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41AD" w14:textId="77777777" w:rsidR="00651417" w:rsidRPr="00651417" w:rsidRDefault="00651417" w:rsidP="00651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bookmarkStart w:id="0" w:name="_Hlk189123182"/>
      <w:r w:rsidRPr="00651417">
        <w:rPr>
          <w:rFonts w:ascii="Arial" w:hAnsi="Arial" w:cs="Arial"/>
          <w:b/>
          <w:lang w:val="ca-ES"/>
        </w:rPr>
        <w:t>Procediment obert SIMPLIFICAT</w:t>
      </w:r>
    </w:p>
    <w:p w14:paraId="14BD7F7D" w14:textId="77777777" w:rsidR="00651417" w:rsidRPr="00651417" w:rsidRDefault="00651417" w:rsidP="00651417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651417">
        <w:rPr>
          <w:rFonts w:ascii="Arial" w:hAnsi="Arial" w:cs="Arial"/>
          <w:b/>
          <w:lang w:val="ca-ES"/>
        </w:rPr>
        <w:t>ANNEX II AL PCAP</w:t>
      </w:r>
    </w:p>
    <w:p w14:paraId="44D098A1" w14:textId="77777777" w:rsidR="00651417" w:rsidRPr="00651417" w:rsidRDefault="00651417" w:rsidP="00651417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Model de proposició econòmica</w:t>
      </w:r>
    </w:p>
    <w:p w14:paraId="117C3780" w14:textId="77777777" w:rsidR="00651417" w:rsidRPr="00651417" w:rsidRDefault="00651417" w:rsidP="00651417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651417">
        <w:rPr>
          <w:rFonts w:ascii="Arial" w:hAnsi="Arial" w:cs="Arial"/>
          <w:i/>
          <w:lang w:val="ca-ES"/>
        </w:rPr>
        <w:t xml:space="preserve">A INSERIR EN EL SOBRE </w:t>
      </w:r>
      <w:r w:rsidRPr="00651417">
        <w:rPr>
          <w:rFonts w:ascii="Arial" w:hAnsi="Arial" w:cs="Arial"/>
          <w:b/>
          <w:i/>
          <w:lang w:val="ca-ES"/>
        </w:rPr>
        <w:t>ÚNIC</w:t>
      </w:r>
    </w:p>
    <w:p w14:paraId="6569E943" w14:textId="77777777" w:rsidR="00651417" w:rsidRPr="00651417" w:rsidRDefault="00651417" w:rsidP="00651417">
      <w:pPr>
        <w:keepNext/>
        <w:spacing w:before="120" w:after="120" w:line="360" w:lineRule="auto"/>
        <w:ind w:right="-1"/>
        <w:jc w:val="both"/>
        <w:outlineLvl w:val="0"/>
        <w:rPr>
          <w:rFonts w:ascii="Arial" w:hAnsi="Arial" w:cs="Arial"/>
          <w:b/>
          <w:bCs/>
          <w:lang w:val="ca-ES"/>
        </w:rPr>
      </w:pPr>
      <w:r w:rsidRPr="00651417">
        <w:rPr>
          <w:rFonts w:ascii="Arial" w:hAnsi="Arial" w:cs="Arial"/>
          <w:b/>
          <w:bCs/>
          <w:lang w:val="ca-ES"/>
        </w:rPr>
        <w:t xml:space="preserve">1. Model d’oferta econòmica del licitador. </w:t>
      </w:r>
    </w:p>
    <w:p w14:paraId="2B269F49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651417">
        <w:rPr>
          <w:rFonts w:ascii="Arial" w:hAnsi="Arial"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651417">
        <w:rPr>
          <w:rFonts w:ascii="Arial" w:hAnsi="Arial" w:cs="Arial"/>
          <w:b/>
          <w:lang w:val="ca-ES"/>
        </w:rPr>
        <w:t xml:space="preserve">CONTRACTE D’OBRES DEL PROJECTE </w:t>
      </w:r>
      <w:r w:rsidRPr="00651417">
        <w:rPr>
          <w:rFonts w:ascii="Arial" w:hAnsi="Arial" w:cs="Arial"/>
          <w:b/>
          <w:bCs/>
          <w:lang w:val="ca-ES"/>
        </w:rPr>
        <w:t>D’ADEQUACIÓ DE L’ESPAI CULTURAL “LA FRATERNAL” D’ESPOLLA A LA NORMATIVA VIGENT D’ACCESSIBILITAT, SEGURETAT EN CAS D’INCENDI I EFICIÈNCIA ENERGÈTICA</w:t>
      </w:r>
      <w:r w:rsidRPr="00651417">
        <w:rPr>
          <w:rFonts w:ascii="Arial" w:hAnsi="Arial" w:cs="Arial"/>
          <w:b/>
          <w:lang w:val="ca-ES"/>
        </w:rPr>
        <w:t>,</w:t>
      </w:r>
      <w:r w:rsidRPr="00651417">
        <w:rPr>
          <w:rFonts w:ascii="Arial" w:hAnsi="Arial"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03B9753C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651417">
        <w:rPr>
          <w:rFonts w:ascii="Arial" w:hAnsi="Arial" w:cs="Arial"/>
          <w:b/>
          <w:lang w:val="ca-ES"/>
        </w:rPr>
        <w:t xml:space="preserve">1. Preu: </w:t>
      </w:r>
    </w:p>
    <w:p w14:paraId="7CD33DBC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651417">
        <w:rPr>
          <w:rFonts w:ascii="Arial" w:hAnsi="Arial" w:cs="Arial"/>
          <w:bCs/>
          <w:lang w:val="ca-ES"/>
        </w:rPr>
        <w:t>Que estic assabentat/</w:t>
      </w:r>
      <w:proofErr w:type="spellStart"/>
      <w:r w:rsidRPr="00651417">
        <w:rPr>
          <w:rFonts w:ascii="Arial" w:hAnsi="Arial" w:cs="Arial"/>
          <w:bCs/>
          <w:lang w:val="ca-ES"/>
        </w:rPr>
        <w:t>ada</w:t>
      </w:r>
      <w:proofErr w:type="spellEnd"/>
      <w:r w:rsidRPr="00651417">
        <w:rPr>
          <w:rFonts w:ascii="Arial" w:hAnsi="Arial" w:cs="Arial"/>
          <w:bCs/>
          <w:lang w:val="ca-ES"/>
        </w:rPr>
        <w:t xml:space="preserve"> de la publicació al Perfil del Contractant de l’Ajuntament, per a la licitació </w:t>
      </w:r>
      <w:r w:rsidRPr="00651417">
        <w:rPr>
          <w:rFonts w:ascii="Arial" w:eastAsia="Times New Roman" w:hAnsi="Arial" w:cs="Arial"/>
          <w:lang w:val="ca-ES"/>
        </w:rPr>
        <w:t>del contracte</w:t>
      </w:r>
      <w:r w:rsidRPr="00651417">
        <w:rPr>
          <w:rFonts w:ascii="Arial" w:hAnsi="Arial" w:cs="Arial"/>
          <w:b/>
          <w:lang w:val="ca-ES"/>
        </w:rPr>
        <w:t xml:space="preserve"> </w:t>
      </w:r>
      <w:r w:rsidRPr="00651417">
        <w:rPr>
          <w:rFonts w:ascii="Arial" w:hAnsi="Arial" w:cs="Arial"/>
          <w:lang w:val="ca-ES"/>
        </w:rPr>
        <w:t xml:space="preserve">d’obres </w:t>
      </w:r>
      <w:r w:rsidRPr="00651417">
        <w:rPr>
          <w:rFonts w:ascii="Arial" w:hAnsi="Arial" w:cs="Arial"/>
          <w:bCs/>
          <w:lang w:val="ca-ES"/>
        </w:rPr>
        <w:t>del</w:t>
      </w:r>
      <w:r w:rsidRPr="00651417">
        <w:rPr>
          <w:rFonts w:ascii="Arial" w:hAnsi="Arial" w:cs="Arial"/>
          <w:b/>
          <w:lang w:val="ca-ES"/>
        </w:rPr>
        <w:t xml:space="preserve"> PROJECTE </w:t>
      </w:r>
      <w:r w:rsidRPr="00651417">
        <w:rPr>
          <w:rFonts w:ascii="Arial" w:hAnsi="Arial" w:cs="Arial"/>
          <w:b/>
          <w:bCs/>
          <w:lang w:val="ca-ES"/>
        </w:rPr>
        <w:t>D’ADEQUACIÓ DE L’ESPAI CULTURAL “LA FRATERNAL” D’ESPOLLA A LA NORMATIVA VIGENT D’ACCESSIBILITAT, SEGURETAT EN CAS D’INCENDI I EFICIÈNCIA ENERGÈTICA</w:t>
      </w:r>
      <w:r w:rsidRPr="00651417">
        <w:rPr>
          <w:rFonts w:ascii="Arial" w:hAnsi="Arial"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4EF44550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651417">
        <w:rPr>
          <w:rFonts w:ascii="Arial" w:eastAsia="Times New Roman" w:hAnsi="Arial" w:cs="Arial"/>
          <w:lang w:val="ca-ES"/>
        </w:rPr>
        <w:t xml:space="preserve">Que </w:t>
      </w:r>
      <w:r w:rsidRPr="00651417">
        <w:rPr>
          <w:rFonts w:ascii="Arial" w:eastAsia="Times New Roman" w:hAnsi="Arial" w:cs="Arial"/>
          <w:b/>
          <w:lang w:val="ca-ES"/>
        </w:rPr>
        <w:t>DECLARO RESPONSABLEMENT</w:t>
      </w:r>
      <w:r w:rsidRPr="00651417">
        <w:rPr>
          <w:rFonts w:ascii="Arial" w:hAnsi="Arial"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0C13FD2F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Import sense IVA...................................</w:t>
      </w:r>
    </w:p>
    <w:p w14:paraId="75E4B5DC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Import de l’IVA (21%).............................</w:t>
      </w:r>
    </w:p>
    <w:p w14:paraId="6221A531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Import total amb IVA.......................................</w:t>
      </w:r>
    </w:p>
    <w:p w14:paraId="3FCB34C6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651417">
        <w:rPr>
          <w:rFonts w:ascii="Arial" w:hAnsi="Arial" w:cs="Arial"/>
          <w:b/>
          <w:lang w:val="ca-ES"/>
        </w:rPr>
        <w:lastRenderedPageBreak/>
        <w:t>2. Millores:</w:t>
      </w:r>
    </w:p>
    <w:p w14:paraId="71B45FF3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2FD1ED2E" w14:textId="77777777" w:rsidR="00651417" w:rsidRPr="00651417" w:rsidRDefault="00651417" w:rsidP="00651417">
      <w:pPr>
        <w:spacing w:before="120" w:after="120" w:line="360" w:lineRule="auto"/>
        <w:contextualSpacing/>
        <w:jc w:val="both"/>
        <w:rPr>
          <w:rFonts w:ascii="Arial" w:hAnsi="Arial" w:cs="Arial"/>
          <w:highlight w:val="yellow"/>
          <w:lang w:val="ca-ES"/>
        </w:rPr>
      </w:pPr>
      <w:r w:rsidRPr="00651417">
        <w:rPr>
          <w:rFonts w:ascii="Arial" w:hAnsi="Arial" w:cs="Arial"/>
          <w:b/>
          <w:bCs/>
          <w:lang w:val="ca-ES"/>
        </w:rPr>
        <w:t xml:space="preserve">Millora 1: </w:t>
      </w:r>
      <w:r w:rsidRPr="00651417">
        <w:rPr>
          <w:rFonts w:ascii="Arial" w:eastAsia="Arial" w:hAnsi="Arial" w:cs="Arial"/>
          <w:color w:val="000000"/>
          <w:lang w:val="ca-ES" w:eastAsia="ca-ES"/>
        </w:rPr>
        <w:t xml:space="preserve">compromís, per part del licitador, d'executar al seu càrrec, sense cap cost per l’Ajuntament d’Espolla, en cas de resultar adjudicatari, la millora tècnica següent: reforma dels lavabos per adaptar-los a la normativa vigent, amb renovació d’instal·lacions i acabats, en els termes i amb el pressupost detallat que es publicarà junt amb aquests plecs. El licitador no podrà fraccionar, ni afegir condicions, ni reduir el seu pressupost: </w:t>
      </w:r>
      <w:r w:rsidRPr="00651417">
        <w:rPr>
          <w:rFonts w:ascii="Arial" w:eastAsia="Arial" w:hAnsi="Arial" w:cs="Arial"/>
          <w:b/>
          <w:bCs/>
          <w:color w:val="000000"/>
          <w:lang w:val="ca-ES" w:eastAsia="ca-ES"/>
        </w:rPr>
        <w:t>50 punts:</w:t>
      </w:r>
      <w:r w:rsidRPr="00651417">
        <w:rPr>
          <w:rFonts w:ascii="Arial" w:hAnsi="Arial" w:cs="Arial"/>
          <w:highlight w:val="yellow"/>
          <w:lang w:val="ca-ES"/>
        </w:rPr>
        <w:t xml:space="preserve"> 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651417" w:rsidRPr="00651417" w14:paraId="28452015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9F3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09C2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651417" w:rsidRPr="00651417" w14:paraId="29416B9F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FD7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EF9E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</w:tr>
    </w:tbl>
    <w:p w14:paraId="4DCA89D4" w14:textId="77777777" w:rsidR="00651417" w:rsidRPr="00651417" w:rsidRDefault="00651417" w:rsidP="00651417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6E166666" w14:textId="77777777" w:rsidR="00651417" w:rsidRPr="00651417" w:rsidRDefault="00651417" w:rsidP="00651417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highlight w:val="yellow"/>
          <w:lang w:val="ca-ES" w:eastAsia="es-ES"/>
        </w:rPr>
      </w:pPr>
    </w:p>
    <w:p w14:paraId="6C6355D5" w14:textId="77777777" w:rsidR="00651417" w:rsidRPr="00651417" w:rsidRDefault="00651417" w:rsidP="00651417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highlight w:val="yellow"/>
          <w:lang w:val="ca-ES" w:eastAsia="es-ES"/>
        </w:rPr>
      </w:pPr>
    </w:p>
    <w:p w14:paraId="39E0B31B" w14:textId="77777777" w:rsidR="00651417" w:rsidRPr="00651417" w:rsidRDefault="00651417" w:rsidP="00651417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lang w:val="ca-ES" w:eastAsia="ca-ES"/>
        </w:rPr>
      </w:pPr>
      <w:r w:rsidRPr="00651417">
        <w:rPr>
          <w:rFonts w:ascii="Arial" w:hAnsi="Arial" w:cs="Arial"/>
          <w:b/>
          <w:bCs/>
          <w:lang w:val="ca-ES"/>
        </w:rPr>
        <w:t>Millora 2</w:t>
      </w:r>
      <w:r w:rsidRPr="00651417">
        <w:rPr>
          <w:rFonts w:ascii="Arial" w:hAnsi="Arial" w:cs="Arial"/>
          <w:lang w:val="ca-ES"/>
        </w:rPr>
        <w:t xml:space="preserve">: </w:t>
      </w:r>
      <w:r w:rsidRPr="00651417">
        <w:rPr>
          <w:rFonts w:ascii="Arial" w:eastAsia="Arial" w:hAnsi="Arial" w:cs="Arial"/>
          <w:color w:val="000000"/>
          <w:lang w:val="ca-ES" w:eastAsia="ca-ES"/>
        </w:rPr>
        <w:t xml:space="preserve">compromís, per part del licitador, d'executar al seu càrrec, sense cap cost per l’Ajuntament d’Espolla, en cas de resultar adjudicatari, la millora tècnica següent: </w:t>
      </w:r>
      <w:r w:rsidRPr="00651417">
        <w:rPr>
          <w:rFonts w:ascii="Arial" w:eastAsia="Arial" w:hAnsi="Arial" w:cs="Arial"/>
          <w:lang w:val="ca-ES" w:eastAsia="ca-ES"/>
        </w:rPr>
        <w:t>Construcció d’un altell destinat a magatzem, en els termes i amb el pressupost detallat que es publicarà junt amb aquests plecs</w:t>
      </w:r>
      <w:r w:rsidRPr="00651417">
        <w:rPr>
          <w:rFonts w:ascii="Arial" w:eastAsia="Arial" w:hAnsi="Arial" w:cs="Arial"/>
          <w:color w:val="000000"/>
          <w:lang w:val="ca-ES" w:eastAsia="ca-ES"/>
        </w:rPr>
        <w:t xml:space="preserve">. El licitador no podrà fraccionar, ni afegir condicions, ni reduir el seu pressupost: </w:t>
      </w:r>
      <w:r w:rsidRPr="00651417">
        <w:rPr>
          <w:rFonts w:ascii="Arial" w:eastAsia="Arial" w:hAnsi="Arial" w:cs="Arial"/>
          <w:b/>
          <w:bCs/>
          <w:color w:val="000000"/>
          <w:lang w:val="ca-ES" w:eastAsia="ca-ES"/>
        </w:rPr>
        <w:t>30 punts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651417" w:rsidRPr="00651417" w14:paraId="3F20879C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EDD8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6BE8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651417" w:rsidRPr="00651417" w14:paraId="55D8C198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DD4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5E9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</w:tr>
    </w:tbl>
    <w:p w14:paraId="7787B5AA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highlight w:val="yellow"/>
          <w:lang w:val="ca-ES"/>
        </w:rPr>
      </w:pPr>
    </w:p>
    <w:p w14:paraId="2C51259B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highlight w:val="yellow"/>
          <w:lang w:val="ca-ES"/>
        </w:rPr>
      </w:pPr>
    </w:p>
    <w:p w14:paraId="401C860C" w14:textId="77777777" w:rsidR="00651417" w:rsidRPr="00651417" w:rsidRDefault="00651417" w:rsidP="00651417">
      <w:pPr>
        <w:spacing w:before="120" w:after="120" w:line="360" w:lineRule="auto"/>
        <w:contextualSpacing/>
        <w:jc w:val="both"/>
        <w:rPr>
          <w:rFonts w:ascii="Arial" w:hAnsi="Arial" w:cs="Arial"/>
          <w:b/>
          <w:bCs/>
          <w:lang w:val="ca-ES"/>
        </w:rPr>
      </w:pPr>
    </w:p>
    <w:p w14:paraId="214F52ED" w14:textId="77777777" w:rsidR="00651417" w:rsidRPr="00651417" w:rsidRDefault="00651417" w:rsidP="00651417">
      <w:p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/>
          <w:lang w:val="ca-ES" w:eastAsia="ca-ES"/>
        </w:rPr>
      </w:pPr>
      <w:r w:rsidRPr="00651417">
        <w:rPr>
          <w:rFonts w:ascii="Arial" w:hAnsi="Arial" w:cs="Arial"/>
          <w:b/>
          <w:bCs/>
          <w:lang w:val="ca-ES"/>
        </w:rPr>
        <w:t>Millora 3</w:t>
      </w:r>
      <w:r w:rsidRPr="00651417">
        <w:rPr>
          <w:rFonts w:ascii="Arial" w:hAnsi="Arial" w:cs="Arial"/>
          <w:lang w:val="ca-ES"/>
        </w:rPr>
        <w:t xml:space="preserve">: </w:t>
      </w:r>
      <w:r w:rsidRPr="00651417">
        <w:rPr>
          <w:rFonts w:ascii="Arial" w:eastAsia="Arial" w:hAnsi="Arial" w:cs="Arial"/>
          <w:color w:val="000000"/>
          <w:lang w:val="ca-ES" w:eastAsia="ca-ES"/>
        </w:rPr>
        <w:t xml:space="preserve">compromís, per part del licitador, d'executar al seu càrrec, sense cap cost per l’Ajuntament d’Espolla, en cas de resultar adjudicatari, la millora tècnica següent: Millora dels canals i baixants de coberta per garantir la correcta evacuació de les aigües, en els termes i amb el pressupost detallat que es publicarà junt amb aquests plecs. El licitador no podrà fraccionar, ni afegir condicions, ni reduir el seu pressupost: </w:t>
      </w:r>
      <w:r w:rsidRPr="00651417">
        <w:rPr>
          <w:rFonts w:ascii="Arial" w:eastAsia="Arial" w:hAnsi="Arial" w:cs="Arial"/>
          <w:b/>
          <w:bCs/>
          <w:color w:val="000000"/>
          <w:lang w:val="ca-ES" w:eastAsia="ca-ES"/>
        </w:rPr>
        <w:t>5 punts</w:t>
      </w:r>
    </w:p>
    <w:p w14:paraId="7B2D1C65" w14:textId="77777777" w:rsidR="00651417" w:rsidRPr="00651417" w:rsidRDefault="00651417" w:rsidP="00651417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lang w:val="ca-ES" w:eastAsia="ca-ES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651417" w:rsidRPr="00651417" w14:paraId="342A4410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47C7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527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651417" w:rsidRPr="00651417" w14:paraId="58E356E5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ACF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E9A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highlight w:val="yellow"/>
                <w:lang w:val="ca-ES"/>
              </w:rPr>
            </w:pPr>
          </w:p>
        </w:tc>
      </w:tr>
    </w:tbl>
    <w:p w14:paraId="24897DF0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highlight w:val="yellow"/>
          <w:lang w:val="ca-ES"/>
        </w:rPr>
      </w:pPr>
    </w:p>
    <w:p w14:paraId="49B1257F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highlight w:val="yellow"/>
          <w:lang w:val="ca-ES"/>
        </w:rPr>
      </w:pPr>
    </w:p>
    <w:p w14:paraId="2BF853A7" w14:textId="77777777" w:rsidR="00651417" w:rsidRPr="00651417" w:rsidRDefault="00651417" w:rsidP="00651417">
      <w:pPr>
        <w:spacing w:before="120" w:after="120" w:line="360" w:lineRule="auto"/>
        <w:jc w:val="both"/>
        <w:rPr>
          <w:rFonts w:ascii="Arial" w:hAnsi="Arial" w:cs="Arial"/>
          <w:highlight w:val="yellow"/>
          <w:lang w:val="ca-ES"/>
        </w:rPr>
      </w:pPr>
    </w:p>
    <w:p w14:paraId="70ADF153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bCs/>
          <w:color w:val="000000"/>
          <w:lang w:val="ca-ES"/>
        </w:rPr>
      </w:pPr>
    </w:p>
    <w:p w14:paraId="5C0FFE2D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lang w:val="ca-ES" w:eastAsia="es-ES"/>
        </w:rPr>
      </w:pPr>
      <w:r w:rsidRPr="00651417">
        <w:rPr>
          <w:rFonts w:ascii="Arial" w:hAnsi="Arial" w:cs="Arial"/>
          <w:b/>
          <w:bCs/>
          <w:color w:val="000000"/>
          <w:lang w:val="ca-ES"/>
        </w:rPr>
        <w:t xml:space="preserve">Millora 4: </w:t>
      </w:r>
      <w:r w:rsidRPr="00651417">
        <w:rPr>
          <w:rFonts w:ascii="Arial" w:hAnsi="Arial" w:cs="Arial"/>
          <w:color w:val="000000"/>
          <w:lang w:val="ca-ES"/>
        </w:rPr>
        <w:t xml:space="preserve">ampliació del termini de garantia de les obres: </w:t>
      </w:r>
    </w:p>
    <w:p w14:paraId="6C96FC75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  <w:r w:rsidRPr="00651417">
        <w:rPr>
          <w:rFonts w:ascii="Arial" w:hAnsi="Arial" w:cs="Arial"/>
          <w:color w:val="000000"/>
          <w:lang w:val="ca-ES"/>
        </w:rPr>
        <w:t xml:space="preserve">S’atorgarà una única puntuació de </w:t>
      </w:r>
      <w:r w:rsidRPr="00651417">
        <w:rPr>
          <w:rFonts w:ascii="Arial" w:hAnsi="Arial" w:cs="Arial"/>
          <w:b/>
          <w:bCs/>
          <w:color w:val="000000"/>
          <w:lang w:val="ca-ES"/>
        </w:rPr>
        <w:t>5 punts</w:t>
      </w:r>
      <w:r w:rsidRPr="00651417">
        <w:rPr>
          <w:rFonts w:ascii="Arial" w:hAnsi="Arial" w:cs="Arial"/>
          <w:color w:val="000000"/>
          <w:lang w:val="ca-ES"/>
        </w:rPr>
        <w:t xml:space="preserve"> en el cas que el licitador ofereixi incrementar el termini de garantia de les obres, passant de l’any establert per llei a 2 anys.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651417" w:rsidRPr="00651417" w14:paraId="68B96445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F4DC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8C8A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51417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651417" w:rsidRPr="00651417" w14:paraId="5752F846" w14:textId="77777777" w:rsidTr="00C176F3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89D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87F1" w14:textId="77777777" w:rsidR="00651417" w:rsidRPr="00651417" w:rsidRDefault="00651417" w:rsidP="00C176F3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250B7976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443F6A26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4FD81C2E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0BDEB86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01015338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bookmarkEnd w:id="0"/>
    <w:p w14:paraId="2AE22F29" w14:textId="77777777" w:rsidR="00651417" w:rsidRPr="00651417" w:rsidRDefault="00651417" w:rsidP="006514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42380AFE" w14:textId="77777777" w:rsidR="00651417" w:rsidRPr="00651417" w:rsidRDefault="00651417" w:rsidP="00651417">
      <w:pPr>
        <w:spacing w:before="120" w:after="120" w:line="360" w:lineRule="auto"/>
        <w:rPr>
          <w:rFonts w:ascii="Arial" w:hAnsi="Arial" w:cs="Arial"/>
          <w:lang w:val="ca-ES"/>
        </w:rPr>
      </w:pPr>
      <w:r w:rsidRPr="00651417">
        <w:rPr>
          <w:rFonts w:ascii="Arial" w:hAnsi="Arial" w:cs="Arial"/>
          <w:lang w:val="ca-ES"/>
        </w:rPr>
        <w:t>Signat,</w:t>
      </w:r>
    </w:p>
    <w:p w14:paraId="3D2F93EF" w14:textId="77777777" w:rsidR="007F6FF2" w:rsidRPr="00651417" w:rsidRDefault="007F6FF2" w:rsidP="00651417">
      <w:pPr>
        <w:rPr>
          <w:rFonts w:ascii="Arial" w:hAnsi="Arial" w:cs="Arial"/>
          <w:lang w:val="ca-ES"/>
        </w:rPr>
      </w:pPr>
    </w:p>
    <w:sectPr w:rsidR="007F6FF2" w:rsidRPr="006514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4484" w14:textId="77777777" w:rsidR="00FA7C74" w:rsidRDefault="00FA7C74" w:rsidP="003143C4">
      <w:pPr>
        <w:spacing w:after="0" w:line="240" w:lineRule="auto"/>
      </w:pPr>
      <w:r>
        <w:separator/>
      </w:r>
    </w:p>
  </w:endnote>
  <w:endnote w:type="continuationSeparator" w:id="0">
    <w:p w14:paraId="4368A41C" w14:textId="77777777" w:rsidR="00FA7C74" w:rsidRDefault="00FA7C74" w:rsidP="0031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97DD" w14:textId="77777777" w:rsidR="00FA7C74" w:rsidRDefault="00FA7C74" w:rsidP="003143C4">
      <w:pPr>
        <w:spacing w:after="0" w:line="240" w:lineRule="auto"/>
      </w:pPr>
      <w:r>
        <w:separator/>
      </w:r>
    </w:p>
  </w:footnote>
  <w:footnote w:type="continuationSeparator" w:id="0">
    <w:p w14:paraId="16B952C9" w14:textId="77777777" w:rsidR="00FA7C74" w:rsidRDefault="00FA7C74" w:rsidP="0031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AB06" w14:textId="05844CBB" w:rsidR="003143C4" w:rsidRDefault="003143C4">
    <w:pPr>
      <w:pStyle w:val="Encabezado"/>
    </w:pPr>
    <w:r w:rsidRPr="00F6267A">
      <w:rPr>
        <w:noProof/>
        <w:lang w:eastAsia="ca-ES"/>
      </w:rPr>
      <w:drawing>
        <wp:inline distT="0" distB="0" distL="0" distR="0" wp14:anchorId="093A5BC4" wp14:editId="448D8DC3">
          <wp:extent cx="3800475" cy="1133475"/>
          <wp:effectExtent l="0" t="0" r="9525" b="9525"/>
          <wp:docPr id="12097096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75164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08883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4"/>
    <w:rsid w:val="003143C4"/>
    <w:rsid w:val="00651417"/>
    <w:rsid w:val="007F6FF2"/>
    <w:rsid w:val="0080468C"/>
    <w:rsid w:val="0099069F"/>
    <w:rsid w:val="00F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B276"/>
  <w15:chartTrackingRefBased/>
  <w15:docId w15:val="{9BAA1982-800D-4E7A-A5B2-7A97921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3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3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3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3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3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3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3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3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3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3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3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3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14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C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2</cp:revision>
  <dcterms:created xsi:type="dcterms:W3CDTF">2026-04-28T08:55:00Z</dcterms:created>
  <dcterms:modified xsi:type="dcterms:W3CDTF">2026-04-28T08:55:00Z</dcterms:modified>
</cp:coreProperties>
</file>