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41813" w14:textId="77777777" w:rsidR="00386AD8" w:rsidRPr="00250E08" w:rsidRDefault="00386AD8" w:rsidP="00386AD8">
      <w:pPr>
        <w:pBdr>
          <w:top w:val="single" w:sz="8" w:space="1" w:color="auto"/>
          <w:left w:val="single" w:sz="8" w:space="0" w:color="auto"/>
          <w:bottom w:val="single" w:sz="8" w:space="1" w:color="auto"/>
          <w:right w:val="single" w:sz="8" w:space="4" w:color="auto"/>
        </w:pBdr>
        <w:suppressAutoHyphens w:val="0"/>
        <w:jc w:val="left"/>
        <w:rPr>
          <w:b/>
          <w:noProof/>
          <w:szCs w:val="22"/>
          <w:lang w:eastAsia="es-ES"/>
        </w:rPr>
      </w:pPr>
      <w:r w:rsidRPr="00250E08">
        <w:rPr>
          <w:noProof/>
          <w:szCs w:val="22"/>
          <w:lang w:eastAsia="es-ES"/>
        </w:rPr>
        <w:t>Lot núm.</w:t>
      </w:r>
      <w:r w:rsidRPr="00250E08">
        <w:rPr>
          <w:noProof/>
          <w:szCs w:val="22"/>
          <w:lang w:eastAsia="es-ES"/>
        </w:rPr>
        <w:tab/>
      </w:r>
      <w:r w:rsidRPr="00250E08">
        <w:rPr>
          <w:b/>
          <w:noProof/>
          <w:szCs w:val="22"/>
          <w:lang w:eastAsia="es-ES"/>
        </w:rPr>
        <w:t>13</w:t>
      </w:r>
    </w:p>
    <w:p w14:paraId="721C370A" w14:textId="77777777" w:rsidR="00386AD8" w:rsidRPr="00250E08" w:rsidRDefault="00386AD8" w:rsidP="00386AD8">
      <w:pPr>
        <w:pBdr>
          <w:top w:val="single" w:sz="8" w:space="1" w:color="auto"/>
          <w:left w:val="single" w:sz="8" w:space="0" w:color="auto"/>
          <w:bottom w:val="single" w:sz="8" w:space="1" w:color="auto"/>
          <w:right w:val="single" w:sz="8" w:space="4" w:color="auto"/>
        </w:pBdr>
        <w:suppressAutoHyphens w:val="0"/>
        <w:jc w:val="left"/>
        <w:rPr>
          <w:noProof/>
          <w:szCs w:val="22"/>
          <w:lang w:eastAsia="es-ES"/>
        </w:rPr>
      </w:pPr>
    </w:p>
    <w:p w14:paraId="3F7865EF" w14:textId="77777777" w:rsidR="00386AD8" w:rsidRPr="00250E08" w:rsidRDefault="00386AD8" w:rsidP="00386AD8">
      <w:pPr>
        <w:pBdr>
          <w:top w:val="single" w:sz="8" w:space="1" w:color="auto"/>
          <w:left w:val="single" w:sz="8" w:space="0" w:color="auto"/>
          <w:bottom w:val="single" w:sz="8" w:space="1" w:color="auto"/>
          <w:right w:val="single" w:sz="8" w:space="4" w:color="auto"/>
        </w:pBdr>
        <w:suppressAutoHyphens w:val="0"/>
        <w:rPr>
          <w:noProof/>
          <w:szCs w:val="22"/>
          <w:lang w:eastAsia="es-ES"/>
        </w:rPr>
      </w:pPr>
      <w:r w:rsidRPr="00250E08">
        <w:rPr>
          <w:b/>
          <w:color w:val="000000"/>
        </w:rPr>
        <w:t>REVISIÓ + IMPLANTACIÓ BÀSICA O NOMÉS IMPLANTACIÓ BÀSICA DEL DUPROCIM DELS MUNICIPIS DE CALDERS, CASTELLTERÇOL, L’ ESTANY,  GRANERA, CASTELLCIR, COLLSUSPINA, CARDONA, CASTELLNOU DE BAGES, NAVARCLES, RAJADELL, NAVÀS, SANTPEDOR I SANT FELIU SASSERRA</w:t>
      </w:r>
    </w:p>
    <w:p w14:paraId="08EB5094" w14:textId="77777777" w:rsidR="00386AD8" w:rsidRPr="00250E08" w:rsidRDefault="00386AD8" w:rsidP="00386AD8">
      <w:pPr>
        <w:suppressAutoHyphens w:val="0"/>
        <w:ind w:left="426"/>
        <w:rPr>
          <w:b/>
          <w:noProof/>
          <w:szCs w:val="22"/>
          <w:lang w:eastAsia="es-ES"/>
        </w:rPr>
      </w:pPr>
    </w:p>
    <w:p w14:paraId="467EED92" w14:textId="77777777" w:rsidR="00386AD8" w:rsidRPr="00250E08" w:rsidRDefault="00386AD8" w:rsidP="00386AD8">
      <w:pPr>
        <w:suppressAutoHyphens w:val="0"/>
        <w:ind w:left="426"/>
        <w:rPr>
          <w:b/>
          <w:noProof/>
          <w:szCs w:val="22"/>
          <w:lang w:eastAsia="es-ES"/>
        </w:rPr>
      </w:pPr>
      <w:r w:rsidRPr="00250E08">
        <w:rPr>
          <w:b/>
          <w:noProof/>
          <w:szCs w:val="22"/>
          <w:lang w:eastAsia="es-ES"/>
        </w:rPr>
        <w:t>1) La proposició econòmica, basada en el preu, haurà d’ajustar-se al model següent:</w:t>
      </w:r>
    </w:p>
    <w:p w14:paraId="0E6CCF89" w14:textId="77777777" w:rsidR="00386AD8" w:rsidRPr="00250E08" w:rsidRDefault="00386AD8" w:rsidP="00386AD8">
      <w:pPr>
        <w:suppressAutoHyphens w:val="0"/>
        <w:ind w:left="426"/>
        <w:jc w:val="left"/>
        <w:rPr>
          <w:noProof/>
          <w:szCs w:val="22"/>
          <w:lang w:eastAsia="es-ES"/>
        </w:rPr>
      </w:pPr>
    </w:p>
    <w:p w14:paraId="4EC1797E" w14:textId="456AC48B" w:rsidR="00386AD8" w:rsidRDefault="00386AD8" w:rsidP="00194C0F">
      <w:pPr>
        <w:suppressAutoHyphens w:val="0"/>
        <w:ind w:left="426"/>
        <w:rPr>
          <w:noProof/>
          <w:szCs w:val="22"/>
          <w:lang w:eastAsia="es-ES"/>
        </w:rPr>
      </w:pPr>
      <w:r w:rsidRPr="00250E08">
        <w:rPr>
          <w:noProof/>
          <w:szCs w:val="22"/>
          <w:lang w:eastAsia="es-ES"/>
        </w:rPr>
        <w:t xml:space="preserve">"El Sr./La Sra.......................................... amb NIF núm................., en nom propi / en representació de l’empresa .............., en qualitat de ..., i segons escriptura pública autoritzada davant Notari ......, en data ..... i amb número de protocol .../o document ..., CIF núm. .............., domiciliada a........... carrer ........................, núm.........., (persona de contacte......................, adreça de correu electrònic ................,  telèfon núm. ............... i fax núm.. .. .....................), assabentat/da de les condicions exigides per optar a la  contractació relativa contracte de serveis per </w:t>
      </w:r>
      <w:r w:rsidRPr="00250E08">
        <w:rPr>
          <w:b/>
          <w:color w:val="000000"/>
        </w:rPr>
        <w:t>REVISIÓ + IMPLANTACIÓ BÀSICA O NOMÉS IMPLANTACIÓ BÀSICA DEL DUPROCIM DELS MUNICIPIS DE CALDERS, CASTELLTERÇOL, L’ ESTANY,  GRANERA, CASTELLCIR, COLLSUSPINA, CARDONA, CASTELLNOU DE BAGES, NAVARCLES, RAJADELL, NAVÀS, SANTPEDOR I SANT FELIU SASSERRA</w:t>
      </w:r>
      <w:r w:rsidRPr="00250E08">
        <w:rPr>
          <w:noProof/>
          <w:szCs w:val="22"/>
          <w:lang w:eastAsia="es-ES"/>
        </w:rPr>
        <w:t>, es compromet a portar-la a terme amb subjecció al Plec de Clàusules Administratives Particulars i al Plec de Prescripcions Tècniques Particulars, que accepta íntegrament:</w:t>
      </w:r>
    </w:p>
    <w:p w14:paraId="08133380" w14:textId="77777777" w:rsidR="00194C0F" w:rsidRDefault="00194C0F" w:rsidP="00194C0F">
      <w:pPr>
        <w:suppressAutoHyphens w:val="0"/>
        <w:ind w:left="426"/>
        <w:rPr>
          <w:noProof/>
          <w:szCs w:val="22"/>
          <w:lang w:eastAsia="es-ES"/>
        </w:rPr>
      </w:pPr>
    </w:p>
    <w:p w14:paraId="43234244" w14:textId="77777777" w:rsidR="00194C0F" w:rsidRDefault="00194C0F" w:rsidP="00194C0F">
      <w:pPr>
        <w:suppressAutoHyphens w:val="0"/>
        <w:ind w:left="426"/>
        <w:rPr>
          <w:noProof/>
          <w:szCs w:val="22"/>
          <w:lang w:eastAsia="es-ES"/>
        </w:rPr>
      </w:pPr>
    </w:p>
    <w:p w14:paraId="5B620EC9" w14:textId="77777777" w:rsidR="00194C0F" w:rsidRDefault="00194C0F" w:rsidP="00194C0F">
      <w:pPr>
        <w:suppressAutoHyphens w:val="0"/>
        <w:ind w:left="426"/>
        <w:rPr>
          <w:noProof/>
          <w:szCs w:val="22"/>
          <w:lang w:eastAsia="es-ES"/>
        </w:rPr>
      </w:pPr>
    </w:p>
    <w:p w14:paraId="74007C28" w14:textId="77777777" w:rsidR="00194C0F" w:rsidRDefault="00194C0F" w:rsidP="00194C0F">
      <w:pPr>
        <w:suppressAutoHyphens w:val="0"/>
        <w:ind w:left="426"/>
        <w:rPr>
          <w:noProof/>
          <w:szCs w:val="22"/>
          <w:lang w:eastAsia="es-ES"/>
        </w:rPr>
      </w:pPr>
    </w:p>
    <w:p w14:paraId="34213D88" w14:textId="77777777" w:rsidR="00194C0F" w:rsidRDefault="00194C0F" w:rsidP="00194C0F">
      <w:pPr>
        <w:suppressAutoHyphens w:val="0"/>
        <w:ind w:left="426"/>
        <w:rPr>
          <w:noProof/>
          <w:szCs w:val="22"/>
          <w:lang w:eastAsia="es-ES"/>
        </w:rPr>
      </w:pPr>
    </w:p>
    <w:p w14:paraId="5E1B4CEE" w14:textId="77777777" w:rsidR="00194C0F" w:rsidRDefault="00194C0F" w:rsidP="00194C0F">
      <w:pPr>
        <w:suppressAutoHyphens w:val="0"/>
        <w:ind w:left="426"/>
        <w:rPr>
          <w:noProof/>
          <w:szCs w:val="22"/>
          <w:lang w:eastAsia="es-ES"/>
        </w:rPr>
      </w:pPr>
    </w:p>
    <w:p w14:paraId="7128159F" w14:textId="77777777" w:rsidR="00194C0F" w:rsidRDefault="00194C0F" w:rsidP="00194C0F">
      <w:pPr>
        <w:suppressAutoHyphens w:val="0"/>
        <w:ind w:left="426"/>
        <w:rPr>
          <w:noProof/>
          <w:szCs w:val="22"/>
          <w:lang w:eastAsia="es-ES"/>
        </w:rPr>
      </w:pPr>
    </w:p>
    <w:p w14:paraId="067420CC" w14:textId="77777777" w:rsidR="00194C0F" w:rsidRDefault="00194C0F" w:rsidP="00194C0F">
      <w:pPr>
        <w:suppressAutoHyphens w:val="0"/>
        <w:ind w:left="426"/>
        <w:rPr>
          <w:noProof/>
          <w:szCs w:val="22"/>
          <w:lang w:eastAsia="es-ES"/>
        </w:rPr>
      </w:pPr>
    </w:p>
    <w:p w14:paraId="11E6A8AD" w14:textId="77777777" w:rsidR="00194C0F" w:rsidRDefault="00194C0F" w:rsidP="00194C0F">
      <w:pPr>
        <w:suppressAutoHyphens w:val="0"/>
        <w:ind w:left="426"/>
        <w:rPr>
          <w:noProof/>
          <w:szCs w:val="22"/>
          <w:lang w:eastAsia="es-ES"/>
        </w:rPr>
      </w:pPr>
    </w:p>
    <w:p w14:paraId="672B057B" w14:textId="77777777" w:rsidR="00194C0F" w:rsidRDefault="00194C0F" w:rsidP="00194C0F">
      <w:pPr>
        <w:suppressAutoHyphens w:val="0"/>
        <w:ind w:left="426"/>
        <w:rPr>
          <w:noProof/>
          <w:szCs w:val="22"/>
          <w:lang w:eastAsia="es-ES"/>
        </w:rPr>
      </w:pPr>
    </w:p>
    <w:p w14:paraId="1D436633" w14:textId="77777777" w:rsidR="00194C0F" w:rsidRDefault="00194C0F" w:rsidP="00194C0F">
      <w:pPr>
        <w:suppressAutoHyphens w:val="0"/>
        <w:ind w:left="426"/>
        <w:rPr>
          <w:noProof/>
          <w:szCs w:val="22"/>
          <w:lang w:eastAsia="es-ES"/>
        </w:rPr>
      </w:pPr>
    </w:p>
    <w:p w14:paraId="518E0E6D" w14:textId="77777777" w:rsidR="00194C0F" w:rsidRDefault="00194C0F" w:rsidP="00194C0F">
      <w:pPr>
        <w:suppressAutoHyphens w:val="0"/>
        <w:ind w:left="426"/>
        <w:rPr>
          <w:noProof/>
          <w:szCs w:val="22"/>
          <w:lang w:eastAsia="es-ES"/>
        </w:rPr>
      </w:pPr>
    </w:p>
    <w:p w14:paraId="2365B8D0" w14:textId="77777777" w:rsidR="00194C0F" w:rsidRDefault="00194C0F" w:rsidP="00194C0F">
      <w:pPr>
        <w:suppressAutoHyphens w:val="0"/>
        <w:ind w:left="426"/>
        <w:rPr>
          <w:noProof/>
          <w:szCs w:val="22"/>
          <w:lang w:eastAsia="es-ES"/>
        </w:rPr>
      </w:pPr>
    </w:p>
    <w:p w14:paraId="29B981B4" w14:textId="77777777" w:rsidR="00194C0F" w:rsidRDefault="00194C0F" w:rsidP="00194C0F">
      <w:pPr>
        <w:suppressAutoHyphens w:val="0"/>
        <w:ind w:left="426"/>
        <w:rPr>
          <w:noProof/>
          <w:szCs w:val="22"/>
          <w:lang w:eastAsia="es-ES"/>
        </w:rPr>
      </w:pPr>
    </w:p>
    <w:p w14:paraId="530B4F6C" w14:textId="77777777" w:rsidR="00194C0F" w:rsidRDefault="00194C0F" w:rsidP="00194C0F">
      <w:pPr>
        <w:suppressAutoHyphens w:val="0"/>
        <w:ind w:left="426"/>
        <w:rPr>
          <w:noProof/>
          <w:szCs w:val="22"/>
          <w:lang w:eastAsia="es-ES"/>
        </w:rPr>
      </w:pPr>
    </w:p>
    <w:p w14:paraId="42C12F97" w14:textId="77777777" w:rsidR="00194C0F" w:rsidRDefault="00194C0F" w:rsidP="00194C0F">
      <w:pPr>
        <w:suppressAutoHyphens w:val="0"/>
        <w:ind w:left="426"/>
        <w:rPr>
          <w:noProof/>
          <w:szCs w:val="22"/>
          <w:lang w:eastAsia="es-ES"/>
        </w:rPr>
      </w:pPr>
    </w:p>
    <w:p w14:paraId="569BAAEB" w14:textId="77777777" w:rsidR="00194C0F" w:rsidRDefault="00194C0F" w:rsidP="00194C0F">
      <w:pPr>
        <w:suppressAutoHyphens w:val="0"/>
        <w:ind w:left="426"/>
        <w:rPr>
          <w:noProof/>
          <w:szCs w:val="22"/>
          <w:lang w:eastAsia="es-ES"/>
        </w:rPr>
      </w:pPr>
    </w:p>
    <w:p w14:paraId="64AE238A" w14:textId="77777777" w:rsidR="00194C0F" w:rsidRDefault="00194C0F" w:rsidP="00194C0F">
      <w:pPr>
        <w:suppressAutoHyphens w:val="0"/>
        <w:ind w:left="426"/>
        <w:rPr>
          <w:noProof/>
          <w:szCs w:val="22"/>
          <w:lang w:eastAsia="es-ES"/>
        </w:rPr>
      </w:pPr>
    </w:p>
    <w:p w14:paraId="2EB1F1D0" w14:textId="77777777" w:rsidR="00194C0F" w:rsidRDefault="00194C0F" w:rsidP="00194C0F">
      <w:pPr>
        <w:suppressAutoHyphens w:val="0"/>
        <w:ind w:left="426"/>
        <w:rPr>
          <w:noProof/>
          <w:szCs w:val="22"/>
          <w:lang w:eastAsia="es-ES"/>
        </w:rPr>
      </w:pPr>
    </w:p>
    <w:p w14:paraId="59BD93A0" w14:textId="77777777" w:rsidR="00194C0F" w:rsidRDefault="00194C0F" w:rsidP="00194C0F">
      <w:pPr>
        <w:suppressAutoHyphens w:val="0"/>
        <w:ind w:left="426"/>
        <w:rPr>
          <w:noProof/>
          <w:szCs w:val="22"/>
          <w:lang w:eastAsia="es-ES"/>
        </w:rPr>
      </w:pPr>
    </w:p>
    <w:p w14:paraId="07B6E23C" w14:textId="77777777" w:rsidR="00194C0F" w:rsidRDefault="00194C0F" w:rsidP="00194C0F">
      <w:pPr>
        <w:suppressAutoHyphens w:val="0"/>
        <w:ind w:left="426"/>
        <w:rPr>
          <w:noProof/>
          <w:szCs w:val="22"/>
          <w:lang w:eastAsia="es-ES"/>
        </w:rPr>
      </w:pPr>
    </w:p>
    <w:p w14:paraId="59E9E289" w14:textId="77777777" w:rsidR="00194C0F" w:rsidRDefault="00194C0F" w:rsidP="00194C0F">
      <w:pPr>
        <w:suppressAutoHyphens w:val="0"/>
        <w:ind w:left="426"/>
        <w:rPr>
          <w:noProof/>
          <w:szCs w:val="22"/>
          <w:lang w:eastAsia="es-ES"/>
        </w:rPr>
      </w:pPr>
    </w:p>
    <w:p w14:paraId="4CED63EE" w14:textId="77777777" w:rsidR="00194C0F" w:rsidRDefault="00194C0F" w:rsidP="00194C0F">
      <w:pPr>
        <w:suppressAutoHyphens w:val="0"/>
        <w:ind w:left="426"/>
        <w:rPr>
          <w:noProof/>
          <w:szCs w:val="22"/>
          <w:lang w:eastAsia="es-ES"/>
        </w:rPr>
      </w:pPr>
    </w:p>
    <w:p w14:paraId="35990156" w14:textId="77777777" w:rsidR="00194C0F" w:rsidRDefault="00194C0F" w:rsidP="00194C0F">
      <w:pPr>
        <w:suppressAutoHyphens w:val="0"/>
        <w:ind w:left="426"/>
        <w:rPr>
          <w:noProof/>
          <w:szCs w:val="22"/>
          <w:lang w:eastAsia="es-ES"/>
        </w:rPr>
      </w:pPr>
    </w:p>
    <w:p w14:paraId="0B0C5AB5" w14:textId="77777777" w:rsidR="00194C0F" w:rsidRDefault="00194C0F" w:rsidP="00194C0F">
      <w:pPr>
        <w:suppressAutoHyphens w:val="0"/>
        <w:ind w:left="426"/>
        <w:rPr>
          <w:noProof/>
          <w:szCs w:val="22"/>
          <w:lang w:eastAsia="es-ES"/>
        </w:rPr>
      </w:pPr>
    </w:p>
    <w:p w14:paraId="5326788D" w14:textId="77777777" w:rsidR="00194C0F" w:rsidRPr="00194C0F" w:rsidRDefault="00194C0F" w:rsidP="00194C0F">
      <w:pPr>
        <w:suppressAutoHyphens w:val="0"/>
        <w:ind w:left="426"/>
        <w:rPr>
          <w:noProof/>
          <w:szCs w:val="22"/>
          <w:lang w:eastAsia="es-ES"/>
        </w:rPr>
      </w:pPr>
    </w:p>
    <w:tbl>
      <w:tblPr>
        <w:tblW w:w="7888" w:type="dxa"/>
        <w:tblInd w:w="421" w:type="dxa"/>
        <w:tblCellMar>
          <w:left w:w="70" w:type="dxa"/>
          <w:right w:w="70" w:type="dxa"/>
        </w:tblCellMar>
        <w:tblLook w:val="04A0" w:firstRow="1" w:lastRow="0" w:firstColumn="1" w:lastColumn="0" w:noHBand="0" w:noVBand="1"/>
      </w:tblPr>
      <w:tblGrid>
        <w:gridCol w:w="1842"/>
        <w:gridCol w:w="1380"/>
        <w:gridCol w:w="1172"/>
        <w:gridCol w:w="1134"/>
        <w:gridCol w:w="960"/>
        <w:gridCol w:w="1308"/>
        <w:gridCol w:w="92"/>
      </w:tblGrid>
      <w:tr w:rsidR="00386AD8" w:rsidRPr="00250E08" w14:paraId="0575E6EF" w14:textId="77777777" w:rsidTr="00527C6A">
        <w:trPr>
          <w:trHeight w:val="300"/>
        </w:trPr>
        <w:tc>
          <w:tcPr>
            <w:tcW w:w="1842" w:type="dxa"/>
            <w:tcBorders>
              <w:top w:val="single" w:sz="4" w:space="0" w:color="auto"/>
              <w:left w:val="single" w:sz="4" w:space="0" w:color="auto"/>
              <w:bottom w:val="single" w:sz="4" w:space="0" w:color="auto"/>
              <w:right w:val="single" w:sz="4" w:space="0" w:color="auto"/>
            </w:tcBorders>
            <w:vAlign w:val="center"/>
            <w:hideMark/>
          </w:tcPr>
          <w:p w14:paraId="6F5EBA5A" w14:textId="77777777" w:rsidR="00386AD8" w:rsidRPr="00250E08" w:rsidRDefault="00386AD8" w:rsidP="00527C6A">
            <w:pPr>
              <w:suppressAutoHyphens w:val="0"/>
              <w:rPr>
                <w:b/>
                <w:bCs/>
                <w:color w:val="000000"/>
                <w:szCs w:val="22"/>
              </w:rPr>
            </w:pPr>
            <w:r w:rsidRPr="00250E08">
              <w:rPr>
                <w:b/>
                <w:bCs/>
                <w:color w:val="000000"/>
                <w:szCs w:val="22"/>
              </w:rPr>
              <w:lastRenderedPageBreak/>
              <w:t>LOT Nº 13:</w:t>
            </w:r>
          </w:p>
        </w:tc>
        <w:tc>
          <w:tcPr>
            <w:tcW w:w="6046" w:type="dxa"/>
            <w:gridSpan w:val="6"/>
            <w:tcBorders>
              <w:top w:val="single" w:sz="4" w:space="0" w:color="auto"/>
              <w:left w:val="nil"/>
              <w:bottom w:val="single" w:sz="4" w:space="0" w:color="auto"/>
              <w:right w:val="single" w:sz="4" w:space="0" w:color="auto"/>
            </w:tcBorders>
            <w:shd w:val="clear" w:color="000000" w:fill="BFBFBF"/>
            <w:vAlign w:val="center"/>
            <w:hideMark/>
          </w:tcPr>
          <w:p w14:paraId="201FF7E6" w14:textId="77777777" w:rsidR="00386AD8" w:rsidRPr="00250E08" w:rsidRDefault="00386AD8" w:rsidP="00527C6A">
            <w:pPr>
              <w:suppressAutoHyphens w:val="0"/>
              <w:jc w:val="center"/>
              <w:rPr>
                <w:b/>
                <w:bCs/>
                <w:color w:val="000000"/>
                <w:szCs w:val="22"/>
              </w:rPr>
            </w:pPr>
            <w:r w:rsidRPr="00250E08">
              <w:rPr>
                <w:b/>
                <w:bCs/>
                <w:color w:val="000000"/>
                <w:szCs w:val="22"/>
              </w:rPr>
              <w:t>OFERTA DEL LICITADOR</w:t>
            </w:r>
          </w:p>
        </w:tc>
      </w:tr>
      <w:tr w:rsidR="00386AD8" w:rsidRPr="00250E08" w14:paraId="7F549F23" w14:textId="77777777" w:rsidTr="00527C6A">
        <w:trPr>
          <w:gridAfter w:val="1"/>
          <w:wAfter w:w="92" w:type="dxa"/>
          <w:trHeight w:val="900"/>
        </w:trPr>
        <w:tc>
          <w:tcPr>
            <w:tcW w:w="1842" w:type="dxa"/>
            <w:vMerge w:val="restart"/>
            <w:tcBorders>
              <w:top w:val="nil"/>
              <w:left w:val="single" w:sz="4" w:space="0" w:color="auto"/>
              <w:bottom w:val="single" w:sz="4" w:space="0" w:color="auto"/>
              <w:right w:val="single" w:sz="4" w:space="0" w:color="auto"/>
            </w:tcBorders>
            <w:shd w:val="clear" w:color="000000" w:fill="BFBFBF"/>
            <w:vAlign w:val="center"/>
            <w:hideMark/>
          </w:tcPr>
          <w:p w14:paraId="17291107" w14:textId="48D46197" w:rsidR="00386AD8" w:rsidRPr="00250E08" w:rsidRDefault="00386AD8" w:rsidP="00527C6A">
            <w:pPr>
              <w:suppressAutoHyphens w:val="0"/>
              <w:jc w:val="center"/>
              <w:rPr>
                <w:b/>
                <w:bCs/>
                <w:color w:val="000000"/>
                <w:szCs w:val="22"/>
              </w:rPr>
            </w:pPr>
            <w:r w:rsidRPr="00250E08">
              <w:rPr>
                <w:b/>
                <w:bCs/>
                <w:color w:val="000000"/>
                <w:szCs w:val="22"/>
              </w:rPr>
              <w:t>DUPROCIM</w:t>
            </w:r>
          </w:p>
        </w:tc>
        <w:tc>
          <w:tcPr>
            <w:tcW w:w="1380" w:type="dxa"/>
            <w:tcBorders>
              <w:top w:val="nil"/>
              <w:left w:val="nil"/>
              <w:bottom w:val="single" w:sz="4" w:space="0" w:color="auto"/>
              <w:right w:val="single" w:sz="4" w:space="0" w:color="auto"/>
            </w:tcBorders>
            <w:shd w:val="clear" w:color="000000" w:fill="BFBFBF"/>
            <w:vAlign w:val="center"/>
            <w:hideMark/>
          </w:tcPr>
          <w:p w14:paraId="1D7F07D8" w14:textId="77777777" w:rsidR="00386AD8" w:rsidRPr="00250E08" w:rsidRDefault="00386AD8" w:rsidP="00527C6A">
            <w:pPr>
              <w:suppressAutoHyphens w:val="0"/>
              <w:jc w:val="center"/>
              <w:rPr>
                <w:b/>
                <w:bCs/>
                <w:color w:val="000000"/>
                <w:szCs w:val="22"/>
              </w:rPr>
            </w:pPr>
            <w:r w:rsidRPr="00250E08">
              <w:rPr>
                <w:b/>
                <w:bCs/>
                <w:color w:val="000000"/>
                <w:szCs w:val="22"/>
              </w:rPr>
              <w:t>Preu licitació</w:t>
            </w:r>
          </w:p>
        </w:tc>
        <w:tc>
          <w:tcPr>
            <w:tcW w:w="1172" w:type="dxa"/>
            <w:tcBorders>
              <w:top w:val="nil"/>
              <w:left w:val="nil"/>
              <w:bottom w:val="single" w:sz="4" w:space="0" w:color="auto"/>
              <w:right w:val="single" w:sz="4" w:space="0" w:color="auto"/>
            </w:tcBorders>
            <w:shd w:val="clear" w:color="000000" w:fill="BFBFBF"/>
            <w:vAlign w:val="center"/>
            <w:hideMark/>
          </w:tcPr>
          <w:p w14:paraId="2D5CBC31" w14:textId="77777777" w:rsidR="00386AD8" w:rsidRPr="00250E08" w:rsidRDefault="00386AD8" w:rsidP="00527C6A">
            <w:pPr>
              <w:suppressAutoHyphens w:val="0"/>
              <w:jc w:val="center"/>
              <w:rPr>
                <w:b/>
                <w:bCs/>
                <w:color w:val="000000"/>
                <w:szCs w:val="22"/>
              </w:rPr>
            </w:pPr>
            <w:r w:rsidRPr="00250E08">
              <w:rPr>
                <w:b/>
                <w:bCs/>
                <w:color w:val="000000"/>
                <w:szCs w:val="22"/>
              </w:rPr>
              <w:t xml:space="preserve">Preu </w:t>
            </w:r>
            <w:proofErr w:type="spellStart"/>
            <w:r w:rsidRPr="00250E08">
              <w:rPr>
                <w:b/>
                <w:bCs/>
                <w:color w:val="000000"/>
                <w:szCs w:val="22"/>
              </w:rPr>
              <w:t>ofertat</w:t>
            </w:r>
            <w:proofErr w:type="spellEnd"/>
          </w:p>
        </w:tc>
        <w:tc>
          <w:tcPr>
            <w:tcW w:w="1134" w:type="dxa"/>
            <w:vMerge w:val="restart"/>
            <w:tcBorders>
              <w:top w:val="nil"/>
              <w:left w:val="single" w:sz="4" w:space="0" w:color="auto"/>
              <w:bottom w:val="single" w:sz="4" w:space="0" w:color="auto"/>
              <w:right w:val="single" w:sz="4" w:space="0" w:color="auto"/>
            </w:tcBorders>
            <w:shd w:val="clear" w:color="000000" w:fill="BFBFBF"/>
            <w:vAlign w:val="center"/>
            <w:hideMark/>
          </w:tcPr>
          <w:p w14:paraId="59AC6BA8" w14:textId="77777777" w:rsidR="00386AD8" w:rsidRPr="00250E08" w:rsidRDefault="00386AD8" w:rsidP="00527C6A">
            <w:pPr>
              <w:suppressAutoHyphens w:val="0"/>
              <w:jc w:val="center"/>
              <w:rPr>
                <w:b/>
                <w:bCs/>
                <w:color w:val="000000"/>
                <w:szCs w:val="22"/>
              </w:rPr>
            </w:pPr>
            <w:r w:rsidRPr="00250E08">
              <w:rPr>
                <w:b/>
                <w:bCs/>
                <w:color w:val="000000"/>
                <w:szCs w:val="22"/>
              </w:rPr>
              <w:t>Tipus % IVA</w:t>
            </w:r>
          </w:p>
        </w:tc>
        <w:tc>
          <w:tcPr>
            <w:tcW w:w="960" w:type="dxa"/>
            <w:vMerge w:val="restart"/>
            <w:tcBorders>
              <w:top w:val="nil"/>
              <w:left w:val="single" w:sz="4" w:space="0" w:color="auto"/>
              <w:bottom w:val="single" w:sz="4" w:space="0" w:color="auto"/>
              <w:right w:val="single" w:sz="4" w:space="0" w:color="auto"/>
            </w:tcBorders>
            <w:shd w:val="clear" w:color="000000" w:fill="BFBFBF"/>
            <w:vAlign w:val="center"/>
            <w:hideMark/>
          </w:tcPr>
          <w:p w14:paraId="46AAED4A" w14:textId="77777777" w:rsidR="00386AD8" w:rsidRPr="00250E08" w:rsidRDefault="00386AD8" w:rsidP="00527C6A">
            <w:pPr>
              <w:suppressAutoHyphens w:val="0"/>
              <w:jc w:val="center"/>
              <w:rPr>
                <w:b/>
                <w:bCs/>
                <w:color w:val="000000"/>
                <w:szCs w:val="22"/>
              </w:rPr>
            </w:pPr>
            <w:r w:rsidRPr="00250E08">
              <w:rPr>
                <w:b/>
                <w:bCs/>
                <w:color w:val="000000"/>
                <w:szCs w:val="22"/>
              </w:rPr>
              <w:t>Import IVA</w:t>
            </w:r>
          </w:p>
        </w:tc>
        <w:tc>
          <w:tcPr>
            <w:tcW w:w="1308" w:type="dxa"/>
            <w:tcBorders>
              <w:top w:val="nil"/>
              <w:left w:val="nil"/>
              <w:bottom w:val="single" w:sz="4" w:space="0" w:color="auto"/>
              <w:right w:val="single" w:sz="4" w:space="0" w:color="auto"/>
            </w:tcBorders>
            <w:shd w:val="clear" w:color="000000" w:fill="BFBFBF"/>
            <w:vAlign w:val="center"/>
            <w:hideMark/>
          </w:tcPr>
          <w:p w14:paraId="265E00E2" w14:textId="77777777" w:rsidR="00386AD8" w:rsidRPr="00250E08" w:rsidRDefault="00386AD8" w:rsidP="00527C6A">
            <w:pPr>
              <w:suppressAutoHyphens w:val="0"/>
              <w:jc w:val="center"/>
              <w:rPr>
                <w:b/>
                <w:bCs/>
                <w:color w:val="000000"/>
                <w:szCs w:val="22"/>
              </w:rPr>
            </w:pPr>
            <w:r w:rsidRPr="00250E08">
              <w:rPr>
                <w:b/>
                <w:bCs/>
                <w:color w:val="000000"/>
                <w:szCs w:val="22"/>
              </w:rPr>
              <w:t xml:space="preserve">Total preu </w:t>
            </w:r>
            <w:proofErr w:type="spellStart"/>
            <w:r w:rsidRPr="00250E08">
              <w:rPr>
                <w:b/>
                <w:bCs/>
                <w:color w:val="000000"/>
                <w:szCs w:val="22"/>
              </w:rPr>
              <w:t>ofertat</w:t>
            </w:r>
            <w:proofErr w:type="spellEnd"/>
          </w:p>
        </w:tc>
      </w:tr>
      <w:tr w:rsidR="00386AD8" w:rsidRPr="00250E08" w14:paraId="43E927E8" w14:textId="77777777" w:rsidTr="00527C6A">
        <w:trPr>
          <w:gridAfter w:val="1"/>
          <w:wAfter w:w="92" w:type="dxa"/>
          <w:trHeight w:val="600"/>
        </w:trPr>
        <w:tc>
          <w:tcPr>
            <w:tcW w:w="1842" w:type="dxa"/>
            <w:vMerge/>
            <w:tcBorders>
              <w:top w:val="nil"/>
              <w:left w:val="single" w:sz="4" w:space="0" w:color="auto"/>
              <w:bottom w:val="single" w:sz="4" w:space="0" w:color="auto"/>
              <w:right w:val="single" w:sz="4" w:space="0" w:color="auto"/>
            </w:tcBorders>
            <w:vAlign w:val="center"/>
            <w:hideMark/>
          </w:tcPr>
          <w:p w14:paraId="6C69F507" w14:textId="77777777" w:rsidR="00386AD8" w:rsidRPr="00250E08" w:rsidRDefault="00386AD8" w:rsidP="00527C6A">
            <w:pPr>
              <w:suppressAutoHyphens w:val="0"/>
              <w:jc w:val="left"/>
              <w:rPr>
                <w:b/>
                <w:bCs/>
                <w:color w:val="000000"/>
                <w:szCs w:val="22"/>
              </w:rPr>
            </w:pPr>
          </w:p>
        </w:tc>
        <w:tc>
          <w:tcPr>
            <w:tcW w:w="1380" w:type="dxa"/>
            <w:tcBorders>
              <w:top w:val="nil"/>
              <w:left w:val="nil"/>
              <w:bottom w:val="single" w:sz="4" w:space="0" w:color="auto"/>
              <w:right w:val="single" w:sz="4" w:space="0" w:color="auto"/>
            </w:tcBorders>
            <w:shd w:val="clear" w:color="000000" w:fill="BFBFBF"/>
            <w:vAlign w:val="center"/>
            <w:hideMark/>
          </w:tcPr>
          <w:p w14:paraId="37E9FC5D" w14:textId="77777777" w:rsidR="00386AD8" w:rsidRPr="00250E08" w:rsidRDefault="00386AD8" w:rsidP="00527C6A">
            <w:pPr>
              <w:suppressAutoHyphens w:val="0"/>
              <w:jc w:val="center"/>
              <w:rPr>
                <w:b/>
                <w:bCs/>
                <w:color w:val="000000"/>
                <w:szCs w:val="22"/>
              </w:rPr>
            </w:pPr>
            <w:r w:rsidRPr="00250E08">
              <w:rPr>
                <w:b/>
                <w:bCs/>
                <w:color w:val="000000"/>
                <w:szCs w:val="22"/>
              </w:rPr>
              <w:t>(IVA exclòs)</w:t>
            </w:r>
          </w:p>
        </w:tc>
        <w:tc>
          <w:tcPr>
            <w:tcW w:w="1172" w:type="dxa"/>
            <w:tcBorders>
              <w:top w:val="nil"/>
              <w:left w:val="nil"/>
              <w:bottom w:val="single" w:sz="4" w:space="0" w:color="auto"/>
              <w:right w:val="single" w:sz="4" w:space="0" w:color="auto"/>
            </w:tcBorders>
            <w:shd w:val="clear" w:color="000000" w:fill="BFBFBF"/>
            <w:vAlign w:val="center"/>
            <w:hideMark/>
          </w:tcPr>
          <w:p w14:paraId="26834824" w14:textId="77777777" w:rsidR="00386AD8" w:rsidRPr="00250E08" w:rsidRDefault="00386AD8" w:rsidP="00527C6A">
            <w:pPr>
              <w:suppressAutoHyphens w:val="0"/>
              <w:jc w:val="center"/>
              <w:rPr>
                <w:b/>
                <w:bCs/>
                <w:color w:val="000000"/>
                <w:szCs w:val="22"/>
              </w:rPr>
            </w:pPr>
            <w:r w:rsidRPr="00250E08">
              <w:rPr>
                <w:b/>
                <w:bCs/>
                <w:color w:val="000000"/>
                <w:szCs w:val="22"/>
              </w:rPr>
              <w:t>(IVA exclòs)</w:t>
            </w:r>
          </w:p>
        </w:tc>
        <w:tc>
          <w:tcPr>
            <w:tcW w:w="1134" w:type="dxa"/>
            <w:vMerge/>
            <w:tcBorders>
              <w:top w:val="nil"/>
              <w:left w:val="single" w:sz="4" w:space="0" w:color="auto"/>
              <w:bottom w:val="single" w:sz="4" w:space="0" w:color="auto"/>
              <w:right w:val="single" w:sz="4" w:space="0" w:color="auto"/>
            </w:tcBorders>
            <w:vAlign w:val="center"/>
            <w:hideMark/>
          </w:tcPr>
          <w:p w14:paraId="15734414" w14:textId="77777777" w:rsidR="00386AD8" w:rsidRPr="00250E08" w:rsidRDefault="00386AD8" w:rsidP="00527C6A">
            <w:pPr>
              <w:suppressAutoHyphens w:val="0"/>
              <w:jc w:val="left"/>
              <w:rPr>
                <w:b/>
                <w:bCs/>
                <w:color w:val="000000"/>
                <w:szCs w:val="22"/>
              </w:rPr>
            </w:pPr>
          </w:p>
        </w:tc>
        <w:tc>
          <w:tcPr>
            <w:tcW w:w="960" w:type="dxa"/>
            <w:vMerge/>
            <w:tcBorders>
              <w:top w:val="nil"/>
              <w:left w:val="single" w:sz="4" w:space="0" w:color="auto"/>
              <w:bottom w:val="single" w:sz="4" w:space="0" w:color="auto"/>
              <w:right w:val="single" w:sz="4" w:space="0" w:color="auto"/>
            </w:tcBorders>
            <w:vAlign w:val="center"/>
            <w:hideMark/>
          </w:tcPr>
          <w:p w14:paraId="0207732F" w14:textId="77777777" w:rsidR="00386AD8" w:rsidRPr="00250E08" w:rsidRDefault="00386AD8" w:rsidP="00527C6A">
            <w:pPr>
              <w:suppressAutoHyphens w:val="0"/>
              <w:jc w:val="left"/>
              <w:rPr>
                <w:b/>
                <w:bCs/>
                <w:color w:val="000000"/>
                <w:szCs w:val="22"/>
              </w:rPr>
            </w:pPr>
          </w:p>
        </w:tc>
        <w:tc>
          <w:tcPr>
            <w:tcW w:w="1308" w:type="dxa"/>
            <w:tcBorders>
              <w:top w:val="nil"/>
              <w:left w:val="nil"/>
              <w:bottom w:val="single" w:sz="4" w:space="0" w:color="auto"/>
              <w:right w:val="single" w:sz="4" w:space="0" w:color="auto"/>
            </w:tcBorders>
            <w:shd w:val="clear" w:color="000000" w:fill="BFBFBF"/>
            <w:vAlign w:val="center"/>
            <w:hideMark/>
          </w:tcPr>
          <w:p w14:paraId="72DA8339" w14:textId="77777777" w:rsidR="00386AD8" w:rsidRPr="00250E08" w:rsidRDefault="00386AD8" w:rsidP="00527C6A">
            <w:pPr>
              <w:suppressAutoHyphens w:val="0"/>
              <w:jc w:val="center"/>
              <w:rPr>
                <w:b/>
                <w:bCs/>
                <w:color w:val="000000"/>
                <w:szCs w:val="22"/>
              </w:rPr>
            </w:pPr>
            <w:r w:rsidRPr="00250E08">
              <w:rPr>
                <w:b/>
                <w:bCs/>
                <w:color w:val="000000"/>
                <w:szCs w:val="22"/>
              </w:rPr>
              <w:t>(IVA inclòs)</w:t>
            </w:r>
          </w:p>
        </w:tc>
      </w:tr>
      <w:tr w:rsidR="00386AD8" w:rsidRPr="00250E08" w14:paraId="0E5F0971" w14:textId="77777777" w:rsidTr="00527C6A">
        <w:trPr>
          <w:gridAfter w:val="1"/>
          <w:wAfter w:w="92" w:type="dxa"/>
          <w:trHeight w:val="300"/>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62ACC5F9" w14:textId="77777777" w:rsidR="00386AD8" w:rsidRPr="00250E08" w:rsidRDefault="00386AD8" w:rsidP="00527C6A">
            <w:pPr>
              <w:suppressAutoHyphens w:val="0"/>
              <w:jc w:val="left"/>
              <w:rPr>
                <w:color w:val="000000"/>
                <w:szCs w:val="22"/>
              </w:rPr>
            </w:pPr>
            <w:r w:rsidRPr="00250E08">
              <w:rPr>
                <w:color w:val="000000"/>
                <w:szCs w:val="22"/>
              </w:rPr>
              <w:t>Calders</w:t>
            </w:r>
          </w:p>
        </w:tc>
        <w:tc>
          <w:tcPr>
            <w:tcW w:w="1380" w:type="dxa"/>
            <w:tcBorders>
              <w:top w:val="nil"/>
              <w:left w:val="nil"/>
              <w:bottom w:val="single" w:sz="4" w:space="0" w:color="auto"/>
              <w:right w:val="single" w:sz="4" w:space="0" w:color="auto"/>
            </w:tcBorders>
            <w:shd w:val="clear" w:color="000000" w:fill="FFFFFF"/>
            <w:vAlign w:val="center"/>
            <w:hideMark/>
          </w:tcPr>
          <w:p w14:paraId="1933C15E" w14:textId="77777777" w:rsidR="00386AD8" w:rsidRPr="00250E08" w:rsidRDefault="00386AD8" w:rsidP="00527C6A">
            <w:pPr>
              <w:suppressAutoHyphens w:val="0"/>
              <w:jc w:val="center"/>
              <w:rPr>
                <w:color w:val="000000"/>
                <w:szCs w:val="22"/>
              </w:rPr>
            </w:pPr>
            <w:r w:rsidRPr="00250E08">
              <w:rPr>
                <w:color w:val="000000"/>
                <w:szCs w:val="22"/>
              </w:rPr>
              <w:t xml:space="preserve">   6.830,00 € </w:t>
            </w:r>
          </w:p>
        </w:tc>
        <w:tc>
          <w:tcPr>
            <w:tcW w:w="1172" w:type="dxa"/>
            <w:tcBorders>
              <w:top w:val="nil"/>
              <w:left w:val="nil"/>
              <w:bottom w:val="single" w:sz="4" w:space="0" w:color="auto"/>
              <w:right w:val="single" w:sz="4" w:space="0" w:color="auto"/>
            </w:tcBorders>
            <w:vAlign w:val="center"/>
            <w:hideMark/>
          </w:tcPr>
          <w:p w14:paraId="718DF9CE" w14:textId="77777777" w:rsidR="00386AD8" w:rsidRPr="00250E08" w:rsidRDefault="00386AD8" w:rsidP="00527C6A">
            <w:pPr>
              <w:suppressAutoHyphens w:val="0"/>
              <w:rPr>
                <w:color w:val="000000"/>
                <w:szCs w:val="22"/>
              </w:rPr>
            </w:pPr>
            <w:r w:rsidRPr="00250E08">
              <w:rPr>
                <w:color w:val="000000"/>
                <w:szCs w:val="22"/>
              </w:rPr>
              <w:t> </w:t>
            </w:r>
          </w:p>
        </w:tc>
        <w:tc>
          <w:tcPr>
            <w:tcW w:w="1134" w:type="dxa"/>
            <w:tcBorders>
              <w:top w:val="nil"/>
              <w:left w:val="nil"/>
              <w:bottom w:val="single" w:sz="4" w:space="0" w:color="auto"/>
              <w:right w:val="single" w:sz="4" w:space="0" w:color="auto"/>
            </w:tcBorders>
            <w:vAlign w:val="center"/>
            <w:hideMark/>
          </w:tcPr>
          <w:p w14:paraId="6EB538B0" w14:textId="77777777" w:rsidR="00386AD8" w:rsidRPr="00250E08" w:rsidRDefault="00386AD8" w:rsidP="00527C6A">
            <w:pPr>
              <w:suppressAutoHyphens w:val="0"/>
              <w:jc w:val="center"/>
              <w:rPr>
                <w:color w:val="000000"/>
                <w:szCs w:val="22"/>
              </w:rPr>
            </w:pPr>
            <w:r w:rsidRPr="00250E08">
              <w:rPr>
                <w:color w:val="000000"/>
                <w:szCs w:val="22"/>
              </w:rPr>
              <w:t> </w:t>
            </w:r>
          </w:p>
        </w:tc>
        <w:tc>
          <w:tcPr>
            <w:tcW w:w="960" w:type="dxa"/>
            <w:tcBorders>
              <w:top w:val="nil"/>
              <w:left w:val="nil"/>
              <w:bottom w:val="single" w:sz="4" w:space="0" w:color="auto"/>
              <w:right w:val="single" w:sz="4" w:space="0" w:color="auto"/>
            </w:tcBorders>
            <w:vAlign w:val="center"/>
            <w:hideMark/>
          </w:tcPr>
          <w:p w14:paraId="394CA4A9" w14:textId="77777777" w:rsidR="00386AD8" w:rsidRPr="00250E08" w:rsidRDefault="00386AD8" w:rsidP="00527C6A">
            <w:pPr>
              <w:suppressAutoHyphens w:val="0"/>
              <w:jc w:val="center"/>
              <w:rPr>
                <w:color w:val="000000"/>
                <w:szCs w:val="22"/>
              </w:rPr>
            </w:pPr>
            <w:r w:rsidRPr="00250E08">
              <w:rPr>
                <w:color w:val="000000"/>
                <w:szCs w:val="22"/>
              </w:rPr>
              <w:t> </w:t>
            </w:r>
          </w:p>
        </w:tc>
        <w:tc>
          <w:tcPr>
            <w:tcW w:w="1308" w:type="dxa"/>
            <w:tcBorders>
              <w:top w:val="nil"/>
              <w:left w:val="nil"/>
              <w:bottom w:val="single" w:sz="4" w:space="0" w:color="auto"/>
              <w:right w:val="single" w:sz="4" w:space="0" w:color="auto"/>
            </w:tcBorders>
            <w:vAlign w:val="center"/>
            <w:hideMark/>
          </w:tcPr>
          <w:p w14:paraId="4C55B073" w14:textId="77777777" w:rsidR="00386AD8" w:rsidRPr="00250E08" w:rsidRDefault="00386AD8" w:rsidP="00527C6A">
            <w:pPr>
              <w:suppressAutoHyphens w:val="0"/>
              <w:jc w:val="center"/>
              <w:rPr>
                <w:color w:val="000000"/>
                <w:szCs w:val="22"/>
              </w:rPr>
            </w:pPr>
            <w:r w:rsidRPr="00250E08">
              <w:rPr>
                <w:color w:val="000000"/>
                <w:szCs w:val="22"/>
              </w:rPr>
              <w:t> </w:t>
            </w:r>
          </w:p>
        </w:tc>
      </w:tr>
      <w:tr w:rsidR="00386AD8" w:rsidRPr="00250E08" w14:paraId="6B96D871" w14:textId="77777777" w:rsidTr="00527C6A">
        <w:trPr>
          <w:gridAfter w:val="1"/>
          <w:wAfter w:w="92" w:type="dxa"/>
          <w:trHeight w:val="300"/>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6EF9E979" w14:textId="77777777" w:rsidR="00386AD8" w:rsidRPr="00250E08" w:rsidRDefault="00386AD8" w:rsidP="00527C6A">
            <w:pPr>
              <w:suppressAutoHyphens w:val="0"/>
              <w:jc w:val="left"/>
              <w:rPr>
                <w:color w:val="000000"/>
                <w:szCs w:val="22"/>
              </w:rPr>
            </w:pPr>
            <w:r w:rsidRPr="00250E08">
              <w:rPr>
                <w:color w:val="000000"/>
                <w:szCs w:val="22"/>
              </w:rPr>
              <w:t>Castellterçol</w:t>
            </w:r>
          </w:p>
        </w:tc>
        <w:tc>
          <w:tcPr>
            <w:tcW w:w="1380" w:type="dxa"/>
            <w:tcBorders>
              <w:top w:val="nil"/>
              <w:left w:val="nil"/>
              <w:bottom w:val="single" w:sz="4" w:space="0" w:color="auto"/>
              <w:right w:val="single" w:sz="4" w:space="0" w:color="auto"/>
            </w:tcBorders>
            <w:shd w:val="clear" w:color="000000" w:fill="FFFFFF"/>
            <w:vAlign w:val="center"/>
            <w:hideMark/>
          </w:tcPr>
          <w:p w14:paraId="047EB45B" w14:textId="77777777" w:rsidR="00386AD8" w:rsidRPr="00250E08" w:rsidRDefault="00386AD8" w:rsidP="00527C6A">
            <w:pPr>
              <w:suppressAutoHyphens w:val="0"/>
              <w:jc w:val="center"/>
              <w:rPr>
                <w:color w:val="000000"/>
                <w:szCs w:val="22"/>
              </w:rPr>
            </w:pPr>
            <w:r w:rsidRPr="00250E08">
              <w:rPr>
                <w:color w:val="000000"/>
                <w:szCs w:val="22"/>
              </w:rPr>
              <w:t xml:space="preserve">   6.210,00 € </w:t>
            </w:r>
          </w:p>
        </w:tc>
        <w:tc>
          <w:tcPr>
            <w:tcW w:w="1172" w:type="dxa"/>
            <w:tcBorders>
              <w:top w:val="nil"/>
              <w:left w:val="nil"/>
              <w:bottom w:val="single" w:sz="4" w:space="0" w:color="auto"/>
              <w:right w:val="single" w:sz="4" w:space="0" w:color="auto"/>
            </w:tcBorders>
            <w:vAlign w:val="center"/>
            <w:hideMark/>
          </w:tcPr>
          <w:p w14:paraId="0BD9C208" w14:textId="77777777" w:rsidR="00386AD8" w:rsidRPr="00250E08" w:rsidRDefault="00386AD8" w:rsidP="00527C6A">
            <w:pPr>
              <w:suppressAutoHyphens w:val="0"/>
              <w:rPr>
                <w:color w:val="000000"/>
                <w:szCs w:val="22"/>
              </w:rPr>
            </w:pPr>
            <w:r w:rsidRPr="00250E08">
              <w:rPr>
                <w:color w:val="000000"/>
                <w:szCs w:val="22"/>
              </w:rPr>
              <w:t> </w:t>
            </w:r>
          </w:p>
        </w:tc>
        <w:tc>
          <w:tcPr>
            <w:tcW w:w="1134" w:type="dxa"/>
            <w:tcBorders>
              <w:top w:val="nil"/>
              <w:left w:val="nil"/>
              <w:bottom w:val="single" w:sz="4" w:space="0" w:color="auto"/>
              <w:right w:val="single" w:sz="4" w:space="0" w:color="auto"/>
            </w:tcBorders>
            <w:vAlign w:val="center"/>
            <w:hideMark/>
          </w:tcPr>
          <w:p w14:paraId="3BF55E82" w14:textId="77777777" w:rsidR="00386AD8" w:rsidRPr="00250E08" w:rsidRDefault="00386AD8" w:rsidP="00527C6A">
            <w:pPr>
              <w:suppressAutoHyphens w:val="0"/>
              <w:jc w:val="center"/>
              <w:rPr>
                <w:color w:val="000000"/>
                <w:szCs w:val="22"/>
              </w:rPr>
            </w:pPr>
            <w:r w:rsidRPr="00250E08">
              <w:rPr>
                <w:color w:val="000000"/>
                <w:szCs w:val="22"/>
              </w:rPr>
              <w:t> </w:t>
            </w:r>
          </w:p>
        </w:tc>
        <w:tc>
          <w:tcPr>
            <w:tcW w:w="960" w:type="dxa"/>
            <w:tcBorders>
              <w:top w:val="nil"/>
              <w:left w:val="nil"/>
              <w:bottom w:val="single" w:sz="4" w:space="0" w:color="auto"/>
              <w:right w:val="single" w:sz="4" w:space="0" w:color="auto"/>
            </w:tcBorders>
            <w:vAlign w:val="center"/>
            <w:hideMark/>
          </w:tcPr>
          <w:p w14:paraId="4F378482" w14:textId="77777777" w:rsidR="00386AD8" w:rsidRPr="00250E08" w:rsidRDefault="00386AD8" w:rsidP="00527C6A">
            <w:pPr>
              <w:suppressAutoHyphens w:val="0"/>
              <w:jc w:val="center"/>
              <w:rPr>
                <w:color w:val="000000"/>
                <w:szCs w:val="22"/>
              </w:rPr>
            </w:pPr>
            <w:r w:rsidRPr="00250E08">
              <w:rPr>
                <w:color w:val="000000"/>
                <w:szCs w:val="22"/>
              </w:rPr>
              <w:t> </w:t>
            </w:r>
          </w:p>
        </w:tc>
        <w:tc>
          <w:tcPr>
            <w:tcW w:w="1308" w:type="dxa"/>
            <w:tcBorders>
              <w:top w:val="nil"/>
              <w:left w:val="nil"/>
              <w:bottom w:val="single" w:sz="4" w:space="0" w:color="auto"/>
              <w:right w:val="single" w:sz="4" w:space="0" w:color="auto"/>
            </w:tcBorders>
            <w:vAlign w:val="center"/>
            <w:hideMark/>
          </w:tcPr>
          <w:p w14:paraId="1FE33C8E" w14:textId="77777777" w:rsidR="00386AD8" w:rsidRPr="00250E08" w:rsidRDefault="00386AD8" w:rsidP="00527C6A">
            <w:pPr>
              <w:suppressAutoHyphens w:val="0"/>
              <w:jc w:val="center"/>
              <w:rPr>
                <w:color w:val="000000"/>
                <w:szCs w:val="22"/>
              </w:rPr>
            </w:pPr>
            <w:r w:rsidRPr="00250E08">
              <w:rPr>
                <w:color w:val="000000"/>
                <w:szCs w:val="22"/>
              </w:rPr>
              <w:t> </w:t>
            </w:r>
          </w:p>
        </w:tc>
      </w:tr>
      <w:tr w:rsidR="00386AD8" w:rsidRPr="00250E08" w14:paraId="63BDADB0" w14:textId="77777777" w:rsidTr="00527C6A">
        <w:trPr>
          <w:gridAfter w:val="1"/>
          <w:wAfter w:w="92" w:type="dxa"/>
          <w:trHeight w:val="300"/>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14FA647C" w14:textId="77777777" w:rsidR="00386AD8" w:rsidRPr="00250E08" w:rsidRDefault="00386AD8" w:rsidP="00527C6A">
            <w:pPr>
              <w:suppressAutoHyphens w:val="0"/>
              <w:jc w:val="left"/>
              <w:rPr>
                <w:color w:val="000000"/>
                <w:szCs w:val="22"/>
              </w:rPr>
            </w:pPr>
            <w:r w:rsidRPr="00250E08">
              <w:rPr>
                <w:color w:val="000000"/>
                <w:szCs w:val="22"/>
              </w:rPr>
              <w:t>Estany, l’</w:t>
            </w:r>
          </w:p>
        </w:tc>
        <w:tc>
          <w:tcPr>
            <w:tcW w:w="1380" w:type="dxa"/>
            <w:tcBorders>
              <w:top w:val="nil"/>
              <w:left w:val="nil"/>
              <w:bottom w:val="single" w:sz="4" w:space="0" w:color="auto"/>
              <w:right w:val="single" w:sz="4" w:space="0" w:color="auto"/>
            </w:tcBorders>
            <w:shd w:val="clear" w:color="000000" w:fill="FFFFFF"/>
            <w:vAlign w:val="center"/>
            <w:hideMark/>
          </w:tcPr>
          <w:p w14:paraId="64ED9F38" w14:textId="77777777" w:rsidR="00386AD8" w:rsidRPr="00250E08" w:rsidRDefault="00386AD8" w:rsidP="00527C6A">
            <w:pPr>
              <w:suppressAutoHyphens w:val="0"/>
              <w:jc w:val="center"/>
              <w:rPr>
                <w:color w:val="000000"/>
                <w:szCs w:val="22"/>
              </w:rPr>
            </w:pPr>
            <w:r w:rsidRPr="00250E08">
              <w:rPr>
                <w:color w:val="000000"/>
                <w:szCs w:val="22"/>
              </w:rPr>
              <w:t xml:space="preserve">   5.210,00 € </w:t>
            </w:r>
          </w:p>
        </w:tc>
        <w:tc>
          <w:tcPr>
            <w:tcW w:w="1172" w:type="dxa"/>
            <w:tcBorders>
              <w:top w:val="nil"/>
              <w:left w:val="nil"/>
              <w:bottom w:val="single" w:sz="4" w:space="0" w:color="auto"/>
              <w:right w:val="single" w:sz="4" w:space="0" w:color="auto"/>
            </w:tcBorders>
            <w:vAlign w:val="center"/>
            <w:hideMark/>
          </w:tcPr>
          <w:p w14:paraId="0B020DB3" w14:textId="77777777" w:rsidR="00386AD8" w:rsidRPr="00250E08" w:rsidRDefault="00386AD8" w:rsidP="00527C6A">
            <w:pPr>
              <w:suppressAutoHyphens w:val="0"/>
              <w:rPr>
                <w:color w:val="000000"/>
                <w:szCs w:val="22"/>
              </w:rPr>
            </w:pPr>
            <w:r w:rsidRPr="00250E08">
              <w:rPr>
                <w:color w:val="000000"/>
                <w:szCs w:val="22"/>
              </w:rPr>
              <w:t> </w:t>
            </w:r>
          </w:p>
        </w:tc>
        <w:tc>
          <w:tcPr>
            <w:tcW w:w="1134" w:type="dxa"/>
            <w:tcBorders>
              <w:top w:val="nil"/>
              <w:left w:val="nil"/>
              <w:bottom w:val="single" w:sz="4" w:space="0" w:color="auto"/>
              <w:right w:val="single" w:sz="4" w:space="0" w:color="auto"/>
            </w:tcBorders>
            <w:vAlign w:val="center"/>
            <w:hideMark/>
          </w:tcPr>
          <w:p w14:paraId="68D44425" w14:textId="77777777" w:rsidR="00386AD8" w:rsidRPr="00250E08" w:rsidRDefault="00386AD8" w:rsidP="00527C6A">
            <w:pPr>
              <w:suppressAutoHyphens w:val="0"/>
              <w:jc w:val="center"/>
              <w:rPr>
                <w:color w:val="000000"/>
                <w:szCs w:val="22"/>
              </w:rPr>
            </w:pPr>
            <w:r w:rsidRPr="00250E08">
              <w:rPr>
                <w:color w:val="000000"/>
                <w:szCs w:val="22"/>
              </w:rPr>
              <w:t> </w:t>
            </w:r>
          </w:p>
        </w:tc>
        <w:tc>
          <w:tcPr>
            <w:tcW w:w="960" w:type="dxa"/>
            <w:tcBorders>
              <w:top w:val="nil"/>
              <w:left w:val="nil"/>
              <w:bottom w:val="single" w:sz="4" w:space="0" w:color="auto"/>
              <w:right w:val="single" w:sz="4" w:space="0" w:color="auto"/>
            </w:tcBorders>
            <w:vAlign w:val="center"/>
            <w:hideMark/>
          </w:tcPr>
          <w:p w14:paraId="32474185" w14:textId="77777777" w:rsidR="00386AD8" w:rsidRPr="00250E08" w:rsidRDefault="00386AD8" w:rsidP="00527C6A">
            <w:pPr>
              <w:suppressAutoHyphens w:val="0"/>
              <w:jc w:val="center"/>
              <w:rPr>
                <w:color w:val="000000"/>
                <w:szCs w:val="22"/>
              </w:rPr>
            </w:pPr>
            <w:r w:rsidRPr="00250E08">
              <w:rPr>
                <w:color w:val="000000"/>
                <w:szCs w:val="22"/>
              </w:rPr>
              <w:t> </w:t>
            </w:r>
          </w:p>
        </w:tc>
        <w:tc>
          <w:tcPr>
            <w:tcW w:w="1308" w:type="dxa"/>
            <w:tcBorders>
              <w:top w:val="nil"/>
              <w:left w:val="nil"/>
              <w:bottom w:val="single" w:sz="4" w:space="0" w:color="auto"/>
              <w:right w:val="single" w:sz="4" w:space="0" w:color="auto"/>
            </w:tcBorders>
            <w:vAlign w:val="center"/>
            <w:hideMark/>
          </w:tcPr>
          <w:p w14:paraId="72A94B61" w14:textId="77777777" w:rsidR="00386AD8" w:rsidRPr="00250E08" w:rsidRDefault="00386AD8" w:rsidP="00527C6A">
            <w:pPr>
              <w:suppressAutoHyphens w:val="0"/>
              <w:jc w:val="center"/>
              <w:rPr>
                <w:color w:val="000000"/>
                <w:szCs w:val="22"/>
              </w:rPr>
            </w:pPr>
            <w:r w:rsidRPr="00250E08">
              <w:rPr>
                <w:color w:val="000000"/>
                <w:szCs w:val="22"/>
              </w:rPr>
              <w:t> </w:t>
            </w:r>
          </w:p>
        </w:tc>
      </w:tr>
      <w:tr w:rsidR="00386AD8" w:rsidRPr="00250E08" w14:paraId="416B872D" w14:textId="77777777" w:rsidTr="00527C6A">
        <w:trPr>
          <w:gridAfter w:val="1"/>
          <w:wAfter w:w="92" w:type="dxa"/>
          <w:trHeight w:val="300"/>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7EBD370A" w14:textId="77777777" w:rsidR="00386AD8" w:rsidRPr="00250E08" w:rsidRDefault="00386AD8" w:rsidP="00527C6A">
            <w:pPr>
              <w:suppressAutoHyphens w:val="0"/>
              <w:jc w:val="left"/>
              <w:rPr>
                <w:color w:val="000000"/>
                <w:szCs w:val="22"/>
              </w:rPr>
            </w:pPr>
            <w:r w:rsidRPr="00250E08">
              <w:rPr>
                <w:color w:val="000000"/>
                <w:szCs w:val="22"/>
              </w:rPr>
              <w:t>Granera</w:t>
            </w:r>
          </w:p>
        </w:tc>
        <w:tc>
          <w:tcPr>
            <w:tcW w:w="1380" w:type="dxa"/>
            <w:tcBorders>
              <w:top w:val="nil"/>
              <w:left w:val="nil"/>
              <w:bottom w:val="single" w:sz="4" w:space="0" w:color="auto"/>
              <w:right w:val="single" w:sz="4" w:space="0" w:color="auto"/>
            </w:tcBorders>
            <w:shd w:val="clear" w:color="000000" w:fill="FFFFFF"/>
            <w:vAlign w:val="center"/>
            <w:hideMark/>
          </w:tcPr>
          <w:p w14:paraId="3BF56F5F" w14:textId="77777777" w:rsidR="00386AD8" w:rsidRPr="00250E08" w:rsidRDefault="00386AD8" w:rsidP="00527C6A">
            <w:pPr>
              <w:suppressAutoHyphens w:val="0"/>
              <w:jc w:val="center"/>
              <w:rPr>
                <w:color w:val="000000"/>
                <w:szCs w:val="22"/>
              </w:rPr>
            </w:pPr>
            <w:r w:rsidRPr="00250E08">
              <w:rPr>
                <w:color w:val="000000"/>
                <w:szCs w:val="22"/>
              </w:rPr>
              <w:t xml:space="preserve">   5.210,00 € </w:t>
            </w:r>
          </w:p>
        </w:tc>
        <w:tc>
          <w:tcPr>
            <w:tcW w:w="1172" w:type="dxa"/>
            <w:tcBorders>
              <w:top w:val="nil"/>
              <w:left w:val="nil"/>
              <w:bottom w:val="single" w:sz="4" w:space="0" w:color="auto"/>
              <w:right w:val="single" w:sz="4" w:space="0" w:color="auto"/>
            </w:tcBorders>
            <w:vAlign w:val="center"/>
            <w:hideMark/>
          </w:tcPr>
          <w:p w14:paraId="51BE695A" w14:textId="77777777" w:rsidR="00386AD8" w:rsidRPr="00250E08" w:rsidRDefault="00386AD8" w:rsidP="00527C6A">
            <w:pPr>
              <w:suppressAutoHyphens w:val="0"/>
              <w:rPr>
                <w:color w:val="000000"/>
                <w:szCs w:val="22"/>
              </w:rPr>
            </w:pPr>
            <w:r w:rsidRPr="00250E08">
              <w:rPr>
                <w:color w:val="000000"/>
                <w:szCs w:val="22"/>
              </w:rPr>
              <w:t> </w:t>
            </w:r>
          </w:p>
        </w:tc>
        <w:tc>
          <w:tcPr>
            <w:tcW w:w="1134" w:type="dxa"/>
            <w:tcBorders>
              <w:top w:val="nil"/>
              <w:left w:val="nil"/>
              <w:bottom w:val="single" w:sz="4" w:space="0" w:color="auto"/>
              <w:right w:val="single" w:sz="4" w:space="0" w:color="auto"/>
            </w:tcBorders>
            <w:vAlign w:val="center"/>
            <w:hideMark/>
          </w:tcPr>
          <w:p w14:paraId="10DC735F" w14:textId="77777777" w:rsidR="00386AD8" w:rsidRPr="00250E08" w:rsidRDefault="00386AD8" w:rsidP="00527C6A">
            <w:pPr>
              <w:suppressAutoHyphens w:val="0"/>
              <w:jc w:val="center"/>
              <w:rPr>
                <w:color w:val="000000"/>
                <w:szCs w:val="22"/>
              </w:rPr>
            </w:pPr>
            <w:r w:rsidRPr="00250E08">
              <w:rPr>
                <w:color w:val="000000"/>
                <w:szCs w:val="22"/>
              </w:rPr>
              <w:t> </w:t>
            </w:r>
          </w:p>
        </w:tc>
        <w:tc>
          <w:tcPr>
            <w:tcW w:w="960" w:type="dxa"/>
            <w:tcBorders>
              <w:top w:val="nil"/>
              <w:left w:val="nil"/>
              <w:bottom w:val="single" w:sz="4" w:space="0" w:color="auto"/>
              <w:right w:val="single" w:sz="4" w:space="0" w:color="auto"/>
            </w:tcBorders>
            <w:vAlign w:val="center"/>
            <w:hideMark/>
          </w:tcPr>
          <w:p w14:paraId="7442B689" w14:textId="77777777" w:rsidR="00386AD8" w:rsidRPr="00250E08" w:rsidRDefault="00386AD8" w:rsidP="00527C6A">
            <w:pPr>
              <w:suppressAutoHyphens w:val="0"/>
              <w:jc w:val="center"/>
              <w:rPr>
                <w:color w:val="000000"/>
                <w:szCs w:val="22"/>
              </w:rPr>
            </w:pPr>
            <w:r w:rsidRPr="00250E08">
              <w:rPr>
                <w:color w:val="000000"/>
                <w:szCs w:val="22"/>
              </w:rPr>
              <w:t> </w:t>
            </w:r>
          </w:p>
        </w:tc>
        <w:tc>
          <w:tcPr>
            <w:tcW w:w="1308" w:type="dxa"/>
            <w:tcBorders>
              <w:top w:val="nil"/>
              <w:left w:val="nil"/>
              <w:bottom w:val="single" w:sz="4" w:space="0" w:color="auto"/>
              <w:right w:val="single" w:sz="4" w:space="0" w:color="auto"/>
            </w:tcBorders>
            <w:vAlign w:val="center"/>
            <w:hideMark/>
          </w:tcPr>
          <w:p w14:paraId="3E619A5C" w14:textId="77777777" w:rsidR="00386AD8" w:rsidRPr="00250E08" w:rsidRDefault="00386AD8" w:rsidP="00527C6A">
            <w:pPr>
              <w:suppressAutoHyphens w:val="0"/>
              <w:jc w:val="center"/>
              <w:rPr>
                <w:color w:val="000000"/>
                <w:szCs w:val="22"/>
              </w:rPr>
            </w:pPr>
            <w:r w:rsidRPr="00250E08">
              <w:rPr>
                <w:color w:val="000000"/>
                <w:szCs w:val="22"/>
              </w:rPr>
              <w:t> </w:t>
            </w:r>
          </w:p>
        </w:tc>
      </w:tr>
      <w:tr w:rsidR="00386AD8" w:rsidRPr="00250E08" w14:paraId="27D01B5C" w14:textId="77777777" w:rsidTr="00527C6A">
        <w:trPr>
          <w:gridAfter w:val="1"/>
          <w:wAfter w:w="92" w:type="dxa"/>
          <w:trHeight w:val="300"/>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552D9553" w14:textId="77777777" w:rsidR="00386AD8" w:rsidRPr="00250E08" w:rsidRDefault="00386AD8" w:rsidP="00527C6A">
            <w:pPr>
              <w:suppressAutoHyphens w:val="0"/>
              <w:jc w:val="left"/>
              <w:rPr>
                <w:color w:val="000000"/>
                <w:szCs w:val="22"/>
              </w:rPr>
            </w:pPr>
            <w:r w:rsidRPr="00250E08">
              <w:rPr>
                <w:color w:val="000000"/>
                <w:szCs w:val="22"/>
              </w:rPr>
              <w:t>Castellcir</w:t>
            </w:r>
          </w:p>
        </w:tc>
        <w:tc>
          <w:tcPr>
            <w:tcW w:w="1380" w:type="dxa"/>
            <w:tcBorders>
              <w:top w:val="nil"/>
              <w:left w:val="nil"/>
              <w:bottom w:val="single" w:sz="4" w:space="0" w:color="auto"/>
              <w:right w:val="single" w:sz="4" w:space="0" w:color="auto"/>
            </w:tcBorders>
            <w:shd w:val="clear" w:color="000000" w:fill="FFFFFF"/>
            <w:vAlign w:val="center"/>
            <w:hideMark/>
          </w:tcPr>
          <w:p w14:paraId="50C67209" w14:textId="77777777" w:rsidR="00386AD8" w:rsidRPr="00250E08" w:rsidRDefault="00386AD8" w:rsidP="00527C6A">
            <w:pPr>
              <w:suppressAutoHyphens w:val="0"/>
              <w:jc w:val="center"/>
              <w:rPr>
                <w:color w:val="000000"/>
                <w:szCs w:val="22"/>
              </w:rPr>
            </w:pPr>
            <w:r w:rsidRPr="00250E08">
              <w:rPr>
                <w:color w:val="000000"/>
                <w:szCs w:val="22"/>
              </w:rPr>
              <w:t xml:space="preserve">   3.150,00 € </w:t>
            </w:r>
          </w:p>
        </w:tc>
        <w:tc>
          <w:tcPr>
            <w:tcW w:w="1172" w:type="dxa"/>
            <w:tcBorders>
              <w:top w:val="nil"/>
              <w:left w:val="nil"/>
              <w:bottom w:val="single" w:sz="4" w:space="0" w:color="auto"/>
              <w:right w:val="single" w:sz="4" w:space="0" w:color="auto"/>
            </w:tcBorders>
            <w:noWrap/>
            <w:vAlign w:val="bottom"/>
            <w:hideMark/>
          </w:tcPr>
          <w:p w14:paraId="681197C9" w14:textId="77777777" w:rsidR="00386AD8" w:rsidRPr="00250E08" w:rsidRDefault="00386AD8" w:rsidP="00527C6A">
            <w:pPr>
              <w:suppressAutoHyphens w:val="0"/>
              <w:jc w:val="left"/>
              <w:rPr>
                <w:rFonts w:ascii="Aptos Narrow" w:hAnsi="Aptos Narrow" w:cs="Times New Roman"/>
                <w:color w:val="000000"/>
                <w:szCs w:val="22"/>
              </w:rPr>
            </w:pPr>
            <w:r w:rsidRPr="00250E08">
              <w:rPr>
                <w:rFonts w:ascii="Aptos Narrow" w:hAnsi="Aptos Narrow" w:cs="Times New Roman"/>
                <w:color w:val="000000"/>
                <w:szCs w:val="22"/>
              </w:rPr>
              <w:t> </w:t>
            </w:r>
          </w:p>
        </w:tc>
        <w:tc>
          <w:tcPr>
            <w:tcW w:w="1134" w:type="dxa"/>
            <w:tcBorders>
              <w:top w:val="nil"/>
              <w:left w:val="nil"/>
              <w:bottom w:val="single" w:sz="4" w:space="0" w:color="auto"/>
              <w:right w:val="single" w:sz="4" w:space="0" w:color="auto"/>
            </w:tcBorders>
            <w:noWrap/>
            <w:vAlign w:val="bottom"/>
            <w:hideMark/>
          </w:tcPr>
          <w:p w14:paraId="05F8F608" w14:textId="77777777" w:rsidR="00386AD8" w:rsidRPr="00250E08" w:rsidRDefault="00386AD8" w:rsidP="00527C6A">
            <w:pPr>
              <w:suppressAutoHyphens w:val="0"/>
              <w:jc w:val="left"/>
              <w:rPr>
                <w:rFonts w:ascii="Aptos Narrow" w:hAnsi="Aptos Narrow" w:cs="Times New Roman"/>
                <w:color w:val="000000"/>
                <w:szCs w:val="22"/>
              </w:rPr>
            </w:pPr>
            <w:r w:rsidRPr="00250E08">
              <w:rPr>
                <w:rFonts w:ascii="Aptos Narrow" w:hAnsi="Aptos Narrow" w:cs="Times New Roman"/>
                <w:color w:val="000000"/>
                <w:szCs w:val="22"/>
              </w:rPr>
              <w:t> </w:t>
            </w:r>
          </w:p>
        </w:tc>
        <w:tc>
          <w:tcPr>
            <w:tcW w:w="960" w:type="dxa"/>
            <w:tcBorders>
              <w:top w:val="nil"/>
              <w:left w:val="nil"/>
              <w:bottom w:val="single" w:sz="4" w:space="0" w:color="auto"/>
              <w:right w:val="single" w:sz="4" w:space="0" w:color="auto"/>
            </w:tcBorders>
            <w:noWrap/>
            <w:vAlign w:val="bottom"/>
            <w:hideMark/>
          </w:tcPr>
          <w:p w14:paraId="3B03359F" w14:textId="77777777" w:rsidR="00386AD8" w:rsidRPr="00250E08" w:rsidRDefault="00386AD8" w:rsidP="00527C6A">
            <w:pPr>
              <w:suppressAutoHyphens w:val="0"/>
              <w:jc w:val="left"/>
              <w:rPr>
                <w:rFonts w:ascii="Aptos Narrow" w:hAnsi="Aptos Narrow" w:cs="Times New Roman"/>
                <w:color w:val="000000"/>
                <w:szCs w:val="22"/>
              </w:rPr>
            </w:pPr>
            <w:r w:rsidRPr="00250E08">
              <w:rPr>
                <w:rFonts w:ascii="Aptos Narrow" w:hAnsi="Aptos Narrow" w:cs="Times New Roman"/>
                <w:color w:val="000000"/>
                <w:szCs w:val="22"/>
              </w:rPr>
              <w:t> </w:t>
            </w:r>
          </w:p>
        </w:tc>
        <w:tc>
          <w:tcPr>
            <w:tcW w:w="1308" w:type="dxa"/>
            <w:tcBorders>
              <w:top w:val="nil"/>
              <w:left w:val="nil"/>
              <w:bottom w:val="single" w:sz="4" w:space="0" w:color="auto"/>
              <w:right w:val="single" w:sz="4" w:space="0" w:color="auto"/>
            </w:tcBorders>
            <w:noWrap/>
            <w:vAlign w:val="bottom"/>
            <w:hideMark/>
          </w:tcPr>
          <w:p w14:paraId="052CEEC1" w14:textId="77777777" w:rsidR="00386AD8" w:rsidRPr="00250E08" w:rsidRDefault="00386AD8" w:rsidP="00527C6A">
            <w:pPr>
              <w:suppressAutoHyphens w:val="0"/>
              <w:jc w:val="left"/>
              <w:rPr>
                <w:rFonts w:ascii="Aptos Narrow" w:hAnsi="Aptos Narrow" w:cs="Times New Roman"/>
                <w:color w:val="000000"/>
                <w:szCs w:val="22"/>
              </w:rPr>
            </w:pPr>
            <w:r w:rsidRPr="00250E08">
              <w:rPr>
                <w:rFonts w:ascii="Aptos Narrow" w:hAnsi="Aptos Narrow" w:cs="Times New Roman"/>
                <w:color w:val="000000"/>
                <w:szCs w:val="22"/>
              </w:rPr>
              <w:t> </w:t>
            </w:r>
          </w:p>
        </w:tc>
      </w:tr>
      <w:tr w:rsidR="00386AD8" w:rsidRPr="00250E08" w14:paraId="73764D8D" w14:textId="77777777" w:rsidTr="00527C6A">
        <w:trPr>
          <w:gridAfter w:val="1"/>
          <w:wAfter w:w="92" w:type="dxa"/>
          <w:trHeight w:val="300"/>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75B66991" w14:textId="77777777" w:rsidR="00386AD8" w:rsidRPr="00250E08" w:rsidRDefault="00386AD8" w:rsidP="00527C6A">
            <w:pPr>
              <w:suppressAutoHyphens w:val="0"/>
              <w:jc w:val="left"/>
              <w:rPr>
                <w:color w:val="000000"/>
                <w:szCs w:val="22"/>
              </w:rPr>
            </w:pPr>
            <w:r w:rsidRPr="00250E08">
              <w:rPr>
                <w:color w:val="000000"/>
                <w:szCs w:val="22"/>
              </w:rPr>
              <w:t>Collsuspina</w:t>
            </w:r>
          </w:p>
        </w:tc>
        <w:tc>
          <w:tcPr>
            <w:tcW w:w="1380" w:type="dxa"/>
            <w:tcBorders>
              <w:top w:val="nil"/>
              <w:left w:val="nil"/>
              <w:bottom w:val="single" w:sz="4" w:space="0" w:color="auto"/>
              <w:right w:val="single" w:sz="4" w:space="0" w:color="auto"/>
            </w:tcBorders>
            <w:shd w:val="clear" w:color="000000" w:fill="FFFFFF"/>
            <w:vAlign w:val="center"/>
            <w:hideMark/>
          </w:tcPr>
          <w:p w14:paraId="71FCD503" w14:textId="77777777" w:rsidR="00386AD8" w:rsidRPr="00250E08" w:rsidRDefault="00386AD8" w:rsidP="00527C6A">
            <w:pPr>
              <w:suppressAutoHyphens w:val="0"/>
              <w:jc w:val="center"/>
              <w:rPr>
                <w:color w:val="000000"/>
                <w:szCs w:val="22"/>
              </w:rPr>
            </w:pPr>
            <w:r w:rsidRPr="00250E08">
              <w:rPr>
                <w:color w:val="000000"/>
                <w:szCs w:val="22"/>
              </w:rPr>
              <w:t xml:space="preserve">   3.150,00 € </w:t>
            </w:r>
          </w:p>
        </w:tc>
        <w:tc>
          <w:tcPr>
            <w:tcW w:w="1172" w:type="dxa"/>
            <w:tcBorders>
              <w:top w:val="nil"/>
              <w:left w:val="nil"/>
              <w:bottom w:val="single" w:sz="4" w:space="0" w:color="auto"/>
              <w:right w:val="single" w:sz="4" w:space="0" w:color="auto"/>
            </w:tcBorders>
            <w:noWrap/>
            <w:vAlign w:val="bottom"/>
            <w:hideMark/>
          </w:tcPr>
          <w:p w14:paraId="0B84BF51" w14:textId="77777777" w:rsidR="00386AD8" w:rsidRPr="00250E08" w:rsidRDefault="00386AD8" w:rsidP="00527C6A">
            <w:pPr>
              <w:suppressAutoHyphens w:val="0"/>
              <w:jc w:val="left"/>
              <w:rPr>
                <w:rFonts w:ascii="Aptos Narrow" w:hAnsi="Aptos Narrow" w:cs="Times New Roman"/>
                <w:color w:val="000000"/>
                <w:szCs w:val="22"/>
              </w:rPr>
            </w:pPr>
            <w:r w:rsidRPr="00250E08">
              <w:rPr>
                <w:rFonts w:ascii="Aptos Narrow" w:hAnsi="Aptos Narrow" w:cs="Times New Roman"/>
                <w:color w:val="000000"/>
                <w:szCs w:val="22"/>
              </w:rPr>
              <w:t> </w:t>
            </w:r>
          </w:p>
        </w:tc>
        <w:tc>
          <w:tcPr>
            <w:tcW w:w="1134" w:type="dxa"/>
            <w:tcBorders>
              <w:top w:val="nil"/>
              <w:left w:val="nil"/>
              <w:bottom w:val="single" w:sz="4" w:space="0" w:color="auto"/>
              <w:right w:val="single" w:sz="4" w:space="0" w:color="auto"/>
            </w:tcBorders>
            <w:noWrap/>
            <w:vAlign w:val="bottom"/>
            <w:hideMark/>
          </w:tcPr>
          <w:p w14:paraId="7EAC3733" w14:textId="77777777" w:rsidR="00386AD8" w:rsidRPr="00250E08" w:rsidRDefault="00386AD8" w:rsidP="00527C6A">
            <w:pPr>
              <w:suppressAutoHyphens w:val="0"/>
              <w:jc w:val="left"/>
              <w:rPr>
                <w:rFonts w:ascii="Aptos Narrow" w:hAnsi="Aptos Narrow" w:cs="Times New Roman"/>
                <w:color w:val="000000"/>
                <w:szCs w:val="22"/>
              </w:rPr>
            </w:pPr>
            <w:r w:rsidRPr="00250E08">
              <w:rPr>
                <w:rFonts w:ascii="Aptos Narrow" w:hAnsi="Aptos Narrow" w:cs="Times New Roman"/>
                <w:color w:val="000000"/>
                <w:szCs w:val="22"/>
              </w:rPr>
              <w:t> </w:t>
            </w:r>
          </w:p>
        </w:tc>
        <w:tc>
          <w:tcPr>
            <w:tcW w:w="960" w:type="dxa"/>
            <w:tcBorders>
              <w:top w:val="nil"/>
              <w:left w:val="nil"/>
              <w:bottom w:val="single" w:sz="4" w:space="0" w:color="auto"/>
              <w:right w:val="single" w:sz="4" w:space="0" w:color="auto"/>
            </w:tcBorders>
            <w:noWrap/>
            <w:vAlign w:val="bottom"/>
            <w:hideMark/>
          </w:tcPr>
          <w:p w14:paraId="2FCEA93F" w14:textId="77777777" w:rsidR="00386AD8" w:rsidRPr="00250E08" w:rsidRDefault="00386AD8" w:rsidP="00527C6A">
            <w:pPr>
              <w:suppressAutoHyphens w:val="0"/>
              <w:jc w:val="left"/>
              <w:rPr>
                <w:rFonts w:ascii="Aptos Narrow" w:hAnsi="Aptos Narrow" w:cs="Times New Roman"/>
                <w:color w:val="000000"/>
                <w:szCs w:val="22"/>
              </w:rPr>
            </w:pPr>
            <w:r w:rsidRPr="00250E08">
              <w:rPr>
                <w:rFonts w:ascii="Aptos Narrow" w:hAnsi="Aptos Narrow" w:cs="Times New Roman"/>
                <w:color w:val="000000"/>
                <w:szCs w:val="22"/>
              </w:rPr>
              <w:t> </w:t>
            </w:r>
          </w:p>
        </w:tc>
        <w:tc>
          <w:tcPr>
            <w:tcW w:w="1308" w:type="dxa"/>
            <w:tcBorders>
              <w:top w:val="nil"/>
              <w:left w:val="nil"/>
              <w:bottom w:val="single" w:sz="4" w:space="0" w:color="auto"/>
              <w:right w:val="single" w:sz="4" w:space="0" w:color="auto"/>
            </w:tcBorders>
            <w:noWrap/>
            <w:vAlign w:val="bottom"/>
            <w:hideMark/>
          </w:tcPr>
          <w:p w14:paraId="263FAA55" w14:textId="77777777" w:rsidR="00386AD8" w:rsidRPr="00250E08" w:rsidRDefault="00386AD8" w:rsidP="00527C6A">
            <w:pPr>
              <w:suppressAutoHyphens w:val="0"/>
              <w:jc w:val="left"/>
              <w:rPr>
                <w:rFonts w:ascii="Aptos Narrow" w:hAnsi="Aptos Narrow" w:cs="Times New Roman"/>
                <w:color w:val="000000"/>
                <w:szCs w:val="22"/>
              </w:rPr>
            </w:pPr>
            <w:r w:rsidRPr="00250E08">
              <w:rPr>
                <w:rFonts w:ascii="Aptos Narrow" w:hAnsi="Aptos Narrow" w:cs="Times New Roman"/>
                <w:color w:val="000000"/>
                <w:szCs w:val="22"/>
              </w:rPr>
              <w:t> </w:t>
            </w:r>
          </w:p>
        </w:tc>
      </w:tr>
      <w:tr w:rsidR="00386AD8" w:rsidRPr="00250E08" w14:paraId="444CD9DD" w14:textId="77777777" w:rsidTr="00527C6A">
        <w:trPr>
          <w:gridAfter w:val="1"/>
          <w:wAfter w:w="92" w:type="dxa"/>
          <w:trHeight w:val="300"/>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1C8A0FCA" w14:textId="77777777" w:rsidR="00386AD8" w:rsidRPr="00250E08" w:rsidRDefault="00386AD8" w:rsidP="00527C6A">
            <w:pPr>
              <w:suppressAutoHyphens w:val="0"/>
              <w:jc w:val="left"/>
              <w:rPr>
                <w:color w:val="000000"/>
                <w:szCs w:val="22"/>
              </w:rPr>
            </w:pPr>
            <w:r w:rsidRPr="00250E08">
              <w:rPr>
                <w:color w:val="000000"/>
                <w:szCs w:val="22"/>
              </w:rPr>
              <w:t>Cardona</w:t>
            </w:r>
          </w:p>
        </w:tc>
        <w:tc>
          <w:tcPr>
            <w:tcW w:w="1380" w:type="dxa"/>
            <w:tcBorders>
              <w:top w:val="nil"/>
              <w:left w:val="nil"/>
              <w:bottom w:val="single" w:sz="4" w:space="0" w:color="auto"/>
              <w:right w:val="single" w:sz="4" w:space="0" w:color="auto"/>
            </w:tcBorders>
            <w:shd w:val="clear" w:color="000000" w:fill="FFFFFF"/>
            <w:vAlign w:val="center"/>
            <w:hideMark/>
          </w:tcPr>
          <w:p w14:paraId="778C6BB5" w14:textId="77777777" w:rsidR="00386AD8" w:rsidRPr="00250E08" w:rsidRDefault="00386AD8" w:rsidP="00527C6A">
            <w:pPr>
              <w:suppressAutoHyphens w:val="0"/>
              <w:jc w:val="center"/>
              <w:rPr>
                <w:color w:val="000000"/>
                <w:szCs w:val="22"/>
              </w:rPr>
            </w:pPr>
            <w:r w:rsidRPr="00250E08">
              <w:rPr>
                <w:color w:val="000000"/>
                <w:szCs w:val="22"/>
              </w:rPr>
              <w:t xml:space="preserve">   4.760,00 € </w:t>
            </w:r>
          </w:p>
        </w:tc>
        <w:tc>
          <w:tcPr>
            <w:tcW w:w="1172" w:type="dxa"/>
            <w:tcBorders>
              <w:top w:val="nil"/>
              <w:left w:val="nil"/>
              <w:bottom w:val="single" w:sz="4" w:space="0" w:color="auto"/>
              <w:right w:val="single" w:sz="4" w:space="0" w:color="auto"/>
            </w:tcBorders>
            <w:noWrap/>
            <w:vAlign w:val="bottom"/>
            <w:hideMark/>
          </w:tcPr>
          <w:p w14:paraId="610CE8DA" w14:textId="77777777" w:rsidR="00386AD8" w:rsidRPr="00250E08" w:rsidRDefault="00386AD8" w:rsidP="00527C6A">
            <w:pPr>
              <w:suppressAutoHyphens w:val="0"/>
              <w:jc w:val="left"/>
              <w:rPr>
                <w:rFonts w:ascii="Aptos Narrow" w:hAnsi="Aptos Narrow" w:cs="Times New Roman"/>
                <w:color w:val="000000"/>
                <w:szCs w:val="22"/>
              </w:rPr>
            </w:pPr>
            <w:r w:rsidRPr="00250E08">
              <w:rPr>
                <w:rFonts w:ascii="Aptos Narrow" w:hAnsi="Aptos Narrow" w:cs="Times New Roman"/>
                <w:color w:val="000000"/>
                <w:szCs w:val="22"/>
              </w:rPr>
              <w:t> </w:t>
            </w:r>
          </w:p>
        </w:tc>
        <w:tc>
          <w:tcPr>
            <w:tcW w:w="1134" w:type="dxa"/>
            <w:tcBorders>
              <w:top w:val="nil"/>
              <w:left w:val="nil"/>
              <w:bottom w:val="single" w:sz="4" w:space="0" w:color="auto"/>
              <w:right w:val="single" w:sz="4" w:space="0" w:color="auto"/>
            </w:tcBorders>
            <w:noWrap/>
            <w:vAlign w:val="bottom"/>
            <w:hideMark/>
          </w:tcPr>
          <w:p w14:paraId="474DD4D4" w14:textId="77777777" w:rsidR="00386AD8" w:rsidRPr="00250E08" w:rsidRDefault="00386AD8" w:rsidP="00527C6A">
            <w:pPr>
              <w:suppressAutoHyphens w:val="0"/>
              <w:jc w:val="left"/>
              <w:rPr>
                <w:rFonts w:ascii="Aptos Narrow" w:hAnsi="Aptos Narrow" w:cs="Times New Roman"/>
                <w:color w:val="000000"/>
                <w:szCs w:val="22"/>
              </w:rPr>
            </w:pPr>
            <w:r w:rsidRPr="00250E08">
              <w:rPr>
                <w:rFonts w:ascii="Aptos Narrow" w:hAnsi="Aptos Narrow" w:cs="Times New Roman"/>
                <w:color w:val="000000"/>
                <w:szCs w:val="22"/>
              </w:rPr>
              <w:t> </w:t>
            </w:r>
          </w:p>
        </w:tc>
        <w:tc>
          <w:tcPr>
            <w:tcW w:w="960" w:type="dxa"/>
            <w:tcBorders>
              <w:top w:val="nil"/>
              <w:left w:val="nil"/>
              <w:bottom w:val="single" w:sz="4" w:space="0" w:color="auto"/>
              <w:right w:val="single" w:sz="4" w:space="0" w:color="auto"/>
            </w:tcBorders>
            <w:noWrap/>
            <w:vAlign w:val="bottom"/>
            <w:hideMark/>
          </w:tcPr>
          <w:p w14:paraId="0FEA967F" w14:textId="77777777" w:rsidR="00386AD8" w:rsidRPr="00250E08" w:rsidRDefault="00386AD8" w:rsidP="00527C6A">
            <w:pPr>
              <w:suppressAutoHyphens w:val="0"/>
              <w:jc w:val="left"/>
              <w:rPr>
                <w:rFonts w:ascii="Aptos Narrow" w:hAnsi="Aptos Narrow" w:cs="Times New Roman"/>
                <w:color w:val="000000"/>
                <w:szCs w:val="22"/>
              </w:rPr>
            </w:pPr>
            <w:r w:rsidRPr="00250E08">
              <w:rPr>
                <w:rFonts w:ascii="Aptos Narrow" w:hAnsi="Aptos Narrow" w:cs="Times New Roman"/>
                <w:color w:val="000000"/>
                <w:szCs w:val="22"/>
              </w:rPr>
              <w:t> </w:t>
            </w:r>
          </w:p>
        </w:tc>
        <w:tc>
          <w:tcPr>
            <w:tcW w:w="1308" w:type="dxa"/>
            <w:tcBorders>
              <w:top w:val="nil"/>
              <w:left w:val="nil"/>
              <w:bottom w:val="single" w:sz="4" w:space="0" w:color="auto"/>
              <w:right w:val="single" w:sz="4" w:space="0" w:color="auto"/>
            </w:tcBorders>
            <w:noWrap/>
            <w:vAlign w:val="bottom"/>
            <w:hideMark/>
          </w:tcPr>
          <w:p w14:paraId="359C3292" w14:textId="77777777" w:rsidR="00386AD8" w:rsidRPr="00250E08" w:rsidRDefault="00386AD8" w:rsidP="00527C6A">
            <w:pPr>
              <w:suppressAutoHyphens w:val="0"/>
              <w:jc w:val="left"/>
              <w:rPr>
                <w:rFonts w:ascii="Aptos Narrow" w:hAnsi="Aptos Narrow" w:cs="Times New Roman"/>
                <w:color w:val="000000"/>
                <w:szCs w:val="22"/>
              </w:rPr>
            </w:pPr>
            <w:r w:rsidRPr="00250E08">
              <w:rPr>
                <w:rFonts w:ascii="Aptos Narrow" w:hAnsi="Aptos Narrow" w:cs="Times New Roman"/>
                <w:color w:val="000000"/>
                <w:szCs w:val="22"/>
              </w:rPr>
              <w:t> </w:t>
            </w:r>
          </w:p>
        </w:tc>
      </w:tr>
      <w:tr w:rsidR="00386AD8" w:rsidRPr="00250E08" w14:paraId="0E60172C" w14:textId="77777777" w:rsidTr="00527C6A">
        <w:trPr>
          <w:gridAfter w:val="1"/>
          <w:wAfter w:w="92" w:type="dxa"/>
          <w:trHeight w:val="570"/>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534ED06C" w14:textId="77777777" w:rsidR="00386AD8" w:rsidRPr="00250E08" w:rsidRDefault="00386AD8" w:rsidP="00527C6A">
            <w:pPr>
              <w:suppressAutoHyphens w:val="0"/>
              <w:jc w:val="left"/>
              <w:rPr>
                <w:color w:val="000000"/>
                <w:szCs w:val="22"/>
              </w:rPr>
            </w:pPr>
            <w:r w:rsidRPr="00250E08">
              <w:rPr>
                <w:color w:val="000000"/>
                <w:szCs w:val="22"/>
              </w:rPr>
              <w:t>Castellnou de Bages</w:t>
            </w:r>
          </w:p>
        </w:tc>
        <w:tc>
          <w:tcPr>
            <w:tcW w:w="1380" w:type="dxa"/>
            <w:tcBorders>
              <w:top w:val="nil"/>
              <w:left w:val="nil"/>
              <w:bottom w:val="single" w:sz="4" w:space="0" w:color="auto"/>
              <w:right w:val="single" w:sz="4" w:space="0" w:color="auto"/>
            </w:tcBorders>
            <w:shd w:val="clear" w:color="000000" w:fill="FFFFFF"/>
            <w:vAlign w:val="center"/>
            <w:hideMark/>
          </w:tcPr>
          <w:p w14:paraId="119E909C" w14:textId="77777777" w:rsidR="00386AD8" w:rsidRPr="00250E08" w:rsidRDefault="00386AD8" w:rsidP="00527C6A">
            <w:pPr>
              <w:suppressAutoHyphens w:val="0"/>
              <w:jc w:val="center"/>
              <w:rPr>
                <w:color w:val="000000"/>
                <w:szCs w:val="22"/>
              </w:rPr>
            </w:pPr>
            <w:r w:rsidRPr="00250E08">
              <w:rPr>
                <w:color w:val="000000"/>
                <w:szCs w:val="22"/>
              </w:rPr>
              <w:t xml:space="preserve">   3.950,00 € </w:t>
            </w:r>
          </w:p>
        </w:tc>
        <w:tc>
          <w:tcPr>
            <w:tcW w:w="1172" w:type="dxa"/>
            <w:tcBorders>
              <w:top w:val="nil"/>
              <w:left w:val="nil"/>
              <w:bottom w:val="single" w:sz="4" w:space="0" w:color="auto"/>
              <w:right w:val="single" w:sz="4" w:space="0" w:color="auto"/>
            </w:tcBorders>
            <w:noWrap/>
            <w:vAlign w:val="bottom"/>
            <w:hideMark/>
          </w:tcPr>
          <w:p w14:paraId="0B1E6E31" w14:textId="77777777" w:rsidR="00386AD8" w:rsidRPr="00250E08" w:rsidRDefault="00386AD8" w:rsidP="00527C6A">
            <w:pPr>
              <w:suppressAutoHyphens w:val="0"/>
              <w:jc w:val="left"/>
              <w:rPr>
                <w:rFonts w:ascii="Aptos Narrow" w:hAnsi="Aptos Narrow" w:cs="Times New Roman"/>
                <w:color w:val="000000"/>
                <w:szCs w:val="22"/>
              </w:rPr>
            </w:pPr>
            <w:r w:rsidRPr="00250E08">
              <w:rPr>
                <w:rFonts w:ascii="Aptos Narrow" w:hAnsi="Aptos Narrow" w:cs="Times New Roman"/>
                <w:color w:val="000000"/>
                <w:szCs w:val="22"/>
              </w:rPr>
              <w:t> </w:t>
            </w:r>
          </w:p>
        </w:tc>
        <w:tc>
          <w:tcPr>
            <w:tcW w:w="1134" w:type="dxa"/>
            <w:tcBorders>
              <w:top w:val="nil"/>
              <w:left w:val="nil"/>
              <w:bottom w:val="single" w:sz="4" w:space="0" w:color="auto"/>
              <w:right w:val="single" w:sz="4" w:space="0" w:color="auto"/>
            </w:tcBorders>
            <w:noWrap/>
            <w:vAlign w:val="bottom"/>
            <w:hideMark/>
          </w:tcPr>
          <w:p w14:paraId="29760626" w14:textId="77777777" w:rsidR="00386AD8" w:rsidRPr="00250E08" w:rsidRDefault="00386AD8" w:rsidP="00527C6A">
            <w:pPr>
              <w:suppressAutoHyphens w:val="0"/>
              <w:jc w:val="left"/>
              <w:rPr>
                <w:rFonts w:ascii="Aptos Narrow" w:hAnsi="Aptos Narrow" w:cs="Times New Roman"/>
                <w:color w:val="000000"/>
                <w:szCs w:val="22"/>
              </w:rPr>
            </w:pPr>
            <w:r w:rsidRPr="00250E08">
              <w:rPr>
                <w:rFonts w:ascii="Aptos Narrow" w:hAnsi="Aptos Narrow" w:cs="Times New Roman"/>
                <w:color w:val="000000"/>
                <w:szCs w:val="22"/>
              </w:rPr>
              <w:t> </w:t>
            </w:r>
          </w:p>
        </w:tc>
        <w:tc>
          <w:tcPr>
            <w:tcW w:w="960" w:type="dxa"/>
            <w:tcBorders>
              <w:top w:val="nil"/>
              <w:left w:val="nil"/>
              <w:bottom w:val="single" w:sz="4" w:space="0" w:color="auto"/>
              <w:right w:val="single" w:sz="4" w:space="0" w:color="auto"/>
            </w:tcBorders>
            <w:noWrap/>
            <w:vAlign w:val="bottom"/>
            <w:hideMark/>
          </w:tcPr>
          <w:p w14:paraId="2FD6AA0F" w14:textId="77777777" w:rsidR="00386AD8" w:rsidRPr="00250E08" w:rsidRDefault="00386AD8" w:rsidP="00527C6A">
            <w:pPr>
              <w:suppressAutoHyphens w:val="0"/>
              <w:jc w:val="left"/>
              <w:rPr>
                <w:rFonts w:ascii="Aptos Narrow" w:hAnsi="Aptos Narrow" w:cs="Times New Roman"/>
                <w:color w:val="000000"/>
                <w:szCs w:val="22"/>
              </w:rPr>
            </w:pPr>
            <w:r w:rsidRPr="00250E08">
              <w:rPr>
                <w:rFonts w:ascii="Aptos Narrow" w:hAnsi="Aptos Narrow" w:cs="Times New Roman"/>
                <w:color w:val="000000"/>
                <w:szCs w:val="22"/>
              </w:rPr>
              <w:t> </w:t>
            </w:r>
          </w:p>
        </w:tc>
        <w:tc>
          <w:tcPr>
            <w:tcW w:w="1308" w:type="dxa"/>
            <w:tcBorders>
              <w:top w:val="nil"/>
              <w:left w:val="nil"/>
              <w:bottom w:val="single" w:sz="4" w:space="0" w:color="auto"/>
              <w:right w:val="single" w:sz="4" w:space="0" w:color="auto"/>
            </w:tcBorders>
            <w:noWrap/>
            <w:vAlign w:val="bottom"/>
            <w:hideMark/>
          </w:tcPr>
          <w:p w14:paraId="5946DB83" w14:textId="77777777" w:rsidR="00386AD8" w:rsidRPr="00250E08" w:rsidRDefault="00386AD8" w:rsidP="00527C6A">
            <w:pPr>
              <w:suppressAutoHyphens w:val="0"/>
              <w:jc w:val="left"/>
              <w:rPr>
                <w:rFonts w:ascii="Aptos Narrow" w:hAnsi="Aptos Narrow" w:cs="Times New Roman"/>
                <w:color w:val="000000"/>
                <w:szCs w:val="22"/>
              </w:rPr>
            </w:pPr>
            <w:r w:rsidRPr="00250E08">
              <w:rPr>
                <w:rFonts w:ascii="Aptos Narrow" w:hAnsi="Aptos Narrow" w:cs="Times New Roman"/>
                <w:color w:val="000000"/>
                <w:szCs w:val="22"/>
              </w:rPr>
              <w:t> </w:t>
            </w:r>
          </w:p>
        </w:tc>
      </w:tr>
      <w:tr w:rsidR="00386AD8" w:rsidRPr="00250E08" w14:paraId="5871CF5B" w14:textId="77777777" w:rsidTr="00527C6A">
        <w:trPr>
          <w:gridAfter w:val="1"/>
          <w:wAfter w:w="92" w:type="dxa"/>
          <w:trHeight w:val="300"/>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176599A6" w14:textId="77777777" w:rsidR="00386AD8" w:rsidRPr="00250E08" w:rsidRDefault="00386AD8" w:rsidP="00527C6A">
            <w:pPr>
              <w:suppressAutoHyphens w:val="0"/>
              <w:jc w:val="left"/>
              <w:rPr>
                <w:color w:val="000000"/>
                <w:szCs w:val="22"/>
              </w:rPr>
            </w:pPr>
            <w:r w:rsidRPr="00250E08">
              <w:rPr>
                <w:color w:val="000000"/>
                <w:szCs w:val="22"/>
              </w:rPr>
              <w:t>Navarcles</w:t>
            </w:r>
          </w:p>
        </w:tc>
        <w:tc>
          <w:tcPr>
            <w:tcW w:w="1380" w:type="dxa"/>
            <w:tcBorders>
              <w:top w:val="nil"/>
              <w:left w:val="nil"/>
              <w:bottom w:val="single" w:sz="4" w:space="0" w:color="auto"/>
              <w:right w:val="single" w:sz="4" w:space="0" w:color="auto"/>
            </w:tcBorders>
            <w:shd w:val="clear" w:color="000000" w:fill="FFFFFF"/>
            <w:vAlign w:val="center"/>
            <w:hideMark/>
          </w:tcPr>
          <w:p w14:paraId="2FC444A8" w14:textId="77777777" w:rsidR="00386AD8" w:rsidRPr="00250E08" w:rsidRDefault="00386AD8" w:rsidP="00527C6A">
            <w:pPr>
              <w:suppressAutoHyphens w:val="0"/>
              <w:jc w:val="center"/>
              <w:rPr>
                <w:color w:val="000000"/>
                <w:szCs w:val="22"/>
              </w:rPr>
            </w:pPr>
            <w:r w:rsidRPr="00250E08">
              <w:rPr>
                <w:color w:val="000000"/>
                <w:szCs w:val="22"/>
              </w:rPr>
              <w:t xml:space="preserve">   3.950,00 € </w:t>
            </w:r>
          </w:p>
        </w:tc>
        <w:tc>
          <w:tcPr>
            <w:tcW w:w="1172" w:type="dxa"/>
            <w:tcBorders>
              <w:top w:val="nil"/>
              <w:left w:val="nil"/>
              <w:bottom w:val="single" w:sz="4" w:space="0" w:color="auto"/>
              <w:right w:val="single" w:sz="4" w:space="0" w:color="auto"/>
            </w:tcBorders>
            <w:noWrap/>
            <w:vAlign w:val="bottom"/>
            <w:hideMark/>
          </w:tcPr>
          <w:p w14:paraId="178AA239" w14:textId="77777777" w:rsidR="00386AD8" w:rsidRPr="00250E08" w:rsidRDefault="00386AD8" w:rsidP="00527C6A">
            <w:pPr>
              <w:suppressAutoHyphens w:val="0"/>
              <w:jc w:val="left"/>
              <w:rPr>
                <w:rFonts w:ascii="Aptos Narrow" w:hAnsi="Aptos Narrow" w:cs="Times New Roman"/>
                <w:color w:val="000000"/>
                <w:szCs w:val="22"/>
              </w:rPr>
            </w:pPr>
            <w:r w:rsidRPr="00250E08">
              <w:rPr>
                <w:rFonts w:ascii="Aptos Narrow" w:hAnsi="Aptos Narrow" w:cs="Times New Roman"/>
                <w:color w:val="000000"/>
                <w:szCs w:val="22"/>
              </w:rPr>
              <w:t> </w:t>
            </w:r>
          </w:p>
        </w:tc>
        <w:tc>
          <w:tcPr>
            <w:tcW w:w="1134" w:type="dxa"/>
            <w:tcBorders>
              <w:top w:val="nil"/>
              <w:left w:val="nil"/>
              <w:bottom w:val="single" w:sz="4" w:space="0" w:color="auto"/>
              <w:right w:val="single" w:sz="4" w:space="0" w:color="auto"/>
            </w:tcBorders>
            <w:noWrap/>
            <w:vAlign w:val="bottom"/>
            <w:hideMark/>
          </w:tcPr>
          <w:p w14:paraId="3C7E193B" w14:textId="77777777" w:rsidR="00386AD8" w:rsidRPr="00250E08" w:rsidRDefault="00386AD8" w:rsidP="00527C6A">
            <w:pPr>
              <w:suppressAutoHyphens w:val="0"/>
              <w:jc w:val="left"/>
              <w:rPr>
                <w:rFonts w:ascii="Aptos Narrow" w:hAnsi="Aptos Narrow" w:cs="Times New Roman"/>
                <w:color w:val="000000"/>
                <w:szCs w:val="22"/>
              </w:rPr>
            </w:pPr>
            <w:r w:rsidRPr="00250E08">
              <w:rPr>
                <w:rFonts w:ascii="Aptos Narrow" w:hAnsi="Aptos Narrow" w:cs="Times New Roman"/>
                <w:color w:val="000000"/>
                <w:szCs w:val="22"/>
              </w:rPr>
              <w:t> </w:t>
            </w:r>
          </w:p>
        </w:tc>
        <w:tc>
          <w:tcPr>
            <w:tcW w:w="960" w:type="dxa"/>
            <w:tcBorders>
              <w:top w:val="nil"/>
              <w:left w:val="nil"/>
              <w:bottom w:val="single" w:sz="4" w:space="0" w:color="auto"/>
              <w:right w:val="single" w:sz="4" w:space="0" w:color="auto"/>
            </w:tcBorders>
            <w:noWrap/>
            <w:vAlign w:val="bottom"/>
            <w:hideMark/>
          </w:tcPr>
          <w:p w14:paraId="4C9AD2EF" w14:textId="77777777" w:rsidR="00386AD8" w:rsidRPr="00250E08" w:rsidRDefault="00386AD8" w:rsidP="00527C6A">
            <w:pPr>
              <w:suppressAutoHyphens w:val="0"/>
              <w:jc w:val="left"/>
              <w:rPr>
                <w:rFonts w:ascii="Aptos Narrow" w:hAnsi="Aptos Narrow" w:cs="Times New Roman"/>
                <w:color w:val="000000"/>
                <w:szCs w:val="22"/>
              </w:rPr>
            </w:pPr>
            <w:r w:rsidRPr="00250E08">
              <w:rPr>
                <w:rFonts w:ascii="Aptos Narrow" w:hAnsi="Aptos Narrow" w:cs="Times New Roman"/>
                <w:color w:val="000000"/>
                <w:szCs w:val="22"/>
              </w:rPr>
              <w:t> </w:t>
            </w:r>
          </w:p>
        </w:tc>
        <w:tc>
          <w:tcPr>
            <w:tcW w:w="1308" w:type="dxa"/>
            <w:tcBorders>
              <w:top w:val="nil"/>
              <w:left w:val="nil"/>
              <w:bottom w:val="single" w:sz="4" w:space="0" w:color="auto"/>
              <w:right w:val="single" w:sz="4" w:space="0" w:color="auto"/>
            </w:tcBorders>
            <w:noWrap/>
            <w:vAlign w:val="bottom"/>
            <w:hideMark/>
          </w:tcPr>
          <w:p w14:paraId="6A9B073E" w14:textId="77777777" w:rsidR="00386AD8" w:rsidRPr="00250E08" w:rsidRDefault="00386AD8" w:rsidP="00527C6A">
            <w:pPr>
              <w:suppressAutoHyphens w:val="0"/>
              <w:jc w:val="left"/>
              <w:rPr>
                <w:rFonts w:ascii="Aptos Narrow" w:hAnsi="Aptos Narrow" w:cs="Times New Roman"/>
                <w:color w:val="000000"/>
                <w:szCs w:val="22"/>
              </w:rPr>
            </w:pPr>
            <w:r w:rsidRPr="00250E08">
              <w:rPr>
                <w:rFonts w:ascii="Aptos Narrow" w:hAnsi="Aptos Narrow" w:cs="Times New Roman"/>
                <w:color w:val="000000"/>
                <w:szCs w:val="22"/>
              </w:rPr>
              <w:t> </w:t>
            </w:r>
          </w:p>
        </w:tc>
      </w:tr>
      <w:tr w:rsidR="00386AD8" w:rsidRPr="00250E08" w14:paraId="77099111" w14:textId="77777777" w:rsidTr="00527C6A">
        <w:trPr>
          <w:gridAfter w:val="1"/>
          <w:wAfter w:w="92" w:type="dxa"/>
          <w:trHeight w:val="300"/>
        </w:trPr>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2CBD3D" w14:textId="77777777" w:rsidR="00386AD8" w:rsidRPr="00250E08" w:rsidRDefault="00386AD8" w:rsidP="00527C6A">
            <w:pPr>
              <w:suppressAutoHyphens w:val="0"/>
              <w:jc w:val="left"/>
              <w:rPr>
                <w:color w:val="000000"/>
                <w:szCs w:val="22"/>
              </w:rPr>
            </w:pPr>
            <w:r w:rsidRPr="00250E08">
              <w:rPr>
                <w:color w:val="000000"/>
                <w:szCs w:val="22"/>
              </w:rPr>
              <w:t>Rajadell</w:t>
            </w:r>
          </w:p>
        </w:tc>
        <w:tc>
          <w:tcPr>
            <w:tcW w:w="1380" w:type="dxa"/>
            <w:tcBorders>
              <w:top w:val="single" w:sz="4" w:space="0" w:color="auto"/>
              <w:left w:val="nil"/>
              <w:bottom w:val="single" w:sz="4" w:space="0" w:color="auto"/>
              <w:right w:val="single" w:sz="4" w:space="0" w:color="auto"/>
            </w:tcBorders>
            <w:shd w:val="clear" w:color="000000" w:fill="FFFFFF"/>
            <w:vAlign w:val="center"/>
            <w:hideMark/>
          </w:tcPr>
          <w:p w14:paraId="4C648535" w14:textId="77777777" w:rsidR="00386AD8" w:rsidRPr="00250E08" w:rsidRDefault="00386AD8" w:rsidP="00527C6A">
            <w:pPr>
              <w:suppressAutoHyphens w:val="0"/>
              <w:jc w:val="center"/>
              <w:rPr>
                <w:color w:val="000000"/>
                <w:szCs w:val="22"/>
              </w:rPr>
            </w:pPr>
            <w:r w:rsidRPr="00250E08">
              <w:rPr>
                <w:color w:val="000000"/>
                <w:szCs w:val="22"/>
              </w:rPr>
              <w:t xml:space="preserve">   3.150,00 € </w:t>
            </w:r>
          </w:p>
        </w:tc>
        <w:tc>
          <w:tcPr>
            <w:tcW w:w="1172" w:type="dxa"/>
            <w:tcBorders>
              <w:top w:val="single" w:sz="4" w:space="0" w:color="auto"/>
              <w:left w:val="nil"/>
              <w:bottom w:val="single" w:sz="4" w:space="0" w:color="auto"/>
              <w:right w:val="single" w:sz="4" w:space="0" w:color="auto"/>
            </w:tcBorders>
            <w:noWrap/>
            <w:vAlign w:val="bottom"/>
            <w:hideMark/>
          </w:tcPr>
          <w:p w14:paraId="475716FF" w14:textId="77777777" w:rsidR="00386AD8" w:rsidRPr="00250E08" w:rsidRDefault="00386AD8" w:rsidP="00527C6A">
            <w:pPr>
              <w:suppressAutoHyphens w:val="0"/>
              <w:jc w:val="left"/>
              <w:rPr>
                <w:rFonts w:ascii="Aptos Narrow" w:hAnsi="Aptos Narrow" w:cs="Times New Roman"/>
                <w:color w:val="000000"/>
                <w:szCs w:val="22"/>
              </w:rPr>
            </w:pPr>
            <w:r w:rsidRPr="00250E08">
              <w:rPr>
                <w:rFonts w:ascii="Aptos Narrow" w:hAnsi="Aptos Narrow" w:cs="Times New Roman"/>
                <w:color w:val="000000"/>
                <w:szCs w:val="22"/>
              </w:rPr>
              <w:t> </w:t>
            </w:r>
          </w:p>
        </w:tc>
        <w:tc>
          <w:tcPr>
            <w:tcW w:w="1134" w:type="dxa"/>
            <w:tcBorders>
              <w:top w:val="single" w:sz="4" w:space="0" w:color="auto"/>
              <w:left w:val="nil"/>
              <w:bottom w:val="single" w:sz="4" w:space="0" w:color="auto"/>
              <w:right w:val="single" w:sz="4" w:space="0" w:color="auto"/>
            </w:tcBorders>
            <w:noWrap/>
            <w:vAlign w:val="bottom"/>
            <w:hideMark/>
          </w:tcPr>
          <w:p w14:paraId="731A1F2F" w14:textId="77777777" w:rsidR="00386AD8" w:rsidRPr="00250E08" w:rsidRDefault="00386AD8" w:rsidP="00527C6A">
            <w:pPr>
              <w:suppressAutoHyphens w:val="0"/>
              <w:jc w:val="left"/>
              <w:rPr>
                <w:rFonts w:ascii="Aptos Narrow" w:hAnsi="Aptos Narrow" w:cs="Times New Roman"/>
                <w:color w:val="000000"/>
                <w:szCs w:val="22"/>
              </w:rPr>
            </w:pPr>
            <w:r w:rsidRPr="00250E08">
              <w:rPr>
                <w:rFonts w:ascii="Aptos Narrow" w:hAnsi="Aptos Narrow" w:cs="Times New Roman"/>
                <w:color w:val="000000"/>
                <w:szCs w:val="22"/>
              </w:rPr>
              <w:t> </w:t>
            </w:r>
          </w:p>
        </w:tc>
        <w:tc>
          <w:tcPr>
            <w:tcW w:w="960" w:type="dxa"/>
            <w:tcBorders>
              <w:top w:val="single" w:sz="4" w:space="0" w:color="auto"/>
              <w:left w:val="nil"/>
              <w:bottom w:val="single" w:sz="4" w:space="0" w:color="auto"/>
              <w:right w:val="single" w:sz="4" w:space="0" w:color="auto"/>
            </w:tcBorders>
            <w:noWrap/>
            <w:vAlign w:val="bottom"/>
            <w:hideMark/>
          </w:tcPr>
          <w:p w14:paraId="4C2B3327" w14:textId="77777777" w:rsidR="00386AD8" w:rsidRPr="00250E08" w:rsidRDefault="00386AD8" w:rsidP="00527C6A">
            <w:pPr>
              <w:suppressAutoHyphens w:val="0"/>
              <w:jc w:val="left"/>
              <w:rPr>
                <w:rFonts w:ascii="Aptos Narrow" w:hAnsi="Aptos Narrow" w:cs="Times New Roman"/>
                <w:color w:val="000000"/>
                <w:szCs w:val="22"/>
              </w:rPr>
            </w:pPr>
            <w:r w:rsidRPr="00250E08">
              <w:rPr>
                <w:rFonts w:ascii="Aptos Narrow" w:hAnsi="Aptos Narrow" w:cs="Times New Roman"/>
                <w:color w:val="000000"/>
                <w:szCs w:val="22"/>
              </w:rPr>
              <w:t> </w:t>
            </w:r>
          </w:p>
        </w:tc>
        <w:tc>
          <w:tcPr>
            <w:tcW w:w="1308" w:type="dxa"/>
            <w:tcBorders>
              <w:top w:val="single" w:sz="4" w:space="0" w:color="auto"/>
              <w:left w:val="nil"/>
              <w:bottom w:val="single" w:sz="4" w:space="0" w:color="auto"/>
              <w:right w:val="single" w:sz="4" w:space="0" w:color="auto"/>
            </w:tcBorders>
            <w:noWrap/>
            <w:vAlign w:val="bottom"/>
            <w:hideMark/>
          </w:tcPr>
          <w:p w14:paraId="30563A5B" w14:textId="77777777" w:rsidR="00386AD8" w:rsidRPr="00250E08" w:rsidRDefault="00386AD8" w:rsidP="00527C6A">
            <w:pPr>
              <w:suppressAutoHyphens w:val="0"/>
              <w:jc w:val="left"/>
              <w:rPr>
                <w:rFonts w:ascii="Aptos Narrow" w:hAnsi="Aptos Narrow" w:cs="Times New Roman"/>
                <w:color w:val="000000"/>
                <w:szCs w:val="22"/>
              </w:rPr>
            </w:pPr>
            <w:r w:rsidRPr="00250E08">
              <w:rPr>
                <w:rFonts w:ascii="Aptos Narrow" w:hAnsi="Aptos Narrow" w:cs="Times New Roman"/>
                <w:color w:val="000000"/>
                <w:szCs w:val="22"/>
              </w:rPr>
              <w:t> </w:t>
            </w:r>
          </w:p>
        </w:tc>
      </w:tr>
      <w:tr w:rsidR="00386AD8" w:rsidRPr="00250E08" w14:paraId="29975A5B" w14:textId="77777777" w:rsidTr="00527C6A">
        <w:trPr>
          <w:gridAfter w:val="1"/>
          <w:wAfter w:w="92" w:type="dxa"/>
          <w:trHeight w:val="300"/>
        </w:trPr>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0F3B7A" w14:textId="77777777" w:rsidR="00386AD8" w:rsidRPr="00250E08" w:rsidRDefault="00386AD8" w:rsidP="00527C6A">
            <w:pPr>
              <w:suppressAutoHyphens w:val="0"/>
              <w:jc w:val="left"/>
              <w:rPr>
                <w:color w:val="000000"/>
                <w:szCs w:val="22"/>
              </w:rPr>
            </w:pPr>
            <w:r w:rsidRPr="00250E08">
              <w:rPr>
                <w:color w:val="000000"/>
                <w:szCs w:val="22"/>
              </w:rPr>
              <w:t>Navàs</w:t>
            </w:r>
          </w:p>
        </w:tc>
        <w:tc>
          <w:tcPr>
            <w:tcW w:w="1380" w:type="dxa"/>
            <w:tcBorders>
              <w:top w:val="single" w:sz="4" w:space="0" w:color="auto"/>
              <w:left w:val="nil"/>
              <w:bottom w:val="single" w:sz="4" w:space="0" w:color="auto"/>
              <w:right w:val="single" w:sz="4" w:space="0" w:color="auto"/>
            </w:tcBorders>
            <w:shd w:val="clear" w:color="000000" w:fill="FFFFFF"/>
            <w:vAlign w:val="center"/>
            <w:hideMark/>
          </w:tcPr>
          <w:p w14:paraId="74698C5C" w14:textId="77777777" w:rsidR="00386AD8" w:rsidRPr="00250E08" w:rsidRDefault="00386AD8" w:rsidP="00527C6A">
            <w:pPr>
              <w:suppressAutoHyphens w:val="0"/>
              <w:jc w:val="center"/>
              <w:rPr>
                <w:color w:val="000000"/>
                <w:szCs w:val="22"/>
              </w:rPr>
            </w:pPr>
            <w:r w:rsidRPr="00250E08">
              <w:rPr>
                <w:color w:val="000000"/>
                <w:szCs w:val="22"/>
              </w:rPr>
              <w:t xml:space="preserve">   4.760,00 € </w:t>
            </w:r>
          </w:p>
        </w:tc>
        <w:tc>
          <w:tcPr>
            <w:tcW w:w="1172" w:type="dxa"/>
            <w:tcBorders>
              <w:top w:val="single" w:sz="4" w:space="0" w:color="auto"/>
              <w:left w:val="nil"/>
              <w:bottom w:val="single" w:sz="4" w:space="0" w:color="auto"/>
              <w:right w:val="single" w:sz="4" w:space="0" w:color="auto"/>
            </w:tcBorders>
            <w:noWrap/>
            <w:vAlign w:val="bottom"/>
            <w:hideMark/>
          </w:tcPr>
          <w:p w14:paraId="103AABD9" w14:textId="77777777" w:rsidR="00386AD8" w:rsidRPr="00250E08" w:rsidRDefault="00386AD8" w:rsidP="00527C6A">
            <w:pPr>
              <w:suppressAutoHyphens w:val="0"/>
              <w:jc w:val="left"/>
              <w:rPr>
                <w:rFonts w:ascii="Aptos Narrow" w:hAnsi="Aptos Narrow" w:cs="Times New Roman"/>
                <w:color w:val="000000"/>
                <w:szCs w:val="22"/>
              </w:rPr>
            </w:pPr>
            <w:r w:rsidRPr="00250E08">
              <w:rPr>
                <w:rFonts w:ascii="Aptos Narrow" w:hAnsi="Aptos Narrow" w:cs="Times New Roman"/>
                <w:color w:val="000000"/>
                <w:szCs w:val="22"/>
              </w:rPr>
              <w:t> </w:t>
            </w:r>
          </w:p>
        </w:tc>
        <w:tc>
          <w:tcPr>
            <w:tcW w:w="1134" w:type="dxa"/>
            <w:tcBorders>
              <w:top w:val="single" w:sz="4" w:space="0" w:color="auto"/>
              <w:left w:val="nil"/>
              <w:bottom w:val="single" w:sz="4" w:space="0" w:color="auto"/>
              <w:right w:val="single" w:sz="4" w:space="0" w:color="auto"/>
            </w:tcBorders>
            <w:noWrap/>
            <w:vAlign w:val="bottom"/>
            <w:hideMark/>
          </w:tcPr>
          <w:p w14:paraId="35DF5237" w14:textId="77777777" w:rsidR="00386AD8" w:rsidRPr="00250E08" w:rsidRDefault="00386AD8" w:rsidP="00527C6A">
            <w:pPr>
              <w:suppressAutoHyphens w:val="0"/>
              <w:jc w:val="left"/>
              <w:rPr>
                <w:rFonts w:ascii="Aptos Narrow" w:hAnsi="Aptos Narrow" w:cs="Times New Roman"/>
                <w:color w:val="000000"/>
                <w:szCs w:val="22"/>
              </w:rPr>
            </w:pPr>
            <w:r w:rsidRPr="00250E08">
              <w:rPr>
                <w:rFonts w:ascii="Aptos Narrow" w:hAnsi="Aptos Narrow" w:cs="Times New Roman"/>
                <w:color w:val="000000"/>
                <w:szCs w:val="22"/>
              </w:rPr>
              <w:t> </w:t>
            </w:r>
          </w:p>
        </w:tc>
        <w:tc>
          <w:tcPr>
            <w:tcW w:w="960" w:type="dxa"/>
            <w:tcBorders>
              <w:top w:val="single" w:sz="4" w:space="0" w:color="auto"/>
              <w:left w:val="nil"/>
              <w:bottom w:val="single" w:sz="4" w:space="0" w:color="auto"/>
              <w:right w:val="single" w:sz="4" w:space="0" w:color="auto"/>
            </w:tcBorders>
            <w:noWrap/>
            <w:vAlign w:val="bottom"/>
            <w:hideMark/>
          </w:tcPr>
          <w:p w14:paraId="5361CC2A" w14:textId="77777777" w:rsidR="00386AD8" w:rsidRPr="00250E08" w:rsidRDefault="00386AD8" w:rsidP="00527C6A">
            <w:pPr>
              <w:suppressAutoHyphens w:val="0"/>
              <w:jc w:val="left"/>
              <w:rPr>
                <w:rFonts w:ascii="Aptos Narrow" w:hAnsi="Aptos Narrow" w:cs="Times New Roman"/>
                <w:color w:val="000000"/>
                <w:szCs w:val="22"/>
              </w:rPr>
            </w:pPr>
            <w:r w:rsidRPr="00250E08">
              <w:rPr>
                <w:rFonts w:ascii="Aptos Narrow" w:hAnsi="Aptos Narrow" w:cs="Times New Roman"/>
                <w:color w:val="000000"/>
                <w:szCs w:val="22"/>
              </w:rPr>
              <w:t> </w:t>
            </w:r>
          </w:p>
        </w:tc>
        <w:tc>
          <w:tcPr>
            <w:tcW w:w="1308" w:type="dxa"/>
            <w:tcBorders>
              <w:top w:val="single" w:sz="4" w:space="0" w:color="auto"/>
              <w:left w:val="nil"/>
              <w:bottom w:val="single" w:sz="4" w:space="0" w:color="auto"/>
              <w:right w:val="single" w:sz="4" w:space="0" w:color="auto"/>
            </w:tcBorders>
            <w:noWrap/>
            <w:vAlign w:val="bottom"/>
            <w:hideMark/>
          </w:tcPr>
          <w:p w14:paraId="69E24C55" w14:textId="77777777" w:rsidR="00386AD8" w:rsidRPr="00250E08" w:rsidRDefault="00386AD8" w:rsidP="00527C6A">
            <w:pPr>
              <w:suppressAutoHyphens w:val="0"/>
              <w:jc w:val="left"/>
              <w:rPr>
                <w:rFonts w:ascii="Aptos Narrow" w:hAnsi="Aptos Narrow" w:cs="Times New Roman"/>
                <w:color w:val="000000"/>
                <w:szCs w:val="22"/>
              </w:rPr>
            </w:pPr>
            <w:r w:rsidRPr="00250E08">
              <w:rPr>
                <w:rFonts w:ascii="Aptos Narrow" w:hAnsi="Aptos Narrow" w:cs="Times New Roman"/>
                <w:color w:val="000000"/>
                <w:szCs w:val="22"/>
              </w:rPr>
              <w:t> </w:t>
            </w:r>
          </w:p>
        </w:tc>
      </w:tr>
      <w:tr w:rsidR="00386AD8" w:rsidRPr="00250E08" w14:paraId="5EAEC306" w14:textId="77777777" w:rsidTr="00527C6A">
        <w:trPr>
          <w:gridAfter w:val="1"/>
          <w:wAfter w:w="92" w:type="dxa"/>
          <w:trHeight w:val="300"/>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2E722A1B" w14:textId="77777777" w:rsidR="00386AD8" w:rsidRPr="00250E08" w:rsidRDefault="00386AD8" w:rsidP="00527C6A">
            <w:pPr>
              <w:suppressAutoHyphens w:val="0"/>
              <w:jc w:val="left"/>
              <w:rPr>
                <w:color w:val="000000"/>
                <w:szCs w:val="22"/>
              </w:rPr>
            </w:pPr>
            <w:r w:rsidRPr="00250E08">
              <w:rPr>
                <w:color w:val="000000"/>
                <w:szCs w:val="22"/>
              </w:rPr>
              <w:t>Santpedor</w:t>
            </w:r>
          </w:p>
        </w:tc>
        <w:tc>
          <w:tcPr>
            <w:tcW w:w="1380" w:type="dxa"/>
            <w:tcBorders>
              <w:top w:val="nil"/>
              <w:left w:val="nil"/>
              <w:bottom w:val="single" w:sz="4" w:space="0" w:color="auto"/>
              <w:right w:val="single" w:sz="4" w:space="0" w:color="auto"/>
            </w:tcBorders>
            <w:shd w:val="clear" w:color="000000" w:fill="FFFFFF"/>
            <w:vAlign w:val="center"/>
            <w:hideMark/>
          </w:tcPr>
          <w:p w14:paraId="6CC60780" w14:textId="77777777" w:rsidR="00386AD8" w:rsidRPr="00250E08" w:rsidRDefault="00386AD8" w:rsidP="00527C6A">
            <w:pPr>
              <w:suppressAutoHyphens w:val="0"/>
              <w:jc w:val="center"/>
              <w:rPr>
                <w:color w:val="000000"/>
                <w:szCs w:val="22"/>
              </w:rPr>
            </w:pPr>
            <w:r w:rsidRPr="00250E08">
              <w:rPr>
                <w:color w:val="000000"/>
                <w:szCs w:val="22"/>
              </w:rPr>
              <w:t xml:space="preserve">   4.760,00 € </w:t>
            </w:r>
          </w:p>
        </w:tc>
        <w:tc>
          <w:tcPr>
            <w:tcW w:w="1172" w:type="dxa"/>
            <w:tcBorders>
              <w:top w:val="nil"/>
              <w:left w:val="nil"/>
              <w:bottom w:val="single" w:sz="4" w:space="0" w:color="auto"/>
              <w:right w:val="single" w:sz="4" w:space="0" w:color="auto"/>
            </w:tcBorders>
            <w:noWrap/>
            <w:vAlign w:val="bottom"/>
            <w:hideMark/>
          </w:tcPr>
          <w:p w14:paraId="041AB476" w14:textId="77777777" w:rsidR="00386AD8" w:rsidRPr="00250E08" w:rsidRDefault="00386AD8" w:rsidP="00527C6A">
            <w:pPr>
              <w:suppressAutoHyphens w:val="0"/>
              <w:jc w:val="left"/>
              <w:rPr>
                <w:rFonts w:ascii="Aptos Narrow" w:hAnsi="Aptos Narrow" w:cs="Times New Roman"/>
                <w:color w:val="000000"/>
                <w:szCs w:val="22"/>
              </w:rPr>
            </w:pPr>
            <w:r w:rsidRPr="00250E08">
              <w:rPr>
                <w:rFonts w:ascii="Aptos Narrow" w:hAnsi="Aptos Narrow" w:cs="Times New Roman"/>
                <w:color w:val="000000"/>
                <w:szCs w:val="22"/>
              </w:rPr>
              <w:t> </w:t>
            </w:r>
          </w:p>
        </w:tc>
        <w:tc>
          <w:tcPr>
            <w:tcW w:w="1134" w:type="dxa"/>
            <w:tcBorders>
              <w:top w:val="nil"/>
              <w:left w:val="nil"/>
              <w:bottom w:val="single" w:sz="4" w:space="0" w:color="auto"/>
              <w:right w:val="single" w:sz="4" w:space="0" w:color="auto"/>
            </w:tcBorders>
            <w:noWrap/>
            <w:vAlign w:val="bottom"/>
            <w:hideMark/>
          </w:tcPr>
          <w:p w14:paraId="0F89C932" w14:textId="77777777" w:rsidR="00386AD8" w:rsidRPr="00250E08" w:rsidRDefault="00386AD8" w:rsidP="00527C6A">
            <w:pPr>
              <w:suppressAutoHyphens w:val="0"/>
              <w:jc w:val="left"/>
              <w:rPr>
                <w:rFonts w:ascii="Aptos Narrow" w:hAnsi="Aptos Narrow" w:cs="Times New Roman"/>
                <w:color w:val="000000"/>
                <w:szCs w:val="22"/>
              </w:rPr>
            </w:pPr>
            <w:r w:rsidRPr="00250E08">
              <w:rPr>
                <w:rFonts w:ascii="Aptos Narrow" w:hAnsi="Aptos Narrow" w:cs="Times New Roman"/>
                <w:color w:val="000000"/>
                <w:szCs w:val="22"/>
              </w:rPr>
              <w:t> </w:t>
            </w:r>
          </w:p>
        </w:tc>
        <w:tc>
          <w:tcPr>
            <w:tcW w:w="960" w:type="dxa"/>
            <w:tcBorders>
              <w:top w:val="nil"/>
              <w:left w:val="nil"/>
              <w:bottom w:val="single" w:sz="4" w:space="0" w:color="auto"/>
              <w:right w:val="single" w:sz="4" w:space="0" w:color="auto"/>
            </w:tcBorders>
            <w:noWrap/>
            <w:vAlign w:val="bottom"/>
            <w:hideMark/>
          </w:tcPr>
          <w:p w14:paraId="33F82ABA" w14:textId="77777777" w:rsidR="00386AD8" w:rsidRPr="00250E08" w:rsidRDefault="00386AD8" w:rsidP="00527C6A">
            <w:pPr>
              <w:suppressAutoHyphens w:val="0"/>
              <w:jc w:val="left"/>
              <w:rPr>
                <w:rFonts w:ascii="Aptos Narrow" w:hAnsi="Aptos Narrow" w:cs="Times New Roman"/>
                <w:color w:val="000000"/>
                <w:szCs w:val="22"/>
              </w:rPr>
            </w:pPr>
            <w:r w:rsidRPr="00250E08">
              <w:rPr>
                <w:rFonts w:ascii="Aptos Narrow" w:hAnsi="Aptos Narrow" w:cs="Times New Roman"/>
                <w:color w:val="000000"/>
                <w:szCs w:val="22"/>
              </w:rPr>
              <w:t> </w:t>
            </w:r>
          </w:p>
        </w:tc>
        <w:tc>
          <w:tcPr>
            <w:tcW w:w="1308" w:type="dxa"/>
            <w:tcBorders>
              <w:top w:val="nil"/>
              <w:left w:val="nil"/>
              <w:bottom w:val="single" w:sz="4" w:space="0" w:color="auto"/>
              <w:right w:val="single" w:sz="4" w:space="0" w:color="auto"/>
            </w:tcBorders>
            <w:noWrap/>
            <w:vAlign w:val="bottom"/>
            <w:hideMark/>
          </w:tcPr>
          <w:p w14:paraId="528BF7D0" w14:textId="77777777" w:rsidR="00386AD8" w:rsidRPr="00250E08" w:rsidRDefault="00386AD8" w:rsidP="00527C6A">
            <w:pPr>
              <w:suppressAutoHyphens w:val="0"/>
              <w:jc w:val="left"/>
              <w:rPr>
                <w:rFonts w:ascii="Aptos Narrow" w:hAnsi="Aptos Narrow" w:cs="Times New Roman"/>
                <w:color w:val="000000"/>
                <w:szCs w:val="22"/>
              </w:rPr>
            </w:pPr>
            <w:r w:rsidRPr="00250E08">
              <w:rPr>
                <w:rFonts w:ascii="Aptos Narrow" w:hAnsi="Aptos Narrow" w:cs="Times New Roman"/>
                <w:color w:val="000000"/>
                <w:szCs w:val="22"/>
              </w:rPr>
              <w:t> </w:t>
            </w:r>
          </w:p>
        </w:tc>
      </w:tr>
      <w:tr w:rsidR="00386AD8" w:rsidRPr="00250E08" w14:paraId="014A632B" w14:textId="77777777" w:rsidTr="00527C6A">
        <w:trPr>
          <w:gridAfter w:val="1"/>
          <w:wAfter w:w="92" w:type="dxa"/>
          <w:trHeight w:val="570"/>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717C9C90" w14:textId="77777777" w:rsidR="00386AD8" w:rsidRPr="00250E08" w:rsidRDefault="00386AD8" w:rsidP="00527C6A">
            <w:pPr>
              <w:suppressAutoHyphens w:val="0"/>
              <w:jc w:val="left"/>
              <w:rPr>
                <w:color w:val="000000"/>
                <w:szCs w:val="22"/>
              </w:rPr>
            </w:pPr>
            <w:r w:rsidRPr="00250E08">
              <w:rPr>
                <w:color w:val="000000"/>
                <w:szCs w:val="22"/>
              </w:rPr>
              <w:t>Sant Feliu Sasserra</w:t>
            </w:r>
          </w:p>
        </w:tc>
        <w:tc>
          <w:tcPr>
            <w:tcW w:w="1380" w:type="dxa"/>
            <w:tcBorders>
              <w:top w:val="nil"/>
              <w:left w:val="nil"/>
              <w:bottom w:val="single" w:sz="4" w:space="0" w:color="auto"/>
              <w:right w:val="single" w:sz="4" w:space="0" w:color="auto"/>
            </w:tcBorders>
            <w:shd w:val="clear" w:color="000000" w:fill="FFFFFF"/>
            <w:vAlign w:val="center"/>
            <w:hideMark/>
          </w:tcPr>
          <w:p w14:paraId="548F22EB" w14:textId="77777777" w:rsidR="00386AD8" w:rsidRPr="00250E08" w:rsidRDefault="00386AD8" w:rsidP="00527C6A">
            <w:pPr>
              <w:suppressAutoHyphens w:val="0"/>
              <w:jc w:val="center"/>
              <w:rPr>
                <w:color w:val="000000"/>
                <w:szCs w:val="22"/>
              </w:rPr>
            </w:pPr>
            <w:r w:rsidRPr="00250E08">
              <w:rPr>
                <w:color w:val="000000"/>
                <w:szCs w:val="22"/>
              </w:rPr>
              <w:t xml:space="preserve">   3.150,00 € </w:t>
            </w:r>
          </w:p>
        </w:tc>
        <w:tc>
          <w:tcPr>
            <w:tcW w:w="1172" w:type="dxa"/>
            <w:tcBorders>
              <w:top w:val="nil"/>
              <w:left w:val="nil"/>
              <w:bottom w:val="single" w:sz="4" w:space="0" w:color="auto"/>
              <w:right w:val="single" w:sz="4" w:space="0" w:color="auto"/>
            </w:tcBorders>
            <w:noWrap/>
            <w:vAlign w:val="bottom"/>
            <w:hideMark/>
          </w:tcPr>
          <w:p w14:paraId="123B6CB6" w14:textId="77777777" w:rsidR="00386AD8" w:rsidRPr="00250E08" w:rsidRDefault="00386AD8" w:rsidP="00527C6A">
            <w:pPr>
              <w:suppressAutoHyphens w:val="0"/>
              <w:jc w:val="left"/>
              <w:rPr>
                <w:rFonts w:ascii="Aptos Narrow" w:hAnsi="Aptos Narrow" w:cs="Times New Roman"/>
                <w:color w:val="000000"/>
                <w:szCs w:val="22"/>
              </w:rPr>
            </w:pPr>
            <w:r w:rsidRPr="00250E08">
              <w:rPr>
                <w:rFonts w:ascii="Aptos Narrow" w:hAnsi="Aptos Narrow" w:cs="Times New Roman"/>
                <w:color w:val="000000"/>
                <w:szCs w:val="22"/>
              </w:rPr>
              <w:t> </w:t>
            </w:r>
          </w:p>
        </w:tc>
        <w:tc>
          <w:tcPr>
            <w:tcW w:w="1134" w:type="dxa"/>
            <w:tcBorders>
              <w:top w:val="nil"/>
              <w:left w:val="nil"/>
              <w:bottom w:val="single" w:sz="4" w:space="0" w:color="auto"/>
              <w:right w:val="single" w:sz="4" w:space="0" w:color="auto"/>
            </w:tcBorders>
            <w:noWrap/>
            <w:vAlign w:val="bottom"/>
            <w:hideMark/>
          </w:tcPr>
          <w:p w14:paraId="0CC645B5" w14:textId="77777777" w:rsidR="00386AD8" w:rsidRPr="00250E08" w:rsidRDefault="00386AD8" w:rsidP="00527C6A">
            <w:pPr>
              <w:suppressAutoHyphens w:val="0"/>
              <w:jc w:val="left"/>
              <w:rPr>
                <w:rFonts w:ascii="Aptos Narrow" w:hAnsi="Aptos Narrow" w:cs="Times New Roman"/>
                <w:color w:val="000000"/>
                <w:szCs w:val="22"/>
              </w:rPr>
            </w:pPr>
            <w:r w:rsidRPr="00250E08">
              <w:rPr>
                <w:rFonts w:ascii="Aptos Narrow" w:hAnsi="Aptos Narrow" w:cs="Times New Roman"/>
                <w:color w:val="000000"/>
                <w:szCs w:val="22"/>
              </w:rPr>
              <w:t> </w:t>
            </w:r>
          </w:p>
        </w:tc>
        <w:tc>
          <w:tcPr>
            <w:tcW w:w="960" w:type="dxa"/>
            <w:tcBorders>
              <w:top w:val="nil"/>
              <w:left w:val="nil"/>
              <w:bottom w:val="single" w:sz="4" w:space="0" w:color="auto"/>
              <w:right w:val="single" w:sz="4" w:space="0" w:color="auto"/>
            </w:tcBorders>
            <w:noWrap/>
            <w:vAlign w:val="bottom"/>
            <w:hideMark/>
          </w:tcPr>
          <w:p w14:paraId="2D6CDE16" w14:textId="77777777" w:rsidR="00386AD8" w:rsidRPr="00250E08" w:rsidRDefault="00386AD8" w:rsidP="00527C6A">
            <w:pPr>
              <w:suppressAutoHyphens w:val="0"/>
              <w:jc w:val="left"/>
              <w:rPr>
                <w:rFonts w:ascii="Aptos Narrow" w:hAnsi="Aptos Narrow" w:cs="Times New Roman"/>
                <w:color w:val="000000"/>
                <w:szCs w:val="22"/>
              </w:rPr>
            </w:pPr>
            <w:r w:rsidRPr="00250E08">
              <w:rPr>
                <w:rFonts w:ascii="Aptos Narrow" w:hAnsi="Aptos Narrow" w:cs="Times New Roman"/>
                <w:color w:val="000000"/>
                <w:szCs w:val="22"/>
              </w:rPr>
              <w:t> </w:t>
            </w:r>
          </w:p>
        </w:tc>
        <w:tc>
          <w:tcPr>
            <w:tcW w:w="1308" w:type="dxa"/>
            <w:tcBorders>
              <w:top w:val="nil"/>
              <w:left w:val="nil"/>
              <w:bottom w:val="single" w:sz="4" w:space="0" w:color="auto"/>
              <w:right w:val="single" w:sz="4" w:space="0" w:color="auto"/>
            </w:tcBorders>
            <w:noWrap/>
            <w:vAlign w:val="bottom"/>
            <w:hideMark/>
          </w:tcPr>
          <w:p w14:paraId="4490C7B6" w14:textId="77777777" w:rsidR="00386AD8" w:rsidRPr="00250E08" w:rsidRDefault="00386AD8" w:rsidP="00527C6A">
            <w:pPr>
              <w:suppressAutoHyphens w:val="0"/>
              <w:jc w:val="left"/>
              <w:rPr>
                <w:rFonts w:ascii="Aptos Narrow" w:hAnsi="Aptos Narrow" w:cs="Times New Roman"/>
                <w:color w:val="000000"/>
                <w:szCs w:val="22"/>
              </w:rPr>
            </w:pPr>
            <w:r w:rsidRPr="00250E08">
              <w:rPr>
                <w:rFonts w:ascii="Aptos Narrow" w:hAnsi="Aptos Narrow" w:cs="Times New Roman"/>
                <w:color w:val="000000"/>
                <w:szCs w:val="22"/>
              </w:rPr>
              <w:t> </w:t>
            </w:r>
          </w:p>
        </w:tc>
      </w:tr>
      <w:tr w:rsidR="00386AD8" w:rsidRPr="00250E08" w14:paraId="55C2A696" w14:textId="77777777" w:rsidTr="00527C6A">
        <w:trPr>
          <w:gridAfter w:val="1"/>
          <w:wAfter w:w="92" w:type="dxa"/>
          <w:trHeight w:val="300"/>
        </w:trPr>
        <w:tc>
          <w:tcPr>
            <w:tcW w:w="1842" w:type="dxa"/>
            <w:tcBorders>
              <w:top w:val="nil"/>
              <w:left w:val="single" w:sz="4" w:space="0" w:color="auto"/>
              <w:bottom w:val="single" w:sz="4" w:space="0" w:color="auto"/>
              <w:right w:val="single" w:sz="4" w:space="0" w:color="auto"/>
            </w:tcBorders>
            <w:shd w:val="clear" w:color="000000" w:fill="BFBFBF"/>
            <w:vAlign w:val="center"/>
            <w:hideMark/>
          </w:tcPr>
          <w:p w14:paraId="1DCB1821" w14:textId="77777777" w:rsidR="00386AD8" w:rsidRPr="00250E08" w:rsidRDefault="00386AD8" w:rsidP="00527C6A">
            <w:pPr>
              <w:suppressAutoHyphens w:val="0"/>
              <w:rPr>
                <w:b/>
                <w:bCs/>
                <w:color w:val="000000"/>
                <w:szCs w:val="22"/>
              </w:rPr>
            </w:pPr>
            <w:r w:rsidRPr="00250E08">
              <w:rPr>
                <w:b/>
                <w:bCs/>
                <w:color w:val="000000"/>
                <w:szCs w:val="22"/>
              </w:rPr>
              <w:t>TOTAL</w:t>
            </w:r>
          </w:p>
        </w:tc>
        <w:tc>
          <w:tcPr>
            <w:tcW w:w="1380" w:type="dxa"/>
            <w:tcBorders>
              <w:top w:val="nil"/>
              <w:left w:val="nil"/>
              <w:bottom w:val="single" w:sz="4" w:space="0" w:color="auto"/>
              <w:right w:val="single" w:sz="4" w:space="0" w:color="auto"/>
            </w:tcBorders>
            <w:shd w:val="clear" w:color="000000" w:fill="FFFFFF"/>
            <w:vAlign w:val="center"/>
            <w:hideMark/>
          </w:tcPr>
          <w:p w14:paraId="1369639D" w14:textId="77777777" w:rsidR="00386AD8" w:rsidRPr="00250E08" w:rsidRDefault="00386AD8" w:rsidP="00527C6A">
            <w:pPr>
              <w:suppressAutoHyphens w:val="0"/>
              <w:jc w:val="center"/>
              <w:rPr>
                <w:color w:val="000000"/>
                <w:szCs w:val="22"/>
              </w:rPr>
            </w:pPr>
            <w:r w:rsidRPr="00250E08">
              <w:rPr>
                <w:color w:val="000000"/>
                <w:szCs w:val="22"/>
              </w:rPr>
              <w:t xml:space="preserve"> 58.240,00 € </w:t>
            </w:r>
          </w:p>
        </w:tc>
        <w:tc>
          <w:tcPr>
            <w:tcW w:w="1172" w:type="dxa"/>
            <w:tcBorders>
              <w:top w:val="nil"/>
              <w:left w:val="nil"/>
              <w:bottom w:val="single" w:sz="4" w:space="0" w:color="auto"/>
              <w:right w:val="single" w:sz="4" w:space="0" w:color="auto"/>
            </w:tcBorders>
            <w:vAlign w:val="center"/>
            <w:hideMark/>
          </w:tcPr>
          <w:p w14:paraId="4D1F30CC" w14:textId="77777777" w:rsidR="00386AD8" w:rsidRPr="00250E08" w:rsidRDefault="00386AD8" w:rsidP="00527C6A">
            <w:pPr>
              <w:suppressAutoHyphens w:val="0"/>
              <w:rPr>
                <w:color w:val="000000"/>
                <w:szCs w:val="22"/>
              </w:rPr>
            </w:pPr>
            <w:r w:rsidRPr="00250E08">
              <w:rPr>
                <w:color w:val="000000"/>
                <w:szCs w:val="22"/>
              </w:rPr>
              <w:t> </w:t>
            </w:r>
          </w:p>
        </w:tc>
        <w:tc>
          <w:tcPr>
            <w:tcW w:w="1134" w:type="dxa"/>
            <w:tcBorders>
              <w:top w:val="nil"/>
              <w:left w:val="nil"/>
              <w:bottom w:val="single" w:sz="4" w:space="0" w:color="auto"/>
              <w:right w:val="single" w:sz="4" w:space="0" w:color="auto"/>
            </w:tcBorders>
            <w:vAlign w:val="center"/>
            <w:hideMark/>
          </w:tcPr>
          <w:p w14:paraId="409FF17E" w14:textId="77777777" w:rsidR="00386AD8" w:rsidRPr="00250E08" w:rsidRDefault="00386AD8" w:rsidP="00527C6A">
            <w:pPr>
              <w:suppressAutoHyphens w:val="0"/>
              <w:jc w:val="center"/>
              <w:rPr>
                <w:color w:val="000000"/>
                <w:szCs w:val="22"/>
              </w:rPr>
            </w:pPr>
            <w:r w:rsidRPr="00250E08">
              <w:rPr>
                <w:color w:val="000000"/>
                <w:szCs w:val="22"/>
              </w:rPr>
              <w:t> </w:t>
            </w:r>
          </w:p>
        </w:tc>
        <w:tc>
          <w:tcPr>
            <w:tcW w:w="960" w:type="dxa"/>
            <w:tcBorders>
              <w:top w:val="nil"/>
              <w:left w:val="nil"/>
              <w:bottom w:val="single" w:sz="4" w:space="0" w:color="auto"/>
              <w:right w:val="single" w:sz="4" w:space="0" w:color="auto"/>
            </w:tcBorders>
            <w:vAlign w:val="center"/>
            <w:hideMark/>
          </w:tcPr>
          <w:p w14:paraId="530035CE" w14:textId="77777777" w:rsidR="00386AD8" w:rsidRPr="00250E08" w:rsidRDefault="00386AD8" w:rsidP="00527C6A">
            <w:pPr>
              <w:suppressAutoHyphens w:val="0"/>
              <w:jc w:val="center"/>
              <w:rPr>
                <w:color w:val="000000"/>
                <w:szCs w:val="22"/>
              </w:rPr>
            </w:pPr>
            <w:r w:rsidRPr="00250E08">
              <w:rPr>
                <w:color w:val="000000"/>
                <w:szCs w:val="22"/>
              </w:rPr>
              <w:t> </w:t>
            </w:r>
          </w:p>
        </w:tc>
        <w:tc>
          <w:tcPr>
            <w:tcW w:w="1308" w:type="dxa"/>
            <w:tcBorders>
              <w:top w:val="nil"/>
              <w:left w:val="nil"/>
              <w:bottom w:val="single" w:sz="4" w:space="0" w:color="auto"/>
              <w:right w:val="single" w:sz="4" w:space="0" w:color="auto"/>
            </w:tcBorders>
            <w:vAlign w:val="center"/>
            <w:hideMark/>
          </w:tcPr>
          <w:p w14:paraId="4A1D012B" w14:textId="77777777" w:rsidR="00386AD8" w:rsidRPr="00250E08" w:rsidRDefault="00386AD8" w:rsidP="00527C6A">
            <w:pPr>
              <w:suppressAutoHyphens w:val="0"/>
              <w:jc w:val="center"/>
              <w:rPr>
                <w:color w:val="000000"/>
                <w:szCs w:val="22"/>
              </w:rPr>
            </w:pPr>
            <w:r w:rsidRPr="00250E08">
              <w:rPr>
                <w:color w:val="000000"/>
                <w:szCs w:val="22"/>
              </w:rPr>
              <w:t> </w:t>
            </w:r>
          </w:p>
        </w:tc>
      </w:tr>
    </w:tbl>
    <w:p w14:paraId="277DABC6" w14:textId="77777777" w:rsidR="00386AD8" w:rsidRPr="00AA0C64" w:rsidRDefault="00386AD8" w:rsidP="00386AD8">
      <w:pPr>
        <w:suppressAutoHyphens w:val="0"/>
        <w:ind w:left="426"/>
        <w:rPr>
          <w:noProof/>
          <w:szCs w:val="22"/>
          <w:highlight w:val="yellow"/>
          <w:lang w:eastAsia="es-ES"/>
        </w:rPr>
      </w:pPr>
    </w:p>
    <w:p w14:paraId="2A1248CF" w14:textId="77777777" w:rsidR="00386AD8" w:rsidRPr="00AA0C64" w:rsidRDefault="00386AD8" w:rsidP="00386AD8">
      <w:pPr>
        <w:suppressAutoHyphens w:val="0"/>
        <w:rPr>
          <w:b/>
          <w:noProof/>
          <w:szCs w:val="22"/>
          <w:highlight w:val="yellow"/>
          <w:lang w:eastAsia="es-ES"/>
        </w:rPr>
      </w:pPr>
    </w:p>
    <w:p w14:paraId="1A800997" w14:textId="77777777" w:rsidR="00386AD8" w:rsidRPr="008606C1" w:rsidRDefault="00386AD8" w:rsidP="00386AD8">
      <w:pPr>
        <w:suppressAutoHyphens w:val="0"/>
        <w:ind w:left="426"/>
        <w:rPr>
          <w:b/>
          <w:noProof/>
          <w:szCs w:val="22"/>
          <w:lang w:eastAsia="es-ES"/>
        </w:rPr>
      </w:pPr>
      <w:r w:rsidRPr="008606C1">
        <w:rPr>
          <w:b/>
          <w:noProof/>
          <w:szCs w:val="22"/>
          <w:lang w:eastAsia="es-ES"/>
        </w:rPr>
        <w:t xml:space="preserve">2) Millora de l’equip professional i de les qualitats profesionals per sobre del  mínim exigit a la clàusula 1.10 PCAP </w:t>
      </w:r>
    </w:p>
    <w:p w14:paraId="3CFC97E8" w14:textId="77777777" w:rsidR="00386AD8" w:rsidRPr="008606C1" w:rsidRDefault="00386AD8" w:rsidP="00386AD8">
      <w:pPr>
        <w:pStyle w:val="Pargrafdellista"/>
        <w:suppressAutoHyphens w:val="0"/>
        <w:ind w:left="1146"/>
        <w:rPr>
          <w:b/>
          <w:noProof/>
          <w:szCs w:val="22"/>
          <w:lang w:eastAsia="es-ES"/>
        </w:rPr>
      </w:pPr>
      <w:r w:rsidRPr="008606C1">
        <w:rPr>
          <w:b/>
          <w:noProof/>
          <w:szCs w:val="22"/>
          <w:lang w:eastAsia="es-ES"/>
        </w:rPr>
        <w:t xml:space="preserve"> </w:t>
      </w:r>
    </w:p>
    <w:p w14:paraId="415C8602" w14:textId="77777777" w:rsidR="00386AD8" w:rsidRPr="008606C1" w:rsidRDefault="00386AD8" w:rsidP="00386AD8">
      <w:pPr>
        <w:suppressAutoHyphens w:val="0"/>
        <w:ind w:left="786"/>
        <w:rPr>
          <w:color w:val="000000"/>
          <w:szCs w:val="22"/>
        </w:rPr>
      </w:pPr>
      <w:r w:rsidRPr="008606C1">
        <w:rPr>
          <w:b/>
          <w:noProof/>
          <w:szCs w:val="22"/>
          <w:lang w:eastAsia="es-ES"/>
        </w:rPr>
        <w:t>2.1) Experiència addicional del director/a de l’equip tècnic per sobre del mínim exigit a la clàusula 1.10 PCAP,</w:t>
      </w:r>
      <w:r w:rsidRPr="008606C1">
        <w:rPr>
          <w:b/>
          <w:noProof/>
          <w:color w:val="FF0000"/>
          <w:szCs w:val="22"/>
          <w:lang w:eastAsia="es-ES"/>
        </w:rPr>
        <w:t xml:space="preserve"> </w:t>
      </w:r>
      <w:r w:rsidRPr="008606C1">
        <w:rPr>
          <w:b/>
          <w:szCs w:val="22"/>
        </w:rPr>
        <w:t>en elaboració de DUPROCIM</w:t>
      </w:r>
      <w:r w:rsidRPr="008606C1">
        <w:rPr>
          <w:b/>
          <w:noProof/>
          <w:szCs w:val="22"/>
          <w:lang w:eastAsia="es-ES"/>
        </w:rPr>
        <w:t xml:space="preserve"> </w:t>
      </w:r>
    </w:p>
    <w:p w14:paraId="158DD5B1" w14:textId="77777777" w:rsidR="00386AD8" w:rsidRPr="008606C1" w:rsidRDefault="00386AD8" w:rsidP="00386AD8">
      <w:pPr>
        <w:suppressAutoHyphens w:val="0"/>
        <w:rPr>
          <w:szCs w:val="22"/>
        </w:rPr>
      </w:pPr>
    </w:p>
    <w:tbl>
      <w:tblPr>
        <w:tblpPr w:leftFromText="141" w:rightFromText="141" w:vertAnchor="text" w:horzAnchor="margin" w:tblpXSpec="right" w:tblpY="198"/>
        <w:tblW w:w="7441" w:type="dxa"/>
        <w:tblCellMar>
          <w:left w:w="70" w:type="dxa"/>
          <w:right w:w="70" w:type="dxa"/>
        </w:tblCellMar>
        <w:tblLook w:val="04A0" w:firstRow="1" w:lastRow="0" w:firstColumn="1" w:lastColumn="0" w:noHBand="0" w:noVBand="1"/>
      </w:tblPr>
      <w:tblGrid>
        <w:gridCol w:w="3443"/>
        <w:gridCol w:w="3998"/>
      </w:tblGrid>
      <w:tr w:rsidR="00386AD8" w:rsidRPr="008606C1" w14:paraId="035026D8" w14:textId="77777777" w:rsidTr="00527C6A">
        <w:trPr>
          <w:trHeight w:val="480"/>
        </w:trPr>
        <w:tc>
          <w:tcPr>
            <w:tcW w:w="3443" w:type="dxa"/>
            <w:tcBorders>
              <w:top w:val="single" w:sz="12" w:space="0" w:color="000000"/>
              <w:left w:val="single" w:sz="6" w:space="0" w:color="000000"/>
              <w:bottom w:val="single" w:sz="6" w:space="0" w:color="000000"/>
              <w:right w:val="single" w:sz="6" w:space="0" w:color="000000"/>
            </w:tcBorders>
            <w:shd w:val="clear" w:color="000000" w:fill="D9D9D9"/>
            <w:vAlign w:val="center"/>
          </w:tcPr>
          <w:p w14:paraId="7D4BAE68" w14:textId="77777777" w:rsidR="00386AD8" w:rsidRPr="008606C1" w:rsidRDefault="00386AD8" w:rsidP="00527C6A">
            <w:pPr>
              <w:suppressAutoHyphens w:val="0"/>
              <w:rPr>
                <w:b/>
                <w:bCs/>
                <w:szCs w:val="22"/>
              </w:rPr>
            </w:pPr>
            <w:r w:rsidRPr="008606C1">
              <w:rPr>
                <w:b/>
                <w:bCs/>
                <w:szCs w:val="22"/>
              </w:rPr>
              <w:t xml:space="preserve">Experiència </w:t>
            </w:r>
            <w:r w:rsidRPr="008606C1">
              <w:rPr>
                <w:b/>
                <w:szCs w:val="22"/>
              </w:rPr>
              <w:t xml:space="preserve"> </w:t>
            </w:r>
            <w:r w:rsidRPr="008606C1">
              <w:rPr>
                <w:b/>
                <w:bCs/>
                <w:szCs w:val="22"/>
              </w:rPr>
              <w:t>addicional del director de l’equip tècnic valorable, en elaboració de DUPROCIM, per sobre de la mínima exigida a la clàusula 1.10 PCAP</w:t>
            </w:r>
          </w:p>
        </w:tc>
        <w:tc>
          <w:tcPr>
            <w:tcW w:w="3998" w:type="dxa"/>
            <w:tcBorders>
              <w:top w:val="single" w:sz="12" w:space="0" w:color="000000"/>
              <w:left w:val="single" w:sz="6" w:space="0" w:color="000000"/>
              <w:bottom w:val="single" w:sz="6" w:space="0" w:color="000000"/>
              <w:right w:val="single" w:sz="12" w:space="0" w:color="000000"/>
            </w:tcBorders>
            <w:shd w:val="clear" w:color="000000" w:fill="D9D9D9"/>
            <w:vAlign w:val="center"/>
          </w:tcPr>
          <w:p w14:paraId="5B6EB415" w14:textId="77777777" w:rsidR="00386AD8" w:rsidRPr="008606C1" w:rsidRDefault="00386AD8" w:rsidP="00527C6A">
            <w:pPr>
              <w:suppressAutoHyphens w:val="0"/>
              <w:rPr>
                <w:b/>
                <w:bCs/>
                <w:szCs w:val="22"/>
              </w:rPr>
            </w:pPr>
            <w:r w:rsidRPr="008606C1">
              <w:rPr>
                <w:b/>
                <w:bCs/>
                <w:szCs w:val="22"/>
              </w:rPr>
              <w:t>Indiqueu número de DUPROCIM elaborats</w:t>
            </w:r>
          </w:p>
          <w:p w14:paraId="40FF5D79" w14:textId="77777777" w:rsidR="00386AD8" w:rsidRPr="008606C1" w:rsidRDefault="00386AD8" w:rsidP="00527C6A">
            <w:pPr>
              <w:suppressAutoHyphens w:val="0"/>
              <w:rPr>
                <w:b/>
                <w:bCs/>
                <w:szCs w:val="22"/>
              </w:rPr>
            </w:pPr>
          </w:p>
          <w:p w14:paraId="1FB1CE9D" w14:textId="77777777" w:rsidR="00386AD8" w:rsidRPr="008606C1" w:rsidRDefault="00386AD8" w:rsidP="00527C6A">
            <w:pPr>
              <w:suppressAutoHyphens w:val="0"/>
              <w:rPr>
                <w:b/>
                <w:bCs/>
                <w:szCs w:val="22"/>
              </w:rPr>
            </w:pPr>
            <w:r w:rsidRPr="008606C1">
              <w:rPr>
                <w:b/>
                <w:bCs/>
                <w:szCs w:val="22"/>
              </w:rPr>
              <w:t xml:space="preserve">(número de DUPROCIM  en què ha estat autor, en els darrers 5 anys, fins a un màxim de 10) </w:t>
            </w:r>
          </w:p>
        </w:tc>
      </w:tr>
      <w:tr w:rsidR="00386AD8" w:rsidRPr="008606C1" w14:paraId="3EC9F151" w14:textId="77777777" w:rsidTr="00527C6A">
        <w:trPr>
          <w:trHeight w:val="1180"/>
        </w:trPr>
        <w:tc>
          <w:tcPr>
            <w:tcW w:w="3443" w:type="dxa"/>
            <w:tcBorders>
              <w:top w:val="single" w:sz="6" w:space="0" w:color="000000"/>
              <w:left w:val="single" w:sz="6" w:space="0" w:color="000000"/>
              <w:bottom w:val="single" w:sz="6" w:space="0" w:color="000000"/>
              <w:right w:val="single" w:sz="6" w:space="0" w:color="000000"/>
            </w:tcBorders>
          </w:tcPr>
          <w:p w14:paraId="34EEDCB9" w14:textId="77777777" w:rsidR="00386AD8" w:rsidRPr="008606C1" w:rsidRDefault="00386AD8" w:rsidP="00527C6A">
            <w:pPr>
              <w:suppressAutoHyphens w:val="0"/>
              <w:rPr>
                <w:szCs w:val="22"/>
              </w:rPr>
            </w:pPr>
            <w:r w:rsidRPr="008606C1">
              <w:rPr>
                <w:szCs w:val="22"/>
              </w:rPr>
              <w:t>Autoria per part de la direcció de l’equip tècnic de DUPROCIM homologat (*) o aprovat pel Ple municipal, en els darrers cinc (5) anys, que es computaran fins a la data de finalització del termini de presentació d’ofertes.</w:t>
            </w:r>
          </w:p>
          <w:p w14:paraId="4A967E26" w14:textId="77777777" w:rsidR="00386AD8" w:rsidRPr="008606C1" w:rsidRDefault="00386AD8" w:rsidP="00527C6A">
            <w:pPr>
              <w:suppressAutoHyphens w:val="0"/>
              <w:rPr>
                <w:szCs w:val="22"/>
              </w:rPr>
            </w:pPr>
          </w:p>
        </w:tc>
        <w:tc>
          <w:tcPr>
            <w:tcW w:w="3998" w:type="dxa"/>
            <w:tcBorders>
              <w:top w:val="single" w:sz="6" w:space="0" w:color="auto"/>
              <w:left w:val="single" w:sz="4" w:space="0" w:color="000000"/>
              <w:bottom w:val="single" w:sz="6" w:space="0" w:color="auto"/>
              <w:right w:val="single" w:sz="12" w:space="0" w:color="auto"/>
            </w:tcBorders>
          </w:tcPr>
          <w:p w14:paraId="0A725997" w14:textId="77777777" w:rsidR="00386AD8" w:rsidRPr="008606C1" w:rsidRDefault="00386AD8" w:rsidP="00527C6A">
            <w:pPr>
              <w:suppressAutoHyphens w:val="0"/>
              <w:rPr>
                <w:szCs w:val="22"/>
              </w:rPr>
            </w:pPr>
          </w:p>
          <w:p w14:paraId="5FE3AAE7" w14:textId="77777777" w:rsidR="00386AD8" w:rsidRPr="008606C1" w:rsidRDefault="00386AD8" w:rsidP="00527C6A">
            <w:pPr>
              <w:ind w:left="128" w:right="68"/>
              <w:rPr>
                <w:szCs w:val="22"/>
              </w:rPr>
            </w:pPr>
            <w:r w:rsidRPr="008606C1">
              <w:rPr>
                <w:szCs w:val="22"/>
              </w:rPr>
              <w:t xml:space="preserve">Participació en la elaboració ___(indicar número de treballs) DUPROCIM homologats o aprovats pel Ple municipal. </w:t>
            </w:r>
          </w:p>
          <w:p w14:paraId="3C2050D6" w14:textId="77777777" w:rsidR="00386AD8" w:rsidRPr="008606C1" w:rsidRDefault="00386AD8" w:rsidP="00527C6A">
            <w:pPr>
              <w:suppressAutoHyphens w:val="0"/>
              <w:rPr>
                <w:sz w:val="28"/>
                <w:szCs w:val="28"/>
              </w:rPr>
            </w:pPr>
          </w:p>
        </w:tc>
      </w:tr>
    </w:tbl>
    <w:p w14:paraId="643B8684" w14:textId="77777777" w:rsidR="00386AD8" w:rsidRPr="008606C1" w:rsidRDefault="00386AD8" w:rsidP="00386AD8">
      <w:pPr>
        <w:suppressAutoHyphens w:val="0"/>
        <w:rPr>
          <w:szCs w:val="22"/>
        </w:rPr>
      </w:pPr>
    </w:p>
    <w:p w14:paraId="5AA46AD7" w14:textId="77777777" w:rsidR="00386AD8" w:rsidRPr="008606C1" w:rsidRDefault="00386AD8" w:rsidP="00386AD8">
      <w:pPr>
        <w:ind w:left="708"/>
        <w:rPr>
          <w:szCs w:val="22"/>
          <w:lang w:eastAsia="zh-CN"/>
        </w:rPr>
      </w:pPr>
      <w:r w:rsidRPr="008606C1">
        <w:rPr>
          <w:szCs w:val="22"/>
        </w:rPr>
        <w:lastRenderedPageBreak/>
        <w:t xml:space="preserve">(*) A la pàgina web del Departament d’Interior es publiquen els </w:t>
      </w:r>
      <w:proofErr w:type="spellStart"/>
      <w:r w:rsidRPr="008606C1">
        <w:rPr>
          <w:szCs w:val="22"/>
        </w:rPr>
        <w:t>DUPROCIMs</w:t>
      </w:r>
      <w:proofErr w:type="spellEnd"/>
      <w:r w:rsidRPr="008606C1">
        <w:rPr>
          <w:szCs w:val="22"/>
        </w:rPr>
        <w:t xml:space="preserve"> homologats. </w:t>
      </w:r>
      <w:r w:rsidRPr="008606C1">
        <w:rPr>
          <w:szCs w:val="22"/>
          <w:lang w:eastAsia="zh-CN"/>
        </w:rPr>
        <w:t>Plans municipals homologats: Llistat de municipis ordenats per àmbit territorial, amb la data d'homologació del corresponent pla.</w:t>
      </w:r>
    </w:p>
    <w:p w14:paraId="70A3A1BB" w14:textId="77777777" w:rsidR="00386AD8" w:rsidRPr="008606C1" w:rsidRDefault="00386AD8" w:rsidP="00386AD8">
      <w:pPr>
        <w:suppressAutoHyphens w:val="0"/>
        <w:rPr>
          <w:szCs w:val="22"/>
        </w:rPr>
      </w:pPr>
    </w:p>
    <w:p w14:paraId="508064CA" w14:textId="77777777" w:rsidR="00386AD8" w:rsidRPr="008606C1" w:rsidRDefault="00386AD8" w:rsidP="00386AD8">
      <w:pPr>
        <w:suppressAutoHyphens w:val="0"/>
        <w:ind w:left="709"/>
        <w:rPr>
          <w:bCs/>
          <w:sz w:val="20"/>
        </w:rPr>
      </w:pPr>
      <w:r w:rsidRPr="008606C1">
        <w:rPr>
          <w:b/>
          <w:sz w:val="20"/>
        </w:rPr>
        <w:t>Nota</w:t>
      </w:r>
      <w:r w:rsidRPr="008606C1">
        <w:rPr>
          <w:bCs/>
          <w:sz w:val="20"/>
        </w:rPr>
        <w:t>: en tractar-se d’una millora de l’experiència per sobre de la mínima exigida, no es podrà incloure en aquesta declaració el treball que serveix per acreditar l’experiència mínima del director de l’equip de treball de la clàusula 1.10 PCAP.</w:t>
      </w:r>
    </w:p>
    <w:p w14:paraId="68A77BE9" w14:textId="77777777" w:rsidR="00386AD8" w:rsidRPr="008606C1" w:rsidRDefault="00386AD8" w:rsidP="00386AD8">
      <w:pPr>
        <w:suppressAutoHyphens w:val="0"/>
        <w:ind w:left="709"/>
        <w:rPr>
          <w:bCs/>
          <w:szCs w:val="22"/>
        </w:rPr>
      </w:pPr>
    </w:p>
    <w:p w14:paraId="7C499460" w14:textId="77777777" w:rsidR="00386AD8" w:rsidRPr="008606C1" w:rsidRDefault="00386AD8" w:rsidP="00386AD8">
      <w:pPr>
        <w:suppressAutoHyphens w:val="0"/>
        <w:ind w:left="709"/>
        <w:rPr>
          <w:b/>
          <w:noProof/>
          <w:szCs w:val="22"/>
          <w:lang w:eastAsia="es-ES"/>
        </w:rPr>
      </w:pPr>
    </w:p>
    <w:p w14:paraId="63766A87" w14:textId="05EBAE0A" w:rsidR="00386AD8" w:rsidRPr="00194C0F" w:rsidRDefault="00386AD8" w:rsidP="00194C0F">
      <w:pPr>
        <w:suppressAutoHyphens w:val="0"/>
        <w:ind w:left="709"/>
        <w:rPr>
          <w:b/>
          <w:noProof/>
          <w:color w:val="FF0000"/>
          <w:szCs w:val="22"/>
          <w:lang w:eastAsia="es-ES"/>
        </w:rPr>
      </w:pPr>
      <w:r w:rsidRPr="008606C1">
        <w:rPr>
          <w:b/>
          <w:noProof/>
          <w:szCs w:val="22"/>
          <w:lang w:eastAsia="es-ES"/>
        </w:rPr>
        <w:t>2.2) Experiència addicional del director/a de l’equip tècnic per sobre del mínim exigit a la clàusula 1.10 PCAP,</w:t>
      </w:r>
      <w:r w:rsidRPr="008606C1">
        <w:rPr>
          <w:b/>
          <w:szCs w:val="22"/>
        </w:rPr>
        <w:t xml:space="preserve"> en implantació de DUPROCIM</w:t>
      </w:r>
      <w:r w:rsidRPr="008606C1">
        <w:rPr>
          <w:b/>
          <w:noProof/>
          <w:szCs w:val="22"/>
          <w:lang w:eastAsia="es-ES"/>
        </w:rPr>
        <w:t>.</w:t>
      </w:r>
      <w:r w:rsidRPr="008606C1">
        <w:rPr>
          <w:b/>
          <w:noProof/>
          <w:color w:val="FF0000"/>
          <w:szCs w:val="22"/>
          <w:lang w:eastAsia="es-ES"/>
        </w:rPr>
        <w:t xml:space="preserve">  </w:t>
      </w:r>
    </w:p>
    <w:tbl>
      <w:tblPr>
        <w:tblpPr w:leftFromText="141" w:rightFromText="141" w:vertAnchor="text" w:horzAnchor="margin" w:tblpXSpec="right" w:tblpY="198"/>
        <w:tblW w:w="7441" w:type="dxa"/>
        <w:tblCellMar>
          <w:left w:w="70" w:type="dxa"/>
          <w:right w:w="70" w:type="dxa"/>
        </w:tblCellMar>
        <w:tblLook w:val="04A0" w:firstRow="1" w:lastRow="0" w:firstColumn="1" w:lastColumn="0" w:noHBand="0" w:noVBand="1"/>
      </w:tblPr>
      <w:tblGrid>
        <w:gridCol w:w="3443"/>
        <w:gridCol w:w="3998"/>
      </w:tblGrid>
      <w:tr w:rsidR="00386AD8" w:rsidRPr="008606C1" w14:paraId="5F020539" w14:textId="77777777" w:rsidTr="00527C6A">
        <w:trPr>
          <w:trHeight w:val="480"/>
        </w:trPr>
        <w:tc>
          <w:tcPr>
            <w:tcW w:w="3443" w:type="dxa"/>
            <w:tcBorders>
              <w:top w:val="single" w:sz="12" w:space="0" w:color="000000"/>
              <w:left w:val="single" w:sz="6" w:space="0" w:color="000000"/>
              <w:bottom w:val="single" w:sz="6" w:space="0" w:color="000000"/>
              <w:right w:val="single" w:sz="6" w:space="0" w:color="000000"/>
            </w:tcBorders>
            <w:shd w:val="clear" w:color="000000" w:fill="D9D9D9"/>
            <w:vAlign w:val="center"/>
          </w:tcPr>
          <w:p w14:paraId="50E1B6BA" w14:textId="77777777" w:rsidR="00386AD8" w:rsidRPr="008606C1" w:rsidRDefault="00386AD8" w:rsidP="00527C6A">
            <w:pPr>
              <w:suppressAutoHyphens w:val="0"/>
              <w:rPr>
                <w:b/>
                <w:bCs/>
                <w:szCs w:val="22"/>
              </w:rPr>
            </w:pPr>
            <w:r w:rsidRPr="008606C1">
              <w:rPr>
                <w:b/>
                <w:bCs/>
                <w:szCs w:val="22"/>
              </w:rPr>
              <w:t xml:space="preserve">Experiència </w:t>
            </w:r>
            <w:r w:rsidRPr="008606C1">
              <w:rPr>
                <w:b/>
                <w:szCs w:val="22"/>
              </w:rPr>
              <w:t xml:space="preserve"> </w:t>
            </w:r>
            <w:r w:rsidRPr="008606C1">
              <w:rPr>
                <w:b/>
                <w:bCs/>
                <w:szCs w:val="22"/>
              </w:rPr>
              <w:t>addicional del director de l’equip tècnic valorable, en implantació de DUPROCIM per sobre de la mínima exigida a la clàusula 1.10 PCAP</w:t>
            </w:r>
          </w:p>
        </w:tc>
        <w:tc>
          <w:tcPr>
            <w:tcW w:w="3998" w:type="dxa"/>
            <w:tcBorders>
              <w:top w:val="single" w:sz="12" w:space="0" w:color="000000"/>
              <w:left w:val="single" w:sz="6" w:space="0" w:color="000000"/>
              <w:bottom w:val="single" w:sz="6" w:space="0" w:color="000000"/>
              <w:right w:val="single" w:sz="12" w:space="0" w:color="000000"/>
            </w:tcBorders>
            <w:shd w:val="clear" w:color="000000" w:fill="D9D9D9"/>
            <w:vAlign w:val="center"/>
          </w:tcPr>
          <w:p w14:paraId="7E2BEDCF" w14:textId="77777777" w:rsidR="00386AD8" w:rsidRPr="008606C1" w:rsidRDefault="00386AD8" w:rsidP="00527C6A">
            <w:pPr>
              <w:suppressAutoHyphens w:val="0"/>
              <w:rPr>
                <w:b/>
                <w:bCs/>
                <w:szCs w:val="22"/>
              </w:rPr>
            </w:pPr>
            <w:r w:rsidRPr="008606C1">
              <w:rPr>
                <w:b/>
                <w:bCs/>
                <w:szCs w:val="22"/>
              </w:rPr>
              <w:t>Indiqueu número de DUPROCIM implantats</w:t>
            </w:r>
          </w:p>
          <w:p w14:paraId="764F2225" w14:textId="77777777" w:rsidR="00386AD8" w:rsidRPr="008606C1" w:rsidRDefault="00386AD8" w:rsidP="00527C6A">
            <w:pPr>
              <w:suppressAutoHyphens w:val="0"/>
              <w:rPr>
                <w:b/>
                <w:bCs/>
                <w:szCs w:val="22"/>
              </w:rPr>
            </w:pPr>
          </w:p>
          <w:p w14:paraId="54DDE0B3" w14:textId="77777777" w:rsidR="00386AD8" w:rsidRPr="008606C1" w:rsidRDefault="00386AD8" w:rsidP="00527C6A">
            <w:pPr>
              <w:suppressAutoHyphens w:val="0"/>
              <w:rPr>
                <w:b/>
                <w:bCs/>
                <w:szCs w:val="22"/>
              </w:rPr>
            </w:pPr>
            <w:r w:rsidRPr="008606C1">
              <w:rPr>
                <w:b/>
                <w:bCs/>
                <w:szCs w:val="22"/>
              </w:rPr>
              <w:t>(número de DUPROCIM  què ha implantat, en els darrers 5 anys, fins a un màxim de 5)</w:t>
            </w:r>
          </w:p>
        </w:tc>
      </w:tr>
      <w:tr w:rsidR="00386AD8" w:rsidRPr="008606C1" w14:paraId="1C21B423" w14:textId="77777777" w:rsidTr="00527C6A">
        <w:trPr>
          <w:trHeight w:val="1180"/>
        </w:trPr>
        <w:tc>
          <w:tcPr>
            <w:tcW w:w="3443" w:type="dxa"/>
            <w:tcBorders>
              <w:top w:val="single" w:sz="6" w:space="0" w:color="000000"/>
              <w:left w:val="single" w:sz="6" w:space="0" w:color="000000"/>
              <w:bottom w:val="single" w:sz="6" w:space="0" w:color="000000"/>
              <w:right w:val="single" w:sz="6" w:space="0" w:color="000000"/>
            </w:tcBorders>
          </w:tcPr>
          <w:p w14:paraId="6B8F3F82" w14:textId="77777777" w:rsidR="00386AD8" w:rsidRPr="008606C1" w:rsidRDefault="00386AD8" w:rsidP="00527C6A">
            <w:pPr>
              <w:suppressAutoHyphens w:val="0"/>
              <w:rPr>
                <w:szCs w:val="22"/>
              </w:rPr>
            </w:pPr>
            <w:r w:rsidRPr="008606C1">
              <w:rPr>
                <w:szCs w:val="22"/>
              </w:rPr>
              <w:t>Implantació per part de la direcció de l’equip tècnic de DUPROCIM, en els darrers cinc (5) anys, que es computaran fins a la data de finalització del termini de presentació d’ofertes.</w:t>
            </w:r>
          </w:p>
          <w:p w14:paraId="71845C54" w14:textId="77777777" w:rsidR="00386AD8" w:rsidRPr="008606C1" w:rsidRDefault="00386AD8" w:rsidP="00527C6A">
            <w:pPr>
              <w:suppressAutoHyphens w:val="0"/>
              <w:rPr>
                <w:szCs w:val="22"/>
              </w:rPr>
            </w:pPr>
          </w:p>
        </w:tc>
        <w:tc>
          <w:tcPr>
            <w:tcW w:w="3998" w:type="dxa"/>
            <w:tcBorders>
              <w:top w:val="single" w:sz="6" w:space="0" w:color="auto"/>
              <w:left w:val="single" w:sz="4" w:space="0" w:color="000000"/>
              <w:bottom w:val="single" w:sz="6" w:space="0" w:color="auto"/>
              <w:right w:val="single" w:sz="12" w:space="0" w:color="auto"/>
            </w:tcBorders>
          </w:tcPr>
          <w:p w14:paraId="7DD6F753" w14:textId="77777777" w:rsidR="00386AD8" w:rsidRPr="008606C1" w:rsidRDefault="00386AD8" w:rsidP="00527C6A">
            <w:pPr>
              <w:suppressAutoHyphens w:val="0"/>
              <w:rPr>
                <w:szCs w:val="22"/>
              </w:rPr>
            </w:pPr>
          </w:p>
          <w:p w14:paraId="3ADB3240" w14:textId="77777777" w:rsidR="00386AD8" w:rsidRPr="008606C1" w:rsidRDefault="00386AD8" w:rsidP="00527C6A">
            <w:pPr>
              <w:ind w:left="128" w:right="68"/>
              <w:rPr>
                <w:szCs w:val="22"/>
              </w:rPr>
            </w:pPr>
            <w:r w:rsidRPr="008606C1">
              <w:rPr>
                <w:szCs w:val="22"/>
              </w:rPr>
              <w:t>Participació en la implantació de  ___(indicar número de treballs) DUPROCIM.</w:t>
            </w:r>
          </w:p>
          <w:p w14:paraId="062387E9" w14:textId="77777777" w:rsidR="00386AD8" w:rsidRPr="008606C1" w:rsidRDefault="00386AD8" w:rsidP="00527C6A">
            <w:pPr>
              <w:suppressAutoHyphens w:val="0"/>
              <w:rPr>
                <w:sz w:val="28"/>
                <w:szCs w:val="28"/>
              </w:rPr>
            </w:pPr>
          </w:p>
        </w:tc>
      </w:tr>
    </w:tbl>
    <w:p w14:paraId="540868EC" w14:textId="77777777" w:rsidR="00386AD8" w:rsidRPr="008606C1" w:rsidRDefault="00386AD8" w:rsidP="00386AD8">
      <w:pPr>
        <w:suppressAutoHyphens w:val="0"/>
        <w:rPr>
          <w:szCs w:val="22"/>
        </w:rPr>
      </w:pPr>
    </w:p>
    <w:p w14:paraId="61AE0724" w14:textId="77777777" w:rsidR="00386AD8" w:rsidRPr="008606C1" w:rsidRDefault="00386AD8" w:rsidP="00386AD8">
      <w:pPr>
        <w:suppressAutoHyphens w:val="0"/>
        <w:rPr>
          <w:szCs w:val="22"/>
        </w:rPr>
      </w:pPr>
    </w:p>
    <w:p w14:paraId="6C54CF03" w14:textId="77777777" w:rsidR="00386AD8" w:rsidRPr="008606C1" w:rsidRDefault="00386AD8" w:rsidP="00386AD8">
      <w:pPr>
        <w:suppressAutoHyphens w:val="0"/>
        <w:ind w:left="1134"/>
        <w:rPr>
          <w:szCs w:val="22"/>
        </w:rPr>
      </w:pPr>
    </w:p>
    <w:p w14:paraId="0C968541" w14:textId="77777777" w:rsidR="00386AD8" w:rsidRPr="008606C1" w:rsidRDefault="00386AD8" w:rsidP="00386AD8">
      <w:pPr>
        <w:suppressAutoHyphens w:val="0"/>
        <w:ind w:left="786" w:hanging="77"/>
        <w:rPr>
          <w:b/>
          <w:noProof/>
          <w:szCs w:val="22"/>
          <w:lang w:eastAsia="es-ES"/>
        </w:rPr>
      </w:pPr>
      <w:r w:rsidRPr="008606C1">
        <w:rPr>
          <w:b/>
          <w:noProof/>
          <w:szCs w:val="22"/>
          <w:lang w:eastAsia="es-ES"/>
        </w:rPr>
        <w:t>2.3)  Formació de l’equip tècnic mínim exigit</w:t>
      </w:r>
    </w:p>
    <w:p w14:paraId="0582B61B" w14:textId="77777777" w:rsidR="00386AD8" w:rsidRPr="008606C1" w:rsidRDefault="00386AD8" w:rsidP="00386AD8">
      <w:pPr>
        <w:suppressAutoHyphens w:val="0"/>
        <w:rPr>
          <w:b/>
          <w:noProof/>
          <w:szCs w:val="22"/>
          <w:lang w:eastAsia="es-ES"/>
        </w:rPr>
      </w:pPr>
    </w:p>
    <w:p w14:paraId="0290D2B9" w14:textId="77777777" w:rsidR="00386AD8" w:rsidRPr="008606C1" w:rsidRDefault="00386AD8" w:rsidP="00386AD8">
      <w:pPr>
        <w:numPr>
          <w:ilvl w:val="0"/>
          <w:numId w:val="2"/>
        </w:numPr>
        <w:suppressAutoHyphens w:val="0"/>
        <w:ind w:left="709" w:hanging="283"/>
        <w:rPr>
          <w:rFonts w:eastAsia="Calibri"/>
          <w:strike/>
          <w:szCs w:val="22"/>
          <w:lang w:eastAsia="es-ES"/>
        </w:rPr>
      </w:pPr>
      <w:r w:rsidRPr="008606C1">
        <w:rPr>
          <w:rFonts w:eastAsia="Calibri"/>
          <w:szCs w:val="22"/>
          <w:lang w:eastAsia="es-ES"/>
        </w:rPr>
        <w:t>Algun membre de l’equip tècnic disposa de certificat de formació de DUPROCIM emès per la Direcció General de Protecció Civil de la Generalitat de Catalunya o qualsevol altra administració pública.</w:t>
      </w:r>
    </w:p>
    <w:p w14:paraId="08F0BD6E" w14:textId="77777777" w:rsidR="00386AD8" w:rsidRPr="008606C1" w:rsidRDefault="00386AD8" w:rsidP="00386AD8">
      <w:pPr>
        <w:suppressAutoHyphens w:val="0"/>
        <w:ind w:left="426"/>
        <w:rPr>
          <w:strike/>
          <w:szCs w:val="22"/>
          <w:lang w:eastAsia="es-ES"/>
        </w:rPr>
      </w:pPr>
    </w:p>
    <w:p w14:paraId="169FDD9D" w14:textId="77777777" w:rsidR="00386AD8" w:rsidRPr="008606C1" w:rsidRDefault="00386AD8" w:rsidP="00386AD8">
      <w:pPr>
        <w:numPr>
          <w:ilvl w:val="0"/>
          <w:numId w:val="1"/>
        </w:numPr>
        <w:suppressAutoHyphens w:val="0"/>
        <w:ind w:left="1134" w:hanging="425"/>
        <w:rPr>
          <w:szCs w:val="22"/>
        </w:rPr>
      </w:pPr>
      <w:r w:rsidRPr="008606C1">
        <w:rPr>
          <w:szCs w:val="22"/>
        </w:rPr>
        <w:t>Si</w:t>
      </w:r>
    </w:p>
    <w:p w14:paraId="0E05806F" w14:textId="77777777" w:rsidR="00386AD8" w:rsidRPr="008606C1" w:rsidRDefault="00386AD8" w:rsidP="00386AD8">
      <w:pPr>
        <w:numPr>
          <w:ilvl w:val="0"/>
          <w:numId w:val="1"/>
        </w:numPr>
        <w:suppressAutoHyphens w:val="0"/>
        <w:ind w:left="1134" w:hanging="425"/>
        <w:rPr>
          <w:szCs w:val="22"/>
        </w:rPr>
      </w:pPr>
      <w:r w:rsidRPr="008606C1">
        <w:rPr>
          <w:szCs w:val="22"/>
        </w:rPr>
        <w:t xml:space="preserve">No </w:t>
      </w:r>
    </w:p>
    <w:p w14:paraId="041CD398" w14:textId="77777777" w:rsidR="00386AD8" w:rsidRPr="008606C1" w:rsidRDefault="00386AD8" w:rsidP="00386AD8">
      <w:pPr>
        <w:ind w:left="142"/>
        <w:rPr>
          <w:sz w:val="20"/>
          <w:lang w:eastAsia="zh-CN"/>
        </w:rPr>
      </w:pPr>
    </w:p>
    <w:p w14:paraId="60EE1EF5" w14:textId="77777777" w:rsidR="00386AD8" w:rsidRPr="008606C1" w:rsidRDefault="00386AD8" w:rsidP="00386AD8">
      <w:pPr>
        <w:suppressAutoHyphens w:val="0"/>
        <w:ind w:left="567" w:firstLine="142"/>
        <w:rPr>
          <w:b/>
          <w:noProof/>
          <w:szCs w:val="22"/>
          <w:lang w:eastAsia="es-ES"/>
        </w:rPr>
      </w:pPr>
      <w:r w:rsidRPr="008606C1">
        <w:rPr>
          <w:b/>
          <w:noProof/>
          <w:szCs w:val="22"/>
          <w:lang w:eastAsia="es-ES"/>
        </w:rPr>
        <w:t>3) Millores addicionals a les prescripcions tècniques exigides</w:t>
      </w:r>
    </w:p>
    <w:p w14:paraId="2A26900F" w14:textId="77777777" w:rsidR="00386AD8" w:rsidRPr="008606C1" w:rsidRDefault="00386AD8" w:rsidP="00386AD8">
      <w:pPr>
        <w:ind w:left="142"/>
        <w:rPr>
          <w:sz w:val="20"/>
          <w:lang w:eastAsia="zh-CN"/>
        </w:rPr>
      </w:pPr>
    </w:p>
    <w:tbl>
      <w:tblPr>
        <w:tblW w:w="7513" w:type="dxa"/>
        <w:tblInd w:w="701" w:type="dxa"/>
        <w:tblBorders>
          <w:top w:val="single" w:sz="12" w:space="0" w:color="000000"/>
          <w:left w:val="single" w:sz="6" w:space="0" w:color="000000"/>
          <w:bottom w:val="single" w:sz="6" w:space="0" w:color="000000"/>
          <w:right w:val="single" w:sz="6" w:space="0" w:color="000000"/>
          <w:insideH w:val="single" w:sz="6" w:space="0" w:color="000000"/>
          <w:insideV w:val="single" w:sz="6" w:space="0" w:color="000000"/>
        </w:tblBorders>
        <w:tblCellMar>
          <w:left w:w="62" w:type="dxa"/>
          <w:right w:w="70" w:type="dxa"/>
        </w:tblCellMar>
        <w:tblLook w:val="04A0" w:firstRow="1" w:lastRow="0" w:firstColumn="1" w:lastColumn="0" w:noHBand="0" w:noVBand="1"/>
      </w:tblPr>
      <w:tblGrid>
        <w:gridCol w:w="3774"/>
        <w:gridCol w:w="3739"/>
      </w:tblGrid>
      <w:tr w:rsidR="00386AD8" w:rsidRPr="008606C1" w14:paraId="287A851B" w14:textId="77777777" w:rsidTr="00527C6A">
        <w:trPr>
          <w:trHeight w:val="480"/>
        </w:trPr>
        <w:tc>
          <w:tcPr>
            <w:tcW w:w="3774" w:type="dxa"/>
            <w:tcBorders>
              <w:top w:val="single" w:sz="4" w:space="0" w:color="auto"/>
              <w:left w:val="single" w:sz="6" w:space="0" w:color="000000"/>
              <w:bottom w:val="single" w:sz="6" w:space="0" w:color="000000"/>
              <w:right w:val="single" w:sz="6" w:space="0" w:color="000000"/>
            </w:tcBorders>
            <w:shd w:val="clear" w:color="000000" w:fill="D9D9D9"/>
            <w:vAlign w:val="center"/>
          </w:tcPr>
          <w:p w14:paraId="24715296" w14:textId="77777777" w:rsidR="00386AD8" w:rsidRPr="008606C1" w:rsidRDefault="00386AD8" w:rsidP="00527C6A">
            <w:pPr>
              <w:suppressAutoHyphens w:val="0"/>
              <w:rPr>
                <w:b/>
                <w:bCs/>
              </w:rPr>
            </w:pPr>
            <w:r w:rsidRPr="008606C1">
              <w:rPr>
                <w:b/>
                <w:bCs/>
              </w:rPr>
              <w:t>Millores addicionals</w:t>
            </w:r>
          </w:p>
        </w:tc>
        <w:tc>
          <w:tcPr>
            <w:tcW w:w="3739" w:type="dxa"/>
            <w:tcBorders>
              <w:top w:val="single" w:sz="4" w:space="0" w:color="auto"/>
              <w:left w:val="single" w:sz="6" w:space="0" w:color="000000"/>
              <w:bottom w:val="single" w:sz="6" w:space="0" w:color="000000"/>
              <w:right w:val="single" w:sz="4" w:space="0" w:color="auto"/>
            </w:tcBorders>
            <w:shd w:val="clear" w:color="000000" w:fill="D9D9D9"/>
            <w:vAlign w:val="center"/>
          </w:tcPr>
          <w:p w14:paraId="2A7A14BE" w14:textId="77777777" w:rsidR="00386AD8" w:rsidRPr="008606C1" w:rsidRDefault="00386AD8" w:rsidP="00527C6A">
            <w:pPr>
              <w:suppressAutoHyphens w:val="0"/>
            </w:pPr>
            <w:r w:rsidRPr="008606C1">
              <w:rPr>
                <w:b/>
                <w:bCs/>
                <w:szCs w:val="22"/>
              </w:rPr>
              <w:t>Indicar si s’ofereix/no ofereix  aquestes millores</w:t>
            </w:r>
          </w:p>
        </w:tc>
      </w:tr>
      <w:tr w:rsidR="00386AD8" w:rsidRPr="00DB59AE" w14:paraId="7A425F53" w14:textId="77777777" w:rsidTr="00527C6A">
        <w:trPr>
          <w:trHeight w:val="2311"/>
        </w:trPr>
        <w:tc>
          <w:tcPr>
            <w:tcW w:w="3774" w:type="dxa"/>
            <w:tcBorders>
              <w:top w:val="single" w:sz="6" w:space="0" w:color="000000"/>
              <w:left w:val="single" w:sz="6" w:space="0" w:color="000000"/>
              <w:bottom w:val="single" w:sz="6" w:space="0" w:color="000000"/>
              <w:right w:val="single" w:sz="6" w:space="0" w:color="000000"/>
            </w:tcBorders>
          </w:tcPr>
          <w:p w14:paraId="7F512C9B" w14:textId="77777777" w:rsidR="00386AD8" w:rsidRPr="008606C1" w:rsidRDefault="00386AD8" w:rsidP="00527C6A">
            <w:pPr>
              <w:suppressAutoHyphens w:val="0"/>
              <w:rPr>
                <w:szCs w:val="22"/>
              </w:rPr>
            </w:pPr>
          </w:p>
          <w:p w14:paraId="6829214E" w14:textId="77777777" w:rsidR="00386AD8" w:rsidRPr="008606C1" w:rsidRDefault="00386AD8" w:rsidP="00527C6A">
            <w:pPr>
              <w:suppressAutoHyphens w:val="0"/>
              <w:rPr>
                <w:szCs w:val="22"/>
              </w:rPr>
            </w:pPr>
            <w:r w:rsidRPr="008606C1">
              <w:rPr>
                <w:szCs w:val="22"/>
              </w:rPr>
              <w:t>Elaboració de documentació tipus i presentació i suport al municipi sobre els passos a seguir per a l’aprovació i l’homologació del DUPROCIM, per a cada un dels municipis que requereixin aquest tràmit</w:t>
            </w:r>
          </w:p>
        </w:tc>
        <w:tc>
          <w:tcPr>
            <w:tcW w:w="3739" w:type="dxa"/>
            <w:tcBorders>
              <w:top w:val="single" w:sz="6" w:space="0" w:color="auto"/>
              <w:bottom w:val="single" w:sz="6" w:space="0" w:color="auto"/>
            </w:tcBorders>
          </w:tcPr>
          <w:p w14:paraId="0CEF95DD" w14:textId="77777777" w:rsidR="00386AD8" w:rsidRPr="008606C1" w:rsidRDefault="00386AD8" w:rsidP="00527C6A">
            <w:pPr>
              <w:ind w:left="128" w:right="68"/>
              <w:rPr>
                <w:szCs w:val="22"/>
              </w:rPr>
            </w:pPr>
          </w:p>
          <w:p w14:paraId="5E5501AC" w14:textId="77777777" w:rsidR="00386AD8" w:rsidRPr="008606C1" w:rsidRDefault="00386AD8" w:rsidP="00527C6A">
            <w:pPr>
              <w:ind w:left="540" w:right="68"/>
              <w:rPr>
                <w:sz w:val="28"/>
                <w:szCs w:val="28"/>
              </w:rPr>
            </w:pPr>
          </w:p>
          <w:p w14:paraId="7E2DFAC6" w14:textId="77777777" w:rsidR="00386AD8" w:rsidRPr="008606C1" w:rsidRDefault="00386AD8" w:rsidP="00527C6A">
            <w:pPr>
              <w:rPr>
                <w:szCs w:val="22"/>
              </w:rPr>
            </w:pPr>
            <w:r w:rsidRPr="008606C1">
              <w:rPr>
                <w:szCs w:val="22"/>
              </w:rPr>
              <w:t xml:space="preserve">                     SI    NO      </w:t>
            </w:r>
          </w:p>
          <w:p w14:paraId="44FA6F39" w14:textId="77777777" w:rsidR="00386AD8" w:rsidRPr="00DB4A13" w:rsidRDefault="00386AD8" w:rsidP="00527C6A">
            <w:pPr>
              <w:spacing w:line="120" w:lineRule="auto"/>
              <w:rPr>
                <w:sz w:val="56"/>
                <w:szCs w:val="56"/>
              </w:rPr>
            </w:pPr>
            <w:r w:rsidRPr="008606C1">
              <w:rPr>
                <w:sz w:val="56"/>
                <w:szCs w:val="56"/>
              </w:rPr>
              <w:t xml:space="preserve">        □ □</w:t>
            </w:r>
            <w:r w:rsidRPr="00DB4A13">
              <w:rPr>
                <w:sz w:val="56"/>
                <w:szCs w:val="56"/>
              </w:rPr>
              <w:t xml:space="preserve"> </w:t>
            </w:r>
          </w:p>
          <w:p w14:paraId="5689A9C2" w14:textId="77777777" w:rsidR="00386AD8" w:rsidRPr="00DB4A13" w:rsidRDefault="00386AD8" w:rsidP="00527C6A">
            <w:pPr>
              <w:ind w:left="540" w:right="68"/>
              <w:rPr>
                <w:sz w:val="28"/>
                <w:szCs w:val="28"/>
              </w:rPr>
            </w:pPr>
          </w:p>
        </w:tc>
      </w:tr>
    </w:tbl>
    <w:p w14:paraId="5F4FE9E9" w14:textId="77777777" w:rsidR="00386AD8" w:rsidRPr="00581CD8" w:rsidRDefault="00386AD8" w:rsidP="00386AD8">
      <w:pPr>
        <w:suppressAutoHyphens w:val="0"/>
        <w:rPr>
          <w:szCs w:val="22"/>
        </w:rPr>
      </w:pPr>
    </w:p>
    <w:p w14:paraId="18CA1F8E" w14:textId="0352BD14" w:rsidR="002002FF" w:rsidRDefault="002002FF">
      <w:r w:rsidRPr="002002FF">
        <w:t>(</w:t>
      </w:r>
      <w:r w:rsidRPr="002002FF">
        <w:rPr>
          <w:i/>
        </w:rPr>
        <w:t>Data i signatura</w:t>
      </w:r>
      <w:r w:rsidRPr="002002FF">
        <w:t>)</w:t>
      </w:r>
    </w:p>
    <w:sectPr w:rsidR="002002FF">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E96F5" w14:textId="77777777" w:rsidR="00FD545D" w:rsidRDefault="00FD545D" w:rsidP="00386AD8">
      <w:r>
        <w:separator/>
      </w:r>
    </w:p>
  </w:endnote>
  <w:endnote w:type="continuationSeparator" w:id="0">
    <w:p w14:paraId="6A3BFFDC" w14:textId="77777777" w:rsidR="00FD545D" w:rsidRDefault="00FD545D" w:rsidP="00386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97CEA" w14:textId="77777777" w:rsidR="00FD545D" w:rsidRDefault="00FD545D" w:rsidP="00386AD8">
      <w:r>
        <w:separator/>
      </w:r>
    </w:p>
  </w:footnote>
  <w:footnote w:type="continuationSeparator" w:id="0">
    <w:p w14:paraId="2FFC5841" w14:textId="77777777" w:rsidR="00FD545D" w:rsidRDefault="00FD545D" w:rsidP="00386A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AFD63" w14:textId="1BB323A5" w:rsidR="00386AD8" w:rsidRDefault="00386AD8">
    <w:pPr>
      <w:pStyle w:val="Capalera"/>
    </w:pPr>
    <w:r>
      <w:rPr>
        <w:noProof/>
        <w:lang w:eastAsia="zh-CN"/>
      </w:rPr>
      <w:drawing>
        <wp:inline distT="0" distB="0" distL="0" distR="0" wp14:anchorId="426B2A1D" wp14:editId="243B64B7">
          <wp:extent cx="1905000" cy="457200"/>
          <wp:effectExtent l="0" t="0" r="0" b="0"/>
          <wp:docPr id="778520752" name="Imatge 1" descr="Imatge que conté text, Font, logotip, Gràfics&#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descr="Imatge que conté text, Font, logotip, Gràfics&#10;&#10;Descripció generada automàticament"/>
                  <pic:cNvPicPr>
                    <a:picLocks noChangeAspect="1" noChangeArrowheads="1"/>
                  </pic:cNvPicPr>
                </pic:nvPicPr>
                <pic:blipFill>
                  <a:blip r:embed="rId1">
                    <a:extLst>
                      <a:ext uri="{28A0092B-C50C-407E-A947-70E740481C1C}">
                        <a14:useLocalDpi xmlns:a14="http://schemas.microsoft.com/office/drawing/2010/main" val="0"/>
                      </a:ext>
                    </a:extLst>
                  </a:blip>
                  <a:srcRect b="43529"/>
                  <a:stretch>
                    <a:fillRect/>
                  </a:stretch>
                </pic:blipFill>
                <pic:spPr bwMode="auto">
                  <a:xfrm>
                    <a:off x="0" y="0"/>
                    <a:ext cx="1905000" cy="457200"/>
                  </a:xfrm>
                  <a:prstGeom prst="rect">
                    <a:avLst/>
                  </a:prstGeom>
                  <a:noFill/>
                  <a:ln>
                    <a:noFill/>
                  </a:ln>
                </pic:spPr>
              </pic:pic>
            </a:graphicData>
          </a:graphic>
        </wp:inline>
      </w:drawing>
    </w:r>
  </w:p>
  <w:p w14:paraId="7E1E8569" w14:textId="77777777" w:rsidR="00386AD8" w:rsidRDefault="00386AD8">
    <w:pPr>
      <w:pStyle w:val="Capalera"/>
    </w:pPr>
  </w:p>
  <w:p w14:paraId="604FBF2E" w14:textId="77777777" w:rsidR="00386AD8" w:rsidRDefault="00386AD8" w:rsidP="00386AD8">
    <w:pPr>
      <w:tabs>
        <w:tab w:val="center" w:pos="4252"/>
        <w:tab w:val="right" w:pos="8504"/>
      </w:tabs>
      <w:rPr>
        <w:b/>
        <w:sz w:val="16"/>
        <w:szCs w:val="16"/>
        <w:lang w:eastAsia="zh-CN"/>
      </w:rPr>
    </w:pPr>
    <w:r>
      <w:rPr>
        <w:bCs/>
        <w:sz w:val="16"/>
        <w:szCs w:val="16"/>
        <w:lang w:eastAsia="zh-CN"/>
      </w:rPr>
      <w:t xml:space="preserve">Àrea </w:t>
    </w:r>
    <w:r>
      <w:rPr>
        <w:sz w:val="16"/>
        <w:szCs w:val="16"/>
        <w:lang w:eastAsia="es-ES"/>
      </w:rPr>
      <w:t>d’Infraestructures i Territori</w:t>
    </w:r>
    <w:r>
      <w:rPr>
        <w:b/>
        <w:sz w:val="16"/>
        <w:szCs w:val="16"/>
        <w:lang w:eastAsia="zh-CN"/>
      </w:rPr>
      <w:t xml:space="preserve">  </w:t>
    </w:r>
  </w:p>
  <w:p w14:paraId="5A31B8CD" w14:textId="54E495B2" w:rsidR="00386AD8" w:rsidRPr="00386AD8" w:rsidRDefault="00386AD8" w:rsidP="00386AD8">
    <w:pPr>
      <w:tabs>
        <w:tab w:val="center" w:pos="4252"/>
        <w:tab w:val="right" w:pos="8504"/>
      </w:tabs>
      <w:jc w:val="left"/>
      <w:rPr>
        <w:bCs/>
        <w:sz w:val="16"/>
        <w:szCs w:val="16"/>
        <w:lang w:eastAsia="zh-CN"/>
      </w:rPr>
    </w:pPr>
    <w:r>
      <w:rPr>
        <w:b/>
        <w:sz w:val="16"/>
        <w:szCs w:val="16"/>
        <w:lang w:eastAsia="zh-CN"/>
      </w:rPr>
      <w:t xml:space="preserve">Servei </w:t>
    </w:r>
    <w:proofErr w:type="spellStart"/>
    <w:r>
      <w:rPr>
        <w:b/>
        <w:sz w:val="16"/>
        <w:szCs w:val="16"/>
        <w:lang w:eastAsia="zh-CN"/>
      </w:rPr>
      <w:t>Jurídico</w:t>
    </w:r>
    <w:proofErr w:type="spellEnd"/>
    <w:r>
      <w:rPr>
        <w:b/>
        <w:sz w:val="16"/>
        <w:szCs w:val="16"/>
        <w:lang w:eastAsia="zh-CN"/>
      </w:rPr>
      <w:t>-Administratiu</w:t>
    </w:r>
  </w:p>
  <w:p w14:paraId="51DC8A25" w14:textId="77777777" w:rsidR="00386AD8" w:rsidRDefault="00386AD8">
    <w:pPr>
      <w:pStyle w:val="Capalera"/>
    </w:pPr>
  </w:p>
  <w:p w14:paraId="4BC92E3A" w14:textId="77777777" w:rsidR="00386AD8" w:rsidRDefault="00386AD8">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CA2FE9"/>
    <w:multiLevelType w:val="hybridMultilevel"/>
    <w:tmpl w:val="83DAE772"/>
    <w:lvl w:ilvl="0" w:tplc="EA14A2D4">
      <w:start w:val="1"/>
      <w:numFmt w:val="bullet"/>
      <w:lvlText w:val=""/>
      <w:lvlJc w:val="left"/>
      <w:pPr>
        <w:ind w:left="1778" w:hanging="360"/>
      </w:pPr>
      <w:rPr>
        <w:rFonts w:ascii="Wingdings 2" w:eastAsia="Times New Roman" w:hAnsi="Wingdings 2" w:cs="Times New Roman" w:hint="default"/>
      </w:rPr>
    </w:lvl>
    <w:lvl w:ilvl="1" w:tplc="04030003">
      <w:start w:val="1"/>
      <w:numFmt w:val="bullet"/>
      <w:lvlText w:val="o"/>
      <w:lvlJc w:val="left"/>
      <w:pPr>
        <w:ind w:left="2498" w:hanging="360"/>
      </w:pPr>
      <w:rPr>
        <w:rFonts w:ascii="Courier New" w:hAnsi="Courier New" w:cs="Courier New" w:hint="default"/>
      </w:rPr>
    </w:lvl>
    <w:lvl w:ilvl="2" w:tplc="04030005" w:tentative="1">
      <w:start w:val="1"/>
      <w:numFmt w:val="bullet"/>
      <w:lvlText w:val=""/>
      <w:lvlJc w:val="left"/>
      <w:pPr>
        <w:ind w:left="3218" w:hanging="360"/>
      </w:pPr>
      <w:rPr>
        <w:rFonts w:ascii="Wingdings" w:hAnsi="Wingdings" w:hint="default"/>
      </w:rPr>
    </w:lvl>
    <w:lvl w:ilvl="3" w:tplc="04030001" w:tentative="1">
      <w:start w:val="1"/>
      <w:numFmt w:val="bullet"/>
      <w:lvlText w:val=""/>
      <w:lvlJc w:val="left"/>
      <w:pPr>
        <w:ind w:left="3938" w:hanging="360"/>
      </w:pPr>
      <w:rPr>
        <w:rFonts w:ascii="Symbol" w:hAnsi="Symbol" w:hint="default"/>
      </w:rPr>
    </w:lvl>
    <w:lvl w:ilvl="4" w:tplc="04030003" w:tentative="1">
      <w:start w:val="1"/>
      <w:numFmt w:val="bullet"/>
      <w:lvlText w:val="o"/>
      <w:lvlJc w:val="left"/>
      <w:pPr>
        <w:ind w:left="4658" w:hanging="360"/>
      </w:pPr>
      <w:rPr>
        <w:rFonts w:ascii="Courier New" w:hAnsi="Courier New" w:cs="Courier New" w:hint="default"/>
      </w:rPr>
    </w:lvl>
    <w:lvl w:ilvl="5" w:tplc="04030005" w:tentative="1">
      <w:start w:val="1"/>
      <w:numFmt w:val="bullet"/>
      <w:lvlText w:val=""/>
      <w:lvlJc w:val="left"/>
      <w:pPr>
        <w:ind w:left="5378" w:hanging="360"/>
      </w:pPr>
      <w:rPr>
        <w:rFonts w:ascii="Wingdings" w:hAnsi="Wingdings" w:hint="default"/>
      </w:rPr>
    </w:lvl>
    <w:lvl w:ilvl="6" w:tplc="04030001" w:tentative="1">
      <w:start w:val="1"/>
      <w:numFmt w:val="bullet"/>
      <w:lvlText w:val=""/>
      <w:lvlJc w:val="left"/>
      <w:pPr>
        <w:ind w:left="6098" w:hanging="360"/>
      </w:pPr>
      <w:rPr>
        <w:rFonts w:ascii="Symbol" w:hAnsi="Symbol" w:hint="default"/>
      </w:rPr>
    </w:lvl>
    <w:lvl w:ilvl="7" w:tplc="04030003" w:tentative="1">
      <w:start w:val="1"/>
      <w:numFmt w:val="bullet"/>
      <w:lvlText w:val="o"/>
      <w:lvlJc w:val="left"/>
      <w:pPr>
        <w:ind w:left="6818" w:hanging="360"/>
      </w:pPr>
      <w:rPr>
        <w:rFonts w:ascii="Courier New" w:hAnsi="Courier New" w:cs="Courier New" w:hint="default"/>
      </w:rPr>
    </w:lvl>
    <w:lvl w:ilvl="8" w:tplc="04030005" w:tentative="1">
      <w:start w:val="1"/>
      <w:numFmt w:val="bullet"/>
      <w:lvlText w:val=""/>
      <w:lvlJc w:val="left"/>
      <w:pPr>
        <w:ind w:left="7538" w:hanging="360"/>
      </w:pPr>
      <w:rPr>
        <w:rFonts w:ascii="Wingdings" w:hAnsi="Wingdings" w:hint="default"/>
      </w:rPr>
    </w:lvl>
  </w:abstractNum>
  <w:abstractNum w:abstractNumId="1" w15:restartNumberingAfterBreak="0">
    <w:nsid w:val="5A13599A"/>
    <w:multiLevelType w:val="hybridMultilevel"/>
    <w:tmpl w:val="69288520"/>
    <w:lvl w:ilvl="0" w:tplc="CABACCE2">
      <w:start w:val="2"/>
      <w:numFmt w:val="bullet"/>
      <w:lvlText w:val="-"/>
      <w:lvlJc w:val="left"/>
      <w:pPr>
        <w:ind w:left="1146" w:hanging="360"/>
      </w:pPr>
      <w:rPr>
        <w:rFonts w:ascii="Arial" w:eastAsia="Times New Roman" w:hAnsi="Arial" w:cs="Wingdings 2"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num w:numId="1" w16cid:durableId="1692023230">
    <w:abstractNumId w:val="0"/>
  </w:num>
  <w:num w:numId="2" w16cid:durableId="16083480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AD8"/>
    <w:rsid w:val="000A0D09"/>
    <w:rsid w:val="0014721A"/>
    <w:rsid w:val="00194C0F"/>
    <w:rsid w:val="002002FF"/>
    <w:rsid w:val="00386AD8"/>
    <w:rsid w:val="003F5E03"/>
    <w:rsid w:val="007A1302"/>
    <w:rsid w:val="007D2749"/>
    <w:rsid w:val="008A4198"/>
    <w:rsid w:val="009E5049"/>
    <w:rsid w:val="00C470DF"/>
    <w:rsid w:val="00FD545D"/>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E8AAFA"/>
  <w15:chartTrackingRefBased/>
  <w15:docId w15:val="{ECEB590E-C493-4F84-859A-CCA17843F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a-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6AD8"/>
    <w:pPr>
      <w:suppressAutoHyphens/>
      <w:spacing w:after="0" w:line="240" w:lineRule="auto"/>
      <w:jc w:val="both"/>
    </w:pPr>
    <w:rPr>
      <w:rFonts w:ascii="Arial" w:eastAsia="Times New Roman" w:hAnsi="Arial" w:cs="Arial"/>
      <w:kern w:val="0"/>
      <w:sz w:val="22"/>
      <w:szCs w:val="20"/>
      <w:lang w:eastAsia="ca-ES"/>
      <w14:ligatures w14:val="none"/>
    </w:rPr>
  </w:style>
  <w:style w:type="paragraph" w:styleId="Ttol1">
    <w:name w:val="heading 1"/>
    <w:basedOn w:val="Normal"/>
    <w:next w:val="Normal"/>
    <w:link w:val="Ttol1Car"/>
    <w:uiPriority w:val="9"/>
    <w:qFormat/>
    <w:rsid w:val="00386A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iPriority w:val="9"/>
    <w:semiHidden/>
    <w:unhideWhenUsed/>
    <w:qFormat/>
    <w:rsid w:val="00386A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iPriority w:val="9"/>
    <w:semiHidden/>
    <w:unhideWhenUsed/>
    <w:qFormat/>
    <w:rsid w:val="00386AD8"/>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386AD8"/>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386AD8"/>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386AD8"/>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386AD8"/>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386AD8"/>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386AD8"/>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386AD8"/>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386AD8"/>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386AD8"/>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386AD8"/>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386AD8"/>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386AD8"/>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386AD8"/>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386AD8"/>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386AD8"/>
    <w:rPr>
      <w:rFonts w:eastAsiaTheme="majorEastAsia" w:cstheme="majorBidi"/>
      <w:color w:val="272727" w:themeColor="text1" w:themeTint="D8"/>
    </w:rPr>
  </w:style>
  <w:style w:type="paragraph" w:styleId="Ttol">
    <w:name w:val="Title"/>
    <w:basedOn w:val="Normal"/>
    <w:next w:val="Normal"/>
    <w:link w:val="TtolCar"/>
    <w:uiPriority w:val="10"/>
    <w:qFormat/>
    <w:rsid w:val="00386AD8"/>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386AD8"/>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386AD8"/>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386AD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86AD8"/>
    <w:pPr>
      <w:spacing w:before="160"/>
      <w:jc w:val="center"/>
    </w:pPr>
    <w:rPr>
      <w:i/>
      <w:iCs/>
      <w:color w:val="404040" w:themeColor="text1" w:themeTint="BF"/>
    </w:rPr>
  </w:style>
  <w:style w:type="character" w:customStyle="1" w:styleId="CitaCar">
    <w:name w:val="Cita Car"/>
    <w:basedOn w:val="Lletraperdefectedelpargraf"/>
    <w:link w:val="Cita"/>
    <w:uiPriority w:val="29"/>
    <w:rsid w:val="00386AD8"/>
    <w:rPr>
      <w:i/>
      <w:iCs/>
      <w:color w:val="404040" w:themeColor="text1" w:themeTint="BF"/>
    </w:rPr>
  </w:style>
  <w:style w:type="paragraph" w:styleId="Pargrafdellista">
    <w:name w:val="List Paragraph"/>
    <w:aliases w:val="Lista 1,body 2,lp1,lp11,List Paragraph1,Lista sin Numerar"/>
    <w:basedOn w:val="Normal"/>
    <w:link w:val="PargrafdellistaCar"/>
    <w:uiPriority w:val="34"/>
    <w:qFormat/>
    <w:rsid w:val="00386AD8"/>
    <w:pPr>
      <w:ind w:left="720"/>
      <w:contextualSpacing/>
    </w:pPr>
  </w:style>
  <w:style w:type="character" w:styleId="mfasiintens">
    <w:name w:val="Intense Emphasis"/>
    <w:basedOn w:val="Lletraperdefectedelpargraf"/>
    <w:uiPriority w:val="21"/>
    <w:qFormat/>
    <w:rsid w:val="00386AD8"/>
    <w:rPr>
      <w:i/>
      <w:iCs/>
      <w:color w:val="0F4761" w:themeColor="accent1" w:themeShade="BF"/>
    </w:rPr>
  </w:style>
  <w:style w:type="paragraph" w:styleId="Citaintensa">
    <w:name w:val="Intense Quote"/>
    <w:basedOn w:val="Normal"/>
    <w:next w:val="Normal"/>
    <w:link w:val="CitaintensaCar"/>
    <w:uiPriority w:val="30"/>
    <w:qFormat/>
    <w:rsid w:val="00386A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386AD8"/>
    <w:rPr>
      <w:i/>
      <w:iCs/>
      <w:color w:val="0F4761" w:themeColor="accent1" w:themeShade="BF"/>
    </w:rPr>
  </w:style>
  <w:style w:type="character" w:styleId="Refernciaintensa">
    <w:name w:val="Intense Reference"/>
    <w:basedOn w:val="Lletraperdefectedelpargraf"/>
    <w:uiPriority w:val="32"/>
    <w:qFormat/>
    <w:rsid w:val="00386AD8"/>
    <w:rPr>
      <w:b/>
      <w:bCs/>
      <w:smallCaps/>
      <w:color w:val="0F4761" w:themeColor="accent1" w:themeShade="BF"/>
      <w:spacing w:val="5"/>
    </w:rPr>
  </w:style>
  <w:style w:type="paragraph" w:styleId="Capalera">
    <w:name w:val="header"/>
    <w:basedOn w:val="Normal"/>
    <w:link w:val="CapaleraCar"/>
    <w:uiPriority w:val="99"/>
    <w:unhideWhenUsed/>
    <w:rsid w:val="00386AD8"/>
    <w:pPr>
      <w:tabs>
        <w:tab w:val="center" w:pos="4252"/>
        <w:tab w:val="right" w:pos="8504"/>
      </w:tabs>
    </w:pPr>
  </w:style>
  <w:style w:type="character" w:customStyle="1" w:styleId="CapaleraCar">
    <w:name w:val="Capçalera Car"/>
    <w:basedOn w:val="Lletraperdefectedelpargraf"/>
    <w:link w:val="Capalera"/>
    <w:uiPriority w:val="99"/>
    <w:rsid w:val="00386AD8"/>
  </w:style>
  <w:style w:type="paragraph" w:styleId="Peu">
    <w:name w:val="footer"/>
    <w:basedOn w:val="Normal"/>
    <w:link w:val="PeuCar"/>
    <w:uiPriority w:val="99"/>
    <w:unhideWhenUsed/>
    <w:rsid w:val="00386AD8"/>
    <w:pPr>
      <w:tabs>
        <w:tab w:val="center" w:pos="4252"/>
        <w:tab w:val="right" w:pos="8504"/>
      </w:tabs>
    </w:pPr>
  </w:style>
  <w:style w:type="character" w:customStyle="1" w:styleId="PeuCar">
    <w:name w:val="Peu Car"/>
    <w:basedOn w:val="Lletraperdefectedelpargraf"/>
    <w:link w:val="Peu"/>
    <w:uiPriority w:val="99"/>
    <w:rsid w:val="00386AD8"/>
  </w:style>
  <w:style w:type="character" w:customStyle="1" w:styleId="PargrafdellistaCar">
    <w:name w:val="Paràgraf de llista Car"/>
    <w:aliases w:val="Lista 1 Car,body 2 Car,lp1 Car,lp11 Car,List Paragraph1 Car,Lista sin Numerar Car"/>
    <w:link w:val="Pargrafdellista"/>
    <w:uiPriority w:val="34"/>
    <w:qFormat/>
    <w:locked/>
    <w:rsid w:val="00386A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713</Words>
  <Characters>4069</Characters>
  <Application>Microsoft Office Word</Application>
  <DocSecurity>0</DocSecurity>
  <Lines>33</Lines>
  <Paragraphs>9</Paragraphs>
  <ScaleCrop>false</ScaleCrop>
  <Company/>
  <LinksUpToDate>false</LinksUpToDate>
  <CharactersWithSpaces>4773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ESTEBAN GONZALEZ, JESUS</dc:creator>
  <cp:keywords/>
  <dc:description/>
  <cp:lastModifiedBy>ESTEBAN GONZALEZ, JESUS</cp:lastModifiedBy>
  <cp:revision>5</cp:revision>
  <dcterms:created xsi:type="dcterms:W3CDTF">2026-04-24T10:45:00Z</dcterms:created>
  <dcterms:modified xsi:type="dcterms:W3CDTF">2026-04-27T10:23:00Z</dcterms:modified>
</cp:coreProperties>
</file>