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407" w14:textId="77777777" w:rsidR="00825322" w:rsidRPr="001D4ADD" w:rsidRDefault="00825322" w:rsidP="00825322">
      <w:pPr>
        <w:widowControl w:val="0"/>
        <w:spacing w:after="0"/>
        <w:ind w:firstLine="709"/>
        <w:jc w:val="center"/>
        <w:rPr>
          <w:rFonts w:ascii="Arial" w:eastAsia="Times New Roman" w:hAnsi="Arial" w:cs="Arial"/>
          <w:b/>
          <w:sz w:val="24"/>
          <w:szCs w:val="24"/>
          <w:lang w:val="ca-ES" w:eastAsia="ca-ES"/>
        </w:rPr>
      </w:pPr>
      <w:r w:rsidRPr="001D4ADD">
        <w:rPr>
          <w:rFonts w:ascii="Arial" w:eastAsia="Times New Roman" w:hAnsi="Arial" w:cs="Arial"/>
          <w:b/>
          <w:sz w:val="24"/>
          <w:szCs w:val="24"/>
          <w:lang w:val="ca-ES" w:eastAsia="ca-ES"/>
        </w:rPr>
        <w:t>ANNEX II: MODEL D’OFERTA ECONÒMICA</w:t>
      </w:r>
    </w:p>
    <w:p w14:paraId="217DC38F" w14:textId="77777777" w:rsidR="00825322" w:rsidRPr="001D4ADD" w:rsidRDefault="00825322" w:rsidP="00825322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ca-ES"/>
        </w:rPr>
      </w:pPr>
    </w:p>
    <w:p w14:paraId="70C417D1" w14:textId="77777777" w:rsidR="00825322" w:rsidRPr="001D4ADD" w:rsidRDefault="00825322" w:rsidP="00825322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 per procediment obert, oferta econòmicament més avantatjosa, diversos criteris d'adjudicació,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2DD2A915" w14:textId="77777777" w:rsidR="00825322" w:rsidRPr="001D4ADD" w:rsidRDefault="00825322" w:rsidP="00825322">
      <w:pPr>
        <w:spacing w:after="0"/>
        <w:ind w:hanging="24"/>
        <w:jc w:val="center"/>
        <w:rPr>
          <w:rFonts w:ascii="Arial" w:hAnsi="Arial" w:cs="Arial"/>
          <w:sz w:val="24"/>
          <w:szCs w:val="24"/>
          <w:lang w:val="ca-ES"/>
        </w:rPr>
      </w:pPr>
    </w:p>
    <w:p w14:paraId="05AD63B9" w14:textId="77777777" w:rsidR="00825322" w:rsidRPr="001D4ADD" w:rsidRDefault="00825322" w:rsidP="00825322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1D4ADD">
        <w:rPr>
          <w:rFonts w:ascii="Arial" w:hAnsi="Arial" w:cs="Arial"/>
          <w:bCs/>
          <w:sz w:val="24"/>
          <w:szCs w:val="24"/>
          <w:lang w:val="ca-ES"/>
        </w:rPr>
        <w:t>Documents relatius a l'oferta, diferents del preu, que s'hagin de quantificar de forma automàtica.</w:t>
      </w:r>
    </w:p>
    <w:p w14:paraId="67D7628F" w14:textId="77777777" w:rsidR="00825322" w:rsidRPr="001D4ADD" w:rsidRDefault="00825322" w:rsidP="00825322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  <w:lang w:val="ca-ES"/>
        </w:rPr>
      </w:pPr>
    </w:p>
    <w:tbl>
      <w:tblPr>
        <w:tblW w:w="8470" w:type="dxa"/>
        <w:tblInd w:w="2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225"/>
      </w:tblGrid>
      <w:tr w:rsidR="00825322" w:rsidRPr="001D4ADD" w14:paraId="4F0732FA" w14:textId="77777777" w:rsidTr="003F6C2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2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C94D8"/>
          </w:tcPr>
          <w:p w14:paraId="4CECE42F" w14:textId="77777777" w:rsidR="00825322" w:rsidRPr="001D4ADD" w:rsidRDefault="00825322" w:rsidP="003F6C2F">
            <w:pPr>
              <w:autoSpaceDE w:val="0"/>
              <w:autoSpaceDN w:val="0"/>
              <w:adjustRightInd w:val="0"/>
              <w:spacing w:after="0"/>
              <w:ind w:right="17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a-ES" w:eastAsia="ca-ES"/>
              </w:rPr>
              <w:t xml:space="preserve">Criteris avaluables de forma automàtica </w:t>
            </w:r>
          </w:p>
        </w:tc>
        <w:tc>
          <w:tcPr>
            <w:tcW w:w="322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4C94D8"/>
          </w:tcPr>
          <w:p w14:paraId="36FACFEB" w14:textId="77777777" w:rsidR="00825322" w:rsidRPr="001D4ADD" w:rsidRDefault="00825322" w:rsidP="003F6C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a-ES" w:eastAsia="ca-ES"/>
              </w:rPr>
              <w:t>Oferta</w:t>
            </w:r>
          </w:p>
        </w:tc>
      </w:tr>
      <w:tr w:rsidR="00825322" w:rsidRPr="001D4ADD" w14:paraId="588DB204" w14:textId="77777777" w:rsidTr="003F6C2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2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3B7B08" w14:textId="77777777" w:rsidR="00825322" w:rsidRPr="001D4ADD" w:rsidRDefault="00825322" w:rsidP="003F6C2F">
            <w:pPr>
              <w:autoSpaceDE w:val="0"/>
              <w:autoSpaceDN w:val="0"/>
              <w:adjustRightInd w:val="0"/>
              <w:spacing w:after="0"/>
              <w:ind w:right="17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a-ES" w:eastAsia="ca-ES"/>
              </w:rPr>
              <w:t xml:space="preserve">a) Preu hora servei. </w:t>
            </w:r>
            <w:r w:rsidRPr="001D4ADD"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  <w:t>L’import màxim del preu hora serà de 16,35.-€/h (IVA no inclòs).</w:t>
            </w:r>
          </w:p>
        </w:tc>
        <w:tc>
          <w:tcPr>
            <w:tcW w:w="322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EBD66C" w14:textId="77777777" w:rsidR="00825322" w:rsidRPr="001D4ADD" w:rsidRDefault="00825322" w:rsidP="003F6C2F">
            <w:pPr>
              <w:autoSpaceDE w:val="0"/>
              <w:autoSpaceDN w:val="0"/>
              <w:adjustRightInd w:val="0"/>
              <w:spacing w:after="0"/>
              <w:ind w:right="1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825322" w:rsidRPr="001D4ADD" w14:paraId="2E5DEDFF" w14:textId="77777777" w:rsidTr="003F6C2F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52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F339EA" w14:textId="77777777" w:rsidR="00825322" w:rsidRPr="001D4ADD" w:rsidRDefault="00825322" w:rsidP="003F6C2F">
            <w:pPr>
              <w:autoSpaceDE w:val="0"/>
              <w:autoSpaceDN w:val="0"/>
              <w:adjustRightInd w:val="0"/>
              <w:spacing w:after="0"/>
              <w:ind w:right="3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a-ES" w:eastAsia="ca-ES"/>
              </w:rPr>
              <w:t>b) 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a-ES" w:eastAsia="ca-ES"/>
              </w:rPr>
              <w:t>creditació d’experiència en contractes de serveis de control d’accés en piscines públiques o privades</w:t>
            </w:r>
            <w:r w:rsidRPr="001D4AD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a-ES" w:eastAsia="ca-ES"/>
              </w:rPr>
              <w:t>.</w:t>
            </w:r>
          </w:p>
        </w:tc>
        <w:tc>
          <w:tcPr>
            <w:tcW w:w="322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01A683" w14:textId="77777777" w:rsidR="00825322" w:rsidRPr="001D4ADD" w:rsidRDefault="00825322" w:rsidP="003F6C2F">
            <w:pPr>
              <w:autoSpaceDE w:val="0"/>
              <w:autoSpaceDN w:val="0"/>
              <w:adjustRightInd w:val="0"/>
              <w:spacing w:after="0"/>
              <w:ind w:right="1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hAnsi="Arial" w:cs="Arial"/>
                <w:color w:val="000000"/>
                <w:sz w:val="24"/>
                <w:szCs w:val="24"/>
                <w:lang w:val="ca-ES" w:eastAsia="ca-ES"/>
              </w:rPr>
              <w:t xml:space="preserve"> </w:t>
            </w:r>
          </w:p>
        </w:tc>
      </w:tr>
    </w:tbl>
    <w:p w14:paraId="64801385" w14:textId="77777777" w:rsidR="00825322" w:rsidRPr="001D4ADD" w:rsidRDefault="00825322" w:rsidP="00825322">
      <w:pPr>
        <w:widowControl w:val="0"/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2079C4E3" w14:textId="77777777" w:rsidR="00825322" w:rsidRPr="001D4ADD" w:rsidRDefault="00825322" w:rsidP="00825322">
      <w:pPr>
        <w:spacing w:after="0"/>
        <w:ind w:hanging="24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____________, ___ de ________ de 20</w:t>
      </w:r>
      <w:r>
        <w:rPr>
          <w:rFonts w:ascii="Arial" w:hAnsi="Arial" w:cs="Arial"/>
          <w:sz w:val="24"/>
          <w:szCs w:val="24"/>
          <w:lang w:val="ca-ES"/>
        </w:rPr>
        <w:t>26</w:t>
      </w:r>
      <w:r w:rsidRPr="001D4ADD">
        <w:rPr>
          <w:rFonts w:ascii="Arial" w:hAnsi="Arial" w:cs="Arial"/>
          <w:sz w:val="24"/>
          <w:szCs w:val="24"/>
          <w:lang w:val="ca-ES"/>
        </w:rPr>
        <w:t>.</w:t>
      </w:r>
    </w:p>
    <w:p w14:paraId="7A82FDB2" w14:textId="77777777" w:rsidR="00825322" w:rsidRPr="001D4ADD" w:rsidRDefault="00825322" w:rsidP="00825322">
      <w:pPr>
        <w:spacing w:after="0"/>
        <w:ind w:hanging="24"/>
        <w:jc w:val="center"/>
        <w:rPr>
          <w:rFonts w:ascii="Arial" w:hAnsi="Arial" w:cs="Arial"/>
          <w:sz w:val="24"/>
          <w:szCs w:val="24"/>
          <w:lang w:val="ca-ES"/>
        </w:rPr>
      </w:pPr>
    </w:p>
    <w:p w14:paraId="0E4B8F93" w14:textId="77777777" w:rsidR="00825322" w:rsidRPr="001D4ADD" w:rsidRDefault="00825322" w:rsidP="00825322">
      <w:pPr>
        <w:spacing w:after="0"/>
        <w:ind w:hanging="24"/>
        <w:jc w:val="center"/>
        <w:rPr>
          <w:rFonts w:ascii="Arial" w:hAnsi="Arial" w:cs="Arial"/>
          <w:sz w:val="24"/>
          <w:szCs w:val="24"/>
          <w:lang w:val="ca-ES"/>
        </w:rPr>
      </w:pPr>
    </w:p>
    <w:p w14:paraId="03CFC243" w14:textId="77777777" w:rsidR="00825322" w:rsidRPr="001D4ADD" w:rsidRDefault="00825322" w:rsidP="00825322">
      <w:pPr>
        <w:spacing w:after="0"/>
        <w:ind w:hanging="24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Signatura del candidat,</w:t>
      </w:r>
    </w:p>
    <w:p w14:paraId="545C3F3C" w14:textId="77777777" w:rsidR="00825322" w:rsidRPr="001D4ADD" w:rsidRDefault="00825322" w:rsidP="00825322">
      <w:pPr>
        <w:spacing w:after="0"/>
        <w:ind w:hanging="24"/>
        <w:jc w:val="center"/>
        <w:rPr>
          <w:rFonts w:ascii="Arial" w:hAnsi="Arial" w:cs="Arial"/>
          <w:sz w:val="24"/>
          <w:szCs w:val="24"/>
          <w:lang w:val="ca-ES"/>
        </w:rPr>
      </w:pPr>
    </w:p>
    <w:p w14:paraId="71F2B1CB" w14:textId="77777777" w:rsidR="00825322" w:rsidRPr="001D4ADD" w:rsidRDefault="00825322" w:rsidP="00825322">
      <w:pPr>
        <w:spacing w:after="0"/>
        <w:ind w:hanging="24"/>
        <w:jc w:val="center"/>
        <w:rPr>
          <w:rFonts w:ascii="Arial" w:hAnsi="Arial" w:cs="Arial"/>
          <w:sz w:val="24"/>
          <w:szCs w:val="24"/>
          <w:lang w:val="ca-ES"/>
        </w:rPr>
      </w:pPr>
    </w:p>
    <w:p w14:paraId="069BA027" w14:textId="77777777" w:rsidR="00825322" w:rsidRPr="001D4ADD" w:rsidRDefault="00825322" w:rsidP="00825322">
      <w:pPr>
        <w:spacing w:after="0"/>
        <w:ind w:hanging="24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Signat: _________________.».</w:t>
      </w:r>
    </w:p>
    <w:p w14:paraId="1B5B9EC2" w14:textId="77777777" w:rsidR="00825322" w:rsidRDefault="00825322" w:rsidP="00825322">
      <w:pPr>
        <w:rPr>
          <w:rFonts w:ascii="Arial" w:hAnsi="Arial" w:cs="Arial"/>
          <w:sz w:val="24"/>
          <w:szCs w:val="24"/>
          <w:lang w:val="ca-ES" w:bidi="ar-MA"/>
        </w:rPr>
      </w:pPr>
    </w:p>
    <w:p w14:paraId="24E640DC" w14:textId="77777777" w:rsidR="00825322" w:rsidRPr="00772788" w:rsidRDefault="00825322" w:rsidP="00825322">
      <w:pPr>
        <w:rPr>
          <w:rFonts w:ascii="Arial" w:hAnsi="Arial" w:cs="Arial"/>
          <w:sz w:val="24"/>
          <w:szCs w:val="24"/>
          <w:lang w:val="ca-ES" w:bidi="ar-MA"/>
        </w:rPr>
      </w:pPr>
      <w:r w:rsidRPr="00772788">
        <w:rPr>
          <w:rFonts w:ascii="Arial" w:hAnsi="Arial" w:cs="Arial"/>
          <w:sz w:val="24"/>
          <w:szCs w:val="24"/>
          <w:lang w:val="ca-ES" w:bidi="ar-MA"/>
        </w:rPr>
        <w:t>Castellfollit de la Roca, data de la signatura electrònica</w:t>
      </w:r>
    </w:p>
    <w:p w14:paraId="073CC45B" w14:textId="77777777" w:rsidR="008143E9" w:rsidRPr="00825322" w:rsidRDefault="008143E9">
      <w:pPr>
        <w:rPr>
          <w:lang w:val="ca-ES"/>
        </w:rPr>
      </w:pPr>
    </w:p>
    <w:sectPr w:rsidR="008143E9" w:rsidRPr="00825322" w:rsidSect="00825322">
      <w:headerReference w:type="default" r:id="rId4"/>
      <w:footerReference w:type="default" r:id="rId5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6836" w14:textId="60D8B2B0" w:rsidR="00825322" w:rsidRPr="00196BAA" w:rsidRDefault="00825322" w:rsidP="00BA2F69">
    <w:pPr>
      <w:jc w:val="center"/>
    </w:pPr>
    <w:r w:rsidRPr="006E761E">
      <w:rPr>
        <w:noProof/>
      </w:rPr>
      <w:drawing>
        <wp:inline distT="0" distB="0" distL="0" distR="0" wp14:anchorId="4A07A0AA" wp14:editId="0D85CB66">
          <wp:extent cx="3625850" cy="165100"/>
          <wp:effectExtent l="0" t="0" r="0" b="6350"/>
          <wp:docPr id="1907113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999E9" w14:textId="77777777" w:rsidR="00825322" w:rsidRPr="00B63C36" w:rsidRDefault="00825322" w:rsidP="00A1304D">
    <w:pPr>
      <w:jc w:val="center"/>
      <w:rPr>
        <w:lang w:val="ca-E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9AF2" w14:textId="30249D89" w:rsidR="00825322" w:rsidRPr="00695396" w:rsidRDefault="00825322" w:rsidP="00BA2F69">
    <w:r w:rsidRPr="006E761E">
      <w:rPr>
        <w:noProof/>
        <w:lang w:eastAsia="ca-ES"/>
      </w:rPr>
      <w:drawing>
        <wp:inline distT="0" distB="0" distL="0" distR="0" wp14:anchorId="3052FD3B" wp14:editId="29AB6A95">
          <wp:extent cx="4457700" cy="628650"/>
          <wp:effectExtent l="0" t="0" r="0" b="0"/>
          <wp:docPr id="48354665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234A1FF1" w14:textId="77777777" w:rsidR="00825322" w:rsidRPr="006A44DB" w:rsidRDefault="00825322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2"/>
    <w:rsid w:val="008143E9"/>
    <w:rsid w:val="00825322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A814"/>
  <w15:chartTrackingRefBased/>
  <w15:docId w15:val="{8988A1AB-96E0-4C37-99E1-EE49CA09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253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253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253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253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53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2532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2532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2532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2532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25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25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25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2532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2532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2532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2532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2532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2532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2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2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253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2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3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2532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253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2532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25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2532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25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Castellfollit de la Roca</dc:creator>
  <cp:keywords/>
  <dc:description/>
  <cp:lastModifiedBy>Ajuntament Castellfollit de la Roca</cp:lastModifiedBy>
  <cp:revision>1</cp:revision>
  <dcterms:created xsi:type="dcterms:W3CDTF">2026-04-27T07:59:00Z</dcterms:created>
  <dcterms:modified xsi:type="dcterms:W3CDTF">2026-04-27T07:59:00Z</dcterms:modified>
</cp:coreProperties>
</file>