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6821" w14:textId="77777777" w:rsidR="00236229" w:rsidRPr="00236229" w:rsidRDefault="00236229" w:rsidP="00236229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158982284"/>
      <w:bookmarkStart w:id="1" w:name="_Toc227667724"/>
      <w:r w:rsidRPr="00236229">
        <w:rPr>
          <w:b/>
          <w:bCs/>
          <w:color w:val="auto"/>
          <w:sz w:val="24"/>
          <w:szCs w:val="24"/>
        </w:rPr>
        <w:t xml:space="preserve">ANNEX </w:t>
      </w:r>
      <w:bookmarkEnd w:id="0"/>
      <w:r w:rsidRPr="00236229">
        <w:rPr>
          <w:b/>
          <w:bCs/>
          <w:color w:val="auto"/>
          <w:sz w:val="24"/>
          <w:szCs w:val="24"/>
        </w:rPr>
        <w:t>1</w:t>
      </w:r>
      <w:bookmarkEnd w:id="1"/>
    </w:p>
    <w:p w14:paraId="74EB97F2" w14:textId="77777777" w:rsidR="00236229" w:rsidRDefault="00236229" w:rsidP="00236229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0D311694" w14:textId="77777777" w:rsidR="00236229" w:rsidRPr="00F6614E" w:rsidRDefault="00236229" w:rsidP="00236229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2F3BE264" w14:textId="77777777" w:rsidR="00236229" w:rsidRPr="00F6614E" w:rsidRDefault="00236229" w:rsidP="00236229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2768D9C4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7C76F9F5" w14:textId="77777777" w:rsidR="00236229" w:rsidRPr="00F6614E" w:rsidRDefault="00236229" w:rsidP="00236229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7B603053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342AD7F7" w14:textId="77777777" w:rsidR="00236229" w:rsidRPr="00F6614E" w:rsidRDefault="00236229" w:rsidP="0023622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AABE34A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5F3B6F70" w14:textId="77777777" w:rsidR="00236229" w:rsidRPr="00F6614E" w:rsidRDefault="00236229" w:rsidP="00236229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062F0890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55682CDD" w14:textId="77777777" w:rsidR="00236229" w:rsidRPr="00F6614E" w:rsidRDefault="00236229" w:rsidP="0023622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188E0F1A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1CE612BE" w14:textId="77777777" w:rsidR="00236229" w:rsidRPr="00F6614E" w:rsidRDefault="00236229" w:rsidP="00236229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4169C2A3" w14:textId="77777777" w:rsidR="00236229" w:rsidRPr="00F6614E" w:rsidRDefault="00236229" w:rsidP="00236229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15CC939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2FA059AA" w14:textId="77777777" w:rsidR="00236229" w:rsidRPr="00F6614E" w:rsidRDefault="00236229" w:rsidP="00236229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59C8CF3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51D816F9" w14:textId="77777777" w:rsidR="00236229" w:rsidRPr="00F6614E" w:rsidRDefault="00236229" w:rsidP="00236229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69F64059" w14:textId="77777777" w:rsidR="00236229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 xml:space="preserve">amb la </w:t>
      </w:r>
      <w:r w:rsidRPr="00F6614E">
        <w:rPr>
          <w:rFonts w:asciiTheme="minorHAnsi" w:hAnsiTheme="minorHAnsi" w:cstheme="minorHAnsi"/>
        </w:rPr>
        <w:lastRenderedPageBreak/>
        <w:t>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270F73C5" w14:textId="77777777" w:rsidR="00236229" w:rsidRPr="004741B9" w:rsidRDefault="00236229" w:rsidP="00236229">
      <w:pPr>
        <w:pStyle w:val="Prrafodelista"/>
        <w:rPr>
          <w:rFonts w:asciiTheme="minorHAnsi" w:hAnsiTheme="minorHAnsi" w:cstheme="minorHAnsi"/>
        </w:rPr>
      </w:pPr>
    </w:p>
    <w:p w14:paraId="33B8F855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5A1BA93F" w14:textId="77777777" w:rsidR="00236229" w:rsidRPr="00F6614E" w:rsidRDefault="00236229" w:rsidP="00236229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7238C3F4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06C26154" w14:textId="77777777" w:rsidR="00236229" w:rsidRPr="00F6614E" w:rsidRDefault="00236229" w:rsidP="00236229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236229" w:rsidRPr="00F6614E" w14:paraId="35A7FB1D" w14:textId="77777777" w:rsidTr="00166A86">
        <w:trPr>
          <w:trHeight w:val="460"/>
        </w:trPr>
        <w:tc>
          <w:tcPr>
            <w:tcW w:w="1699" w:type="dxa"/>
          </w:tcPr>
          <w:p w14:paraId="6A1C8664" w14:textId="77777777" w:rsidR="00236229" w:rsidRPr="00F6614E" w:rsidRDefault="00236229" w:rsidP="00166A86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635C90FA" w14:textId="77777777" w:rsidR="00236229" w:rsidRPr="00F6614E" w:rsidRDefault="00236229" w:rsidP="00166A86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32C12D" w14:textId="77777777" w:rsidR="00236229" w:rsidRPr="00F6614E" w:rsidRDefault="00236229" w:rsidP="00166A86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4329CCF0" w14:textId="77777777" w:rsidR="00236229" w:rsidRPr="00F6614E" w:rsidRDefault="00236229" w:rsidP="00166A86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236229" w:rsidRPr="00F6614E" w14:paraId="68BEAAE5" w14:textId="77777777" w:rsidTr="00166A86">
        <w:trPr>
          <w:trHeight w:val="690"/>
        </w:trPr>
        <w:tc>
          <w:tcPr>
            <w:tcW w:w="1699" w:type="dxa"/>
          </w:tcPr>
          <w:p w14:paraId="08595EE8" w14:textId="77777777" w:rsidR="00236229" w:rsidRPr="00F6614E" w:rsidRDefault="00236229" w:rsidP="00166A86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79A95D0" w14:textId="77777777" w:rsidR="00236229" w:rsidRPr="00F6614E" w:rsidRDefault="00236229" w:rsidP="00166A86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30723ADC" w14:textId="77777777" w:rsidR="00236229" w:rsidRPr="00F6614E" w:rsidRDefault="00236229" w:rsidP="00166A86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2948CBC9" w14:textId="77777777" w:rsidR="00236229" w:rsidRPr="00F6614E" w:rsidRDefault="00236229" w:rsidP="00166A8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236229" w:rsidRPr="00F6614E" w14:paraId="4B5E84DD" w14:textId="77777777" w:rsidTr="00166A86">
        <w:trPr>
          <w:trHeight w:val="688"/>
        </w:trPr>
        <w:tc>
          <w:tcPr>
            <w:tcW w:w="1699" w:type="dxa"/>
          </w:tcPr>
          <w:p w14:paraId="75AEFAF7" w14:textId="77777777" w:rsidR="00236229" w:rsidRPr="00F6614E" w:rsidRDefault="00236229" w:rsidP="00166A86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54DEC586" w14:textId="77777777" w:rsidR="00236229" w:rsidRPr="00F6614E" w:rsidRDefault="00236229" w:rsidP="00166A86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014C7FD3" w14:textId="77777777" w:rsidR="00236229" w:rsidRPr="00F6614E" w:rsidRDefault="00236229" w:rsidP="00166A86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ED06278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236229" w:rsidRPr="00F6614E" w14:paraId="4FB1C834" w14:textId="77777777" w:rsidTr="00166A86">
        <w:trPr>
          <w:trHeight w:val="691"/>
        </w:trPr>
        <w:tc>
          <w:tcPr>
            <w:tcW w:w="1699" w:type="dxa"/>
          </w:tcPr>
          <w:p w14:paraId="041BEDA0" w14:textId="77777777" w:rsidR="00236229" w:rsidRPr="00F6614E" w:rsidRDefault="00236229" w:rsidP="00166A86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3E77D6B6" w14:textId="77777777" w:rsidR="00236229" w:rsidRPr="00F6614E" w:rsidRDefault="00236229" w:rsidP="00166A86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1674D7D1" w14:textId="77777777" w:rsidR="00236229" w:rsidRPr="00F6614E" w:rsidRDefault="00236229" w:rsidP="00166A86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1B881C48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236229" w:rsidRPr="00F6614E" w14:paraId="5CC603B3" w14:textId="77777777" w:rsidTr="00166A86">
        <w:trPr>
          <w:trHeight w:val="690"/>
        </w:trPr>
        <w:tc>
          <w:tcPr>
            <w:tcW w:w="1699" w:type="dxa"/>
          </w:tcPr>
          <w:p w14:paraId="725A48C1" w14:textId="77777777" w:rsidR="00236229" w:rsidRPr="00F6614E" w:rsidRDefault="00236229" w:rsidP="00166A86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CA61A77" w14:textId="77777777" w:rsidR="00236229" w:rsidRPr="00F6614E" w:rsidRDefault="00236229" w:rsidP="00166A86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5B51EE91" w14:textId="77777777" w:rsidR="00236229" w:rsidRPr="00F6614E" w:rsidRDefault="00236229" w:rsidP="00166A86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13A1860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3388C85D" w14:textId="77777777" w:rsidR="00236229" w:rsidRPr="00F6614E" w:rsidRDefault="00236229" w:rsidP="00236229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217B6590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15F40D9F" w14:textId="77777777" w:rsidR="00236229" w:rsidRPr="00F6614E" w:rsidRDefault="00236229" w:rsidP="00236229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4EBB4B1A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023D0315" w14:textId="77777777" w:rsidR="00236229" w:rsidRPr="00F6614E" w:rsidRDefault="00236229" w:rsidP="00236229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79ABFFE9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56859232" w14:textId="77777777" w:rsidR="00236229" w:rsidRDefault="00236229" w:rsidP="00236229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67B9F1B3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637A4182" w14:textId="77777777" w:rsidR="00236229" w:rsidRPr="00F6614E" w:rsidRDefault="00236229" w:rsidP="00236229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642FFE21" w14:textId="77777777" w:rsidR="00236229" w:rsidRPr="00F6614E" w:rsidRDefault="00236229" w:rsidP="0023622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20351307" w14:textId="77777777" w:rsidR="00236229" w:rsidRPr="00F6614E" w:rsidRDefault="00236229" w:rsidP="0023622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2F27C19F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233BAE94" w14:textId="77777777" w:rsidR="00236229" w:rsidRPr="00F6614E" w:rsidRDefault="00236229" w:rsidP="0023622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43A537FC" w14:textId="77777777" w:rsidR="00236229" w:rsidRPr="00F6614E" w:rsidRDefault="00236229" w:rsidP="0023622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34619EAE" w14:textId="77777777" w:rsidR="00236229" w:rsidRPr="00F6614E" w:rsidRDefault="00236229" w:rsidP="0023622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201154C7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53EE086B" w14:textId="77777777" w:rsidR="00236229" w:rsidRPr="00F6614E" w:rsidRDefault="00236229" w:rsidP="00236229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6DC5DE90" w14:textId="77777777" w:rsidR="00236229" w:rsidRPr="00F6614E" w:rsidRDefault="00236229" w:rsidP="0023622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5AF83784" w14:textId="77777777" w:rsidR="00236229" w:rsidRPr="00F6614E" w:rsidRDefault="00236229" w:rsidP="0023622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7F76B0DF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076C46C3" w14:textId="77777777" w:rsidR="00236229" w:rsidRPr="00F6614E" w:rsidRDefault="00236229" w:rsidP="00236229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5FE3621B" w14:textId="77777777" w:rsidR="00236229" w:rsidRPr="00F6614E" w:rsidRDefault="00236229" w:rsidP="00236229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313799A6" w14:textId="77777777" w:rsidR="00236229" w:rsidRPr="00F6614E" w:rsidRDefault="00236229" w:rsidP="00236229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3D0E481A" w14:textId="77777777" w:rsidR="00236229" w:rsidRPr="00F6614E" w:rsidRDefault="00236229" w:rsidP="00236229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67F0DC45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1E3F2034" w14:textId="77777777" w:rsidR="00236229" w:rsidRPr="00F6614E" w:rsidRDefault="00236229" w:rsidP="00236229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76C33C42" w14:textId="77777777" w:rsidR="00236229" w:rsidRPr="00F6614E" w:rsidRDefault="00236229" w:rsidP="00236229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3AEBBA38" w14:textId="77777777" w:rsidR="00236229" w:rsidRPr="00F6614E" w:rsidRDefault="00236229" w:rsidP="00236229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0053D522" w14:textId="77777777" w:rsidR="00236229" w:rsidRPr="00F6614E" w:rsidRDefault="00236229" w:rsidP="00236229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2B242436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248E0190" w14:textId="77777777" w:rsidR="00236229" w:rsidRPr="00F6614E" w:rsidRDefault="00236229" w:rsidP="00236229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236229" w:rsidRPr="00F6614E" w14:paraId="03B116E2" w14:textId="77777777" w:rsidTr="00166A86">
        <w:trPr>
          <w:trHeight w:val="458"/>
        </w:trPr>
        <w:tc>
          <w:tcPr>
            <w:tcW w:w="2103" w:type="dxa"/>
          </w:tcPr>
          <w:p w14:paraId="76DEC049" w14:textId="77777777" w:rsidR="00236229" w:rsidRPr="00F6614E" w:rsidRDefault="00236229" w:rsidP="00166A86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5A839B97" w14:textId="77777777" w:rsidR="00236229" w:rsidRPr="00F6614E" w:rsidRDefault="00236229" w:rsidP="00166A86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F4DF6D" w14:textId="77777777" w:rsidR="00236229" w:rsidRPr="00F6614E" w:rsidRDefault="00236229" w:rsidP="00166A86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1E2C1DD5" w14:textId="77777777" w:rsidR="00236229" w:rsidRPr="00F6614E" w:rsidRDefault="00236229" w:rsidP="00166A86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1D8147ED" w14:textId="77777777" w:rsidR="00236229" w:rsidRPr="00F6614E" w:rsidRDefault="00236229" w:rsidP="00166A86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236229" w:rsidRPr="00F6614E" w14:paraId="7D4CFE9B" w14:textId="77777777" w:rsidTr="00166A86">
        <w:trPr>
          <w:trHeight w:val="230"/>
        </w:trPr>
        <w:tc>
          <w:tcPr>
            <w:tcW w:w="2103" w:type="dxa"/>
          </w:tcPr>
          <w:p w14:paraId="3BC79007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1ED31A9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397076C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4048AC8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6229" w:rsidRPr="00F6614E" w14:paraId="7FB32B26" w14:textId="77777777" w:rsidTr="00166A86">
        <w:trPr>
          <w:trHeight w:val="232"/>
        </w:trPr>
        <w:tc>
          <w:tcPr>
            <w:tcW w:w="2103" w:type="dxa"/>
          </w:tcPr>
          <w:p w14:paraId="0DD08C5A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4A51EE8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D9F6554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6FF0017" w14:textId="77777777" w:rsidR="00236229" w:rsidRPr="00F6614E" w:rsidRDefault="00236229" w:rsidP="00166A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8B44DF" w14:textId="77777777" w:rsidR="00236229" w:rsidRPr="00F6614E" w:rsidRDefault="00236229" w:rsidP="00236229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54DDE06C" w14:textId="77777777" w:rsidR="00236229" w:rsidRPr="00F6614E" w:rsidRDefault="00236229" w:rsidP="00236229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5EF77F07" w14:textId="77777777" w:rsidR="00236229" w:rsidRPr="00F6614E" w:rsidRDefault="00236229" w:rsidP="00236229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comunicacions i requeriments quedessin en desús, </w:t>
      </w:r>
      <w:r w:rsidRPr="00F6614E">
        <w:rPr>
          <w:rFonts w:asciiTheme="minorHAnsi" w:hAnsiTheme="minorHAnsi" w:cstheme="minorHAnsi"/>
        </w:rPr>
        <w:lastRenderedPageBreak/>
        <w:t>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57D109AE" w14:textId="77777777" w:rsidR="00236229" w:rsidRPr="00F6614E" w:rsidRDefault="00236229" w:rsidP="00236229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096D45C2" w14:textId="77777777" w:rsidR="00236229" w:rsidRDefault="00236229" w:rsidP="00236229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4019EC62" w14:textId="77777777" w:rsidR="00236229" w:rsidRDefault="00236229" w:rsidP="00236229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3D8E3B53" w14:textId="77777777" w:rsidR="00236229" w:rsidRPr="00F6614E" w:rsidRDefault="00236229" w:rsidP="00236229">
      <w:pPr>
        <w:pStyle w:val="Prrafodelista"/>
        <w:widowControl w:val="0"/>
        <w:numPr>
          <w:ilvl w:val="0"/>
          <w:numId w:val="3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1486C32F" w14:textId="77777777" w:rsidR="00236229" w:rsidRPr="00F6614E" w:rsidRDefault="00236229" w:rsidP="00236229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10FAA85C" w14:textId="77777777" w:rsidR="00236229" w:rsidRPr="00F6614E" w:rsidRDefault="00236229" w:rsidP="00236229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7B19936E" w14:textId="77777777" w:rsidR="00236229" w:rsidRPr="00F6614E" w:rsidRDefault="00236229" w:rsidP="00236229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1F39E424" w14:textId="77777777" w:rsidR="00236229" w:rsidRPr="00F6614E" w:rsidRDefault="00236229" w:rsidP="00236229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</w:rPr>
          <w:t>www.aiguesdeblanes.cat.</w:t>
        </w:r>
      </w:hyperlink>
    </w:p>
    <w:p w14:paraId="0AF1F241" w14:textId="77777777" w:rsidR="00236229" w:rsidRPr="00F6614E" w:rsidRDefault="00236229" w:rsidP="00236229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7EE74B6D" w14:textId="77777777" w:rsidR="00236229" w:rsidRPr="00F6614E" w:rsidRDefault="00236229" w:rsidP="00236229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sectPr w:rsidR="00236229" w:rsidRPr="00F66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29"/>
    <w:rsid w:val="00236229"/>
    <w:rsid w:val="00597728"/>
    <w:rsid w:val="00C941DE"/>
    <w:rsid w:val="00E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409B"/>
  <w15:chartTrackingRefBased/>
  <w15:docId w15:val="{753708AC-DE47-4243-9858-95F5AEB2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2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36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36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229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236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22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236229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36229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236229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236229"/>
  </w:style>
  <w:style w:type="paragraph" w:customStyle="1" w:styleId="Default">
    <w:name w:val="Default"/>
    <w:rsid w:val="002362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3622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622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2026-04-21T15:44:00Z</dcterms:created>
  <dcterms:modified xsi:type="dcterms:W3CDTF">2026-04-21T15:46:00Z</dcterms:modified>
</cp:coreProperties>
</file>