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F80" w:rsidRPr="009F4898" w:rsidRDefault="009B4F80" w:rsidP="009B4F80">
      <w:pPr>
        <w:pStyle w:val="Ttulo1"/>
        <w:numPr>
          <w:ilvl w:val="0"/>
          <w:numId w:val="0"/>
        </w:numPr>
        <w:jc w:val="both"/>
      </w:pPr>
      <w:bookmarkStart w:id="0" w:name="_Toc227243493"/>
      <w:bookmarkStart w:id="1" w:name="_GoBack"/>
      <w:r w:rsidRPr="009F4898">
        <w:t>ANNEX 12. RESUM DOCUMENTACIÓ QUE CAL APORTAR PER PRESENTAR OFERTA A LA LICITACIÓ DEL CONTRACTE D’EXPLOTACIÓ DE LA PISCINA MUNICIPAL A L’AIRE LLIURE DE SALT</w:t>
      </w:r>
      <w:bookmarkEnd w:id="0"/>
    </w:p>
    <w:bookmarkEnd w:id="1"/>
    <w:p w:rsidR="009B4F80" w:rsidRDefault="009B4F80" w:rsidP="009B4F80">
      <w:pPr>
        <w:rPr>
          <w:highlight w:val="yellow"/>
        </w:rPr>
      </w:pPr>
    </w:p>
    <w:p w:rsidR="009B4F80" w:rsidRPr="00EC39B6" w:rsidRDefault="009B4F80" w:rsidP="009B4F80">
      <w:pPr>
        <w:pStyle w:val="Normal0"/>
        <w:jc w:val="both"/>
        <w:rPr>
          <w:rFonts w:ascii="Arial" w:hAnsi="Arial" w:cs="Arial"/>
          <w:sz w:val="22"/>
          <w:lang w:val="ca-ES"/>
        </w:rPr>
      </w:pPr>
      <w:r w:rsidRPr="00EC39B6">
        <w:rPr>
          <w:rFonts w:ascii="Arial" w:hAnsi="Arial" w:cs="Arial"/>
          <w:sz w:val="22"/>
          <w:lang w:val="ca-ES"/>
        </w:rPr>
        <w:t>A continuació es procedeix a fer un esquema de la documentació que cal presentar, sens perjudici que cal llegir amb deteniment el plec de clàusules adminis</w:t>
      </w:r>
      <w:r>
        <w:rPr>
          <w:rFonts w:ascii="Arial" w:hAnsi="Arial" w:cs="Arial"/>
          <w:sz w:val="22"/>
          <w:lang w:val="ca-ES"/>
        </w:rPr>
        <w:t>tratives particulars, ja que al llarg del seu clausurat s’exposa, amb detall, la documentació que cal presentar, les dades que cal indicar, el format de presentació de cada document, les especificats atenent a les circumstàncies dels licitadors i qualsevol altre particularitat necessària per poder presentar correctament oferta.</w:t>
      </w:r>
    </w:p>
    <w:p w:rsidR="009B4F80" w:rsidRDefault="009B4F80" w:rsidP="009B4F80">
      <w:pPr>
        <w:pStyle w:val="Normal0"/>
        <w:rPr>
          <w:rFonts w:ascii="Arial" w:hAnsi="Arial" w:cs="Arial"/>
          <w:sz w:val="22"/>
        </w:rPr>
      </w:pPr>
    </w:p>
    <w:p w:rsidR="009B4F80" w:rsidRDefault="009B4F80" w:rsidP="009B4F80">
      <w:pPr>
        <w:pStyle w:val="Normal0"/>
        <w:rPr>
          <w:rFonts w:ascii="Arial" w:hAnsi="Arial" w:cs="Arial"/>
          <w:b/>
          <w:sz w:val="22"/>
          <w:lang w:val="ca-ES"/>
        </w:rPr>
      </w:pPr>
      <w:r w:rsidRPr="00EC39B6">
        <w:rPr>
          <w:rFonts w:ascii="Arial" w:hAnsi="Arial" w:cs="Arial"/>
          <w:b/>
          <w:sz w:val="22"/>
          <w:lang w:val="ca-ES"/>
        </w:rPr>
        <w:t>FASE 1: Presentació de sol·licituds de participació per part de les empreses interessades (Sobre A)</w:t>
      </w:r>
    </w:p>
    <w:p w:rsidR="009B4F80" w:rsidRDefault="009B4F80" w:rsidP="009B4F80">
      <w:pPr>
        <w:pStyle w:val="Normal0"/>
        <w:rPr>
          <w:rFonts w:ascii="Arial" w:hAnsi="Arial" w:cs="Arial"/>
          <w:b/>
          <w:sz w:val="22"/>
          <w:lang w:val="ca-ES"/>
        </w:rPr>
      </w:pPr>
    </w:p>
    <w:p w:rsidR="009B4F80" w:rsidRDefault="009B4F80" w:rsidP="009B4F80">
      <w:pPr>
        <w:pStyle w:val="Normal0"/>
        <w:numPr>
          <w:ilvl w:val="0"/>
          <w:numId w:val="20"/>
        </w:numPr>
        <w:jc w:val="both"/>
        <w:rPr>
          <w:rFonts w:ascii="Arial" w:hAnsi="Arial" w:cs="Arial"/>
          <w:sz w:val="22"/>
          <w:lang w:val="ca-ES"/>
        </w:rPr>
      </w:pPr>
      <w:r>
        <w:rPr>
          <w:rFonts w:ascii="Arial" w:hAnsi="Arial" w:cs="Arial"/>
          <w:sz w:val="22"/>
          <w:lang w:val="ca-ES"/>
        </w:rPr>
        <w:t xml:space="preserve">Document europeu únic de contractació (DEUC) – Instruccions a l’Annex 2 PCAP. </w:t>
      </w:r>
    </w:p>
    <w:p w:rsidR="009B4F80" w:rsidRPr="0080733D" w:rsidRDefault="009B4F80" w:rsidP="009B4F80">
      <w:pPr>
        <w:pStyle w:val="Prrafodelista"/>
        <w:numPr>
          <w:ilvl w:val="1"/>
          <w:numId w:val="20"/>
        </w:numPr>
        <w:autoSpaceDN w:val="0"/>
        <w:spacing w:after="160" w:line="240" w:lineRule="auto"/>
        <w:contextualSpacing w:val="0"/>
        <w:textAlignment w:val="baseline"/>
        <w:rPr>
          <w:rFonts w:eastAsia="Times New Roman"/>
          <w:lang w:eastAsia="es-ES"/>
        </w:rPr>
      </w:pPr>
      <w:r w:rsidRPr="00282861">
        <w:rPr>
          <w:rFonts w:eastAsia="Times New Roman"/>
          <w:lang w:eastAsia="es-ES"/>
        </w:rPr>
        <w:t>En cas de concórrer en UTE: cadascuna</w:t>
      </w:r>
      <w:r>
        <w:rPr>
          <w:rFonts w:eastAsia="Times New Roman"/>
          <w:lang w:eastAsia="es-ES"/>
        </w:rPr>
        <w:t xml:space="preserve"> de les empreses ha de presentar un DEUC per separat. A més del DEUC, han d’aportar </w:t>
      </w:r>
      <w:r w:rsidRPr="00282861">
        <w:rPr>
          <w:rFonts w:eastAsia="Times New Roman"/>
          <w:lang w:eastAsia="es-ES"/>
        </w:rPr>
        <w:t xml:space="preserve">un document en el que s’indicaran els noms i circumstàncies de les empreses que la constitueixen, les respectives participacions i el compromís de constituir-se formalment en unió temporal en cas de resultar adjudicatàries del contracte. </w:t>
      </w:r>
      <w:r w:rsidRPr="00463BC4">
        <w:rPr>
          <w:rFonts w:eastAsia="Times New Roman"/>
          <w:i/>
          <w:sz w:val="18"/>
          <w:lang w:eastAsia="es-ES"/>
        </w:rPr>
        <w:t>L’esmentat escrit haurà d’estar signat pels representants de cadascuna de les empreses que composen la UTE.</w:t>
      </w:r>
    </w:p>
    <w:p w:rsidR="009B4F80" w:rsidRPr="00282861" w:rsidRDefault="009B4F80" w:rsidP="009B4F80">
      <w:pPr>
        <w:pStyle w:val="Prrafodelista"/>
        <w:numPr>
          <w:ilvl w:val="1"/>
          <w:numId w:val="20"/>
        </w:numPr>
        <w:autoSpaceDN w:val="0"/>
        <w:spacing w:after="160" w:line="240" w:lineRule="auto"/>
        <w:contextualSpacing w:val="0"/>
        <w:textAlignment w:val="baseline"/>
        <w:rPr>
          <w:rFonts w:eastAsia="Times New Roman"/>
          <w:lang w:eastAsia="es-ES"/>
        </w:rPr>
      </w:pPr>
      <w:r>
        <w:rPr>
          <w:rFonts w:eastAsia="Times New Roman"/>
          <w:lang w:eastAsia="es-ES"/>
        </w:rPr>
        <w:t xml:space="preserve">En cas que l’empresa licitadora tingui la intenció de subcontractar parcialment l’objecte, cal indicar-ho en el DEUC. </w:t>
      </w:r>
      <w:r w:rsidRPr="0080733D">
        <w:rPr>
          <w:rFonts w:eastAsia="Calibri"/>
          <w:i/>
          <w:sz w:val="18"/>
        </w:rPr>
        <w:t xml:space="preserve">Únicament caldrà presentar el DEUC de l’empresa </w:t>
      </w:r>
      <w:proofErr w:type="spellStart"/>
      <w:r w:rsidRPr="0080733D">
        <w:rPr>
          <w:rFonts w:eastAsia="Calibri"/>
          <w:i/>
          <w:sz w:val="18"/>
        </w:rPr>
        <w:t>subcontractista</w:t>
      </w:r>
      <w:proofErr w:type="spellEnd"/>
      <w:r w:rsidRPr="0080733D">
        <w:rPr>
          <w:rFonts w:eastAsia="Calibri"/>
          <w:i/>
          <w:sz w:val="18"/>
        </w:rPr>
        <w:t xml:space="preserve"> si l’empresa licitadora basarà la seva capacitat en la de l’empresa </w:t>
      </w:r>
      <w:proofErr w:type="spellStart"/>
      <w:r w:rsidRPr="0080733D">
        <w:rPr>
          <w:rFonts w:eastAsia="Calibri"/>
          <w:i/>
          <w:sz w:val="18"/>
        </w:rPr>
        <w:t>subcontractista</w:t>
      </w:r>
      <w:proofErr w:type="spellEnd"/>
      <w:r w:rsidRPr="0080733D">
        <w:rPr>
          <w:rFonts w:eastAsia="Calibri"/>
          <w:i/>
          <w:sz w:val="18"/>
        </w:rPr>
        <w:t>.</w:t>
      </w:r>
    </w:p>
    <w:p w:rsidR="009B4F80" w:rsidRPr="0080733D" w:rsidRDefault="009B4F80" w:rsidP="009B4F80">
      <w:pPr>
        <w:pStyle w:val="Normal0"/>
        <w:numPr>
          <w:ilvl w:val="0"/>
          <w:numId w:val="20"/>
        </w:numPr>
        <w:jc w:val="both"/>
        <w:rPr>
          <w:rFonts w:ascii="Arial" w:hAnsi="Arial" w:cs="Arial"/>
          <w:sz w:val="22"/>
          <w:lang w:val="ca-ES"/>
        </w:rPr>
      </w:pPr>
      <w:r>
        <w:rPr>
          <w:rFonts w:ascii="Arial" w:hAnsi="Arial" w:cs="Arial"/>
          <w:sz w:val="22"/>
          <w:lang w:val="ca-ES"/>
        </w:rPr>
        <w:t>En cas de recórrer a la solvència i mitjans d’altres empreses: cal indicar-ho en el DEUC i s’ha de presentar un altre DEUC separat per cadascuna de les empreses a la solvència de les quals es recorri. A més, cal presentar també l’Annex 4 del PCAP.</w:t>
      </w:r>
    </w:p>
    <w:p w:rsidR="009B4F80" w:rsidRDefault="009B4F80" w:rsidP="009B4F80">
      <w:pPr>
        <w:pStyle w:val="Normal0"/>
        <w:numPr>
          <w:ilvl w:val="0"/>
          <w:numId w:val="20"/>
        </w:numPr>
        <w:jc w:val="both"/>
        <w:rPr>
          <w:rFonts w:ascii="Arial" w:hAnsi="Arial" w:cs="Arial"/>
          <w:sz w:val="22"/>
          <w:lang w:val="ca-ES"/>
        </w:rPr>
      </w:pPr>
      <w:r>
        <w:rPr>
          <w:rFonts w:ascii="Arial" w:hAnsi="Arial" w:cs="Arial"/>
          <w:sz w:val="22"/>
          <w:lang w:val="ca-ES"/>
        </w:rPr>
        <w:t>En cas d’empreses estrangeres, han de presentar la declaració de submissió als jutjats i tribunals espanyols – Annex 3 del PCAP.</w:t>
      </w:r>
    </w:p>
    <w:p w:rsidR="009B4F80" w:rsidRDefault="009B4F80" w:rsidP="009B4F80">
      <w:pPr>
        <w:pStyle w:val="Normal0"/>
        <w:numPr>
          <w:ilvl w:val="0"/>
          <w:numId w:val="20"/>
        </w:numPr>
        <w:jc w:val="both"/>
        <w:rPr>
          <w:rFonts w:ascii="Arial" w:hAnsi="Arial" w:cs="Arial"/>
          <w:sz w:val="22"/>
          <w:lang w:val="ca-ES"/>
        </w:rPr>
      </w:pPr>
      <w:r>
        <w:rPr>
          <w:rFonts w:ascii="Arial" w:hAnsi="Arial" w:cs="Arial"/>
          <w:sz w:val="22"/>
          <w:lang w:val="ca-ES"/>
        </w:rPr>
        <w:t xml:space="preserve">Documentació acreditativa de la personalitat i capacitat d’obrar: mirar clàusula 9 – FASE 1 del PCAP. </w:t>
      </w:r>
      <w:r w:rsidRPr="00463BC4">
        <w:rPr>
          <w:rFonts w:ascii="Arial" w:hAnsi="Arial" w:cs="Arial"/>
          <w:i/>
          <w:sz w:val="18"/>
          <w:lang w:val="ca-ES"/>
        </w:rPr>
        <w:t>No caldrà aportar aquella documentació que consti actualitzada i vigent en el RELI o en el ROLECE, sens perjudici que el licitador haurà d’indicar que la documentació consta inscrita en el citat registre electrònic.</w:t>
      </w:r>
    </w:p>
    <w:p w:rsidR="009B4F80" w:rsidRDefault="009B4F80" w:rsidP="009B4F80">
      <w:pPr>
        <w:pStyle w:val="Normal0"/>
        <w:numPr>
          <w:ilvl w:val="0"/>
          <w:numId w:val="20"/>
        </w:numPr>
        <w:jc w:val="both"/>
        <w:rPr>
          <w:rFonts w:ascii="Arial" w:hAnsi="Arial" w:cs="Arial"/>
          <w:sz w:val="22"/>
          <w:lang w:val="ca-ES"/>
        </w:rPr>
      </w:pPr>
      <w:r>
        <w:rPr>
          <w:rFonts w:ascii="Arial" w:hAnsi="Arial" w:cs="Arial"/>
          <w:sz w:val="22"/>
          <w:lang w:val="ca-ES"/>
        </w:rPr>
        <w:t xml:space="preserve">Documentació acreditativa de la representació: mirar clàusula 9 – FASE 1 del PCAP. </w:t>
      </w:r>
      <w:r w:rsidRPr="00463BC4">
        <w:rPr>
          <w:rFonts w:ascii="Arial" w:hAnsi="Arial" w:cs="Arial"/>
          <w:i/>
          <w:sz w:val="18"/>
          <w:lang w:val="ca-ES"/>
        </w:rPr>
        <w:t>No caldrà aportar aquella documentació que consti actualitzada i vigent en el RELI o en el ROLECE, sens perjudici que el licitador haurà d’indicar que la documentació consta inscrita en el citat registre electrònic.</w:t>
      </w:r>
    </w:p>
    <w:p w:rsidR="009B4F80" w:rsidRDefault="009B4F80" w:rsidP="009B4F80">
      <w:pPr>
        <w:pStyle w:val="Normal0"/>
        <w:numPr>
          <w:ilvl w:val="0"/>
          <w:numId w:val="20"/>
        </w:numPr>
        <w:jc w:val="both"/>
        <w:rPr>
          <w:rFonts w:ascii="Arial" w:hAnsi="Arial" w:cs="Arial"/>
          <w:sz w:val="22"/>
          <w:lang w:val="ca-ES"/>
        </w:rPr>
      </w:pPr>
      <w:r>
        <w:rPr>
          <w:rFonts w:ascii="Arial" w:hAnsi="Arial" w:cs="Arial"/>
          <w:sz w:val="22"/>
          <w:lang w:val="ca-ES"/>
        </w:rPr>
        <w:t xml:space="preserve">Documentació acreditativa de la solvència econòmica i financera: mirar clàusula 8.3 i clàusula 9 – FASE 1 del PCAP. </w:t>
      </w:r>
      <w:r w:rsidRPr="00463BC4">
        <w:rPr>
          <w:rFonts w:ascii="Arial" w:hAnsi="Arial" w:cs="Arial"/>
          <w:i/>
          <w:sz w:val="18"/>
          <w:lang w:val="ca-ES"/>
        </w:rPr>
        <w:t>No caldrà aportar aquella documentació que consti actualitzada i vigent en el RELI o en el ROLECE, sens perjudici que el licitador haurà d’indicar que la documentació consta inscrita en el citat registre electrònic.</w:t>
      </w:r>
    </w:p>
    <w:p w:rsidR="009B4F80" w:rsidRDefault="009B4F80" w:rsidP="009B4F80">
      <w:pPr>
        <w:pStyle w:val="Normal0"/>
        <w:numPr>
          <w:ilvl w:val="0"/>
          <w:numId w:val="20"/>
        </w:numPr>
        <w:jc w:val="both"/>
        <w:rPr>
          <w:rFonts w:ascii="Arial" w:hAnsi="Arial" w:cs="Arial"/>
          <w:sz w:val="22"/>
          <w:lang w:val="ca-ES"/>
        </w:rPr>
      </w:pPr>
      <w:r>
        <w:rPr>
          <w:rFonts w:ascii="Arial" w:hAnsi="Arial" w:cs="Arial"/>
          <w:sz w:val="22"/>
          <w:lang w:val="ca-ES"/>
        </w:rPr>
        <w:t xml:space="preserve">Documentació acreditativa de la solvència tècnica o professional: mirar clàusula 8.3 i clàusula 9 – FASE 1 del PCAP. </w:t>
      </w:r>
      <w:r w:rsidRPr="00463BC4">
        <w:rPr>
          <w:rFonts w:ascii="Arial" w:hAnsi="Arial" w:cs="Arial"/>
          <w:i/>
          <w:sz w:val="18"/>
          <w:lang w:val="ca-ES"/>
        </w:rPr>
        <w:t>No caldrà aportar aquella documentació que consti actualitzada i vigent en el RELI o en el ROLECE, sens perjudici que el licitador haurà d’indicar que la documentació consta inscrita en el citat registre electrònic.</w:t>
      </w:r>
    </w:p>
    <w:p w:rsidR="009B4F80" w:rsidRPr="00D72A7C" w:rsidRDefault="009B4F80" w:rsidP="009B4F80">
      <w:pPr>
        <w:pStyle w:val="Normal0"/>
        <w:numPr>
          <w:ilvl w:val="0"/>
          <w:numId w:val="20"/>
        </w:numPr>
        <w:jc w:val="both"/>
        <w:rPr>
          <w:rFonts w:ascii="Arial" w:hAnsi="Arial" w:cs="Arial"/>
          <w:sz w:val="22"/>
          <w:lang w:val="ca-ES"/>
        </w:rPr>
      </w:pPr>
      <w:r>
        <w:rPr>
          <w:rFonts w:ascii="Arial" w:hAnsi="Arial" w:cs="Arial"/>
          <w:sz w:val="22"/>
          <w:lang w:val="ca-ES"/>
        </w:rPr>
        <w:t xml:space="preserve">Certificat del compliment de les obligacions tributàries o bé autorització a aquest Ajuntament per obtenir-los. </w:t>
      </w:r>
      <w:r w:rsidRPr="00463BC4">
        <w:rPr>
          <w:rFonts w:ascii="Arial" w:hAnsi="Arial" w:cs="Arial"/>
          <w:i/>
          <w:sz w:val="18"/>
          <w:lang w:val="ca-ES"/>
        </w:rPr>
        <w:t>No caldrà aportar aquella documentació que consti actualitzada i vigent en el RELI o en el ROLECE, sens perjudici que el licitador haurà d’indicar que la documentació consta inscrita en el citat registre electrònic.</w:t>
      </w:r>
    </w:p>
    <w:p w:rsidR="009B4F80" w:rsidRDefault="009B4F80" w:rsidP="009B4F80">
      <w:pPr>
        <w:pStyle w:val="Normal0"/>
        <w:numPr>
          <w:ilvl w:val="0"/>
          <w:numId w:val="20"/>
        </w:numPr>
        <w:jc w:val="both"/>
        <w:rPr>
          <w:rFonts w:ascii="Arial" w:hAnsi="Arial" w:cs="Arial"/>
          <w:sz w:val="22"/>
          <w:lang w:val="ca-ES"/>
        </w:rPr>
      </w:pPr>
      <w:r>
        <w:rPr>
          <w:rFonts w:ascii="Arial" w:hAnsi="Arial" w:cs="Arial"/>
          <w:sz w:val="22"/>
          <w:lang w:val="ca-ES"/>
        </w:rPr>
        <w:t xml:space="preserve">Certificat del compliment de les obligacions amb la Seguretat Social o bé autorització a aquest Ajuntament per obtenir-los. </w:t>
      </w:r>
      <w:r w:rsidRPr="00463BC4">
        <w:rPr>
          <w:rFonts w:ascii="Arial" w:hAnsi="Arial" w:cs="Arial"/>
          <w:i/>
          <w:sz w:val="18"/>
          <w:lang w:val="ca-ES"/>
        </w:rPr>
        <w:t>No caldrà aportar aquella documentació que consti actualitzada i vigent en el RELI o en el ROLECE, sens perjudici que el licitador haurà d’indicar que la documentació consta inscrita en el citat registre electrònic.</w:t>
      </w:r>
    </w:p>
    <w:p w:rsidR="009B4F80" w:rsidRDefault="009B4F80" w:rsidP="009B4F80">
      <w:pPr>
        <w:pStyle w:val="Normal0"/>
        <w:numPr>
          <w:ilvl w:val="0"/>
          <w:numId w:val="20"/>
        </w:numPr>
        <w:jc w:val="both"/>
        <w:rPr>
          <w:rFonts w:ascii="Arial" w:hAnsi="Arial" w:cs="Arial"/>
          <w:sz w:val="22"/>
          <w:lang w:val="ca-ES"/>
        </w:rPr>
      </w:pPr>
      <w:r>
        <w:rPr>
          <w:rFonts w:ascii="Arial" w:hAnsi="Arial" w:cs="Arial"/>
          <w:sz w:val="22"/>
          <w:lang w:val="ca-ES"/>
        </w:rPr>
        <w:t>Declaració responsable d’absència de prohibicions per contractar – Annex 8 del PCAP.</w:t>
      </w:r>
    </w:p>
    <w:p w:rsidR="009B4F80" w:rsidRDefault="009B4F80" w:rsidP="009B4F80">
      <w:pPr>
        <w:pStyle w:val="Normal0"/>
        <w:numPr>
          <w:ilvl w:val="0"/>
          <w:numId w:val="20"/>
        </w:numPr>
        <w:jc w:val="both"/>
        <w:rPr>
          <w:rFonts w:ascii="Arial" w:hAnsi="Arial" w:cs="Arial"/>
          <w:sz w:val="22"/>
          <w:lang w:val="ca-ES"/>
        </w:rPr>
      </w:pPr>
      <w:r w:rsidRPr="00FA4BC5">
        <w:rPr>
          <w:rFonts w:ascii="Arial" w:hAnsi="Arial" w:cs="Arial"/>
          <w:sz w:val="22"/>
          <w:lang w:val="ca-ES"/>
        </w:rPr>
        <w:t>Declaració responsable d’allotjament de dades a presentar pels licitadors – Annex 5 del PCAP.</w:t>
      </w:r>
    </w:p>
    <w:p w:rsidR="009B4F80" w:rsidRPr="00FA4BC5" w:rsidRDefault="009B4F80" w:rsidP="009B4F80">
      <w:pPr>
        <w:pStyle w:val="Normal0"/>
        <w:numPr>
          <w:ilvl w:val="0"/>
          <w:numId w:val="20"/>
        </w:numPr>
        <w:jc w:val="both"/>
        <w:rPr>
          <w:rFonts w:ascii="Arial" w:hAnsi="Arial" w:cs="Arial"/>
          <w:sz w:val="22"/>
          <w:lang w:val="ca-ES"/>
        </w:rPr>
      </w:pPr>
      <w:r w:rsidRPr="00FA4BC5">
        <w:rPr>
          <w:rFonts w:ascii="Arial" w:hAnsi="Arial" w:cs="Arial"/>
          <w:sz w:val="22"/>
          <w:lang w:val="ca-ES"/>
        </w:rPr>
        <w:t>Compromís presentació de documentació del personal que executarà el contracte – Annex 7 del PCAP.</w:t>
      </w:r>
    </w:p>
    <w:p w:rsidR="009B4F80" w:rsidRDefault="009B4F80" w:rsidP="009B4F80">
      <w:pPr>
        <w:pStyle w:val="Normal0"/>
        <w:jc w:val="both"/>
        <w:rPr>
          <w:rFonts w:ascii="Arial" w:hAnsi="Arial" w:cs="Arial"/>
          <w:sz w:val="22"/>
          <w:lang w:val="ca-ES"/>
        </w:rPr>
      </w:pPr>
    </w:p>
    <w:p w:rsidR="009B4F80" w:rsidRPr="002D6235" w:rsidRDefault="009B4F80" w:rsidP="009B4F80">
      <w:pPr>
        <w:pStyle w:val="Normal0"/>
        <w:jc w:val="both"/>
        <w:rPr>
          <w:rFonts w:ascii="Arial" w:hAnsi="Arial" w:cs="Arial"/>
          <w:b/>
          <w:sz w:val="22"/>
          <w:lang w:val="ca-ES"/>
        </w:rPr>
      </w:pPr>
      <w:r>
        <w:rPr>
          <w:rFonts w:ascii="Arial" w:hAnsi="Arial" w:cs="Arial"/>
          <w:b/>
          <w:sz w:val="22"/>
          <w:lang w:val="ca-ES"/>
        </w:rPr>
        <w:t>FASE 2: Presentació de proposicions pels candidats prèviament seleccionats (Sobre B)</w:t>
      </w:r>
    </w:p>
    <w:p w:rsidR="009B4F80" w:rsidRDefault="009B4F80" w:rsidP="009B4F80">
      <w:pPr>
        <w:pStyle w:val="Normal0"/>
        <w:jc w:val="both"/>
        <w:rPr>
          <w:rFonts w:ascii="Arial" w:hAnsi="Arial" w:cs="Arial"/>
          <w:sz w:val="22"/>
          <w:lang w:val="ca-ES"/>
        </w:rPr>
      </w:pPr>
    </w:p>
    <w:p w:rsidR="009B4F80" w:rsidRDefault="009B4F80" w:rsidP="009B4F80">
      <w:pPr>
        <w:pStyle w:val="Normal0"/>
        <w:numPr>
          <w:ilvl w:val="0"/>
          <w:numId w:val="21"/>
        </w:numPr>
        <w:jc w:val="both"/>
        <w:rPr>
          <w:rFonts w:ascii="Arial" w:hAnsi="Arial" w:cs="Arial"/>
          <w:sz w:val="22"/>
          <w:lang w:val="ca-ES"/>
        </w:rPr>
      </w:pPr>
      <w:r>
        <w:rPr>
          <w:rFonts w:ascii="Arial" w:hAnsi="Arial" w:cs="Arial"/>
          <w:sz w:val="22"/>
          <w:lang w:val="ca-ES"/>
        </w:rPr>
        <w:t xml:space="preserve">Criteris d’adjudicació de valoració automàtica – Annex 9 del PCAP. </w:t>
      </w:r>
      <w:r w:rsidRPr="002D6235">
        <w:rPr>
          <w:rFonts w:ascii="Arial" w:hAnsi="Arial" w:cs="Arial"/>
          <w:i/>
          <w:sz w:val="22"/>
          <w:lang w:val="ca-ES"/>
        </w:rPr>
        <w:t>Els criteris d’adjudicació es descriuen en la clàusula 11 del PCAP.</w:t>
      </w:r>
    </w:p>
    <w:p w:rsidR="009B4F80" w:rsidRDefault="009B4F80" w:rsidP="009B4F80">
      <w:pPr>
        <w:pStyle w:val="Normal0"/>
        <w:jc w:val="both"/>
        <w:rPr>
          <w:rFonts w:ascii="Arial" w:hAnsi="Arial" w:cs="Arial"/>
          <w:sz w:val="22"/>
          <w:lang w:val="ca-ES"/>
        </w:rPr>
      </w:pPr>
    </w:p>
    <w:p w:rsidR="009B4F80" w:rsidRDefault="009B4F80" w:rsidP="009B4F80">
      <w:pPr>
        <w:pStyle w:val="Normal0"/>
        <w:jc w:val="both"/>
        <w:rPr>
          <w:rFonts w:ascii="Arial" w:hAnsi="Arial" w:cs="Arial"/>
          <w:sz w:val="22"/>
          <w:lang w:val="ca-ES"/>
        </w:rPr>
      </w:pPr>
    </w:p>
    <w:p w:rsidR="00490CC2" w:rsidRPr="00F744E3" w:rsidRDefault="00490CC2" w:rsidP="00490CC2">
      <w:pPr>
        <w:ind w:left="0"/>
      </w:pPr>
    </w:p>
    <w:sectPr w:rsidR="00490CC2" w:rsidRPr="00F744E3" w:rsidSect="00AA4F90">
      <w:headerReference w:type="default" r:id="rId7"/>
      <w:pgSz w:w="11906" w:h="16838"/>
      <w:pgMar w:top="196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6E9" w:rsidRDefault="00CD56E9" w:rsidP="00AA4F90">
      <w:pPr>
        <w:spacing w:after="0" w:line="240" w:lineRule="auto"/>
      </w:pPr>
      <w:r>
        <w:separator/>
      </w:r>
    </w:p>
  </w:endnote>
  <w:endnote w:type="continuationSeparator" w:id="0">
    <w:p w:rsidR="00CD56E9" w:rsidRDefault="00CD56E9" w:rsidP="00AA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IDFont+F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6E9" w:rsidRDefault="00CD56E9" w:rsidP="00AA4F90">
      <w:pPr>
        <w:spacing w:after="0" w:line="240" w:lineRule="auto"/>
      </w:pPr>
      <w:r>
        <w:separator/>
      </w:r>
    </w:p>
  </w:footnote>
  <w:footnote w:type="continuationSeparator" w:id="0">
    <w:p w:rsidR="00CD56E9" w:rsidRDefault="00CD56E9" w:rsidP="00AA4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986" w:rsidRDefault="003B3986">
    <w:pPr>
      <w:pStyle w:val="Encabezado"/>
    </w:pPr>
    <w:r>
      <w:rPr>
        <w:noProof/>
      </w:rPr>
      <w:drawing>
        <wp:anchor distT="0" distB="0" distL="0" distR="0" simplePos="0" relativeHeight="251659264" behindDoc="1" locked="0" layoutInCell="0" allowOverlap="1" wp14:anchorId="7CF1F6C0" wp14:editId="7DB389C0">
          <wp:simplePos x="0" y="0"/>
          <wp:positionH relativeFrom="column">
            <wp:posOffset>-738367</wp:posOffset>
          </wp:positionH>
          <wp:positionV relativeFrom="paragraph">
            <wp:posOffset>-235309</wp:posOffset>
          </wp:positionV>
          <wp:extent cx="1251585" cy="588010"/>
          <wp:effectExtent l="0" t="0" r="0" b="2540"/>
          <wp:wrapSquare wrapText="largest"/>
          <wp:docPr id="6"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pic:cNvPicPr>
                    <a:picLocks noChangeAspect="1" noChangeArrowheads="1"/>
                  </pic:cNvPicPr>
                </pic:nvPicPr>
                <pic:blipFill>
                  <a:blip r:embed="rId1"/>
                  <a:stretch>
                    <a:fillRect/>
                  </a:stretch>
                </pic:blipFill>
                <pic:spPr bwMode="auto">
                  <a:xfrm>
                    <a:off x="0" y="0"/>
                    <a:ext cx="1251585" cy="588010"/>
                  </a:xfrm>
                  <a:prstGeom prst="rect">
                    <a:avLst/>
                  </a:prstGeom>
                </pic:spPr>
              </pic:pic>
            </a:graphicData>
          </a:graphic>
          <wp14:sizeRelH relativeFrom="margin">
            <wp14:pctWidth>0</wp14:pctWidth>
          </wp14:sizeRelH>
          <wp14:sizeRelV relativeFrom="margin">
            <wp14:pctHeight>0</wp14:pctHeight>
          </wp14:sizeRelV>
        </wp:anchor>
      </w:drawing>
    </w:r>
  </w:p>
  <w:p w:rsidR="003B3986" w:rsidRDefault="003B3986">
    <w:pPr>
      <w:pStyle w:val="Encabezado"/>
    </w:pPr>
  </w:p>
  <w:p w:rsidR="00AA4F90" w:rsidRDefault="00AA4F9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3952"/>
    <w:multiLevelType w:val="hybridMultilevel"/>
    <w:tmpl w:val="5B2AAD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9A12045"/>
    <w:multiLevelType w:val="multilevel"/>
    <w:tmpl w:val="50380974"/>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3037FD"/>
    <w:multiLevelType w:val="multilevel"/>
    <w:tmpl w:val="4426EEA6"/>
    <w:lvl w:ilvl="0">
      <w:start w:val="1"/>
      <w:numFmt w:val="bullet"/>
      <w:lvlText w:val=""/>
      <w:lvlJc w:val="left"/>
      <w:pPr>
        <w:tabs>
          <w:tab w:val="num" w:pos="0"/>
        </w:tabs>
        <w:ind w:left="786" w:hanging="360"/>
      </w:pPr>
      <w:rPr>
        <w:rFonts w:ascii="Symbol" w:hAnsi="Symbol" w:cs="Symbol" w:hint="default"/>
        <w:sz w:val="28"/>
        <w:szCs w:val="28"/>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3" w15:restartNumberingAfterBreak="0">
    <w:nsid w:val="13461F20"/>
    <w:multiLevelType w:val="hybridMultilevel"/>
    <w:tmpl w:val="82BCE032"/>
    <w:lvl w:ilvl="0" w:tplc="F65E372A">
      <w:start w:val="31"/>
      <w:numFmt w:val="bullet"/>
      <w:lvlText w:val="-"/>
      <w:lvlJc w:val="left"/>
      <w:pPr>
        <w:ind w:left="720" w:hanging="360"/>
      </w:pPr>
      <w:rPr>
        <w:rFonts w:ascii="Segoe UI Symbol" w:eastAsia="Segoe UI Symbol" w:hAnsi="Segoe UI Symbol" w:cs="Segoe UI 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3654EED"/>
    <w:multiLevelType w:val="hybridMultilevel"/>
    <w:tmpl w:val="CFB4A42A"/>
    <w:lvl w:ilvl="0" w:tplc="36EA0E32">
      <w:numFmt w:val="bullet"/>
      <w:lvlText w:val="-"/>
      <w:lvlJc w:val="left"/>
      <w:pPr>
        <w:ind w:left="720" w:hanging="360"/>
      </w:pPr>
      <w:rPr>
        <w:rFonts w:ascii="CIDFont+F1" w:eastAsiaTheme="minorHAnsi" w:hAnsi="CIDFont+F1" w:cs="CIDFont+F1"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F0C4A6E"/>
    <w:multiLevelType w:val="hybridMultilevel"/>
    <w:tmpl w:val="3C5A94D8"/>
    <w:lvl w:ilvl="0" w:tplc="CD18C700">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24AF1936"/>
    <w:multiLevelType w:val="hybridMultilevel"/>
    <w:tmpl w:val="B3BA9D50"/>
    <w:lvl w:ilvl="0" w:tplc="F65E372A">
      <w:start w:val="31"/>
      <w:numFmt w:val="bullet"/>
      <w:lvlText w:val="-"/>
      <w:lvlJc w:val="left"/>
      <w:pPr>
        <w:ind w:left="720" w:hanging="360"/>
      </w:pPr>
      <w:rPr>
        <w:rFonts w:ascii="Segoe UI Symbol" w:eastAsia="Segoe UI Symbol" w:hAnsi="Segoe UI Symbol" w:cs="Segoe UI 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7617972"/>
    <w:multiLevelType w:val="multilevel"/>
    <w:tmpl w:val="DF5A2F34"/>
    <w:styleLink w:val="WWNum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8" w15:restartNumberingAfterBreak="0">
    <w:nsid w:val="32F529D2"/>
    <w:multiLevelType w:val="hybridMultilevel"/>
    <w:tmpl w:val="3AEAAA2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431967ED"/>
    <w:multiLevelType w:val="hybridMultilevel"/>
    <w:tmpl w:val="7C9E277C"/>
    <w:lvl w:ilvl="0" w:tplc="30AEE48C">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384C4C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A32960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88A2CB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F5C2EC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D70CD5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B7870D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46A0F4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43C9A0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32B08AF"/>
    <w:multiLevelType w:val="hybridMultilevel"/>
    <w:tmpl w:val="2376E95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54BA264E"/>
    <w:multiLevelType w:val="hybridMultilevel"/>
    <w:tmpl w:val="DAB4DB84"/>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6037DE6"/>
    <w:multiLevelType w:val="hybridMultilevel"/>
    <w:tmpl w:val="7BDE6ED0"/>
    <w:lvl w:ilvl="0" w:tplc="F65E372A">
      <w:start w:val="31"/>
      <w:numFmt w:val="bullet"/>
      <w:lvlText w:val="-"/>
      <w:lvlJc w:val="left"/>
      <w:pPr>
        <w:ind w:left="720" w:hanging="360"/>
      </w:pPr>
      <w:rPr>
        <w:rFonts w:ascii="Segoe UI Symbol" w:eastAsia="Segoe UI Symbol" w:hAnsi="Segoe UI Symbol" w:cs="Segoe UI 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564300F3"/>
    <w:multiLevelType w:val="hybridMultilevel"/>
    <w:tmpl w:val="1F66EB8C"/>
    <w:lvl w:ilvl="0" w:tplc="F6E2DF1A">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5A4B4A06"/>
    <w:multiLevelType w:val="multilevel"/>
    <w:tmpl w:val="0B24E18A"/>
    <w:lvl w:ilvl="0">
      <w:start w:val="9"/>
      <w:numFmt w:val="decimal"/>
      <w:lvlText w:val="%1"/>
      <w:lvlJc w:val="left"/>
      <w:pPr>
        <w:tabs>
          <w:tab w:val="num" w:pos="0"/>
        </w:tabs>
        <w:ind w:left="3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2"/>
      <w:numFmt w:val="decimal"/>
      <w:lvlText w:val="%1.%2"/>
      <w:lvlJc w:val="left"/>
      <w:pPr>
        <w:tabs>
          <w:tab w:val="num" w:pos="0"/>
        </w:tabs>
        <w:ind w:left="305"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0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18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52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24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39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6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4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abstractNum>
  <w:abstractNum w:abstractNumId="15" w15:restartNumberingAfterBreak="0">
    <w:nsid w:val="5D9B53A4"/>
    <w:multiLevelType w:val="hybridMultilevel"/>
    <w:tmpl w:val="D58CD3F6"/>
    <w:lvl w:ilvl="0" w:tplc="CD18C70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5DB83444"/>
    <w:multiLevelType w:val="multilevel"/>
    <w:tmpl w:val="8BD8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697554"/>
    <w:multiLevelType w:val="hybridMultilevel"/>
    <w:tmpl w:val="F2B83BA0"/>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8" w15:restartNumberingAfterBreak="0">
    <w:nsid w:val="712E338A"/>
    <w:multiLevelType w:val="hybridMultilevel"/>
    <w:tmpl w:val="36A24D5C"/>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734C73A0"/>
    <w:multiLevelType w:val="multilevel"/>
    <w:tmpl w:val="1A6C23A6"/>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0" w15:restartNumberingAfterBreak="0">
    <w:nsid w:val="79EF0E00"/>
    <w:multiLevelType w:val="hybridMultilevel"/>
    <w:tmpl w:val="869235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1"/>
  </w:num>
  <w:num w:numId="4">
    <w:abstractNumId w:val="9"/>
  </w:num>
  <w:num w:numId="5">
    <w:abstractNumId w:val="16"/>
  </w:num>
  <w:num w:numId="6">
    <w:abstractNumId w:val="18"/>
  </w:num>
  <w:num w:numId="7">
    <w:abstractNumId w:val="4"/>
  </w:num>
  <w:num w:numId="8">
    <w:abstractNumId w:val="6"/>
  </w:num>
  <w:num w:numId="9">
    <w:abstractNumId w:val="14"/>
  </w:num>
  <w:num w:numId="10">
    <w:abstractNumId w:val="1"/>
  </w:num>
  <w:num w:numId="11">
    <w:abstractNumId w:val="19"/>
  </w:num>
  <w:num w:numId="12">
    <w:abstractNumId w:val="2"/>
  </w:num>
  <w:num w:numId="13">
    <w:abstractNumId w:val="17"/>
  </w:num>
  <w:num w:numId="14">
    <w:abstractNumId w:val="8"/>
  </w:num>
  <w:num w:numId="15">
    <w:abstractNumId w:val="10"/>
  </w:num>
  <w:num w:numId="16">
    <w:abstractNumId w:val="20"/>
  </w:num>
  <w:num w:numId="17">
    <w:abstractNumId w:val="15"/>
  </w:num>
  <w:num w:numId="18">
    <w:abstractNumId w:val="5"/>
  </w:num>
  <w:num w:numId="19">
    <w:abstractNumId w:val="7"/>
  </w:num>
  <w:num w:numId="20">
    <w:abstractNumId w:val="1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6E9"/>
    <w:rsid w:val="00003CF7"/>
    <w:rsid w:val="00082BA2"/>
    <w:rsid w:val="000F1404"/>
    <w:rsid w:val="001279CD"/>
    <w:rsid w:val="00135AA1"/>
    <w:rsid w:val="00224BAB"/>
    <w:rsid w:val="002C2A59"/>
    <w:rsid w:val="002E4826"/>
    <w:rsid w:val="00377DE7"/>
    <w:rsid w:val="003B3986"/>
    <w:rsid w:val="003E7DB1"/>
    <w:rsid w:val="00454276"/>
    <w:rsid w:val="00455E29"/>
    <w:rsid w:val="004761D3"/>
    <w:rsid w:val="00490CC2"/>
    <w:rsid w:val="004C70B3"/>
    <w:rsid w:val="0059489C"/>
    <w:rsid w:val="005F3426"/>
    <w:rsid w:val="00674273"/>
    <w:rsid w:val="006E7C51"/>
    <w:rsid w:val="007F410C"/>
    <w:rsid w:val="008220AE"/>
    <w:rsid w:val="00856730"/>
    <w:rsid w:val="008C025F"/>
    <w:rsid w:val="008D2ADE"/>
    <w:rsid w:val="00962336"/>
    <w:rsid w:val="009812AB"/>
    <w:rsid w:val="00996033"/>
    <w:rsid w:val="009B4F80"/>
    <w:rsid w:val="009D1FDE"/>
    <w:rsid w:val="00A00D4A"/>
    <w:rsid w:val="00A11C48"/>
    <w:rsid w:val="00AA4F90"/>
    <w:rsid w:val="00B16E8B"/>
    <w:rsid w:val="00B65E6D"/>
    <w:rsid w:val="00B86042"/>
    <w:rsid w:val="00BA6BD6"/>
    <w:rsid w:val="00CB0047"/>
    <w:rsid w:val="00CD4868"/>
    <w:rsid w:val="00CD56E9"/>
    <w:rsid w:val="00CE1E2E"/>
    <w:rsid w:val="00D11C9C"/>
    <w:rsid w:val="00D56C18"/>
    <w:rsid w:val="00D85D9D"/>
    <w:rsid w:val="00DC1C9F"/>
    <w:rsid w:val="00E24ED9"/>
    <w:rsid w:val="00E33F6A"/>
    <w:rsid w:val="00F103C9"/>
    <w:rsid w:val="00F32B9F"/>
    <w:rsid w:val="00F744E3"/>
    <w:rsid w:val="00FA5323"/>
    <w:rsid w:val="00FC11D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EF2B41"/>
  <w15:chartTrackingRefBased/>
  <w15:docId w15:val="{7EA4E75E-063F-4A07-9503-3C06903B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273"/>
    <w:pPr>
      <w:suppressAutoHyphens/>
      <w:spacing w:after="5" w:line="249" w:lineRule="auto"/>
      <w:ind w:left="540" w:hanging="10"/>
      <w:jc w:val="both"/>
    </w:pPr>
    <w:rPr>
      <w:rFonts w:ascii="Arial" w:eastAsia="Arial" w:hAnsi="Arial" w:cs="Arial"/>
      <w:color w:val="000000"/>
      <w:lang w:eastAsia="ca-ES"/>
    </w:rPr>
  </w:style>
  <w:style w:type="paragraph" w:styleId="Ttulo1">
    <w:name w:val="heading 1"/>
    <w:next w:val="Normal"/>
    <w:link w:val="Ttulo1Car"/>
    <w:uiPriority w:val="9"/>
    <w:unhideWhenUsed/>
    <w:qFormat/>
    <w:rsid w:val="00224BAB"/>
    <w:pPr>
      <w:keepNext/>
      <w:keepLines/>
      <w:numPr>
        <w:numId w:val="4"/>
      </w:numPr>
      <w:spacing w:after="250" w:line="267" w:lineRule="auto"/>
      <w:ind w:left="10" w:hanging="10"/>
      <w:outlineLvl w:val="0"/>
    </w:pPr>
    <w:rPr>
      <w:rFonts w:ascii="Arial" w:eastAsia="Arial" w:hAnsi="Arial" w:cs="Arial"/>
      <w:b/>
      <w:color w:val="000000"/>
      <w:sz w:val="24"/>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4F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4F90"/>
  </w:style>
  <w:style w:type="paragraph" w:styleId="Piedepgina">
    <w:name w:val="footer"/>
    <w:basedOn w:val="Normal"/>
    <w:link w:val="PiedepginaCar"/>
    <w:uiPriority w:val="99"/>
    <w:unhideWhenUsed/>
    <w:rsid w:val="00AA4F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4F90"/>
  </w:style>
  <w:style w:type="paragraph" w:styleId="Prrafodelista">
    <w:name w:val="List Paragraph"/>
    <w:basedOn w:val="Normal"/>
    <w:uiPriority w:val="34"/>
    <w:qFormat/>
    <w:rsid w:val="0059489C"/>
    <w:pPr>
      <w:ind w:left="720"/>
      <w:contextualSpacing/>
    </w:pPr>
  </w:style>
  <w:style w:type="character" w:styleId="Refdecomentario">
    <w:name w:val="annotation reference"/>
    <w:basedOn w:val="Fuentedeprrafopredeter"/>
    <w:uiPriority w:val="99"/>
    <w:semiHidden/>
    <w:unhideWhenUsed/>
    <w:rsid w:val="00003CF7"/>
    <w:rPr>
      <w:sz w:val="16"/>
      <w:szCs w:val="16"/>
    </w:rPr>
  </w:style>
  <w:style w:type="paragraph" w:styleId="Textocomentario">
    <w:name w:val="annotation text"/>
    <w:basedOn w:val="Normal"/>
    <w:link w:val="TextocomentarioCar"/>
    <w:uiPriority w:val="99"/>
    <w:semiHidden/>
    <w:unhideWhenUsed/>
    <w:rsid w:val="00003C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3CF7"/>
    <w:rPr>
      <w:sz w:val="20"/>
      <w:szCs w:val="20"/>
    </w:rPr>
  </w:style>
  <w:style w:type="paragraph" w:styleId="Asuntodelcomentario">
    <w:name w:val="annotation subject"/>
    <w:basedOn w:val="Textocomentario"/>
    <w:next w:val="Textocomentario"/>
    <w:link w:val="AsuntodelcomentarioCar"/>
    <w:uiPriority w:val="99"/>
    <w:semiHidden/>
    <w:unhideWhenUsed/>
    <w:rsid w:val="00003CF7"/>
    <w:rPr>
      <w:b/>
      <w:bCs/>
    </w:rPr>
  </w:style>
  <w:style w:type="character" w:customStyle="1" w:styleId="AsuntodelcomentarioCar">
    <w:name w:val="Asunto del comentario Car"/>
    <w:basedOn w:val="TextocomentarioCar"/>
    <w:link w:val="Asuntodelcomentario"/>
    <w:uiPriority w:val="99"/>
    <w:semiHidden/>
    <w:rsid w:val="00003CF7"/>
    <w:rPr>
      <w:b/>
      <w:bCs/>
      <w:sz w:val="20"/>
      <w:szCs w:val="20"/>
    </w:rPr>
  </w:style>
  <w:style w:type="paragraph" w:styleId="Textodeglobo">
    <w:name w:val="Balloon Text"/>
    <w:basedOn w:val="Normal"/>
    <w:link w:val="TextodegloboCar"/>
    <w:uiPriority w:val="99"/>
    <w:semiHidden/>
    <w:unhideWhenUsed/>
    <w:rsid w:val="00003C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3CF7"/>
    <w:rPr>
      <w:rFonts w:ascii="Segoe UI" w:hAnsi="Segoe UI" w:cs="Segoe UI"/>
      <w:sz w:val="18"/>
      <w:szCs w:val="18"/>
    </w:rPr>
  </w:style>
  <w:style w:type="table" w:styleId="Tablaconcuadrcula">
    <w:name w:val="Table Grid"/>
    <w:basedOn w:val="Tablanormal"/>
    <w:uiPriority w:val="39"/>
    <w:rsid w:val="00082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24BAB"/>
    <w:rPr>
      <w:rFonts w:ascii="Arial" w:eastAsia="Arial" w:hAnsi="Arial" w:cs="Arial"/>
      <w:b/>
      <w:color w:val="000000"/>
      <w:sz w:val="24"/>
      <w:lang w:eastAsia="ca-ES"/>
    </w:rPr>
  </w:style>
  <w:style w:type="table" w:customStyle="1" w:styleId="TableGrid">
    <w:name w:val="TableGrid"/>
    <w:rsid w:val="00224BAB"/>
    <w:pPr>
      <w:spacing w:after="0" w:line="240" w:lineRule="auto"/>
    </w:pPr>
    <w:rPr>
      <w:rFonts w:eastAsiaTheme="minorEastAsia"/>
      <w:lang w:eastAsia="ca-ES"/>
    </w:rPr>
    <w:tblPr>
      <w:tblCellMar>
        <w:top w:w="0" w:type="dxa"/>
        <w:left w:w="0" w:type="dxa"/>
        <w:bottom w:w="0" w:type="dxa"/>
        <w:right w:w="0" w:type="dxa"/>
      </w:tblCellMar>
    </w:tblPr>
  </w:style>
  <w:style w:type="paragraph" w:styleId="Textoindependiente">
    <w:name w:val="Body Text"/>
    <w:basedOn w:val="Normal"/>
    <w:link w:val="TextoindependienteCar"/>
    <w:rsid w:val="005F3426"/>
    <w:pPr>
      <w:widowControl w:val="0"/>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5F3426"/>
    <w:rPr>
      <w:rFonts w:ascii="Times New Roman" w:eastAsia="SimSun" w:hAnsi="Times New Roman" w:cs="Mangal"/>
      <w:kern w:val="1"/>
      <w:sz w:val="24"/>
      <w:szCs w:val="24"/>
      <w:lang w:eastAsia="zh-CN" w:bidi="hi-IN"/>
    </w:rPr>
  </w:style>
  <w:style w:type="paragraph" w:customStyle="1" w:styleId="Default">
    <w:name w:val="Default"/>
    <w:rsid w:val="00135AA1"/>
    <w:pPr>
      <w:autoSpaceDE w:val="0"/>
      <w:autoSpaceDN w:val="0"/>
      <w:adjustRightInd w:val="0"/>
      <w:spacing w:after="0" w:line="240" w:lineRule="auto"/>
    </w:pPr>
    <w:rPr>
      <w:rFonts w:ascii="Arial" w:hAnsi="Arial" w:cs="Arial"/>
      <w:color w:val="000000"/>
      <w:sz w:val="24"/>
      <w:szCs w:val="24"/>
    </w:rPr>
  </w:style>
  <w:style w:type="numbering" w:customStyle="1" w:styleId="WWNum12">
    <w:name w:val="WWNum12"/>
    <w:basedOn w:val="Sinlista"/>
    <w:rsid w:val="009B4F80"/>
    <w:pPr>
      <w:numPr>
        <w:numId w:val="19"/>
      </w:numPr>
    </w:pPr>
  </w:style>
  <w:style w:type="paragraph" w:customStyle="1" w:styleId="Normal0">
    <w:name w:val="Normal_0"/>
    <w:qFormat/>
    <w:rsid w:val="009B4F80"/>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9104">
      <w:bodyDiv w:val="1"/>
      <w:marLeft w:val="0"/>
      <w:marRight w:val="0"/>
      <w:marTop w:val="0"/>
      <w:marBottom w:val="0"/>
      <w:divBdr>
        <w:top w:val="none" w:sz="0" w:space="0" w:color="auto"/>
        <w:left w:val="none" w:sz="0" w:space="0" w:color="auto"/>
        <w:bottom w:val="none" w:sz="0" w:space="0" w:color="auto"/>
        <w:right w:val="none" w:sz="0" w:space="0" w:color="auto"/>
      </w:divBdr>
    </w:div>
    <w:div w:id="985670878">
      <w:bodyDiv w:val="1"/>
      <w:marLeft w:val="0"/>
      <w:marRight w:val="0"/>
      <w:marTop w:val="0"/>
      <w:marBottom w:val="0"/>
      <w:divBdr>
        <w:top w:val="none" w:sz="0" w:space="0" w:color="auto"/>
        <w:left w:val="none" w:sz="0" w:space="0" w:color="auto"/>
        <w:bottom w:val="none" w:sz="0" w:space="0" w:color="auto"/>
        <w:right w:val="none" w:sz="0" w:space="0" w:color="auto"/>
      </w:divBdr>
    </w:div>
    <w:div w:id="1012684422">
      <w:bodyDiv w:val="1"/>
      <w:marLeft w:val="0"/>
      <w:marRight w:val="0"/>
      <w:marTop w:val="0"/>
      <w:marBottom w:val="0"/>
      <w:divBdr>
        <w:top w:val="none" w:sz="0" w:space="0" w:color="auto"/>
        <w:left w:val="none" w:sz="0" w:space="0" w:color="auto"/>
        <w:bottom w:val="none" w:sz="0" w:space="0" w:color="auto"/>
        <w:right w:val="none" w:sz="0" w:space="0" w:color="auto"/>
      </w:divBdr>
    </w:div>
    <w:div w:id="1178539933">
      <w:bodyDiv w:val="1"/>
      <w:marLeft w:val="0"/>
      <w:marRight w:val="0"/>
      <w:marTop w:val="0"/>
      <w:marBottom w:val="0"/>
      <w:divBdr>
        <w:top w:val="none" w:sz="0" w:space="0" w:color="auto"/>
        <w:left w:val="none" w:sz="0" w:space="0" w:color="auto"/>
        <w:bottom w:val="none" w:sz="0" w:space="0" w:color="auto"/>
        <w:right w:val="none" w:sz="0" w:space="0" w:color="auto"/>
      </w:divBdr>
    </w:div>
    <w:div w:id="1562016527">
      <w:bodyDiv w:val="1"/>
      <w:marLeft w:val="0"/>
      <w:marRight w:val="0"/>
      <w:marTop w:val="0"/>
      <w:marBottom w:val="0"/>
      <w:divBdr>
        <w:top w:val="none" w:sz="0" w:space="0" w:color="auto"/>
        <w:left w:val="none" w:sz="0" w:space="0" w:color="auto"/>
        <w:bottom w:val="none" w:sz="0" w:space="0" w:color="auto"/>
        <w:right w:val="none" w:sz="0" w:space="0" w:color="auto"/>
      </w:divBdr>
    </w:div>
    <w:div w:id="1942638432">
      <w:bodyDiv w:val="1"/>
      <w:marLeft w:val="0"/>
      <w:marRight w:val="0"/>
      <w:marTop w:val="0"/>
      <w:marBottom w:val="0"/>
      <w:divBdr>
        <w:top w:val="none" w:sz="0" w:space="0" w:color="auto"/>
        <w:left w:val="none" w:sz="0" w:space="0" w:color="auto"/>
        <w:bottom w:val="none" w:sz="0" w:space="0" w:color="auto"/>
        <w:right w:val="none" w:sz="0" w:space="0" w:color="auto"/>
      </w:divBdr>
    </w:div>
    <w:div w:id="203287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logotipo</Template>
  <TotalTime>0</TotalTime>
  <Pages>2</Pages>
  <Words>654</Words>
  <Characters>3732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Arques Cruz</dc:creator>
  <cp:keywords/>
  <dc:description/>
  <cp:lastModifiedBy>Marc Arques Cruz</cp:lastModifiedBy>
  <cp:revision>2</cp:revision>
  <dcterms:created xsi:type="dcterms:W3CDTF">2026-04-20T12:36:00Z</dcterms:created>
  <dcterms:modified xsi:type="dcterms:W3CDTF">2026-04-20T12:36:00Z</dcterms:modified>
</cp:coreProperties>
</file>