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84" w:rsidRDefault="00755884" w:rsidP="00755884">
      <w:r>
        <w:rPr>
          <w:b/>
          <w:lang w:val="ca-ES"/>
        </w:rPr>
        <w:t>ANNEX II AL PCAP PEL CONTRACTE  DEL SERVEI DE MANTENIMENT PREVENTIU I CORRECTIU DE LES INSTAL.LACIONS DE PROTECCIÓ CONTRA INCENDIS I DELS SISTEMES D’ALARMES ALS EQUIPAMENTS MUNICIPALS DE SANTA MARGARIDA I ELS MONJOS</w:t>
      </w:r>
    </w:p>
    <w:p w:rsidR="00755884" w:rsidRDefault="00755884" w:rsidP="00755884">
      <w:pPr>
        <w:rPr>
          <w:b/>
          <w:color w:val="FF0000"/>
          <w:u w:val="single"/>
          <w:lang w:val="ca-ES"/>
        </w:rPr>
      </w:pPr>
    </w:p>
    <w:p w:rsidR="00755884" w:rsidRDefault="00755884" w:rsidP="00755884">
      <w:pPr>
        <w:ind w:left="720" w:hanging="11"/>
        <w:jc w:val="center"/>
      </w:pPr>
      <w:r>
        <w:rPr>
          <w:lang w:val="ca-ES"/>
        </w:rPr>
        <w:t xml:space="preserve">Model de proposició econòmica i proposició d’altres criteris avaluables de forma automàtica </w:t>
      </w:r>
    </w:p>
    <w:p w:rsidR="00755884" w:rsidRDefault="00755884" w:rsidP="00755884">
      <w:pPr>
        <w:ind w:left="720" w:hanging="11"/>
        <w:jc w:val="center"/>
        <w:rPr>
          <w:lang w:val="ca-ES"/>
        </w:rPr>
      </w:pPr>
    </w:p>
    <w:p w:rsidR="00755884" w:rsidRDefault="00755884" w:rsidP="00755884">
      <w:pPr>
        <w:ind w:left="720" w:hanging="11"/>
        <w:jc w:val="center"/>
      </w:pPr>
      <w:r>
        <w:rPr>
          <w:b/>
          <w:lang w:val="ca-ES"/>
        </w:rPr>
        <w:t>A INSERIR EN EL SOBRE C</w:t>
      </w:r>
    </w:p>
    <w:p w:rsidR="00755884" w:rsidRDefault="00755884" w:rsidP="00755884">
      <w:pPr>
        <w:rPr>
          <w:b/>
          <w:color w:val="FF0000"/>
          <w:highlight w:val="yellow"/>
          <w:lang w:val="ca-ES" w:eastAsia="es-ES"/>
        </w:rPr>
      </w:pPr>
    </w:p>
    <w:p w:rsidR="00755884" w:rsidRDefault="00755884" w:rsidP="00755884">
      <w:pPr>
        <w:ind w:left="284"/>
        <w:rPr>
          <w:color w:val="FF0000"/>
          <w:sz w:val="6"/>
          <w:szCs w:val="6"/>
          <w:highlight w:val="yellow"/>
          <w:lang w:val="ca-ES" w:eastAsia="es-ES"/>
        </w:rPr>
      </w:pPr>
    </w:p>
    <w:p w:rsidR="00755884" w:rsidRDefault="00755884" w:rsidP="00755884">
      <w:pPr>
        <w:ind w:left="284"/>
        <w:rPr>
          <w:lang w:eastAsia="zh-CN"/>
        </w:rPr>
      </w:pPr>
      <w:r>
        <w:rPr>
          <w:lang w:val="ca-ES" w:eastAsia="es-ES"/>
        </w:rPr>
        <w:t xml:space="preserve">"El Sr./La Sra.......................................... amb NIF núm................., </w:t>
      </w:r>
      <w:r>
        <w:rPr>
          <w:i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lang w:val="ca-ES" w:eastAsia="es-ES"/>
        </w:rPr>
        <w:t xml:space="preserve"> </w:t>
      </w:r>
      <w:r>
        <w:rPr>
          <w:i/>
          <w:lang w:val="ca-ES" w:eastAsia="es-ES"/>
        </w:rPr>
        <w:t>(persona de contacte......................,</w:t>
      </w:r>
      <w:r>
        <w:rPr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>
        <w:rPr>
          <w:b/>
          <w:lang w:val="ca-ES"/>
        </w:rPr>
        <w:t>CONTRACTE  DEL SERVEI DE MANTENIMENT PREVENTIU I CORRECTIU DE LES INSTAL.LACIONS DE PROTECCIÓ CONTRA INCENDIS I DELS SISTEMES D’ALARMES ALS EQUIPAMENTS MUNICIPALS DE SANTA MARGARIDA I ELS MONJOS</w:t>
      </w:r>
      <w:r>
        <w:rPr>
          <w:b/>
          <w:lang w:val="ca-ES" w:eastAsia="ca-ES"/>
        </w:rPr>
        <w:t>”</w:t>
      </w:r>
      <w:r>
        <w:rPr>
          <w:lang w:val="ca-ES" w:eastAsia="es-ES"/>
        </w:rPr>
        <w:t>, es compromet a portar-la a terme amb subjecció al Plec de Clàusules Administratives Particulars i al Plec de Prescripcions Tècniques</w:t>
      </w:r>
      <w:r>
        <w:rPr>
          <w:i/>
          <w:lang w:val="ca-ES" w:eastAsia="es-ES"/>
        </w:rPr>
        <w:t xml:space="preserve">, </w:t>
      </w:r>
      <w:r>
        <w:rPr>
          <w:lang w:val="ca-ES" w:eastAsia="es-ES"/>
        </w:rPr>
        <w:t xml:space="preserve">que accepta íntegrament, d’acord amb el que es detalla a continuació: </w:t>
      </w:r>
    </w:p>
    <w:p w:rsidR="00755884" w:rsidRDefault="00755884" w:rsidP="00755884">
      <w:pPr>
        <w:ind w:left="284"/>
        <w:rPr>
          <w:lang w:val="ca-ES" w:eastAsia="es-ES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tbl>
      <w:tblPr>
        <w:tblW w:w="90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570"/>
        <w:gridCol w:w="1701"/>
        <w:gridCol w:w="1800"/>
        <w:gridCol w:w="1920"/>
        <w:gridCol w:w="1200"/>
        <w:gridCol w:w="8"/>
      </w:tblGrid>
      <w:tr w:rsidR="00755884" w:rsidRPr="00FC1E09" w:rsidTr="00573C39">
        <w:trPr>
          <w:trHeight w:val="6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FC1E09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66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OFERTA DEL LICITADOR PELS 2 ANYS DE CONTRACTE</w:t>
            </w:r>
          </w:p>
        </w:tc>
      </w:tr>
      <w:tr w:rsidR="00755884" w:rsidRPr="00FC1E09" w:rsidTr="00573C39">
        <w:trPr>
          <w:gridAfter w:val="1"/>
          <w:wAfter w:w="8" w:type="dxa"/>
          <w:trHeight w:val="4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Preu base licitació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Preu ofert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Tipus IVA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Import 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Total preu ofert </w:t>
            </w:r>
          </w:p>
        </w:tc>
      </w:tr>
      <w:tr w:rsidR="00755884" w:rsidRPr="00FC1E09" w:rsidTr="00573C39">
        <w:trPr>
          <w:gridAfter w:val="1"/>
          <w:wAfter w:w="8" w:type="dxa"/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(IVA exclòs)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(IVA exclòs)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(IVA inclòs)</w:t>
            </w:r>
          </w:p>
        </w:tc>
      </w:tr>
      <w:tr w:rsidR="00755884" w:rsidRPr="00FC1E09" w:rsidTr="00573C39">
        <w:trPr>
          <w:gridAfter w:val="1"/>
          <w:wAfter w:w="8" w:type="dxa"/>
          <w:trHeight w:val="31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41.320,69</w:t>
            </w: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</w:t>
            </w: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21%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755884" w:rsidRPr="00FC1E09" w:rsidTr="00573C39">
        <w:trPr>
          <w:gridAfter w:val="1"/>
          <w:wAfter w:w="8" w:type="dxa"/>
          <w:trHeight w:val="31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5.021,41</w:t>
            </w: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21%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755884" w:rsidRPr="00FC1E09" w:rsidTr="00573C39">
        <w:trPr>
          <w:gridAfter w:val="1"/>
          <w:wAfter w:w="8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21%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55884" w:rsidRPr="00FC1E09" w:rsidRDefault="00755884" w:rsidP="00573C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FC1E09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755884" w:rsidRPr="00FC1E09" w:rsidTr="00573C39">
        <w:trPr>
          <w:gridAfter w:val="1"/>
          <w:wAfter w:w="8" w:type="dxa"/>
          <w:trHeight w:val="408"/>
        </w:trPr>
        <w:tc>
          <w:tcPr>
            <w:tcW w:w="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70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55884" w:rsidRPr="00FC1E09" w:rsidRDefault="00755884" w:rsidP="00573C39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pPr>
        <w:rPr>
          <w:rFonts w:cs="Arial"/>
          <w:lang w:val="ca-ES" w:eastAsia="zh-CN"/>
        </w:rPr>
      </w:pPr>
      <w:bookmarkStart w:id="0" w:name="_GoBack"/>
      <w:bookmarkEnd w:id="0"/>
    </w:p>
    <w:p w:rsidR="00755884" w:rsidRDefault="00755884" w:rsidP="00755884">
      <w:pPr>
        <w:rPr>
          <w:rFonts w:cs="Arial"/>
          <w:lang w:val="ca-ES" w:eastAsia="zh-CN"/>
        </w:rPr>
      </w:pPr>
    </w:p>
    <w:p w:rsidR="00755884" w:rsidRDefault="00755884" w:rsidP="00755884">
      <w:r>
        <w:rPr>
          <w:lang w:val="ca-ES"/>
        </w:rPr>
        <w:lastRenderedPageBreak/>
        <w:t>Així mateix , s’ adjunta el quadre amb els preus unitaris proposats pels diferents capítols del manteniment preventiu P1.</w:t>
      </w:r>
    </w:p>
    <w:p w:rsidR="00755884" w:rsidRDefault="00755884" w:rsidP="00755884">
      <w:pPr>
        <w:rPr>
          <w:i/>
          <w:color w:val="FF0000"/>
          <w:sz w:val="20"/>
          <w:szCs w:val="20"/>
          <w:lang w:val="ca-ES"/>
        </w:rPr>
      </w:pPr>
    </w:p>
    <w:p w:rsidR="00755884" w:rsidRDefault="00755884" w:rsidP="00755884"/>
    <w:p w:rsidR="00755884" w:rsidRDefault="00755884" w:rsidP="00755884"/>
    <w:p w:rsidR="00755884" w:rsidRDefault="00755884" w:rsidP="00755884"/>
    <w:tbl>
      <w:tblPr>
        <w:tblW w:w="88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1540"/>
        <w:gridCol w:w="1120"/>
        <w:gridCol w:w="1245"/>
      </w:tblGrid>
      <w:tr w:rsidR="00755884" w:rsidRPr="00A92A58" w:rsidTr="00573C39">
        <w:trPr>
          <w:trHeight w:val="225"/>
        </w:trPr>
        <w:tc>
          <w:tcPr>
            <w:tcW w:w="8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P1 Manteniment preventiu </w:t>
            </w:r>
          </w:p>
        </w:tc>
      </w:tr>
      <w:tr w:rsidR="00755884" w:rsidRPr="00A92A58" w:rsidTr="00573C3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LICITACIO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instal·lació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Preu unitat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màxim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Amidament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Import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trimestral extintor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3,22 €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549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1.767,78 €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anual +trimestral extintor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5,41 €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183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989,12 €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trimestral BIE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14,57 €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36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524,40 €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anual + trimestral BIE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19,55 €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12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234,60 €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anual hidrant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90,00 €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24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2.160,00 €</w:t>
            </w:r>
          </w:p>
        </w:tc>
      </w:tr>
      <w:tr w:rsidR="00755884" w:rsidRPr="00A92A58" w:rsidTr="00573C39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trimestral sistema alarma/detecció/portes PCI edifici &lt;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40,25 €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241,50 €</w:t>
            </w:r>
          </w:p>
        </w:tc>
      </w:tr>
      <w:tr w:rsidR="00755884" w:rsidRPr="00A92A58" w:rsidTr="00573C39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trimestral  +anual sistema alarma/detecció/portes PCI edifici &lt;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115,00 €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230,00 €</w:t>
            </w:r>
          </w:p>
        </w:tc>
      </w:tr>
      <w:tr w:rsidR="00755884" w:rsidRPr="00A92A58" w:rsidTr="00573C39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 trimestral sistema alarma/detecció/portes PCI edifici &gt;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69,00 €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18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1.242,00 €</w:t>
            </w:r>
          </w:p>
        </w:tc>
      </w:tr>
      <w:tr w:rsidR="00755884" w:rsidRPr="00A92A58" w:rsidTr="00573C39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Revisió trimestral + </w:t>
            </w: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anualsistema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alarma/detecció/portes PCI edifici &gt;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189,75 €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6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1.138,50 €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Revisióanual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Sistema </w:t>
            </w: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anti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intrusió  &lt;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126,50 €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14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1.771,00 €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Revisióanual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Sistema </w:t>
            </w: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anti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intrusió  &gt; 600 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230,00 €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1.610,00 €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11.908,90 €</w:t>
            </w:r>
          </w:p>
        </w:tc>
      </w:tr>
      <w:tr w:rsidR="00755884" w:rsidRPr="00A92A58" w:rsidTr="00573C39">
        <w:trPr>
          <w:trHeight w:val="218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</w:tr>
      <w:tr w:rsidR="00755884" w:rsidRPr="00A92A58" w:rsidTr="00573C39">
        <w:trPr>
          <w:trHeight w:val="2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proofErr w:type="spellStart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Retimbrat</w:t>
            </w:r>
            <w:proofErr w:type="spellEnd"/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extintor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Preu unitat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Amidament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Import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Pols ABC 2- 3kg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37,95 €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75,90 €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Pols ABC 6kg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46,00 €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27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1.242,00 €</w:t>
            </w:r>
          </w:p>
        </w:tc>
      </w:tr>
      <w:tr w:rsidR="00755884" w:rsidRPr="00A92A58" w:rsidTr="00573C3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Pols ABC 9kg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59,80 €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59,80 €</w:t>
            </w:r>
          </w:p>
        </w:tc>
      </w:tr>
      <w:tr w:rsidR="00755884" w:rsidRPr="00A92A58" w:rsidTr="00573C39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CO2 2kg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29,90 €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29,90 €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CO2 5kg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33,35 €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233,45 €</w:t>
            </w:r>
          </w:p>
        </w:tc>
      </w:tr>
      <w:tr w:rsidR="00755884" w:rsidRPr="00A92A58" w:rsidTr="00573C39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MANGUERA BIE-25/45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36,80 €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  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110,40 €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1.751,45 €</w:t>
            </w:r>
          </w:p>
        </w:tc>
      </w:tr>
      <w:tr w:rsidR="00755884" w:rsidRPr="00A92A58" w:rsidTr="00573C39">
        <w:trPr>
          <w:trHeight w:val="218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</w:tr>
      <w:tr w:rsidR="00755884" w:rsidRPr="00A92A58" w:rsidTr="00573C39">
        <w:trPr>
          <w:trHeight w:val="2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Gestió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Preu unitat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Amidament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Import</w:t>
            </w:r>
          </w:p>
        </w:tc>
      </w:tr>
      <w:tr w:rsidR="00755884" w:rsidRPr="00A92A58" w:rsidTr="00573C39">
        <w:trPr>
          <w:trHeight w:val="915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Gestió d'incidències de les alamares, incloent quota de connexió a la Central Receptora d'Alarmes (CRA), la quota de les targetes SIM amb tecnologia GPRS,  i assistència tècnica 24/7 del sistema.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350,00 €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 xml:space="preserve">                20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7.000,00 €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7.000,00 €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1ANY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55884" w:rsidRPr="00A92A58" w:rsidRDefault="00755884" w:rsidP="00573C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20.660,35 €</w:t>
            </w:r>
          </w:p>
        </w:tc>
      </w:tr>
      <w:tr w:rsidR="00755884" w:rsidRPr="00A92A58" w:rsidTr="00573C39">
        <w:trPr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2ANYS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55884" w:rsidRPr="00A92A58" w:rsidRDefault="00755884" w:rsidP="00573C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41.320,69 €</w:t>
            </w:r>
          </w:p>
        </w:tc>
      </w:tr>
    </w:tbl>
    <w:p w:rsidR="00755884" w:rsidRDefault="00755884" w:rsidP="00755884"/>
    <w:p w:rsidR="00755884" w:rsidRDefault="00755884" w:rsidP="00755884"/>
    <w:p w:rsidR="00755884" w:rsidRDefault="00755884" w:rsidP="00755884"/>
    <w:p w:rsidR="00755884" w:rsidRDefault="00755884" w:rsidP="00755884"/>
    <w:p w:rsidR="00755884" w:rsidRDefault="00755884" w:rsidP="00755884"/>
    <w:p w:rsidR="00755884" w:rsidRDefault="00755884" w:rsidP="00755884"/>
    <w:p w:rsidR="00755884" w:rsidRDefault="00755884" w:rsidP="00755884"/>
    <w:p w:rsidR="00755884" w:rsidRDefault="00755884" w:rsidP="00755884"/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45"/>
        <w:gridCol w:w="1200"/>
        <w:gridCol w:w="1200"/>
        <w:gridCol w:w="1908"/>
      </w:tblGrid>
      <w:tr w:rsidR="00755884" w:rsidRPr="00A92A58" w:rsidTr="00573C39">
        <w:trPr>
          <w:trHeight w:val="450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P2 Manteniment correctiu i modificatiu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Recàrrega extintor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Preu unitat (màxim)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Amidament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Import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3kg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20,90 €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104,50 €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6kg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24,20 €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121,00 €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9kg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27,50 €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137,50 €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50kg CARRO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81,40 €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81,40 €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CO2 5kg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26,40 €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52,80 €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CO2 10kg CARRO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48,40 €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48,40 € </w:t>
            </w:r>
          </w:p>
        </w:tc>
      </w:tr>
      <w:tr w:rsidR="00755884" w:rsidRPr="00A92A58" w:rsidTr="00573C3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Extintors nous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Preu unitat (màxim)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Amidament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3kg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30,80 €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30,80 €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9kg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50,60 €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50,60 €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Pols ABC 50kg carro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253,00 €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253,00 €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CO2 5kg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81,40 €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   81,40 € </w:t>
            </w:r>
          </w:p>
        </w:tc>
      </w:tr>
      <w:tr w:rsidR="00755884" w:rsidRPr="00A92A58" w:rsidTr="00573C39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CO2 10kg carro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133,61 €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133,61 € </w:t>
            </w:r>
          </w:p>
        </w:tc>
      </w:tr>
      <w:tr w:rsidR="00755884" w:rsidRPr="00A92A58" w:rsidTr="00573C3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Altres reparacions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Preu unitat (màxim)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 Amidament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 </w:t>
            </w:r>
          </w:p>
        </w:tc>
      </w:tr>
      <w:tr w:rsidR="00755884" w:rsidRPr="00A92A58" w:rsidTr="00573C39">
        <w:trPr>
          <w:trHeight w:val="705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hora oficial, laborable de 08:00 h a 20:00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38,50 €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462,00 € </w:t>
            </w:r>
          </w:p>
        </w:tc>
      </w:tr>
      <w:tr w:rsidR="00755884" w:rsidRPr="00A92A58" w:rsidTr="00573C39">
        <w:trPr>
          <w:trHeight w:val="705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hora ajudant, laborables de 08:00 h a 20:00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28,60 €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343,20 € </w:t>
            </w:r>
          </w:p>
        </w:tc>
      </w:tr>
      <w:tr w:rsidR="00755884" w:rsidRPr="00A92A58" w:rsidTr="00573C39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hora Oficial, festius i nits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57,20 €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228,80 € </w:t>
            </w:r>
          </w:p>
        </w:tc>
      </w:tr>
      <w:tr w:rsidR="00755884" w:rsidRPr="00A92A58" w:rsidTr="00573C39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hora Ajudant, festius i nits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47,30 €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189,20 € </w:t>
            </w:r>
          </w:p>
        </w:tc>
      </w:tr>
      <w:tr w:rsidR="00755884" w:rsidRPr="00A92A58" w:rsidTr="00573C39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UNITAT de desplaçaments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38,50 €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  <w:t xml:space="preserve">                192,50 € </w:t>
            </w:r>
          </w:p>
        </w:tc>
      </w:tr>
      <w:tr w:rsidR="00755884" w:rsidRPr="00A92A58" w:rsidTr="00573C3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84" w:rsidRPr="00A92A58" w:rsidRDefault="00755884" w:rsidP="00573C3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</w:tr>
      <w:tr w:rsidR="00755884" w:rsidRPr="00A92A58" w:rsidTr="00573C3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884" w:rsidRPr="00A92A58" w:rsidRDefault="00755884" w:rsidP="00573C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ca-ES" w:eastAsia="ca-ES"/>
              </w:rPr>
              <w:t>TOTAL P2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884" w:rsidRPr="00A92A58" w:rsidRDefault="00755884" w:rsidP="00573C39">
            <w:pPr>
              <w:jc w:val="lef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92A58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   2.510,71 € </w:t>
            </w:r>
          </w:p>
        </w:tc>
      </w:tr>
    </w:tbl>
    <w:p w:rsidR="00755884" w:rsidRDefault="00755884" w:rsidP="00755884"/>
    <w:p w:rsidR="00755884" w:rsidRDefault="00755884" w:rsidP="00755884"/>
    <w:p w:rsidR="00755884" w:rsidRDefault="00755884" w:rsidP="00755884">
      <w:r>
        <w:rPr>
          <w:b/>
          <w:bCs/>
          <w:i/>
          <w:iCs/>
          <w:sz w:val="18"/>
          <w:szCs w:val="18"/>
          <w:lang w:val="ca-ES"/>
        </w:rPr>
        <w:t>NOTA: Tots els preus són IVA exclòs</w:t>
      </w:r>
    </w:p>
    <w:p w:rsidR="00755884" w:rsidRDefault="00755884" w:rsidP="00755884">
      <w:pPr>
        <w:rPr>
          <w:b/>
          <w:bCs/>
          <w:i/>
          <w:iCs/>
          <w:sz w:val="18"/>
          <w:szCs w:val="18"/>
          <w:lang w:val="ca-ES"/>
        </w:rPr>
      </w:pPr>
    </w:p>
    <w:p w:rsidR="00755884" w:rsidRDefault="00755884" w:rsidP="00755884">
      <w:r>
        <w:rPr>
          <w:lang w:val="ca-ES" w:eastAsia="es-ES"/>
        </w:rPr>
        <w:t>(</w:t>
      </w:r>
      <w:r>
        <w:rPr>
          <w:i/>
          <w:lang w:val="ca-ES" w:eastAsia="es-ES"/>
        </w:rPr>
        <w:t>Data i signatura</w:t>
      </w:r>
      <w:r>
        <w:rPr>
          <w:lang w:val="ca-ES" w:eastAsia="es-ES"/>
        </w:rPr>
        <w:t>).”</w:t>
      </w:r>
    </w:p>
    <w:p w:rsidR="003F7CF5" w:rsidRDefault="003F7CF5"/>
    <w:sectPr w:rsidR="003F7C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D0" w:rsidRDefault="004A09D0" w:rsidP="00755884">
      <w:r>
        <w:separator/>
      </w:r>
    </w:p>
  </w:endnote>
  <w:endnote w:type="continuationSeparator" w:id="0">
    <w:p w:rsidR="004A09D0" w:rsidRDefault="004A09D0" w:rsidP="007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4" w:rsidRPr="00755884" w:rsidRDefault="00755884" w:rsidP="00755884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proofErr w:type="spellStart"/>
    <w:r w:rsidRPr="00755884">
      <w:rPr>
        <w:color w:val="30533A"/>
      </w:rPr>
      <w:t>Ajuntament</w:t>
    </w:r>
    <w:proofErr w:type="spellEnd"/>
    <w:r w:rsidRPr="00755884">
      <w:rPr>
        <w:color w:val="30533A"/>
      </w:rPr>
      <w:t xml:space="preserve"> de Santa </w:t>
    </w:r>
    <w:proofErr w:type="spellStart"/>
    <w:r w:rsidRPr="00755884">
      <w:rPr>
        <w:color w:val="30533A"/>
      </w:rPr>
      <w:t>Margarida</w:t>
    </w:r>
    <w:proofErr w:type="spellEnd"/>
    <w:r w:rsidRPr="00755884">
      <w:rPr>
        <w:color w:val="30533A"/>
      </w:rPr>
      <w:t xml:space="preserve"> i </w:t>
    </w:r>
    <w:proofErr w:type="spellStart"/>
    <w:r w:rsidRPr="00755884">
      <w:rPr>
        <w:color w:val="30533A"/>
      </w:rPr>
      <w:t>els</w:t>
    </w:r>
    <w:proofErr w:type="spellEnd"/>
    <w:r w:rsidRPr="00755884">
      <w:rPr>
        <w:color w:val="30533A"/>
      </w:rPr>
      <w:t xml:space="preserve"> </w:t>
    </w:r>
    <w:proofErr w:type="spellStart"/>
    <w:r w:rsidRPr="00755884">
      <w:rPr>
        <w:color w:val="30533A"/>
      </w:rPr>
      <w:t>Monjos</w:t>
    </w:r>
    <w:proofErr w:type="spellEnd"/>
  </w:p>
  <w:p w:rsidR="00755884" w:rsidRPr="00755884" w:rsidRDefault="00755884" w:rsidP="00755884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755884">
      <w:rPr>
        <w:color w:val="30533A"/>
      </w:rPr>
      <w:t xml:space="preserve">Av. Catalunya, 74 - 08730 Santa </w:t>
    </w:r>
    <w:proofErr w:type="spellStart"/>
    <w:r w:rsidRPr="00755884">
      <w:rPr>
        <w:color w:val="30533A"/>
      </w:rPr>
      <w:t>Margarida</w:t>
    </w:r>
    <w:proofErr w:type="spellEnd"/>
    <w:r w:rsidRPr="00755884">
      <w:rPr>
        <w:color w:val="30533A"/>
      </w:rPr>
      <w:t xml:space="preserve"> i </w:t>
    </w:r>
    <w:proofErr w:type="spellStart"/>
    <w:r w:rsidRPr="00755884">
      <w:rPr>
        <w:color w:val="30533A"/>
      </w:rPr>
      <w:t>els</w:t>
    </w:r>
    <w:proofErr w:type="spellEnd"/>
    <w:r w:rsidRPr="00755884">
      <w:rPr>
        <w:color w:val="30533A"/>
      </w:rPr>
      <w:t xml:space="preserve"> </w:t>
    </w:r>
    <w:proofErr w:type="spellStart"/>
    <w:r w:rsidRPr="00755884">
      <w:rPr>
        <w:color w:val="30533A"/>
      </w:rPr>
      <w:t>Monjos</w:t>
    </w:r>
    <w:proofErr w:type="spellEnd"/>
  </w:p>
  <w:p w:rsidR="00755884" w:rsidRPr="00755884" w:rsidRDefault="00755884" w:rsidP="00755884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755884">
      <w:rPr>
        <w:color w:val="30533A"/>
      </w:rPr>
      <w:t>Tel. 93 898 02 11</w:t>
    </w:r>
  </w:p>
  <w:p w:rsidR="00755884" w:rsidRPr="00755884" w:rsidRDefault="00755884" w:rsidP="00755884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755884">
      <w:rPr>
        <w:color w:val="30533A"/>
      </w:rPr>
      <w:t>www.santamargaridaielsmonjos.cat</w:t>
    </w:r>
  </w:p>
  <w:p w:rsidR="00755884" w:rsidRPr="00755884" w:rsidRDefault="00755884" w:rsidP="00755884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755884">
      <w:rPr>
        <w:color w:val="30533A"/>
      </w:rPr>
      <w:t>info@smmonjos.cat</w:t>
    </w:r>
  </w:p>
  <w:p w:rsidR="00755884" w:rsidRPr="00755884" w:rsidRDefault="00755884" w:rsidP="007558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D0" w:rsidRDefault="004A09D0" w:rsidP="00755884">
      <w:r>
        <w:separator/>
      </w:r>
    </w:p>
  </w:footnote>
  <w:footnote w:type="continuationSeparator" w:id="0">
    <w:p w:rsidR="004A09D0" w:rsidRDefault="004A09D0" w:rsidP="007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4" w:rsidRDefault="00755884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84"/>
    <w:rsid w:val="003F7CF5"/>
    <w:rsid w:val="004A09D0"/>
    <w:rsid w:val="0075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AC5B"/>
  <w15:chartTrackingRefBased/>
  <w15:docId w15:val="{F9EE9F8C-A9B8-42D4-95EB-98FED69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8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884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5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884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2026-04-22T07:04:00Z</dcterms:created>
  <dcterms:modified xsi:type="dcterms:W3CDTF">2026-04-22T07:05:00Z</dcterms:modified>
</cp:coreProperties>
</file>