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ind w:hanging="0" w:left="0"/>
        <w:rPr/>
      </w:pPr>
      <w:bookmarkStart w:id="0" w:name="__RefHeading___Toc26937_1041666186"/>
      <w:bookmarkEnd w:id="0"/>
      <w:r>
        <w:rPr>
          <w:rFonts w:cs="Arial"/>
          <w:b/>
          <w:bCs/>
          <w:sz w:val="22"/>
          <w:szCs w:val="22"/>
          <w:shd w:fill="auto" w:val="clear"/>
          <w:lang w:val="ca-ES"/>
        </w:rPr>
        <w:t xml:space="preserve">ANNEX </w:t>
      </w:r>
      <w:r>
        <w:rPr>
          <w:rFonts w:cs="Arial"/>
          <w:b/>
          <w:bCs/>
          <w:sz w:val="22"/>
          <w:szCs w:val="22"/>
          <w:shd w:fill="auto" w:val="clear"/>
          <w:lang w:val="ca-ES"/>
        </w:rPr>
        <w:t>I</w:t>
      </w:r>
      <w:r>
        <w:rPr>
          <w:rFonts w:cs="Arial"/>
          <w:b/>
          <w:bCs/>
          <w:sz w:val="22"/>
          <w:szCs w:val="22"/>
          <w:shd w:fill="auto" w:val="clear"/>
          <w:lang w:val="ca-ES"/>
        </w:rPr>
        <w:t xml:space="preserve">: </w:t>
      </w:r>
      <w:r>
        <w:rPr>
          <w:rFonts w:cs="Arial"/>
          <w:b/>
          <w:bCs/>
          <w:sz w:val="22"/>
          <w:szCs w:val="22"/>
          <w:shd w:fill="auto" w:val="clear"/>
          <w:lang w:val="ca-ES"/>
        </w:rPr>
        <w:t>DOCUMENTACIÓ DEL SOBRE ÚNIC</w:t>
      </w:r>
    </w:p>
    <w:p>
      <w:pPr>
        <w:pStyle w:val="BodyText"/>
        <w:bidi w:val="0"/>
        <w:jc w:val="left"/>
        <w:rPr>
          <w:rFonts w:ascii="Arial" w:hAnsi="Arial" w:cs="Arial"/>
          <w:b w:val="false"/>
          <w:bCs w:val="false"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/>
        </w:rPr>
        <w:t>El licitador haurà de presentar en el sobre únic la documentació a continuació indicada:</w:t>
      </w:r>
    </w:p>
    <w:p>
      <w:pPr>
        <w:pStyle w:val="BodyText"/>
        <w:bidi w:val="0"/>
        <w:jc w:val="left"/>
        <w:rPr>
          <w:rFonts w:cs="Arial"/>
          <w:b w:val="false"/>
          <w:bCs w:val="false"/>
          <w:sz w:val="22"/>
          <w:szCs w:val="22"/>
          <w:shd w:fill="auto" w:val="clear"/>
          <w:lang w:val="ca-ES"/>
        </w:rPr>
      </w:pPr>
      <w:r>
        <w:rPr>
          <w:rFonts w:cs="Arial"/>
          <w:b w:val="false"/>
          <w:bCs w:val="false"/>
          <w:sz w:val="22"/>
          <w:szCs w:val="22"/>
          <w:shd w:fill="auto" w:val="clear"/>
          <w:lang w:val="ca-ES"/>
        </w:rPr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>1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) </w:t>
      </w:r>
      <w:r>
        <w:rPr>
          <w:rFonts w:cs="Arial" w:ascii="Arial" w:hAnsi="Arial"/>
          <w:b/>
          <w:bCs w:val="false"/>
          <w:color w:val="000000"/>
          <w:sz w:val="22"/>
          <w:szCs w:val="22"/>
          <w:shd w:fill="auto" w:val="clear"/>
          <w:lang w:val="ca-ES"/>
        </w:rPr>
        <w:t>RELACIÓ N</w:t>
      </w:r>
      <w:r>
        <w:rPr>
          <w:rFonts w:cs="Arial" w:ascii="Arial" w:hAnsi="Arial"/>
          <w:b/>
          <w:bCs w:val="false"/>
          <w:color w:val="000000"/>
          <w:sz w:val="22"/>
          <w:szCs w:val="22"/>
          <w:shd w:fill="auto" w:val="clear"/>
          <w:lang w:val="ca-ES"/>
        </w:rPr>
        <w:t>U</w:t>
      </w:r>
      <w:r>
        <w:rPr>
          <w:rFonts w:cs="Arial" w:ascii="Arial" w:hAnsi="Arial"/>
          <w:b/>
          <w:bCs w:val="false"/>
          <w:color w:val="000000"/>
          <w:sz w:val="22"/>
          <w:szCs w:val="22"/>
          <w:shd w:fill="auto" w:val="clear"/>
          <w:lang w:val="ca-ES"/>
        </w:rPr>
        <w:t xml:space="preserve">MERADA DE LA DOCUMENTACIÓ INCLOSA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bCs w:val="false"/>
          <w:color w:val="000000"/>
          <w:sz w:val="22"/>
          <w:szCs w:val="22"/>
          <w:shd w:fill="FFF200" w:val="clear"/>
          <w:lang w:val="ca-ES"/>
        </w:rPr>
      </w:pPr>
      <w:r>
        <w:rPr>
          <w:rFonts w:cs="Arial" w:ascii="Arial" w:hAnsi="Arial"/>
          <w:b/>
          <w:bCs w:val="false"/>
          <w:color w:val="000000"/>
          <w:sz w:val="22"/>
          <w:szCs w:val="22"/>
          <w:shd w:fill="FFF200" w:val="clear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/>
        </w:rPr>
        <w:t xml:space="preserve">El licitador haurà de presentar en el sobre únic el següent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ca-ES"/>
        </w:rPr>
        <w:t>model de relació numerada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/>
        </w:rPr>
        <w:t xml:space="preserve"> de la documentació inclosa, junt amb les seves dades personals identificatives: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Relació numerada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L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es dades identificatives del licitador són: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(indicar dades personals)</w:t>
      </w:r>
    </w:p>
    <w:p>
      <w:pPr>
        <w:pStyle w:val="BodyText"/>
        <w:numPr>
          <w:ilvl w:val="0"/>
          <w:numId w:val="3"/>
        </w:numPr>
        <w:bidi w:val="0"/>
        <w:spacing w:lineRule="auto" w:line="276" w:before="0" w:after="140"/>
        <w:jc w:val="both"/>
        <w:rPr>
          <w:i/>
          <w:iCs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N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om 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del licitador/empresa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BodyText"/>
        <w:numPr>
          <w:ilvl w:val="0"/>
          <w:numId w:val="4"/>
        </w:numPr>
        <w:bidi w:val="0"/>
        <w:spacing w:lineRule="auto" w:line="276" w:before="0" w:after="14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N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IF: </w:t>
      </w:r>
    </w:p>
    <w:p>
      <w:pPr>
        <w:pStyle w:val="BodyText"/>
        <w:numPr>
          <w:ilvl w:val="0"/>
          <w:numId w:val="4"/>
        </w:numPr>
        <w:bidi w:val="0"/>
        <w:spacing w:lineRule="auto" w:line="276" w:before="0" w:after="14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D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irecci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ó:</w:t>
      </w:r>
    </w:p>
    <w:p>
      <w:pPr>
        <w:pStyle w:val="BodyText"/>
        <w:numPr>
          <w:ilvl w:val="0"/>
          <w:numId w:val="4"/>
        </w:numPr>
        <w:bidi w:val="0"/>
        <w:spacing w:lineRule="auto" w:line="276" w:before="0" w:after="140"/>
        <w:jc w:val="both"/>
        <w:rPr>
          <w:rFonts w:ascii="Arial" w:hAnsi="Arial" w:cs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Representant:</w:t>
      </w:r>
    </w:p>
    <w:p>
      <w:pPr>
        <w:pStyle w:val="BodyText"/>
        <w:numPr>
          <w:ilvl w:val="0"/>
          <w:numId w:val="4"/>
        </w:numPr>
        <w:bidi w:val="0"/>
        <w:spacing w:lineRule="auto" w:line="276" w:before="0" w:after="14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ersona de contacte: </w:t>
      </w:r>
    </w:p>
    <w:p>
      <w:pPr>
        <w:pStyle w:val="BodyText"/>
        <w:numPr>
          <w:ilvl w:val="0"/>
          <w:numId w:val="4"/>
        </w:numPr>
        <w:bidi w:val="0"/>
        <w:spacing w:lineRule="auto" w:line="276" w:before="0" w:after="14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N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úmero de telèfon:</w:t>
      </w:r>
    </w:p>
    <w:p>
      <w:pPr>
        <w:pStyle w:val="BodyText"/>
        <w:numPr>
          <w:ilvl w:val="0"/>
          <w:numId w:val="4"/>
        </w:numPr>
        <w:bidi w:val="0"/>
        <w:spacing w:lineRule="auto" w:line="276" w:before="0" w:after="14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D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irecció de correu electrònic: 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L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documentació inclosa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en el sobre únic és la següent: </w:t>
      </w:r>
    </w:p>
    <w:p>
      <w:pPr>
        <w:pStyle w:val="BodyText"/>
        <w:numPr>
          <w:ilvl w:val="0"/>
          <w:numId w:val="5"/>
        </w:numPr>
        <w:bidi w:val="0"/>
        <w:spacing w:lineRule="auto" w:line="276" w:before="0" w:after="140"/>
        <w:ind w:hanging="0" w:left="283" w:right="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>...</w:t>
      </w:r>
    </w:p>
    <w:p>
      <w:pPr>
        <w:pStyle w:val="BodyText"/>
        <w:numPr>
          <w:ilvl w:val="0"/>
          <w:numId w:val="5"/>
        </w:numPr>
        <w:bidi w:val="0"/>
        <w:spacing w:lineRule="auto" w:line="276" w:before="0" w:after="140"/>
        <w:ind w:hanging="0" w:left="283" w:right="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>...</w:t>
      </w:r>
    </w:p>
    <w:p>
      <w:pPr>
        <w:pStyle w:val="BodyText"/>
        <w:numPr>
          <w:ilvl w:val="0"/>
          <w:numId w:val="5"/>
        </w:numPr>
        <w:bidi w:val="0"/>
        <w:spacing w:lineRule="auto" w:line="276" w:before="0" w:after="140"/>
        <w:ind w:hanging="0" w:left="283" w:right="0"/>
        <w:jc w:val="both"/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...    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>.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FFFFFF" w:val="clear"/>
          <w:lang w:val="ca-ES"/>
        </w:rPr>
        <w:t>»</w:t>
      </w:r>
    </w:p>
    <w:p>
      <w:pPr>
        <w:pStyle w:val="BodyText"/>
        <w:numPr>
          <w:ilvl w:val="0"/>
          <w:numId w:val="0"/>
        </w:numPr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    </w:t>
      </w:r>
    </w:p>
    <w:p>
      <w:pPr>
        <w:pStyle w:val="BodyText"/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Encapalament"/>
    <w:next w:val="BodyText"/>
    <w:qFormat/>
    <w:pPr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spacing w:lineRule="auto" w:line="360" w:before="0" w:after="170"/>
      <w:ind w:hanging="0" w:left="0" w:right="0"/>
      <w:jc w:val="both"/>
      <w:outlineLvl w:val="0"/>
    </w:pPr>
    <w:rPr>
      <w:rFonts w:ascii="Arial" w:hAnsi="Arial"/>
      <w:b/>
      <w:bCs/>
      <w:color w:val="000000"/>
      <w:sz w:val="20"/>
      <w:szCs w:val="20"/>
      <w:lang w:val="ca-ES"/>
    </w:rPr>
  </w:style>
  <w:style w:type="character" w:styleId="Smbolsdenumeraci">
    <w:name w:val="Símbols de numeració"/>
    <w:qFormat/>
    <w:rPr>
      <w:color w:val="auto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131</Words>
  <Characters>850</Characters>
  <CharactersWithSpaces>974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2026-04-21T08:35:33Z</dcterms:created>
  <dc:creator/>
  <dc:description/>
  <dc:language>es-ES</dc:language>
  <cp:lastModifiedBy/>
  <dcterms:modified xsi:type="dcterms:W3CDTF">2026-04-21T08:36:17Z</dcterms:modified>
  <cp:revision>1</cp:revision>
  <dc:subject/>
  <dc:title/>
</cp:coreProperties>
</file>