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ANNEXO</w:t>
      </w: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  <w:r w:rsidRPr="009318DC">
        <w:rPr>
          <w:rFonts w:cs="Arial"/>
          <w:b/>
          <w:sz w:val="18"/>
          <w:szCs w:val="18"/>
          <w:u w:val="single"/>
        </w:rPr>
        <w:t>MODELO DECLARACIÓN RESPONSABLE</w:t>
      </w:r>
    </w:p>
    <w:p w:rsidR="00817E27" w:rsidRPr="009318DC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p w:rsidR="00817E27" w:rsidRPr="009318DC" w:rsidRDefault="00817E27" w:rsidP="00817E27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817E27" w:rsidRPr="009318DC" w:rsidRDefault="00817E27" w:rsidP="00817E27">
      <w:pPr>
        <w:tabs>
          <w:tab w:val="left" w:pos="-720"/>
        </w:tabs>
        <w:jc w:val="both"/>
        <w:rPr>
          <w:sz w:val="18"/>
          <w:szCs w:val="18"/>
        </w:rPr>
      </w:pPr>
      <w:r w:rsidRPr="009318DC">
        <w:rPr>
          <w:rFonts w:cs="Arial"/>
          <w:sz w:val="18"/>
          <w:szCs w:val="18"/>
        </w:rPr>
        <w:t>El/l Señor/a ................................................................................... (nombre y apellidos) con NIF ........... en nombre propio, declara bajo su responsabilidad que (si se tercia: la empresa ..........</w:t>
      </w:r>
      <w:r>
        <w:rPr>
          <w:rFonts w:cs="Arial"/>
          <w:sz w:val="18"/>
          <w:szCs w:val="18"/>
        </w:rPr>
        <w:t>..........................</w:t>
      </w:r>
      <w:r w:rsidRPr="009318DC">
        <w:rPr>
          <w:rFonts w:cs="Arial"/>
          <w:sz w:val="18"/>
          <w:szCs w:val="18"/>
        </w:rPr>
        <w:t xml:space="preserve">...........), </w:t>
      </w:r>
      <w:bookmarkStart w:id="0" w:name="_Hlk64982115"/>
      <w:bookmarkStart w:id="1" w:name="_Hlk64982510"/>
      <w:r w:rsidRPr="009318DC">
        <w:rPr>
          <w:rFonts w:cs="Arial"/>
          <w:sz w:val="18"/>
          <w:szCs w:val="18"/>
        </w:rPr>
        <w:t xml:space="preserve">enterado/a de las condiciones y requisitos para concurrir a la adjudicación por procedimiento abierto armonizado y trámite ordinario, por la adjudicación del servicio de transporte escolar obligatorio </w:t>
      </w:r>
      <w:bookmarkStart w:id="2" w:name="_Hlk222410875"/>
      <w:r w:rsidRPr="009318DC">
        <w:rPr>
          <w:rFonts w:cs="Arial"/>
          <w:sz w:val="18"/>
          <w:szCs w:val="18"/>
        </w:rPr>
        <w:t xml:space="preserve">del </w:t>
      </w:r>
      <w:proofErr w:type="spellStart"/>
      <w:r w:rsidRPr="009318DC">
        <w:rPr>
          <w:rFonts w:cs="Arial"/>
          <w:sz w:val="18"/>
          <w:szCs w:val="18"/>
        </w:rPr>
        <w:t>Papiol</w:t>
      </w:r>
      <w:proofErr w:type="spellEnd"/>
      <w:r w:rsidRPr="009318DC">
        <w:rPr>
          <w:rFonts w:cs="Arial"/>
          <w:sz w:val="18"/>
          <w:szCs w:val="18"/>
        </w:rPr>
        <w:t xml:space="preserve"> a centros escolares de Molins de Rei de la comarca del Baix Llobregat para los cursos escolares 2026-2027 y 2027-2028, con dos posibles prórrogas 2028-2029 y 2029-2030 realizadas por el Consell Comarcal de El Baix Llobregat:</w:t>
      </w:r>
      <w:bookmarkEnd w:id="2"/>
    </w:p>
    <w:bookmarkEnd w:id="0"/>
    <w:bookmarkEnd w:id="1"/>
    <w:p w:rsidR="00817E27" w:rsidRPr="009318DC" w:rsidRDefault="00817E27" w:rsidP="00817E27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817E27" w:rsidRPr="009318DC" w:rsidRDefault="00817E27" w:rsidP="00817E2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dispone de las autorizaciones necesarias para ejercer la actividad.</w:t>
      </w:r>
    </w:p>
    <w:p w:rsidR="00817E27" w:rsidRPr="009318DC" w:rsidRDefault="00817E27" w:rsidP="00817E2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posee la habilitación profesional precisa para la realización del objeto del contrato.</w:t>
      </w:r>
    </w:p>
    <w:p w:rsidR="00817E27" w:rsidRDefault="00817E27" w:rsidP="00817E2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se compromete a adscribir a la ejecución del contrato los medios materiales y/o personales indicados.</w:t>
      </w:r>
      <w:r>
        <w:rPr>
          <w:rFonts w:cs="Arial"/>
          <w:sz w:val="18"/>
          <w:szCs w:val="18"/>
        </w:rPr>
        <w:t xml:space="preserve">     </w:t>
      </w:r>
    </w:p>
    <w:p w:rsidR="00817E27" w:rsidRDefault="00817E27" w:rsidP="00817E27">
      <w:pPr>
        <w:numPr>
          <w:ilvl w:val="0"/>
          <w:numId w:val="1"/>
        </w:numPr>
        <w:tabs>
          <w:tab w:val="clear" w:pos="720"/>
          <w:tab w:val="left" w:pos="540"/>
          <w:tab w:val="num" w:pos="567"/>
        </w:tabs>
        <w:rPr>
          <w:rFonts w:cs="Arial"/>
          <w:sz w:val="18"/>
          <w:szCs w:val="18"/>
        </w:rPr>
      </w:pPr>
      <w:r w:rsidRPr="00817E27">
        <w:rPr>
          <w:rFonts w:cs="Arial"/>
          <w:sz w:val="18"/>
          <w:szCs w:val="18"/>
        </w:rPr>
        <w:t>Que la plantilla de la empresa está integrada por un número de personas trabajadoras con discapacidad no inferior al 2% o que se ha adoptado alguna de las medidas alternativas previstas en la legislación vigente.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817E27" w:rsidRPr="00817E27" w:rsidTr="002D0D00">
        <w:tc>
          <w:tcPr>
            <w:tcW w:w="1576" w:type="dxa"/>
            <w:shd w:val="clear" w:color="auto" w:fill="auto"/>
          </w:tcPr>
          <w:p w:rsidR="00817E27" w:rsidRPr="00817E27" w:rsidRDefault="00817E27" w:rsidP="00817E27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cs="Arial"/>
                <w:sz w:val="18"/>
                <w:szCs w:val="18"/>
              </w:rPr>
            </w:pPr>
            <w:r w:rsidRPr="00817E27">
              <w:rPr>
                <w:rFonts w:cs="Arial"/>
                <w:sz w:val="18"/>
                <w:szCs w:val="18"/>
              </w:rPr>
              <w:t> SÍ</w:t>
            </w:r>
          </w:p>
        </w:tc>
        <w:tc>
          <w:tcPr>
            <w:tcW w:w="1744" w:type="dxa"/>
            <w:shd w:val="clear" w:color="auto" w:fill="auto"/>
          </w:tcPr>
          <w:p w:rsidR="00817E27" w:rsidRPr="00817E27" w:rsidRDefault="00817E27" w:rsidP="00817E27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cs="Arial"/>
                <w:sz w:val="18"/>
                <w:szCs w:val="18"/>
              </w:rPr>
            </w:pPr>
            <w:r w:rsidRPr="00817E27">
              <w:rPr>
                <w:rFonts w:cs="Arial"/>
                <w:sz w:val="18"/>
                <w:szCs w:val="18"/>
              </w:rPr>
              <w:t> NO</w:t>
            </w:r>
          </w:p>
        </w:tc>
        <w:tc>
          <w:tcPr>
            <w:tcW w:w="3684" w:type="dxa"/>
            <w:shd w:val="clear" w:color="auto" w:fill="auto"/>
          </w:tcPr>
          <w:p w:rsidR="00817E27" w:rsidRPr="00817E27" w:rsidRDefault="00817E27" w:rsidP="00817E27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cs="Arial"/>
                <w:sz w:val="18"/>
                <w:szCs w:val="18"/>
              </w:rPr>
            </w:pPr>
            <w:r w:rsidRPr="00817E27">
              <w:rPr>
                <w:rFonts w:cs="Arial"/>
                <w:sz w:val="18"/>
                <w:szCs w:val="18"/>
              </w:rPr>
              <w:t> No obligado por normativa</w:t>
            </w:r>
          </w:p>
        </w:tc>
      </w:tr>
    </w:tbl>
    <w:p w:rsidR="00817E27" w:rsidRPr="0081333F" w:rsidRDefault="00817E27" w:rsidP="00817E27">
      <w:pPr>
        <w:tabs>
          <w:tab w:val="left" w:pos="540"/>
        </w:tabs>
        <w:ind w:left="360"/>
        <w:jc w:val="both"/>
        <w:rPr>
          <w:rFonts w:cs="Arial"/>
          <w:sz w:val="2"/>
          <w:szCs w:val="2"/>
        </w:rPr>
      </w:pPr>
    </w:p>
    <w:p w:rsidR="00817E27" w:rsidRPr="009318DC" w:rsidRDefault="00817E27" w:rsidP="00817E2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la empresa dispone de un plan de igualdad de oportunidades entre las mujeres y los hombres.</w:t>
      </w:r>
      <w:r w:rsidRPr="009318DC">
        <w:rPr>
          <w:rFonts w:cs="Arial"/>
          <w:sz w:val="18"/>
          <w:szCs w:val="18"/>
        </w:rPr>
        <w:br/>
        <w:t xml:space="preserve"> 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817E27" w:rsidRPr="009318DC" w:rsidTr="002D0D00">
        <w:tc>
          <w:tcPr>
            <w:tcW w:w="1576" w:type="dxa"/>
            <w:shd w:val="clear" w:color="auto" w:fill="auto"/>
          </w:tcPr>
          <w:p w:rsidR="00817E27" w:rsidRPr="009318DC" w:rsidRDefault="00817E27" w:rsidP="002D0D00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817E27" w:rsidRPr="009318DC" w:rsidRDefault="00817E27" w:rsidP="002D0D00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817E27" w:rsidRPr="009318DC" w:rsidRDefault="00817E27" w:rsidP="002D0D00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 obligado por normativa</w:t>
            </w:r>
          </w:p>
        </w:tc>
      </w:tr>
    </w:tbl>
    <w:p w:rsidR="00817E27" w:rsidRPr="009318DC" w:rsidRDefault="00817E27" w:rsidP="00817E2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Respecto de Impuesto sobre Actividades Económicas (IAE) la empresa</w:t>
      </w:r>
    </w:p>
    <w:p w:rsidR="00817E27" w:rsidRPr="009318DC" w:rsidRDefault="00817E27" w:rsidP="00817E27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ab/>
      </w:r>
      <w:r w:rsidRPr="009318DC">
        <w:rPr>
          <w:rFonts w:cs="Arial"/>
          <w:sz w:val="18"/>
          <w:szCs w:val="18"/>
        </w:rPr>
        <w:tab/>
        <w:t>□ Está sujeta al IAE</w:t>
      </w:r>
    </w:p>
    <w:p w:rsidR="00817E27" w:rsidRPr="009318DC" w:rsidRDefault="00817E27" w:rsidP="00817E27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ab/>
      </w:r>
      <w:r w:rsidRPr="009318DC">
        <w:rPr>
          <w:rFonts w:cs="Arial"/>
          <w:sz w:val="18"/>
          <w:szCs w:val="18"/>
        </w:rPr>
        <w:tab/>
        <w:t>□ Está no sujeta o exenta del IAE y son vigentes las circunstancias que dieron lugar a la no-sujeción o la exención.</w:t>
      </w:r>
    </w:p>
    <w:p w:rsidR="00817E27" w:rsidRPr="009318DC" w:rsidRDefault="00817E27" w:rsidP="00817E27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Da cumplimiento a las previsiones de la normativa en materia de prevención de riesgos laborales</w:t>
      </w:r>
    </w:p>
    <w:p w:rsidR="00817E27" w:rsidRPr="009318DC" w:rsidRDefault="00817E27" w:rsidP="00817E27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reúne algún/s de los criterios de preferencia en caso de igualación de proposiciones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817E27" w:rsidRPr="009318DC" w:rsidTr="002D0D00">
        <w:tc>
          <w:tcPr>
            <w:tcW w:w="1576" w:type="dxa"/>
            <w:shd w:val="clear" w:color="auto" w:fill="auto"/>
          </w:tcPr>
          <w:p w:rsidR="00817E27" w:rsidRPr="009318DC" w:rsidRDefault="00817E27" w:rsidP="002D0D00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817E27" w:rsidRPr="009318DC" w:rsidRDefault="00817E27" w:rsidP="002D0D00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</w:rPr>
            </w:pPr>
            <w:r w:rsidRPr="009318DC">
              <w:rPr>
                <w:sz w:val="18"/>
                <w:szCs w:val="18"/>
              </w:rPr>
              <w:t></w:t>
            </w:r>
            <w:r w:rsidRPr="009318DC">
              <w:rPr>
                <w:rFonts w:eastAsia="Arial Narrow"/>
                <w:sz w:val="18"/>
                <w:szCs w:val="18"/>
              </w:rPr>
              <w:t xml:space="preserve"> </w:t>
            </w:r>
            <w:r w:rsidRPr="009318DC">
              <w:rPr>
                <w:sz w:val="18"/>
                <w:szCs w:val="18"/>
              </w:rPr>
              <w:t>NO</w:t>
            </w:r>
          </w:p>
        </w:tc>
      </w:tr>
    </w:tbl>
    <w:p w:rsidR="00817E27" w:rsidRPr="009318DC" w:rsidRDefault="00817E27" w:rsidP="00817E27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Se designa como persona/se autorizada/se para recibir el aviso de las notificaciones, comunicaciones y requerimientos por medios electrónicos a:</w:t>
      </w:r>
    </w:p>
    <w:tbl>
      <w:tblPr>
        <w:tblW w:w="89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268"/>
        <w:gridCol w:w="2811"/>
      </w:tblGrid>
      <w:tr w:rsidR="00817E27" w:rsidRPr="009318DC" w:rsidTr="00817E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Persona/s autorizada/as*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Correo electrónico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18DC">
              <w:rPr>
                <w:rFonts w:cs="Arial"/>
                <w:sz w:val="18"/>
                <w:szCs w:val="18"/>
              </w:rPr>
              <w:t>profesional*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jc w:val="center"/>
              <w:rPr>
                <w:sz w:val="18"/>
                <w:szCs w:val="18"/>
              </w:rPr>
            </w:pPr>
            <w:r w:rsidRPr="009318DC">
              <w:rPr>
                <w:rFonts w:cs="Arial"/>
                <w:sz w:val="18"/>
                <w:szCs w:val="18"/>
              </w:rPr>
              <w:t>Móvil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18DC">
              <w:rPr>
                <w:rFonts w:cs="Arial"/>
                <w:sz w:val="18"/>
                <w:szCs w:val="18"/>
              </w:rPr>
              <w:t>profesional*</w:t>
            </w:r>
          </w:p>
        </w:tc>
      </w:tr>
      <w:tr w:rsidR="00817E27" w:rsidRPr="009318DC" w:rsidTr="00817E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817E27" w:rsidRPr="009318DC" w:rsidTr="00817E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27" w:rsidRPr="009318DC" w:rsidRDefault="00817E27" w:rsidP="002D0D00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</w:tr>
    </w:tbl>
    <w:p w:rsidR="00817E27" w:rsidRPr="009318DC" w:rsidRDefault="00817E27" w:rsidP="00817E27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ab/>
      </w:r>
      <w:r w:rsidRPr="009318DC">
        <w:rPr>
          <w:rFonts w:cs="Arial"/>
          <w:i/>
          <w:sz w:val="18"/>
          <w:szCs w:val="18"/>
        </w:rPr>
        <w:t>*Camps</w:t>
      </w:r>
      <w:r w:rsidRPr="009318DC">
        <w:rPr>
          <w:rFonts w:cs="Arial"/>
          <w:sz w:val="18"/>
          <w:szCs w:val="18"/>
        </w:rPr>
        <w:t> </w:t>
      </w:r>
      <w:r w:rsidRPr="009318DC">
        <w:rPr>
          <w:rFonts w:cs="Arial"/>
          <w:i/>
          <w:sz w:val="18"/>
          <w:szCs w:val="18"/>
        </w:rPr>
        <w:t>obligatorios</w:t>
      </w:r>
      <w:r w:rsidRPr="009318DC">
        <w:rPr>
          <w:rFonts w:cs="Arial"/>
          <w:sz w:val="18"/>
          <w:szCs w:val="18"/>
        </w:rPr>
        <w:t>.</w:t>
      </w:r>
      <w:r w:rsidRPr="009318DC">
        <w:rPr>
          <w:rFonts w:cs="Arial"/>
          <w:sz w:val="18"/>
          <w:szCs w:val="18"/>
        </w:rPr>
        <w:br/>
        <w:t>Si la dirección electrónica o el número de teléfono móvil facilidades a efectos de aviso de notificación, comunicaciones y requerimientos quedaran en desuso, se tendrá que comunicar la dicha circunstancia, por escrito, al Consell Comarcal del Baix Llobregat para hacer la modificación correspondiente o revocar la autorización de notificación electrónica.</w:t>
      </w:r>
    </w:p>
    <w:p w:rsidR="00817E27" w:rsidRPr="009318DC" w:rsidRDefault="00817E27" w:rsidP="00817E27">
      <w:pPr>
        <w:tabs>
          <w:tab w:val="left" w:pos="540"/>
        </w:tabs>
        <w:ind w:left="36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El licitador/contratista declara que ha obtenido el consentimiento expreso de las personas a quienes autoriza para recibir las notificaciones, comunicaciones y requerimientos derivadas de esta contratación, para que el Consell Comarcal del Baix Llobregat pueda facilitarlas al servicio e-</w:t>
      </w:r>
      <w:proofErr w:type="spellStart"/>
      <w:r w:rsidRPr="009318DC">
        <w:rPr>
          <w:rFonts w:cs="Arial"/>
          <w:sz w:val="18"/>
          <w:szCs w:val="18"/>
        </w:rPr>
        <w:t>Notum</w:t>
      </w:r>
      <w:proofErr w:type="spellEnd"/>
      <w:r w:rsidRPr="009318DC">
        <w:rPr>
          <w:rFonts w:cs="Arial"/>
          <w:sz w:val="18"/>
          <w:szCs w:val="18"/>
        </w:rPr>
        <w:t> a estos efectos.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Que, en caso de que se trate de empresa extranjera, se somete a la jurisdicción de los Juzgados y Tribunales españoles.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en el supuesto que formulen empresas vinculadas, se indica el grupo empresarial al que pertenece indicando las empresas que la componen: _______________________________________________________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Que, en caso de resultar adjudicatario, se compromete a aportar la documentación señalada en la cláusula correspondiente del Pliego.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la empresa declara que tiene la capacidad para aplicar, en caso de que el contrato comporte el tratamiento de datos de carácter personal, las medidas técnicas y organizativas apropiadas para garantizar y acreditar que el tratamiento se efectúa en conformidad con la Ley Orgánica 3/2018, de 5 de diciembre, de protección de datos personales y garantía de los derechos digitales, con la normativa de desarrollo y de acuerdo con el Reglamento (UE) 2016/679 del Parlamento Europeo y del Consejo de 27 de abril de 2016 relativo a la protección de las personas físicas en cuanto al tratamiento de datos personales y a la libre circulación de estos datos y por el que se deroga la Directiva 95/46/CE.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que los/las acompañantes y los/las conductores/as que se pondrán a disposición del servicio serán profesionales experimentados en este ámbito y dispondrán de los permisos necesarios para el desarrollo del servicio de transporte adaptado. Que los/las conductores/se conocerán los mecanismos de seguridad del vehículo, anclaje de las sillas de ruedas y la puesta en servicio de la rampa.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 que se dispone de un protocolo interno específico para conductores/se y acompañantes de transporte adaptado.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 xml:space="preserve">Declaración del compromiso de concertar y suscribir un seguro obligatorio (SOVI) de responsabilidad civil suficiente, por vehículo, que cubra la responsabilidad por daños y perjuicios sufridos por las personas transportadas derivados del uso de los vehículos utilizados para el transporte, en conformidad con el establecido en el </w:t>
      </w:r>
      <w:r w:rsidRPr="009318DC">
        <w:rPr>
          <w:rFonts w:cs="Arial"/>
          <w:i/>
          <w:sz w:val="18"/>
          <w:szCs w:val="18"/>
        </w:rPr>
        <w:t>Real Decreto 1575/1989, de 22 diciembre, por el que se aprueba el Reglamento del seguro obligatorio de viajeros.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suscribir un seguro complementario de responsabilidad civil, por vehículo, por cuantía no inferior a 50.000.000 € y mantenerla en vigencia durante toda la fase de ejecución del contrato. </w:t>
      </w:r>
    </w:p>
    <w:p w:rsidR="00817E27" w:rsidRPr="009318DC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solicitar a la autoridad competente la autorización para la prestación del servicio de transporte.</w:t>
      </w:r>
    </w:p>
    <w:p w:rsidR="00817E27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Declaración del compromiso de qué todos los vehículos que se posarán a disposición del contrato se ajustan a las características específicas por esta tipología de transporte que recoge el Pliego de cláusulas técnicas particulares por el transporte adaptado fijo y el Pliego de cláusulas económicas y administrativas particulares. </w:t>
      </w:r>
    </w:p>
    <w:p w:rsidR="00817E27" w:rsidRDefault="00817E27" w:rsidP="00817E27">
      <w:pPr>
        <w:tabs>
          <w:tab w:val="num" w:pos="540"/>
        </w:tabs>
        <w:ind w:left="540"/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tabs>
          <w:tab w:val="num" w:pos="540"/>
        </w:tabs>
        <w:ind w:left="540"/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tabs>
          <w:tab w:val="num" w:pos="540"/>
        </w:tabs>
        <w:ind w:left="540"/>
        <w:jc w:val="both"/>
        <w:rPr>
          <w:rFonts w:cs="Arial"/>
          <w:sz w:val="18"/>
          <w:szCs w:val="18"/>
        </w:rPr>
      </w:pPr>
    </w:p>
    <w:p w:rsidR="00817E27" w:rsidRPr="009318DC" w:rsidRDefault="00817E27" w:rsidP="00817E27">
      <w:pPr>
        <w:tabs>
          <w:tab w:val="num" w:pos="540"/>
        </w:tabs>
        <w:ind w:left="540"/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lastRenderedPageBreak/>
        <w:t>Declaración de que en caso de adjudicación se dispondrá de los vehículos de sustitución suficientes y de las mismas características y antigüedad de los vehículos titulares y que estos serán utilizados solo por los días estrictamente necesarios para sustituir al vehículo titular por causa de avería u otro imprevisto suficientemente justificado. </w:t>
      </w:r>
    </w:p>
    <w:p w:rsidR="00817E27" w:rsidRPr="0081333F" w:rsidRDefault="00817E27" w:rsidP="00817E27">
      <w:pPr>
        <w:numPr>
          <w:ilvl w:val="0"/>
          <w:numId w:val="3"/>
        </w:numPr>
        <w:tabs>
          <w:tab w:val="clear" w:pos="1080"/>
          <w:tab w:val="num" w:pos="540"/>
        </w:tabs>
        <w:ind w:left="540" w:hanging="180"/>
        <w:jc w:val="both"/>
        <w:rPr>
          <w:sz w:val="18"/>
          <w:szCs w:val="18"/>
        </w:rPr>
      </w:pPr>
      <w:bookmarkStart w:id="3" w:name="_GoBack"/>
      <w:bookmarkEnd w:id="3"/>
      <w:r w:rsidRPr="009318DC">
        <w:rPr>
          <w:rFonts w:cs="Arial"/>
          <w:sz w:val="18"/>
          <w:szCs w:val="18"/>
        </w:rPr>
        <w:t xml:space="preserve">Declaración del compromiso de que en todas las rutas habrá un teléfono móvil disponible para que el/la acompañante pueda llevar el </w:t>
      </w:r>
    </w:p>
    <w:p w:rsidR="00817E27" w:rsidRPr="009318DC" w:rsidRDefault="00817E27" w:rsidP="00817E27">
      <w:pPr>
        <w:tabs>
          <w:tab w:val="num" w:pos="540"/>
        </w:tabs>
        <w:ind w:left="540"/>
        <w:jc w:val="both"/>
        <w:rPr>
          <w:sz w:val="18"/>
          <w:szCs w:val="18"/>
        </w:rPr>
      </w:pPr>
      <w:r w:rsidRPr="009318DC">
        <w:rPr>
          <w:rFonts w:cs="Arial"/>
          <w:sz w:val="18"/>
          <w:szCs w:val="18"/>
        </w:rPr>
        <w:t xml:space="preserve">control de las persones usuarias a través del aplicativo del Consell Comarcal. </w:t>
      </w:r>
    </w:p>
    <w:p w:rsidR="00817E27" w:rsidRPr="009318DC" w:rsidRDefault="00817E27" w:rsidP="00817E27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817E27" w:rsidRPr="009318DC" w:rsidRDefault="00817E27" w:rsidP="00817E27">
      <w:pPr>
        <w:jc w:val="both"/>
        <w:rPr>
          <w:rFonts w:cs="Arial"/>
          <w:sz w:val="18"/>
          <w:szCs w:val="18"/>
        </w:rPr>
      </w:pPr>
      <w:r w:rsidRPr="009318DC">
        <w:rPr>
          <w:rFonts w:cs="Arial"/>
          <w:sz w:val="18"/>
          <w:szCs w:val="18"/>
        </w:rPr>
        <w:t>Que como firmante de esta declaración tengo capacidad suficiente, en la representación con la cual actúo, para comparecer y firmar esta declaración y el resto de documentación requerida para contratar, incluida la oferta económica.</w:t>
      </w:r>
    </w:p>
    <w:p w:rsidR="00817E27" w:rsidRPr="009318DC" w:rsidRDefault="00817E27" w:rsidP="00817E27">
      <w:pPr>
        <w:jc w:val="both"/>
        <w:rPr>
          <w:rFonts w:cs="Arial"/>
          <w:sz w:val="18"/>
          <w:szCs w:val="18"/>
        </w:rPr>
      </w:pPr>
    </w:p>
    <w:p w:rsidR="00817E27" w:rsidRPr="009318DC" w:rsidRDefault="00817E27" w:rsidP="00817E27">
      <w:pPr>
        <w:jc w:val="both"/>
        <w:rPr>
          <w:rFonts w:cs="Arial"/>
          <w:sz w:val="18"/>
          <w:szCs w:val="18"/>
        </w:rPr>
      </w:pPr>
    </w:p>
    <w:p w:rsidR="00817E27" w:rsidRPr="009318DC" w:rsidRDefault="00817E27" w:rsidP="00817E27">
      <w:pPr>
        <w:jc w:val="both"/>
        <w:rPr>
          <w:rFonts w:cs="Arial"/>
          <w:sz w:val="18"/>
          <w:szCs w:val="18"/>
        </w:rPr>
      </w:pPr>
      <w:bookmarkStart w:id="4" w:name="_Hlk195529114"/>
      <w:r w:rsidRPr="009318DC">
        <w:rPr>
          <w:rFonts w:cs="Arial"/>
          <w:sz w:val="18"/>
          <w:szCs w:val="18"/>
        </w:rPr>
        <w:t>Firma electrónica</w:t>
      </w:r>
    </w:p>
    <w:bookmarkEnd w:id="4"/>
    <w:p w:rsidR="005C0B6A" w:rsidRDefault="005C0B6A"/>
    <w:sectPr w:rsidR="005C0B6A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7"/>
    <w:rsid w:val="0015490B"/>
    <w:rsid w:val="005C0B6A"/>
    <w:rsid w:val="006B25F9"/>
    <w:rsid w:val="0081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0BBC"/>
  <w15:chartTrackingRefBased/>
  <w15:docId w15:val="{911A9DB5-833D-4097-ACA8-EEF28AB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E2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2026-04-20T10:35:00Z</dcterms:created>
  <dcterms:modified xsi:type="dcterms:W3CDTF">2026-04-20T10:39:00Z</dcterms:modified>
</cp:coreProperties>
</file>