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EastAsia" w:hAnsiTheme="minorHAnsi" w:cstheme="minorBidi"/>
          <w:b w:val="0"/>
          <w:bCs w:val="0"/>
          <w:color w:val="auto"/>
          <w:sz w:val="22"/>
          <w:szCs w:val="22"/>
        </w:rPr>
        <w:id w:val="1835712887"/>
        <w:docPartObj>
          <w:docPartGallery w:val="Table of Contents"/>
          <w:docPartUnique/>
        </w:docPartObj>
      </w:sdtPr>
      <w:sdtContent>
        <w:p w14:paraId="78F1F160" w14:textId="77777777" w:rsidR="0067101A" w:rsidRPr="00F861BE" w:rsidRDefault="0067101A" w:rsidP="2A28A5C7">
          <w:pPr>
            <w:pStyle w:val="TtoldelIDC"/>
            <w:rPr>
              <w:rFonts w:ascii="Arial" w:hAnsi="Arial" w:cs="Arial"/>
              <w:color w:val="auto"/>
              <w:sz w:val="24"/>
              <w:szCs w:val="24"/>
            </w:rPr>
          </w:pPr>
          <w:r w:rsidRPr="2A28A5C7">
            <w:rPr>
              <w:rFonts w:ascii="Arial" w:hAnsi="Arial" w:cs="Arial"/>
              <w:color w:val="auto"/>
              <w:sz w:val="24"/>
              <w:szCs w:val="24"/>
            </w:rPr>
            <w:t xml:space="preserve">Índex de continguts del quadre de característiques </w:t>
          </w:r>
        </w:p>
        <w:p w14:paraId="78F1F161" w14:textId="77777777" w:rsidR="0067101A" w:rsidRPr="00F861BE" w:rsidRDefault="0067101A" w:rsidP="0067101A">
          <w:pPr>
            <w:rPr>
              <w:rFonts w:ascii="Arial" w:hAnsi="Arial" w:cs="Arial"/>
              <w:lang w:eastAsia="ca-ES"/>
            </w:rPr>
          </w:pPr>
        </w:p>
        <w:p w14:paraId="24B8B518" w14:textId="67771493" w:rsidR="00583197" w:rsidRDefault="00583197" w:rsidP="2A28A5C7">
          <w:pPr>
            <w:pStyle w:val="IDC1"/>
            <w:tabs>
              <w:tab w:val="clear" w:pos="9628"/>
              <w:tab w:val="left" w:pos="435"/>
              <w:tab w:val="right" w:leader="dot" w:pos="9615"/>
            </w:tabs>
            <w:rPr>
              <w:rStyle w:val="Enlla"/>
              <w:noProof/>
            </w:rPr>
          </w:pPr>
          <w:r>
            <w:fldChar w:fldCharType="begin"/>
          </w:r>
          <w:r w:rsidR="0067101A">
            <w:instrText>TOC \o "1-3" \z \u \h</w:instrText>
          </w:r>
          <w:r>
            <w:fldChar w:fldCharType="separate"/>
          </w:r>
          <w:hyperlink w:anchor="_Toc843612971">
            <w:r w:rsidR="2A28A5C7" w:rsidRPr="2A28A5C7">
              <w:rPr>
                <w:rStyle w:val="Enlla"/>
              </w:rPr>
              <w:t>1.</w:t>
            </w:r>
            <w:r w:rsidR="0067101A">
              <w:tab/>
            </w:r>
            <w:r w:rsidR="2A28A5C7" w:rsidRPr="2A28A5C7">
              <w:rPr>
                <w:rStyle w:val="Enlla"/>
              </w:rPr>
              <w:t>Referència de l’expedient de contractació</w:t>
            </w:r>
            <w:r w:rsidR="0067101A">
              <w:tab/>
            </w:r>
            <w:r w:rsidR="0067101A">
              <w:fldChar w:fldCharType="begin"/>
            </w:r>
            <w:r w:rsidR="0067101A">
              <w:instrText>PAGEREF _Toc843612971 \h</w:instrText>
            </w:r>
            <w:r w:rsidR="0067101A">
              <w:fldChar w:fldCharType="separate"/>
            </w:r>
            <w:r w:rsidR="00F55F01">
              <w:rPr>
                <w:noProof/>
              </w:rPr>
              <w:t>2</w:t>
            </w:r>
            <w:r w:rsidR="0067101A">
              <w:fldChar w:fldCharType="end"/>
            </w:r>
          </w:hyperlink>
        </w:p>
        <w:p w14:paraId="5D081835" w14:textId="281AB903" w:rsidR="00583197" w:rsidRDefault="00000000" w:rsidP="2A28A5C7">
          <w:pPr>
            <w:pStyle w:val="IDC1"/>
            <w:tabs>
              <w:tab w:val="clear" w:pos="9628"/>
              <w:tab w:val="left" w:pos="435"/>
              <w:tab w:val="right" w:leader="dot" w:pos="9615"/>
            </w:tabs>
            <w:rPr>
              <w:rStyle w:val="Enlla"/>
              <w:noProof/>
            </w:rPr>
          </w:pPr>
          <w:hyperlink w:anchor="_Toc1879043076">
            <w:r w:rsidR="2A28A5C7" w:rsidRPr="2A28A5C7">
              <w:rPr>
                <w:rStyle w:val="Enlla"/>
              </w:rPr>
              <w:t>2.</w:t>
            </w:r>
            <w:r w:rsidR="00583197">
              <w:tab/>
            </w:r>
            <w:r w:rsidR="2A28A5C7" w:rsidRPr="2A28A5C7">
              <w:rPr>
                <w:rStyle w:val="Enlla"/>
              </w:rPr>
              <w:t>Poder adjudicador - òrgan de contractació</w:t>
            </w:r>
            <w:r w:rsidR="00583197">
              <w:tab/>
            </w:r>
            <w:r w:rsidR="00583197">
              <w:fldChar w:fldCharType="begin"/>
            </w:r>
            <w:r w:rsidR="00583197">
              <w:instrText>PAGEREF _Toc1879043076 \h</w:instrText>
            </w:r>
            <w:r w:rsidR="00583197">
              <w:fldChar w:fldCharType="separate"/>
            </w:r>
            <w:r w:rsidR="00F55F01">
              <w:rPr>
                <w:noProof/>
              </w:rPr>
              <w:t>2</w:t>
            </w:r>
            <w:r w:rsidR="00583197">
              <w:fldChar w:fldCharType="end"/>
            </w:r>
          </w:hyperlink>
        </w:p>
        <w:p w14:paraId="1A9595D4" w14:textId="268CF3C2" w:rsidR="00583197" w:rsidRDefault="00000000" w:rsidP="2A28A5C7">
          <w:pPr>
            <w:pStyle w:val="IDC1"/>
            <w:tabs>
              <w:tab w:val="clear" w:pos="9628"/>
              <w:tab w:val="left" w:pos="435"/>
              <w:tab w:val="right" w:leader="dot" w:pos="9615"/>
            </w:tabs>
            <w:rPr>
              <w:rStyle w:val="Enlla"/>
              <w:noProof/>
            </w:rPr>
          </w:pPr>
          <w:hyperlink w:anchor="_Toc1155924655">
            <w:r w:rsidR="2A28A5C7" w:rsidRPr="2A28A5C7">
              <w:rPr>
                <w:rStyle w:val="Enlla"/>
              </w:rPr>
              <w:t>3.</w:t>
            </w:r>
            <w:r w:rsidR="00583197">
              <w:tab/>
            </w:r>
            <w:r w:rsidR="2A28A5C7" w:rsidRPr="2A28A5C7">
              <w:rPr>
                <w:rStyle w:val="Enlla"/>
              </w:rPr>
              <w:t>Dades de contacte i enllaços</w:t>
            </w:r>
            <w:r w:rsidR="00583197">
              <w:tab/>
            </w:r>
            <w:r w:rsidR="00583197">
              <w:fldChar w:fldCharType="begin"/>
            </w:r>
            <w:r w:rsidR="00583197">
              <w:instrText>PAGEREF _Toc1155924655 \h</w:instrText>
            </w:r>
            <w:r w:rsidR="00583197">
              <w:fldChar w:fldCharType="separate"/>
            </w:r>
            <w:r w:rsidR="00F55F01">
              <w:rPr>
                <w:noProof/>
              </w:rPr>
              <w:t>2</w:t>
            </w:r>
            <w:r w:rsidR="00583197">
              <w:fldChar w:fldCharType="end"/>
            </w:r>
          </w:hyperlink>
        </w:p>
        <w:p w14:paraId="77A1A10E" w14:textId="520BEC01" w:rsidR="00583197" w:rsidRDefault="00000000" w:rsidP="2A28A5C7">
          <w:pPr>
            <w:pStyle w:val="IDC1"/>
            <w:tabs>
              <w:tab w:val="clear" w:pos="9628"/>
              <w:tab w:val="left" w:pos="435"/>
              <w:tab w:val="right" w:leader="dot" w:pos="9615"/>
            </w:tabs>
            <w:rPr>
              <w:rStyle w:val="Enlla"/>
              <w:noProof/>
            </w:rPr>
          </w:pPr>
          <w:hyperlink w:anchor="_Toc1861730940">
            <w:r w:rsidR="2A28A5C7" w:rsidRPr="2A28A5C7">
              <w:rPr>
                <w:rStyle w:val="Enlla"/>
              </w:rPr>
              <w:t>4.</w:t>
            </w:r>
            <w:r w:rsidR="00583197">
              <w:tab/>
            </w:r>
            <w:r w:rsidR="2A28A5C7" w:rsidRPr="2A28A5C7">
              <w:rPr>
                <w:rStyle w:val="Enlla"/>
              </w:rPr>
              <w:t>Objecte de la contractació</w:t>
            </w:r>
            <w:r w:rsidR="00583197">
              <w:tab/>
            </w:r>
            <w:r w:rsidR="00583197">
              <w:fldChar w:fldCharType="begin"/>
            </w:r>
            <w:r w:rsidR="00583197">
              <w:instrText>PAGEREF _Toc1861730940 \h</w:instrText>
            </w:r>
            <w:r w:rsidR="00583197">
              <w:fldChar w:fldCharType="separate"/>
            </w:r>
            <w:r w:rsidR="00F55F01">
              <w:rPr>
                <w:noProof/>
              </w:rPr>
              <w:t>2</w:t>
            </w:r>
            <w:r w:rsidR="00583197">
              <w:fldChar w:fldCharType="end"/>
            </w:r>
          </w:hyperlink>
        </w:p>
        <w:p w14:paraId="0EAC9B63" w14:textId="2A8DFB3E" w:rsidR="00583197" w:rsidRDefault="00000000" w:rsidP="2A28A5C7">
          <w:pPr>
            <w:pStyle w:val="IDC1"/>
            <w:tabs>
              <w:tab w:val="clear" w:pos="9628"/>
              <w:tab w:val="left" w:pos="435"/>
              <w:tab w:val="right" w:leader="dot" w:pos="9615"/>
            </w:tabs>
            <w:rPr>
              <w:rStyle w:val="Enlla"/>
              <w:noProof/>
            </w:rPr>
          </w:pPr>
          <w:hyperlink w:anchor="_Toc1919651663">
            <w:r w:rsidR="2A28A5C7" w:rsidRPr="2A28A5C7">
              <w:rPr>
                <w:rStyle w:val="Enlla"/>
              </w:rPr>
              <w:t>5.</w:t>
            </w:r>
            <w:r w:rsidR="00583197">
              <w:tab/>
            </w:r>
            <w:r w:rsidR="2A28A5C7" w:rsidRPr="2A28A5C7">
              <w:rPr>
                <w:rStyle w:val="Enlla"/>
              </w:rPr>
              <w:t>Àmbit subjectiu - centres destinataris vinculats a la contractació</w:t>
            </w:r>
            <w:r w:rsidR="00583197">
              <w:tab/>
            </w:r>
            <w:r w:rsidR="00583197">
              <w:fldChar w:fldCharType="begin"/>
            </w:r>
            <w:r w:rsidR="00583197">
              <w:instrText>PAGEREF _Toc1919651663 \h</w:instrText>
            </w:r>
            <w:r w:rsidR="00583197">
              <w:fldChar w:fldCharType="separate"/>
            </w:r>
            <w:r w:rsidR="00F55F01">
              <w:rPr>
                <w:noProof/>
              </w:rPr>
              <w:t>2</w:t>
            </w:r>
            <w:r w:rsidR="00583197">
              <w:fldChar w:fldCharType="end"/>
            </w:r>
          </w:hyperlink>
        </w:p>
        <w:p w14:paraId="0ED1DDD7" w14:textId="3BD6CD80" w:rsidR="00583197" w:rsidRDefault="00000000" w:rsidP="2A28A5C7">
          <w:pPr>
            <w:pStyle w:val="IDC1"/>
            <w:tabs>
              <w:tab w:val="clear" w:pos="9628"/>
              <w:tab w:val="left" w:pos="435"/>
              <w:tab w:val="right" w:leader="dot" w:pos="9615"/>
            </w:tabs>
            <w:rPr>
              <w:rStyle w:val="Enlla"/>
              <w:noProof/>
            </w:rPr>
          </w:pPr>
          <w:hyperlink w:anchor="_Toc134571007">
            <w:r w:rsidR="2A28A5C7" w:rsidRPr="2A28A5C7">
              <w:rPr>
                <w:rStyle w:val="Enlla"/>
              </w:rPr>
              <w:t>6.</w:t>
            </w:r>
            <w:r w:rsidR="00583197">
              <w:tab/>
            </w:r>
            <w:r w:rsidR="2A28A5C7" w:rsidRPr="2A28A5C7">
              <w:rPr>
                <w:rStyle w:val="Enlla"/>
              </w:rPr>
              <w:t>Valor estimat del contracte</w:t>
            </w:r>
            <w:r w:rsidR="00583197">
              <w:tab/>
            </w:r>
            <w:r w:rsidR="00583197">
              <w:fldChar w:fldCharType="begin"/>
            </w:r>
            <w:r w:rsidR="00583197">
              <w:instrText>PAGEREF _Toc134571007 \h</w:instrText>
            </w:r>
            <w:r w:rsidR="00583197">
              <w:fldChar w:fldCharType="separate"/>
            </w:r>
            <w:r w:rsidR="00F55F01">
              <w:rPr>
                <w:noProof/>
              </w:rPr>
              <w:t>2</w:t>
            </w:r>
            <w:r w:rsidR="00583197">
              <w:fldChar w:fldCharType="end"/>
            </w:r>
          </w:hyperlink>
        </w:p>
        <w:p w14:paraId="24382F6A" w14:textId="3BF24C82" w:rsidR="00583197" w:rsidRDefault="00000000" w:rsidP="2A28A5C7">
          <w:pPr>
            <w:pStyle w:val="IDC1"/>
            <w:tabs>
              <w:tab w:val="clear" w:pos="9628"/>
              <w:tab w:val="left" w:pos="435"/>
              <w:tab w:val="right" w:leader="dot" w:pos="9615"/>
            </w:tabs>
            <w:rPr>
              <w:rStyle w:val="Enlla"/>
              <w:noProof/>
            </w:rPr>
          </w:pPr>
          <w:hyperlink w:anchor="_Toc462291943">
            <w:r w:rsidR="2A28A5C7" w:rsidRPr="2A28A5C7">
              <w:rPr>
                <w:rStyle w:val="Enlla"/>
              </w:rPr>
              <w:t>7.</w:t>
            </w:r>
            <w:r w:rsidR="00583197">
              <w:tab/>
            </w:r>
            <w:r w:rsidR="2A28A5C7" w:rsidRPr="2A28A5C7">
              <w:rPr>
                <w:rStyle w:val="Enlla"/>
              </w:rPr>
              <w:t>Pressupost base de licitació</w:t>
            </w:r>
            <w:r w:rsidR="00583197">
              <w:tab/>
            </w:r>
            <w:r w:rsidR="00583197">
              <w:fldChar w:fldCharType="begin"/>
            </w:r>
            <w:r w:rsidR="00583197">
              <w:instrText>PAGEREF _Toc462291943 \h</w:instrText>
            </w:r>
            <w:r w:rsidR="00583197">
              <w:fldChar w:fldCharType="separate"/>
            </w:r>
            <w:r w:rsidR="00F55F01">
              <w:rPr>
                <w:noProof/>
              </w:rPr>
              <w:t>3</w:t>
            </w:r>
            <w:r w:rsidR="00583197">
              <w:fldChar w:fldCharType="end"/>
            </w:r>
          </w:hyperlink>
        </w:p>
        <w:p w14:paraId="1A7FB2BA" w14:textId="6AFF3CC0" w:rsidR="00583197" w:rsidRDefault="00000000" w:rsidP="2A28A5C7">
          <w:pPr>
            <w:pStyle w:val="IDC1"/>
            <w:tabs>
              <w:tab w:val="clear" w:pos="9628"/>
              <w:tab w:val="left" w:pos="435"/>
              <w:tab w:val="right" w:leader="dot" w:pos="9615"/>
            </w:tabs>
            <w:rPr>
              <w:rStyle w:val="Enlla"/>
              <w:noProof/>
            </w:rPr>
          </w:pPr>
          <w:hyperlink w:anchor="_Toc449229178">
            <w:r w:rsidR="2A28A5C7" w:rsidRPr="2A28A5C7">
              <w:rPr>
                <w:rStyle w:val="Enlla"/>
              </w:rPr>
              <w:t>8.</w:t>
            </w:r>
            <w:r w:rsidR="00583197">
              <w:tab/>
            </w:r>
            <w:r w:rsidR="2A28A5C7" w:rsidRPr="2A28A5C7">
              <w:rPr>
                <w:rStyle w:val="Enlla"/>
              </w:rPr>
              <w:t>Altres dades econòmiques</w:t>
            </w:r>
            <w:r w:rsidR="00583197">
              <w:tab/>
            </w:r>
            <w:r w:rsidR="00583197">
              <w:fldChar w:fldCharType="begin"/>
            </w:r>
            <w:r w:rsidR="00583197">
              <w:instrText>PAGEREF _Toc449229178 \h</w:instrText>
            </w:r>
            <w:r w:rsidR="00583197">
              <w:fldChar w:fldCharType="separate"/>
            </w:r>
            <w:r w:rsidR="00F55F01">
              <w:rPr>
                <w:noProof/>
              </w:rPr>
              <w:t>3</w:t>
            </w:r>
            <w:r w:rsidR="00583197">
              <w:fldChar w:fldCharType="end"/>
            </w:r>
          </w:hyperlink>
        </w:p>
        <w:p w14:paraId="2FF84C68" w14:textId="5E295F2F" w:rsidR="00583197" w:rsidRDefault="00000000" w:rsidP="2A28A5C7">
          <w:pPr>
            <w:pStyle w:val="IDC1"/>
            <w:tabs>
              <w:tab w:val="clear" w:pos="9628"/>
              <w:tab w:val="left" w:pos="435"/>
              <w:tab w:val="right" w:leader="dot" w:pos="9615"/>
            </w:tabs>
            <w:rPr>
              <w:rStyle w:val="Enlla"/>
              <w:noProof/>
            </w:rPr>
          </w:pPr>
          <w:hyperlink w:anchor="_Toc579538445">
            <w:r w:rsidR="2A28A5C7" w:rsidRPr="2A28A5C7">
              <w:rPr>
                <w:rStyle w:val="Enlla"/>
              </w:rPr>
              <w:t>9.</w:t>
            </w:r>
            <w:r w:rsidR="00583197">
              <w:tab/>
            </w:r>
            <w:r w:rsidR="2A28A5C7" w:rsidRPr="2A28A5C7">
              <w:rPr>
                <w:rStyle w:val="Enlla"/>
              </w:rPr>
              <w:t>Durada i pròrroga del contracte</w:t>
            </w:r>
            <w:r w:rsidR="00583197">
              <w:tab/>
            </w:r>
            <w:r w:rsidR="00583197">
              <w:fldChar w:fldCharType="begin"/>
            </w:r>
            <w:r w:rsidR="00583197">
              <w:instrText>PAGEREF _Toc579538445 \h</w:instrText>
            </w:r>
            <w:r w:rsidR="00583197">
              <w:fldChar w:fldCharType="separate"/>
            </w:r>
            <w:r w:rsidR="00F55F01">
              <w:rPr>
                <w:noProof/>
              </w:rPr>
              <w:t>3</w:t>
            </w:r>
            <w:r w:rsidR="00583197">
              <w:fldChar w:fldCharType="end"/>
            </w:r>
          </w:hyperlink>
        </w:p>
        <w:p w14:paraId="63980C84" w14:textId="3FD1EE54" w:rsidR="00583197" w:rsidRDefault="00000000" w:rsidP="2A28A5C7">
          <w:pPr>
            <w:pStyle w:val="IDC1"/>
            <w:tabs>
              <w:tab w:val="clear" w:pos="9628"/>
              <w:tab w:val="left" w:pos="435"/>
              <w:tab w:val="right" w:leader="dot" w:pos="9615"/>
            </w:tabs>
            <w:rPr>
              <w:rStyle w:val="Enlla"/>
              <w:noProof/>
            </w:rPr>
          </w:pPr>
          <w:hyperlink w:anchor="_Toc1202898948">
            <w:r w:rsidR="2A28A5C7" w:rsidRPr="2A28A5C7">
              <w:rPr>
                <w:rStyle w:val="Enlla"/>
              </w:rPr>
              <w:t>10.</w:t>
            </w:r>
            <w:r w:rsidR="00583197">
              <w:tab/>
            </w:r>
            <w:r w:rsidR="2A28A5C7" w:rsidRPr="2A28A5C7">
              <w:rPr>
                <w:rStyle w:val="Enlla"/>
              </w:rPr>
              <w:t>Admissibilitat de variants o millores</w:t>
            </w:r>
            <w:r w:rsidR="00583197">
              <w:tab/>
            </w:r>
            <w:r w:rsidR="00583197">
              <w:fldChar w:fldCharType="begin"/>
            </w:r>
            <w:r w:rsidR="00583197">
              <w:instrText>PAGEREF _Toc1202898948 \h</w:instrText>
            </w:r>
            <w:r w:rsidR="00583197">
              <w:fldChar w:fldCharType="separate"/>
            </w:r>
            <w:r w:rsidR="00F55F01">
              <w:rPr>
                <w:noProof/>
              </w:rPr>
              <w:t>4</w:t>
            </w:r>
            <w:r w:rsidR="00583197">
              <w:fldChar w:fldCharType="end"/>
            </w:r>
          </w:hyperlink>
        </w:p>
        <w:p w14:paraId="5B2522E1" w14:textId="61CA6207" w:rsidR="00583197" w:rsidRDefault="00000000" w:rsidP="2A28A5C7">
          <w:pPr>
            <w:pStyle w:val="IDC1"/>
            <w:tabs>
              <w:tab w:val="clear" w:pos="9628"/>
              <w:tab w:val="left" w:pos="435"/>
              <w:tab w:val="right" w:leader="dot" w:pos="9615"/>
            </w:tabs>
            <w:rPr>
              <w:rStyle w:val="Enlla"/>
              <w:noProof/>
            </w:rPr>
          </w:pPr>
          <w:hyperlink w:anchor="_Toc565094998">
            <w:r w:rsidR="2A28A5C7" w:rsidRPr="2A28A5C7">
              <w:rPr>
                <w:rStyle w:val="Enlla"/>
              </w:rPr>
              <w:t>11.</w:t>
            </w:r>
            <w:r w:rsidR="00583197">
              <w:tab/>
            </w:r>
            <w:r w:rsidR="2A28A5C7" w:rsidRPr="2A28A5C7">
              <w:rPr>
                <w:rStyle w:val="Enlla"/>
              </w:rPr>
              <w:t>Forma de tramitació, procediment d’adjudicació i plec de clàusules pel qual es regeix</w:t>
            </w:r>
            <w:r w:rsidR="00583197">
              <w:tab/>
            </w:r>
            <w:r w:rsidR="00583197">
              <w:fldChar w:fldCharType="begin"/>
            </w:r>
            <w:r w:rsidR="00583197">
              <w:instrText>PAGEREF _Toc565094998 \h</w:instrText>
            </w:r>
            <w:r w:rsidR="00583197">
              <w:fldChar w:fldCharType="separate"/>
            </w:r>
            <w:r w:rsidR="00F55F01">
              <w:rPr>
                <w:noProof/>
              </w:rPr>
              <w:t>4</w:t>
            </w:r>
            <w:r w:rsidR="00583197">
              <w:fldChar w:fldCharType="end"/>
            </w:r>
          </w:hyperlink>
        </w:p>
        <w:p w14:paraId="3AB80667" w14:textId="4F76024F" w:rsidR="00583197" w:rsidRDefault="00000000" w:rsidP="2A28A5C7">
          <w:pPr>
            <w:pStyle w:val="IDC1"/>
            <w:tabs>
              <w:tab w:val="clear" w:pos="9628"/>
              <w:tab w:val="left" w:pos="435"/>
              <w:tab w:val="right" w:leader="dot" w:pos="9615"/>
            </w:tabs>
            <w:rPr>
              <w:rStyle w:val="Enlla"/>
              <w:noProof/>
            </w:rPr>
          </w:pPr>
          <w:hyperlink w:anchor="_Toc221386286">
            <w:r w:rsidR="2A28A5C7" w:rsidRPr="2A28A5C7">
              <w:rPr>
                <w:rStyle w:val="Enlla"/>
              </w:rPr>
              <w:t>12.</w:t>
            </w:r>
            <w:r w:rsidR="00583197">
              <w:tab/>
            </w:r>
            <w:r w:rsidR="2A28A5C7" w:rsidRPr="2A28A5C7">
              <w:rPr>
                <w:rStyle w:val="Enlla"/>
              </w:rPr>
              <w:t>Aptitud per contractar</w:t>
            </w:r>
            <w:r w:rsidR="00583197">
              <w:tab/>
            </w:r>
            <w:r w:rsidR="00583197">
              <w:fldChar w:fldCharType="begin"/>
            </w:r>
            <w:r w:rsidR="00583197">
              <w:instrText>PAGEREF _Toc221386286 \h</w:instrText>
            </w:r>
            <w:r w:rsidR="00583197">
              <w:fldChar w:fldCharType="separate"/>
            </w:r>
            <w:r w:rsidR="00F55F01">
              <w:rPr>
                <w:noProof/>
              </w:rPr>
              <w:t>4</w:t>
            </w:r>
            <w:r w:rsidR="00583197">
              <w:fldChar w:fldCharType="end"/>
            </w:r>
          </w:hyperlink>
        </w:p>
        <w:p w14:paraId="40DA7024" w14:textId="1D7ACBE5" w:rsidR="00583197" w:rsidRDefault="00000000" w:rsidP="2A28A5C7">
          <w:pPr>
            <w:pStyle w:val="IDC1"/>
            <w:tabs>
              <w:tab w:val="clear" w:pos="9628"/>
              <w:tab w:val="left" w:pos="435"/>
              <w:tab w:val="right" w:leader="dot" w:pos="9615"/>
            </w:tabs>
            <w:rPr>
              <w:rStyle w:val="Enlla"/>
              <w:noProof/>
            </w:rPr>
          </w:pPr>
          <w:hyperlink w:anchor="_Toc964443407">
            <w:r w:rsidR="2A28A5C7" w:rsidRPr="2A28A5C7">
              <w:rPr>
                <w:rStyle w:val="Enlla"/>
              </w:rPr>
              <w:t>13.</w:t>
            </w:r>
            <w:r w:rsidR="00583197">
              <w:tab/>
            </w:r>
            <w:r w:rsidR="2A28A5C7" w:rsidRPr="2A28A5C7">
              <w:rPr>
                <w:rStyle w:val="Enlla"/>
              </w:rPr>
              <w:t>Termini de presentació de les ofertes</w:t>
            </w:r>
            <w:r w:rsidR="00583197">
              <w:tab/>
            </w:r>
            <w:r w:rsidR="00583197">
              <w:fldChar w:fldCharType="begin"/>
            </w:r>
            <w:r w:rsidR="00583197">
              <w:instrText>PAGEREF _Toc964443407 \h</w:instrText>
            </w:r>
            <w:r w:rsidR="00583197">
              <w:fldChar w:fldCharType="separate"/>
            </w:r>
            <w:r w:rsidR="00F55F01">
              <w:rPr>
                <w:noProof/>
              </w:rPr>
              <w:t>5</w:t>
            </w:r>
            <w:r w:rsidR="00583197">
              <w:fldChar w:fldCharType="end"/>
            </w:r>
          </w:hyperlink>
        </w:p>
        <w:p w14:paraId="170CDCF0" w14:textId="3A37B07B" w:rsidR="00583197" w:rsidRDefault="00000000" w:rsidP="2A28A5C7">
          <w:pPr>
            <w:pStyle w:val="IDC1"/>
            <w:tabs>
              <w:tab w:val="clear" w:pos="9628"/>
              <w:tab w:val="left" w:pos="435"/>
              <w:tab w:val="right" w:leader="dot" w:pos="9615"/>
            </w:tabs>
            <w:rPr>
              <w:rStyle w:val="Enlla"/>
              <w:noProof/>
            </w:rPr>
          </w:pPr>
          <w:hyperlink w:anchor="_Toc1129713840">
            <w:r w:rsidR="2A28A5C7" w:rsidRPr="2A28A5C7">
              <w:rPr>
                <w:rStyle w:val="Enlla"/>
              </w:rPr>
              <w:t>14.</w:t>
            </w:r>
            <w:r w:rsidR="00583197">
              <w:tab/>
            </w:r>
            <w:r w:rsidR="2A28A5C7" w:rsidRPr="2A28A5C7">
              <w:rPr>
                <w:rStyle w:val="Enlla"/>
              </w:rPr>
              <w:t>Contingut del/s sobre/s</w:t>
            </w:r>
            <w:r w:rsidR="00583197">
              <w:tab/>
            </w:r>
            <w:r w:rsidR="00583197">
              <w:fldChar w:fldCharType="begin"/>
            </w:r>
            <w:r w:rsidR="00583197">
              <w:instrText>PAGEREF _Toc1129713840 \h</w:instrText>
            </w:r>
            <w:r w:rsidR="00583197">
              <w:fldChar w:fldCharType="separate"/>
            </w:r>
            <w:r w:rsidR="00F55F01">
              <w:rPr>
                <w:noProof/>
              </w:rPr>
              <w:t>5</w:t>
            </w:r>
            <w:r w:rsidR="00583197">
              <w:fldChar w:fldCharType="end"/>
            </w:r>
          </w:hyperlink>
        </w:p>
        <w:p w14:paraId="63849E14" w14:textId="3BA68C10" w:rsidR="00583197" w:rsidRDefault="00000000" w:rsidP="2A28A5C7">
          <w:pPr>
            <w:pStyle w:val="IDC1"/>
            <w:tabs>
              <w:tab w:val="clear" w:pos="9628"/>
              <w:tab w:val="left" w:pos="435"/>
              <w:tab w:val="right" w:leader="dot" w:pos="9615"/>
            </w:tabs>
            <w:rPr>
              <w:rStyle w:val="Enlla"/>
              <w:noProof/>
            </w:rPr>
          </w:pPr>
          <w:hyperlink w:anchor="_Toc1664484703">
            <w:r w:rsidR="2A28A5C7" w:rsidRPr="2A28A5C7">
              <w:rPr>
                <w:rStyle w:val="Enlla"/>
              </w:rPr>
              <w:t>15.</w:t>
            </w:r>
            <w:r w:rsidR="00583197">
              <w:tab/>
            </w:r>
            <w:r w:rsidR="2A28A5C7" w:rsidRPr="2A28A5C7">
              <w:rPr>
                <w:rStyle w:val="Enlla"/>
              </w:rPr>
              <w:t>Mesa de contractació</w:t>
            </w:r>
            <w:r w:rsidR="00583197">
              <w:tab/>
            </w:r>
            <w:r w:rsidR="00583197">
              <w:fldChar w:fldCharType="begin"/>
            </w:r>
            <w:r w:rsidR="00583197">
              <w:instrText>PAGEREF _Toc1664484703 \h</w:instrText>
            </w:r>
            <w:r w:rsidR="00583197">
              <w:fldChar w:fldCharType="separate"/>
            </w:r>
            <w:r w:rsidR="00F55F01">
              <w:rPr>
                <w:noProof/>
              </w:rPr>
              <w:t>5</w:t>
            </w:r>
            <w:r w:rsidR="00583197">
              <w:fldChar w:fldCharType="end"/>
            </w:r>
          </w:hyperlink>
        </w:p>
        <w:p w14:paraId="71B15CA0" w14:textId="6E91D0B9" w:rsidR="00583197" w:rsidRDefault="00000000" w:rsidP="2A28A5C7">
          <w:pPr>
            <w:pStyle w:val="IDC1"/>
            <w:tabs>
              <w:tab w:val="clear" w:pos="9628"/>
              <w:tab w:val="left" w:pos="435"/>
              <w:tab w:val="right" w:leader="dot" w:pos="9615"/>
            </w:tabs>
            <w:rPr>
              <w:rStyle w:val="Enlla"/>
              <w:noProof/>
            </w:rPr>
          </w:pPr>
          <w:hyperlink w:anchor="_Toc533947107">
            <w:r w:rsidR="2A28A5C7" w:rsidRPr="2A28A5C7">
              <w:rPr>
                <w:rStyle w:val="Enlla"/>
              </w:rPr>
              <w:t>16.</w:t>
            </w:r>
            <w:r w:rsidR="00583197">
              <w:tab/>
            </w:r>
            <w:r w:rsidR="2A28A5C7" w:rsidRPr="2A28A5C7">
              <w:rPr>
                <w:rStyle w:val="Enlla"/>
              </w:rPr>
              <w:t>Criteris d’adjudicació</w:t>
            </w:r>
            <w:r w:rsidR="00583197">
              <w:tab/>
            </w:r>
            <w:r w:rsidR="00583197">
              <w:fldChar w:fldCharType="begin"/>
            </w:r>
            <w:r w:rsidR="00583197">
              <w:instrText>PAGEREF _Toc533947107 \h</w:instrText>
            </w:r>
            <w:r w:rsidR="00583197">
              <w:fldChar w:fldCharType="separate"/>
            </w:r>
            <w:r w:rsidR="00F55F01">
              <w:rPr>
                <w:noProof/>
              </w:rPr>
              <w:t>5</w:t>
            </w:r>
            <w:r w:rsidR="00583197">
              <w:fldChar w:fldCharType="end"/>
            </w:r>
          </w:hyperlink>
        </w:p>
        <w:p w14:paraId="3C3B4D87" w14:textId="27C6BCCB" w:rsidR="00583197" w:rsidRDefault="00000000" w:rsidP="2A28A5C7">
          <w:pPr>
            <w:pStyle w:val="IDC1"/>
            <w:tabs>
              <w:tab w:val="clear" w:pos="9628"/>
              <w:tab w:val="left" w:pos="435"/>
              <w:tab w:val="right" w:leader="dot" w:pos="9615"/>
            </w:tabs>
            <w:rPr>
              <w:rStyle w:val="Enlla"/>
              <w:noProof/>
            </w:rPr>
          </w:pPr>
          <w:hyperlink w:anchor="_Toc1933730958">
            <w:r w:rsidR="2A28A5C7" w:rsidRPr="2A28A5C7">
              <w:rPr>
                <w:rStyle w:val="Enlla"/>
              </w:rPr>
              <w:t>17.</w:t>
            </w:r>
            <w:r w:rsidR="00583197">
              <w:tab/>
            </w:r>
            <w:r w:rsidR="2A28A5C7" w:rsidRPr="2A28A5C7">
              <w:rPr>
                <w:rStyle w:val="Enlla"/>
              </w:rPr>
              <w:t>Ofertes amb valors anormals</w:t>
            </w:r>
            <w:r w:rsidR="00583197">
              <w:tab/>
            </w:r>
            <w:r w:rsidR="00583197">
              <w:fldChar w:fldCharType="begin"/>
            </w:r>
            <w:r w:rsidR="00583197">
              <w:instrText>PAGEREF _Toc1933730958 \h</w:instrText>
            </w:r>
            <w:r w:rsidR="00583197">
              <w:fldChar w:fldCharType="separate"/>
            </w:r>
            <w:r w:rsidR="00F55F01">
              <w:rPr>
                <w:noProof/>
              </w:rPr>
              <w:t>5</w:t>
            </w:r>
            <w:r w:rsidR="00583197">
              <w:fldChar w:fldCharType="end"/>
            </w:r>
          </w:hyperlink>
        </w:p>
        <w:p w14:paraId="4A1A00FE" w14:textId="1DCC7AB8" w:rsidR="00583197" w:rsidRDefault="00000000" w:rsidP="2A28A5C7">
          <w:pPr>
            <w:pStyle w:val="IDC1"/>
            <w:tabs>
              <w:tab w:val="clear" w:pos="9628"/>
              <w:tab w:val="left" w:pos="435"/>
              <w:tab w:val="right" w:leader="dot" w:pos="9615"/>
            </w:tabs>
            <w:rPr>
              <w:rStyle w:val="Enlla"/>
              <w:noProof/>
            </w:rPr>
          </w:pPr>
          <w:hyperlink w:anchor="_Toc417370603">
            <w:r w:rsidR="2A28A5C7" w:rsidRPr="2A28A5C7">
              <w:rPr>
                <w:rStyle w:val="Enlla"/>
              </w:rPr>
              <w:t>18.</w:t>
            </w:r>
            <w:r w:rsidR="00583197">
              <w:tab/>
            </w:r>
            <w:r w:rsidR="2A28A5C7" w:rsidRPr="2A28A5C7">
              <w:rPr>
                <w:rStyle w:val="Enlla"/>
              </w:rPr>
              <w:t>Garanties exigides</w:t>
            </w:r>
            <w:r w:rsidR="00583197">
              <w:tab/>
            </w:r>
            <w:r w:rsidR="00583197">
              <w:fldChar w:fldCharType="begin"/>
            </w:r>
            <w:r w:rsidR="00583197">
              <w:instrText>PAGEREF _Toc417370603 \h</w:instrText>
            </w:r>
            <w:r w:rsidR="00583197">
              <w:fldChar w:fldCharType="separate"/>
            </w:r>
            <w:r w:rsidR="00F55F01">
              <w:rPr>
                <w:noProof/>
              </w:rPr>
              <w:t>5</w:t>
            </w:r>
            <w:r w:rsidR="00583197">
              <w:fldChar w:fldCharType="end"/>
            </w:r>
          </w:hyperlink>
        </w:p>
        <w:p w14:paraId="62A4FF04" w14:textId="56548118" w:rsidR="00583197" w:rsidRDefault="00000000" w:rsidP="2A28A5C7">
          <w:pPr>
            <w:pStyle w:val="IDC1"/>
            <w:tabs>
              <w:tab w:val="clear" w:pos="9628"/>
              <w:tab w:val="left" w:pos="435"/>
              <w:tab w:val="right" w:leader="dot" w:pos="9615"/>
            </w:tabs>
            <w:rPr>
              <w:rStyle w:val="Enlla"/>
              <w:noProof/>
            </w:rPr>
          </w:pPr>
          <w:hyperlink w:anchor="_Toc2003909682">
            <w:r w:rsidR="2A28A5C7" w:rsidRPr="2A28A5C7">
              <w:rPr>
                <w:rStyle w:val="Enlla"/>
              </w:rPr>
              <w:t>19.</w:t>
            </w:r>
            <w:r w:rsidR="00583197">
              <w:tab/>
            </w:r>
            <w:r w:rsidR="2A28A5C7" w:rsidRPr="2A28A5C7">
              <w:rPr>
                <w:rStyle w:val="Enlla"/>
              </w:rPr>
              <w:t>Condicions especials i essencials d'execució</w:t>
            </w:r>
            <w:r w:rsidR="00583197">
              <w:tab/>
            </w:r>
            <w:r w:rsidR="00583197">
              <w:fldChar w:fldCharType="begin"/>
            </w:r>
            <w:r w:rsidR="00583197">
              <w:instrText>PAGEREF _Toc2003909682 \h</w:instrText>
            </w:r>
            <w:r w:rsidR="00583197">
              <w:fldChar w:fldCharType="separate"/>
            </w:r>
            <w:r w:rsidR="00F55F01">
              <w:rPr>
                <w:noProof/>
              </w:rPr>
              <w:t>6</w:t>
            </w:r>
            <w:r w:rsidR="00583197">
              <w:fldChar w:fldCharType="end"/>
            </w:r>
          </w:hyperlink>
        </w:p>
        <w:p w14:paraId="6ED8281F" w14:textId="4FD6C1FE" w:rsidR="00583197" w:rsidRDefault="00000000" w:rsidP="2A28A5C7">
          <w:pPr>
            <w:pStyle w:val="IDC1"/>
            <w:tabs>
              <w:tab w:val="clear" w:pos="9628"/>
              <w:tab w:val="left" w:pos="435"/>
              <w:tab w:val="right" w:leader="dot" w:pos="9615"/>
            </w:tabs>
            <w:rPr>
              <w:rStyle w:val="Enlla"/>
              <w:noProof/>
            </w:rPr>
          </w:pPr>
          <w:hyperlink w:anchor="_Toc349938357">
            <w:r w:rsidR="2A28A5C7" w:rsidRPr="2A28A5C7">
              <w:rPr>
                <w:rStyle w:val="Enlla"/>
              </w:rPr>
              <w:t>20.</w:t>
            </w:r>
            <w:r w:rsidR="00583197">
              <w:tab/>
            </w:r>
            <w:r w:rsidR="2A28A5C7" w:rsidRPr="2A28A5C7">
              <w:rPr>
                <w:rStyle w:val="Enlla"/>
              </w:rPr>
              <w:t>Programa de treball</w:t>
            </w:r>
            <w:r w:rsidR="00583197">
              <w:tab/>
            </w:r>
            <w:r w:rsidR="00583197">
              <w:fldChar w:fldCharType="begin"/>
            </w:r>
            <w:r w:rsidR="00583197">
              <w:instrText>PAGEREF _Toc349938357 \h</w:instrText>
            </w:r>
            <w:r w:rsidR="00583197">
              <w:fldChar w:fldCharType="separate"/>
            </w:r>
            <w:r w:rsidR="00F55F01">
              <w:rPr>
                <w:noProof/>
              </w:rPr>
              <w:t>6</w:t>
            </w:r>
            <w:r w:rsidR="00583197">
              <w:fldChar w:fldCharType="end"/>
            </w:r>
          </w:hyperlink>
        </w:p>
        <w:p w14:paraId="75882E23" w14:textId="49D664A3" w:rsidR="00583197" w:rsidRDefault="00000000" w:rsidP="2A28A5C7">
          <w:pPr>
            <w:pStyle w:val="IDC1"/>
            <w:tabs>
              <w:tab w:val="clear" w:pos="9628"/>
              <w:tab w:val="left" w:pos="435"/>
              <w:tab w:val="right" w:leader="dot" w:pos="9615"/>
            </w:tabs>
            <w:rPr>
              <w:rStyle w:val="Enlla"/>
              <w:noProof/>
            </w:rPr>
          </w:pPr>
          <w:hyperlink w:anchor="_Toc842931562">
            <w:r w:rsidR="2A28A5C7" w:rsidRPr="2A28A5C7">
              <w:rPr>
                <w:rStyle w:val="Enlla"/>
              </w:rPr>
              <w:t>21.</w:t>
            </w:r>
            <w:r w:rsidR="00583197">
              <w:tab/>
            </w:r>
            <w:r w:rsidR="2A28A5C7" w:rsidRPr="2A28A5C7">
              <w:rPr>
                <w:rStyle w:val="Enlla"/>
              </w:rPr>
              <w:t>Responsable del contracte</w:t>
            </w:r>
            <w:r w:rsidR="00583197">
              <w:tab/>
            </w:r>
            <w:r w:rsidR="00583197">
              <w:fldChar w:fldCharType="begin"/>
            </w:r>
            <w:r w:rsidR="00583197">
              <w:instrText>PAGEREF _Toc842931562 \h</w:instrText>
            </w:r>
            <w:r w:rsidR="00583197">
              <w:fldChar w:fldCharType="separate"/>
            </w:r>
            <w:r w:rsidR="00F55F01">
              <w:rPr>
                <w:noProof/>
              </w:rPr>
              <w:t>6</w:t>
            </w:r>
            <w:r w:rsidR="00583197">
              <w:fldChar w:fldCharType="end"/>
            </w:r>
          </w:hyperlink>
        </w:p>
        <w:p w14:paraId="045EDEBE" w14:textId="5C9FC184" w:rsidR="00583197" w:rsidRDefault="00000000" w:rsidP="2A28A5C7">
          <w:pPr>
            <w:pStyle w:val="IDC1"/>
            <w:tabs>
              <w:tab w:val="clear" w:pos="9628"/>
              <w:tab w:val="left" w:pos="435"/>
              <w:tab w:val="right" w:leader="dot" w:pos="9615"/>
            </w:tabs>
            <w:rPr>
              <w:rStyle w:val="Enlla"/>
              <w:noProof/>
            </w:rPr>
          </w:pPr>
          <w:hyperlink w:anchor="_Toc907708703">
            <w:r w:rsidR="2A28A5C7" w:rsidRPr="2A28A5C7">
              <w:rPr>
                <w:rStyle w:val="Enlla"/>
              </w:rPr>
              <w:t>22.</w:t>
            </w:r>
            <w:r w:rsidR="00583197">
              <w:tab/>
            </w:r>
            <w:r w:rsidR="2A28A5C7" w:rsidRPr="2A28A5C7">
              <w:rPr>
                <w:rStyle w:val="Enlla"/>
              </w:rPr>
              <w:t>Modificació del contracte prevista</w:t>
            </w:r>
            <w:r w:rsidR="00583197">
              <w:tab/>
            </w:r>
            <w:r w:rsidR="00583197">
              <w:fldChar w:fldCharType="begin"/>
            </w:r>
            <w:r w:rsidR="00583197">
              <w:instrText>PAGEREF _Toc907708703 \h</w:instrText>
            </w:r>
            <w:r w:rsidR="00583197">
              <w:fldChar w:fldCharType="separate"/>
            </w:r>
            <w:r w:rsidR="00F55F01">
              <w:rPr>
                <w:noProof/>
              </w:rPr>
              <w:t>6</w:t>
            </w:r>
            <w:r w:rsidR="00583197">
              <w:fldChar w:fldCharType="end"/>
            </w:r>
          </w:hyperlink>
        </w:p>
        <w:p w14:paraId="4693D366" w14:textId="7A5566B4" w:rsidR="00583197" w:rsidRDefault="00000000" w:rsidP="2A28A5C7">
          <w:pPr>
            <w:pStyle w:val="IDC1"/>
            <w:tabs>
              <w:tab w:val="clear" w:pos="9628"/>
              <w:tab w:val="left" w:pos="435"/>
              <w:tab w:val="right" w:leader="dot" w:pos="9615"/>
            </w:tabs>
            <w:rPr>
              <w:rStyle w:val="Enlla"/>
              <w:noProof/>
            </w:rPr>
          </w:pPr>
          <w:hyperlink w:anchor="_Toc545696703">
            <w:r w:rsidR="2A28A5C7" w:rsidRPr="2A28A5C7">
              <w:rPr>
                <w:rStyle w:val="Enlla"/>
              </w:rPr>
              <w:t>23.</w:t>
            </w:r>
            <w:r w:rsidR="00583197">
              <w:tab/>
            </w:r>
            <w:r w:rsidR="2A28A5C7" w:rsidRPr="2A28A5C7">
              <w:rPr>
                <w:rStyle w:val="Enlla"/>
              </w:rPr>
              <w:t>Modificació del contracte no prevista</w:t>
            </w:r>
            <w:r w:rsidR="00583197">
              <w:tab/>
            </w:r>
            <w:r w:rsidR="00583197">
              <w:fldChar w:fldCharType="begin"/>
            </w:r>
            <w:r w:rsidR="00583197">
              <w:instrText>PAGEREF _Toc545696703 \h</w:instrText>
            </w:r>
            <w:r w:rsidR="00583197">
              <w:fldChar w:fldCharType="separate"/>
            </w:r>
            <w:r w:rsidR="00F55F01">
              <w:rPr>
                <w:noProof/>
              </w:rPr>
              <w:t>6</w:t>
            </w:r>
            <w:r w:rsidR="00583197">
              <w:fldChar w:fldCharType="end"/>
            </w:r>
          </w:hyperlink>
        </w:p>
        <w:p w14:paraId="3021C89F" w14:textId="1BC91AA8" w:rsidR="00583197" w:rsidRDefault="00000000" w:rsidP="2A28A5C7">
          <w:pPr>
            <w:pStyle w:val="IDC1"/>
            <w:tabs>
              <w:tab w:val="clear" w:pos="9628"/>
              <w:tab w:val="left" w:pos="435"/>
              <w:tab w:val="right" w:leader="dot" w:pos="9615"/>
            </w:tabs>
            <w:rPr>
              <w:rStyle w:val="Enlla"/>
              <w:noProof/>
            </w:rPr>
          </w:pPr>
          <w:hyperlink w:anchor="_Toc476056622">
            <w:r w:rsidR="2A28A5C7" w:rsidRPr="2A28A5C7">
              <w:rPr>
                <w:rStyle w:val="Enlla"/>
              </w:rPr>
              <w:t>24.</w:t>
            </w:r>
            <w:r w:rsidR="00583197">
              <w:tab/>
            </w:r>
            <w:r w:rsidR="2A28A5C7" w:rsidRPr="2A28A5C7">
              <w:rPr>
                <w:rStyle w:val="Enlla"/>
              </w:rPr>
              <w:t>Règim de pagament</w:t>
            </w:r>
            <w:r w:rsidR="00583197">
              <w:tab/>
            </w:r>
            <w:r w:rsidR="00583197">
              <w:fldChar w:fldCharType="begin"/>
            </w:r>
            <w:r w:rsidR="00583197">
              <w:instrText>PAGEREF _Toc476056622 \h</w:instrText>
            </w:r>
            <w:r w:rsidR="00583197">
              <w:fldChar w:fldCharType="separate"/>
            </w:r>
            <w:r w:rsidR="00F55F01">
              <w:rPr>
                <w:noProof/>
              </w:rPr>
              <w:t>6</w:t>
            </w:r>
            <w:r w:rsidR="00583197">
              <w:fldChar w:fldCharType="end"/>
            </w:r>
          </w:hyperlink>
        </w:p>
        <w:p w14:paraId="1B1A4A10" w14:textId="48BB1A0F" w:rsidR="00583197" w:rsidRDefault="00000000" w:rsidP="2A28A5C7">
          <w:pPr>
            <w:pStyle w:val="IDC1"/>
            <w:tabs>
              <w:tab w:val="clear" w:pos="9628"/>
              <w:tab w:val="left" w:pos="435"/>
              <w:tab w:val="right" w:leader="dot" w:pos="9615"/>
            </w:tabs>
            <w:rPr>
              <w:rStyle w:val="Enlla"/>
              <w:noProof/>
            </w:rPr>
          </w:pPr>
          <w:hyperlink w:anchor="_Toc1236003672">
            <w:r w:rsidR="2A28A5C7" w:rsidRPr="2A28A5C7">
              <w:rPr>
                <w:rStyle w:val="Enlla"/>
              </w:rPr>
              <w:t>25.</w:t>
            </w:r>
            <w:r w:rsidR="00583197">
              <w:tab/>
            </w:r>
            <w:r w:rsidR="2A28A5C7" w:rsidRPr="2A28A5C7">
              <w:rPr>
                <w:rStyle w:val="Enlla"/>
              </w:rPr>
              <w:t>Pòlissa de responsabilitat per danys</w:t>
            </w:r>
            <w:r w:rsidR="00583197">
              <w:tab/>
            </w:r>
            <w:r w:rsidR="00583197">
              <w:fldChar w:fldCharType="begin"/>
            </w:r>
            <w:r w:rsidR="00583197">
              <w:instrText>PAGEREF _Toc1236003672 \h</w:instrText>
            </w:r>
            <w:r w:rsidR="00583197">
              <w:fldChar w:fldCharType="separate"/>
            </w:r>
            <w:r w:rsidR="00F55F01">
              <w:rPr>
                <w:noProof/>
              </w:rPr>
              <w:t>6</w:t>
            </w:r>
            <w:r w:rsidR="00583197">
              <w:fldChar w:fldCharType="end"/>
            </w:r>
          </w:hyperlink>
        </w:p>
        <w:p w14:paraId="5A981A88" w14:textId="5094455B" w:rsidR="00583197" w:rsidRDefault="00000000" w:rsidP="2A28A5C7">
          <w:pPr>
            <w:pStyle w:val="IDC1"/>
            <w:tabs>
              <w:tab w:val="clear" w:pos="9628"/>
              <w:tab w:val="left" w:pos="435"/>
              <w:tab w:val="right" w:leader="dot" w:pos="9615"/>
            </w:tabs>
            <w:rPr>
              <w:rStyle w:val="Enlla"/>
              <w:noProof/>
            </w:rPr>
          </w:pPr>
          <w:hyperlink w:anchor="_Toc1356621136">
            <w:r w:rsidR="2A28A5C7" w:rsidRPr="2A28A5C7">
              <w:rPr>
                <w:rStyle w:val="Enlla"/>
              </w:rPr>
              <w:t>26.</w:t>
            </w:r>
            <w:r w:rsidR="00583197">
              <w:tab/>
            </w:r>
            <w:r w:rsidR="2A28A5C7" w:rsidRPr="2A28A5C7">
              <w:rPr>
                <w:rStyle w:val="Enlla"/>
              </w:rPr>
              <w:t>Cessió del contracte</w:t>
            </w:r>
            <w:r w:rsidR="00583197">
              <w:tab/>
            </w:r>
            <w:r w:rsidR="00583197">
              <w:fldChar w:fldCharType="begin"/>
            </w:r>
            <w:r w:rsidR="00583197">
              <w:instrText>PAGEREF _Toc1356621136 \h</w:instrText>
            </w:r>
            <w:r w:rsidR="00583197">
              <w:fldChar w:fldCharType="separate"/>
            </w:r>
            <w:r w:rsidR="00F55F01">
              <w:rPr>
                <w:noProof/>
              </w:rPr>
              <w:t>7</w:t>
            </w:r>
            <w:r w:rsidR="00583197">
              <w:fldChar w:fldCharType="end"/>
            </w:r>
          </w:hyperlink>
        </w:p>
        <w:p w14:paraId="183EC1A1" w14:textId="1980177F" w:rsidR="00583197" w:rsidRDefault="00000000" w:rsidP="2A28A5C7">
          <w:pPr>
            <w:pStyle w:val="IDC1"/>
            <w:tabs>
              <w:tab w:val="clear" w:pos="9628"/>
              <w:tab w:val="left" w:pos="435"/>
              <w:tab w:val="right" w:leader="dot" w:pos="9615"/>
            </w:tabs>
            <w:rPr>
              <w:rStyle w:val="Enlla"/>
              <w:noProof/>
            </w:rPr>
          </w:pPr>
          <w:hyperlink w:anchor="_Toc2093255943">
            <w:r w:rsidR="2A28A5C7" w:rsidRPr="2A28A5C7">
              <w:rPr>
                <w:rStyle w:val="Enlla"/>
              </w:rPr>
              <w:t>27.</w:t>
            </w:r>
            <w:r w:rsidR="00583197">
              <w:tab/>
            </w:r>
            <w:r w:rsidR="2A28A5C7" w:rsidRPr="2A28A5C7">
              <w:rPr>
                <w:rStyle w:val="Enlla"/>
              </w:rPr>
              <w:t>Revisió de preus</w:t>
            </w:r>
            <w:r w:rsidR="00583197">
              <w:tab/>
            </w:r>
            <w:r w:rsidR="00583197">
              <w:fldChar w:fldCharType="begin"/>
            </w:r>
            <w:r w:rsidR="00583197">
              <w:instrText>PAGEREF _Toc2093255943 \h</w:instrText>
            </w:r>
            <w:r w:rsidR="00583197">
              <w:fldChar w:fldCharType="separate"/>
            </w:r>
            <w:r w:rsidR="00F55F01">
              <w:rPr>
                <w:noProof/>
              </w:rPr>
              <w:t>7</w:t>
            </w:r>
            <w:r w:rsidR="00583197">
              <w:fldChar w:fldCharType="end"/>
            </w:r>
          </w:hyperlink>
        </w:p>
        <w:p w14:paraId="3A96F862" w14:textId="6B64B1EB" w:rsidR="00583197" w:rsidRDefault="00000000" w:rsidP="2A28A5C7">
          <w:pPr>
            <w:pStyle w:val="IDC1"/>
            <w:tabs>
              <w:tab w:val="clear" w:pos="9628"/>
              <w:tab w:val="left" w:pos="435"/>
              <w:tab w:val="right" w:leader="dot" w:pos="9615"/>
            </w:tabs>
            <w:rPr>
              <w:rStyle w:val="Enlla"/>
              <w:noProof/>
            </w:rPr>
          </w:pPr>
          <w:hyperlink w:anchor="_Toc523434310">
            <w:r w:rsidR="2A28A5C7" w:rsidRPr="2A28A5C7">
              <w:rPr>
                <w:rStyle w:val="Enlla"/>
              </w:rPr>
              <w:t>28.</w:t>
            </w:r>
            <w:r w:rsidR="00583197">
              <w:tab/>
            </w:r>
            <w:r w:rsidR="2A28A5C7" w:rsidRPr="2A28A5C7">
              <w:rPr>
                <w:rStyle w:val="Enlla"/>
              </w:rPr>
              <w:t>Termini de garantia</w:t>
            </w:r>
            <w:r w:rsidR="00583197">
              <w:tab/>
            </w:r>
            <w:r w:rsidR="00583197">
              <w:fldChar w:fldCharType="begin"/>
            </w:r>
            <w:r w:rsidR="00583197">
              <w:instrText>PAGEREF _Toc523434310 \h</w:instrText>
            </w:r>
            <w:r w:rsidR="00583197">
              <w:fldChar w:fldCharType="separate"/>
            </w:r>
            <w:r w:rsidR="00F55F01">
              <w:rPr>
                <w:noProof/>
              </w:rPr>
              <w:t>7</w:t>
            </w:r>
            <w:r w:rsidR="00583197">
              <w:fldChar w:fldCharType="end"/>
            </w:r>
          </w:hyperlink>
        </w:p>
        <w:p w14:paraId="4CC39899" w14:textId="5BA0EC51" w:rsidR="00583197" w:rsidRDefault="00000000" w:rsidP="2A28A5C7">
          <w:pPr>
            <w:pStyle w:val="IDC1"/>
            <w:tabs>
              <w:tab w:val="clear" w:pos="9628"/>
              <w:tab w:val="left" w:pos="435"/>
              <w:tab w:val="right" w:leader="dot" w:pos="9615"/>
            </w:tabs>
            <w:rPr>
              <w:rStyle w:val="Enlla"/>
              <w:noProof/>
            </w:rPr>
          </w:pPr>
          <w:hyperlink w:anchor="_Toc313084923">
            <w:r w:rsidR="2A28A5C7" w:rsidRPr="2A28A5C7">
              <w:rPr>
                <w:rStyle w:val="Enlla"/>
              </w:rPr>
              <w:t>29.</w:t>
            </w:r>
            <w:r w:rsidR="00583197">
              <w:tab/>
            </w:r>
            <w:r w:rsidR="2A28A5C7" w:rsidRPr="2A28A5C7">
              <w:rPr>
                <w:rStyle w:val="Enlla"/>
              </w:rPr>
              <w:t>Règim de recursos</w:t>
            </w:r>
            <w:r w:rsidR="00583197">
              <w:tab/>
            </w:r>
            <w:r w:rsidR="00583197">
              <w:fldChar w:fldCharType="begin"/>
            </w:r>
            <w:r w:rsidR="00583197">
              <w:instrText>PAGEREF _Toc313084923 \h</w:instrText>
            </w:r>
            <w:r w:rsidR="00583197">
              <w:fldChar w:fldCharType="separate"/>
            </w:r>
            <w:r w:rsidR="00F55F01">
              <w:rPr>
                <w:noProof/>
              </w:rPr>
              <w:t>7</w:t>
            </w:r>
            <w:r w:rsidR="00583197">
              <w:fldChar w:fldCharType="end"/>
            </w:r>
          </w:hyperlink>
        </w:p>
        <w:p w14:paraId="06C20CFD" w14:textId="7FC0AFAB" w:rsidR="00583197" w:rsidRDefault="00000000" w:rsidP="2A28A5C7">
          <w:pPr>
            <w:pStyle w:val="IDC1"/>
            <w:tabs>
              <w:tab w:val="clear" w:pos="9628"/>
              <w:tab w:val="left" w:pos="435"/>
              <w:tab w:val="right" w:leader="dot" w:pos="9615"/>
            </w:tabs>
            <w:rPr>
              <w:rStyle w:val="Enlla"/>
              <w:noProof/>
            </w:rPr>
          </w:pPr>
          <w:hyperlink w:anchor="_Toc1235701639">
            <w:r w:rsidR="2A28A5C7" w:rsidRPr="2A28A5C7">
              <w:rPr>
                <w:rStyle w:val="Enlla"/>
              </w:rPr>
              <w:t>30.</w:t>
            </w:r>
            <w:r w:rsidR="00583197">
              <w:tab/>
            </w:r>
            <w:r w:rsidR="2A28A5C7" w:rsidRPr="2A28A5C7">
              <w:rPr>
                <w:rStyle w:val="Enlla"/>
              </w:rPr>
              <w:t>Altres observacions sobre l’expedient de referència</w:t>
            </w:r>
            <w:r w:rsidR="00583197">
              <w:tab/>
            </w:r>
            <w:r w:rsidR="00583197">
              <w:fldChar w:fldCharType="begin"/>
            </w:r>
            <w:r w:rsidR="00583197">
              <w:instrText>PAGEREF _Toc1235701639 \h</w:instrText>
            </w:r>
            <w:r w:rsidR="00583197">
              <w:fldChar w:fldCharType="separate"/>
            </w:r>
            <w:r w:rsidR="00F55F01">
              <w:rPr>
                <w:noProof/>
              </w:rPr>
              <w:t>7</w:t>
            </w:r>
            <w:r w:rsidR="00583197">
              <w:fldChar w:fldCharType="end"/>
            </w:r>
          </w:hyperlink>
          <w:r w:rsidR="00583197">
            <w:fldChar w:fldCharType="end"/>
          </w:r>
        </w:p>
      </w:sdtContent>
    </w:sdt>
    <w:p w14:paraId="78F1F180" w14:textId="3AF0033B" w:rsidR="0067101A" w:rsidRPr="00F861BE" w:rsidRDefault="0067101A">
      <w:pPr>
        <w:rPr>
          <w:rFonts w:ascii="Arial" w:hAnsi="Arial" w:cs="Arial"/>
        </w:rPr>
      </w:pPr>
    </w:p>
    <w:p w14:paraId="78F1F181" w14:textId="77777777" w:rsidR="0067101A" w:rsidRPr="00F861BE" w:rsidRDefault="0067101A">
      <w:pPr>
        <w:spacing w:after="200" w:line="276" w:lineRule="auto"/>
        <w:rPr>
          <w:rFonts w:ascii="Arial" w:hAnsi="Arial" w:cs="Arial"/>
          <w:sz w:val="20"/>
          <w:szCs w:val="22"/>
        </w:rPr>
      </w:pPr>
      <w:r w:rsidRPr="00F861BE">
        <w:rPr>
          <w:rFonts w:ascii="Arial" w:hAnsi="Arial" w:cs="Arial"/>
          <w:sz w:val="20"/>
          <w:szCs w:val="22"/>
        </w:rPr>
        <w:br w:type="page"/>
      </w:r>
    </w:p>
    <w:p w14:paraId="78F1F182" w14:textId="77777777" w:rsidR="00B91724" w:rsidRPr="00F861BE" w:rsidRDefault="00B91724" w:rsidP="0067101A">
      <w:pPr>
        <w:pStyle w:val="Ttol1"/>
        <w:rPr>
          <w:rFonts w:ascii="Arial" w:hAnsi="Arial" w:cs="Arial"/>
        </w:rPr>
      </w:pPr>
      <w:bookmarkStart w:id="0" w:name="_Toc843612971"/>
      <w:r w:rsidRPr="2A28A5C7">
        <w:rPr>
          <w:rFonts w:ascii="Arial" w:hAnsi="Arial" w:cs="Arial"/>
        </w:rPr>
        <w:lastRenderedPageBreak/>
        <w:t>Referència de l’expedient de contractació</w:t>
      </w:r>
      <w:bookmarkEnd w:id="0"/>
    </w:p>
    <w:p w14:paraId="78F1F183" w14:textId="46559313" w:rsidR="00B91724" w:rsidRPr="00016C7A" w:rsidRDefault="00016C7A" w:rsidP="00332375">
      <w:pPr>
        <w:pBdr>
          <w:bottom w:val="single" w:sz="2" w:space="1" w:color="BFBFBF" w:themeColor="background1" w:themeShade="BF"/>
        </w:pBdr>
        <w:tabs>
          <w:tab w:val="left" w:pos="426"/>
        </w:tabs>
        <w:jc w:val="both"/>
        <w:rPr>
          <w:rFonts w:ascii="Arial" w:hAnsi="Arial" w:cs="Arial"/>
          <w:b/>
          <w:bCs/>
          <w:color w:val="0070C0"/>
          <w:sz w:val="22"/>
          <w:szCs w:val="22"/>
        </w:rPr>
      </w:pPr>
      <w:r w:rsidRPr="00016C7A">
        <w:rPr>
          <w:rFonts w:ascii="Arial" w:hAnsi="Arial" w:cs="Arial"/>
          <w:b/>
          <w:bCs/>
          <w:color w:val="0070C0"/>
          <w:sz w:val="22"/>
          <w:szCs w:val="22"/>
        </w:rPr>
        <w:t>CS/AH01/1101467654/27/PS</w:t>
      </w:r>
    </w:p>
    <w:p w14:paraId="78F1F184" w14:textId="77777777" w:rsidR="009E3D08" w:rsidRPr="00F861BE" w:rsidRDefault="009E3D08" w:rsidP="00332375">
      <w:pPr>
        <w:pBdr>
          <w:bottom w:val="single" w:sz="2" w:space="1" w:color="BFBFBF" w:themeColor="background1" w:themeShade="BF"/>
        </w:pBdr>
        <w:tabs>
          <w:tab w:val="left" w:pos="426"/>
        </w:tabs>
        <w:jc w:val="both"/>
        <w:rPr>
          <w:rFonts w:ascii="Arial" w:hAnsi="Arial" w:cs="Arial"/>
          <w:sz w:val="18"/>
          <w:szCs w:val="22"/>
        </w:rPr>
      </w:pPr>
    </w:p>
    <w:p w14:paraId="78F1F185" w14:textId="77777777" w:rsidR="00477663" w:rsidRPr="00F861BE" w:rsidRDefault="00477663" w:rsidP="0067101A">
      <w:pPr>
        <w:pStyle w:val="Ttol1"/>
        <w:spacing w:before="240"/>
        <w:rPr>
          <w:rFonts w:ascii="Arial" w:hAnsi="Arial" w:cs="Arial"/>
        </w:rPr>
      </w:pPr>
      <w:bookmarkStart w:id="1" w:name="_Toc1879043076"/>
      <w:r w:rsidRPr="2A28A5C7">
        <w:rPr>
          <w:rFonts w:ascii="Arial" w:hAnsi="Arial" w:cs="Arial"/>
        </w:rPr>
        <w:t>Poder adjudicador</w:t>
      </w:r>
      <w:r w:rsidR="00821550" w:rsidRPr="2A28A5C7">
        <w:rPr>
          <w:rFonts w:ascii="Arial" w:hAnsi="Arial" w:cs="Arial"/>
        </w:rPr>
        <w:t xml:space="preserve"> - òrgan de </w:t>
      </w:r>
      <w:r w:rsidRPr="2A28A5C7">
        <w:rPr>
          <w:rFonts w:ascii="Arial" w:hAnsi="Arial" w:cs="Arial"/>
        </w:rPr>
        <w:t>contractació</w:t>
      </w:r>
      <w:bookmarkEnd w:id="1"/>
    </w:p>
    <w:p w14:paraId="78F1F186" w14:textId="1DCCF88B" w:rsidR="00477663" w:rsidRPr="00F861BE" w:rsidRDefault="00477663" w:rsidP="00332375">
      <w:pPr>
        <w:pBdr>
          <w:bottom w:val="single" w:sz="4" w:space="1" w:color="BFBFBF" w:themeColor="background1" w:themeShade="BF"/>
        </w:pBdr>
        <w:tabs>
          <w:tab w:val="left" w:pos="426"/>
        </w:tabs>
        <w:jc w:val="both"/>
        <w:rPr>
          <w:rFonts w:ascii="Arial" w:hAnsi="Arial" w:cs="Arial"/>
          <w:sz w:val="18"/>
          <w:szCs w:val="22"/>
        </w:rPr>
      </w:pPr>
      <w:r w:rsidRPr="00F861BE">
        <w:rPr>
          <w:rFonts w:ascii="Arial" w:hAnsi="Arial" w:cs="Arial"/>
          <w:sz w:val="18"/>
          <w:szCs w:val="22"/>
        </w:rPr>
        <w:t xml:space="preserve">Institut Català de la Salut </w:t>
      </w:r>
      <w:r w:rsidR="00016C7A">
        <w:rPr>
          <w:rFonts w:ascii="Arial" w:hAnsi="Arial" w:cs="Arial"/>
          <w:sz w:val="18"/>
          <w:szCs w:val="22"/>
        </w:rPr>
        <w:t>–</w:t>
      </w:r>
      <w:r w:rsidRPr="00F861BE">
        <w:rPr>
          <w:rFonts w:ascii="Arial" w:hAnsi="Arial" w:cs="Arial"/>
          <w:sz w:val="18"/>
          <w:szCs w:val="22"/>
        </w:rPr>
        <w:t xml:space="preserve"> </w:t>
      </w:r>
      <w:r w:rsidR="00016C7A">
        <w:rPr>
          <w:rFonts w:ascii="Arial" w:hAnsi="Arial" w:cs="Arial"/>
          <w:sz w:val="18"/>
          <w:szCs w:val="22"/>
        </w:rPr>
        <w:t>Gerent de l’Hospital Universitari Vall d’Hebron</w:t>
      </w:r>
      <w:r w:rsidRPr="00F861BE">
        <w:rPr>
          <w:rFonts w:ascii="Arial" w:hAnsi="Arial" w:cs="Arial"/>
          <w:sz w:val="18"/>
          <w:szCs w:val="22"/>
        </w:rPr>
        <w:t xml:space="preserve"> </w:t>
      </w:r>
    </w:p>
    <w:p w14:paraId="78F1F187" w14:textId="77777777" w:rsidR="009E3D08" w:rsidRPr="00F861BE" w:rsidRDefault="009E3D08" w:rsidP="00332375">
      <w:pPr>
        <w:pBdr>
          <w:bottom w:val="single" w:sz="4" w:space="1" w:color="BFBFBF" w:themeColor="background1" w:themeShade="BF"/>
        </w:pBdr>
        <w:tabs>
          <w:tab w:val="left" w:pos="426"/>
        </w:tabs>
        <w:jc w:val="both"/>
        <w:rPr>
          <w:rFonts w:ascii="Arial" w:hAnsi="Arial" w:cs="Arial"/>
          <w:sz w:val="18"/>
          <w:szCs w:val="22"/>
        </w:rPr>
      </w:pPr>
    </w:p>
    <w:p w14:paraId="78F1F189" w14:textId="110BF91C" w:rsidR="00B61980" w:rsidRPr="004F27C4" w:rsidRDefault="00477663" w:rsidP="004F27C4">
      <w:pPr>
        <w:pStyle w:val="Ttol1"/>
        <w:spacing w:before="240"/>
        <w:rPr>
          <w:rFonts w:ascii="Arial" w:hAnsi="Arial" w:cs="Arial"/>
        </w:rPr>
      </w:pPr>
      <w:bookmarkStart w:id="2" w:name="_Toc1155924655"/>
      <w:r w:rsidRPr="2A28A5C7">
        <w:rPr>
          <w:rFonts w:ascii="Arial" w:hAnsi="Arial" w:cs="Arial"/>
        </w:rPr>
        <w:t>Dades de contacte</w:t>
      </w:r>
      <w:r w:rsidR="000B0451" w:rsidRPr="2A28A5C7">
        <w:rPr>
          <w:rFonts w:ascii="Arial" w:hAnsi="Arial" w:cs="Arial"/>
        </w:rPr>
        <w:t xml:space="preserve"> i enllaços</w:t>
      </w:r>
      <w:bookmarkEnd w:id="2"/>
    </w:p>
    <w:p w14:paraId="78F1F18A" w14:textId="77777777" w:rsidR="006A2692" w:rsidRDefault="006A2692" w:rsidP="008F6319">
      <w:pPr>
        <w:tabs>
          <w:tab w:val="left" w:pos="426"/>
        </w:tabs>
        <w:jc w:val="both"/>
        <w:rPr>
          <w:rFonts w:ascii="Arial" w:hAnsi="Arial" w:cs="Arial"/>
          <w:sz w:val="18"/>
          <w:szCs w:val="22"/>
        </w:rPr>
      </w:pPr>
    </w:p>
    <w:p w14:paraId="71856F5B" w14:textId="7B4E9650" w:rsidR="004F27C4" w:rsidRPr="00F861BE" w:rsidRDefault="004F27C4" w:rsidP="008F6319">
      <w:pPr>
        <w:tabs>
          <w:tab w:val="left" w:pos="426"/>
        </w:tabs>
        <w:jc w:val="both"/>
        <w:rPr>
          <w:rFonts w:ascii="Arial" w:hAnsi="Arial" w:cs="Arial"/>
          <w:sz w:val="18"/>
          <w:szCs w:val="22"/>
        </w:rPr>
      </w:pPr>
      <w:r>
        <w:rPr>
          <w:rFonts w:ascii="Arial" w:hAnsi="Arial" w:cs="Arial"/>
          <w:sz w:val="18"/>
          <w:szCs w:val="22"/>
        </w:rPr>
        <w:t>contractacions@vallhebron.cat</w:t>
      </w:r>
    </w:p>
    <w:p w14:paraId="78F1F18B" w14:textId="77777777" w:rsidR="008F6319" w:rsidRPr="00F861BE" w:rsidRDefault="00000000" w:rsidP="008F6319">
      <w:pPr>
        <w:pBdr>
          <w:top w:val="single" w:sz="4" w:space="1" w:color="BFBFBF" w:themeColor="background1" w:themeShade="BF"/>
        </w:pBdr>
        <w:tabs>
          <w:tab w:val="left" w:pos="426"/>
        </w:tabs>
        <w:jc w:val="both"/>
        <w:rPr>
          <w:rFonts w:ascii="Arial" w:hAnsi="Arial" w:cs="Arial"/>
          <w:b/>
          <w:sz w:val="18"/>
        </w:rPr>
      </w:pPr>
      <w:hyperlink r:id="rId11" w:history="1">
        <w:r w:rsidR="008F6319" w:rsidRPr="00F861BE">
          <w:rPr>
            <w:rFonts w:ascii="Arial" w:hAnsi="Arial" w:cs="Arial"/>
            <w:b/>
            <w:sz w:val="18"/>
          </w:rPr>
          <w:t>Perfil de contractant</w:t>
        </w:r>
      </w:hyperlink>
      <w:r w:rsidR="008F6319" w:rsidRPr="00F861BE">
        <w:rPr>
          <w:rFonts w:ascii="Arial" w:hAnsi="Arial" w:cs="Arial"/>
          <w:b/>
          <w:sz w:val="18"/>
        </w:rPr>
        <w:t xml:space="preserve">: </w:t>
      </w:r>
      <w:hyperlink r:id="rId12" w:history="1">
        <w:r w:rsidR="008F6319" w:rsidRPr="00F861BE">
          <w:rPr>
            <w:rStyle w:val="Enlla"/>
            <w:rFonts w:ascii="Arial" w:hAnsi="Arial" w:cs="Arial"/>
            <w:b/>
            <w:color w:val="auto"/>
            <w:sz w:val="18"/>
          </w:rPr>
          <w:t>https://contractaciopublica.gencat.cat/ecofin_pscp/AppJava/perfil/ics</w:t>
        </w:r>
      </w:hyperlink>
      <w:r w:rsidR="008F6319" w:rsidRPr="00F861BE">
        <w:rPr>
          <w:rFonts w:ascii="Arial" w:hAnsi="Arial" w:cs="Arial"/>
          <w:b/>
          <w:sz w:val="18"/>
        </w:rPr>
        <w:t xml:space="preserve"> </w:t>
      </w:r>
    </w:p>
    <w:p w14:paraId="78F1F18C" w14:textId="77777777" w:rsidR="008F6319" w:rsidRPr="00F861BE" w:rsidRDefault="008F6319" w:rsidP="008F6319">
      <w:pPr>
        <w:tabs>
          <w:tab w:val="left" w:pos="426"/>
        </w:tabs>
        <w:jc w:val="both"/>
        <w:rPr>
          <w:rFonts w:ascii="Arial" w:hAnsi="Arial" w:cs="Arial"/>
          <w:sz w:val="18"/>
          <w:szCs w:val="22"/>
          <w:u w:val="single"/>
        </w:rPr>
      </w:pPr>
    </w:p>
    <w:p w14:paraId="78F1F18D" w14:textId="77777777" w:rsidR="008F6319" w:rsidRPr="00F861BE" w:rsidRDefault="008F6319" w:rsidP="008F6319">
      <w:pPr>
        <w:pBdr>
          <w:top w:val="single" w:sz="4" w:space="1" w:color="BFBFBF" w:themeColor="background1" w:themeShade="BF"/>
        </w:pBdr>
        <w:tabs>
          <w:tab w:val="left" w:pos="426"/>
        </w:tabs>
        <w:jc w:val="both"/>
        <w:rPr>
          <w:rFonts w:ascii="Arial" w:hAnsi="Arial" w:cs="Arial"/>
          <w:sz w:val="18"/>
          <w:szCs w:val="22"/>
        </w:rPr>
      </w:pPr>
      <w:r w:rsidRPr="00F861BE">
        <w:rPr>
          <w:rFonts w:ascii="Arial" w:hAnsi="Arial" w:cs="Arial"/>
          <w:b/>
          <w:sz w:val="18"/>
        </w:rPr>
        <w:t xml:space="preserve">Consultes expedient: </w:t>
      </w:r>
      <w:r w:rsidRPr="00F861BE">
        <w:rPr>
          <w:rFonts w:ascii="Arial" w:hAnsi="Arial" w:cs="Arial"/>
          <w:sz w:val="18"/>
          <w:szCs w:val="22"/>
        </w:rPr>
        <w:t xml:space="preserve">les consultes o aclariments en relació a l’expedient de referència s’han de realitzar a través de l’espai de licitació ubicat al perfil de contractant. </w:t>
      </w:r>
      <w:r w:rsidR="00E177DD" w:rsidRPr="00661C7A">
        <w:rPr>
          <w:rFonts w:ascii="Arial" w:hAnsi="Arial" w:cs="Arial"/>
          <w:sz w:val="18"/>
          <w:szCs w:val="22"/>
        </w:rPr>
        <w:t>Les respostes publicades al perfil de contractant seran vinculants.</w:t>
      </w:r>
    </w:p>
    <w:p w14:paraId="78F1F18E" w14:textId="77777777" w:rsidR="008F6319" w:rsidRPr="00F861BE" w:rsidRDefault="008F6319" w:rsidP="008F6319">
      <w:pPr>
        <w:pBdr>
          <w:top w:val="single" w:sz="4" w:space="1" w:color="BFBFBF" w:themeColor="background1" w:themeShade="BF"/>
        </w:pBdr>
        <w:tabs>
          <w:tab w:val="left" w:pos="426"/>
        </w:tabs>
        <w:jc w:val="both"/>
        <w:rPr>
          <w:rFonts w:ascii="Arial" w:hAnsi="Arial" w:cs="Arial"/>
          <w:sz w:val="18"/>
          <w:szCs w:val="22"/>
        </w:rPr>
      </w:pPr>
    </w:p>
    <w:p w14:paraId="78F1F18F" w14:textId="5CD40899" w:rsidR="008F6319" w:rsidRPr="00F861BE" w:rsidRDefault="008F6319" w:rsidP="008F6319">
      <w:pPr>
        <w:pBdr>
          <w:top w:val="single" w:sz="4" w:space="1" w:color="BFBFBF" w:themeColor="background1" w:themeShade="BF"/>
        </w:pBdr>
        <w:tabs>
          <w:tab w:val="left" w:pos="426"/>
        </w:tabs>
        <w:jc w:val="both"/>
        <w:rPr>
          <w:rFonts w:ascii="Arial" w:hAnsi="Arial" w:cs="Arial"/>
          <w:sz w:val="16"/>
          <w:szCs w:val="22"/>
        </w:rPr>
      </w:pPr>
      <w:r w:rsidRPr="00F861BE">
        <w:rPr>
          <w:rFonts w:ascii="Arial" w:hAnsi="Arial" w:cs="Arial"/>
          <w:b/>
          <w:sz w:val="18"/>
          <w:szCs w:val="22"/>
        </w:rPr>
        <w:t>Data màxima per a realitzar les consultes:</w:t>
      </w:r>
      <w:r w:rsidRPr="00F861BE">
        <w:rPr>
          <w:rFonts w:ascii="Arial" w:hAnsi="Arial" w:cs="Arial"/>
          <w:sz w:val="18"/>
          <w:szCs w:val="22"/>
        </w:rPr>
        <w:t xml:space="preserve"> </w:t>
      </w:r>
      <w:r w:rsidR="004F27C4">
        <w:rPr>
          <w:rFonts w:ascii="Arial" w:hAnsi="Arial" w:cs="Arial"/>
          <w:sz w:val="18"/>
          <w:szCs w:val="22"/>
        </w:rPr>
        <w:t>7 dies des de la publicació a la Plataforma de contractacions</w:t>
      </w:r>
    </w:p>
    <w:p w14:paraId="78F1F190" w14:textId="77777777" w:rsidR="008F6319" w:rsidRPr="00F861BE" w:rsidRDefault="008F6319" w:rsidP="008F6319">
      <w:pPr>
        <w:pBdr>
          <w:top w:val="single" w:sz="4" w:space="1" w:color="BFBFBF" w:themeColor="background1" w:themeShade="BF"/>
        </w:pBdr>
        <w:tabs>
          <w:tab w:val="left" w:pos="426"/>
        </w:tabs>
        <w:jc w:val="both"/>
        <w:rPr>
          <w:rFonts w:ascii="Arial" w:hAnsi="Arial" w:cs="Arial"/>
          <w:sz w:val="16"/>
          <w:szCs w:val="22"/>
        </w:rPr>
      </w:pPr>
    </w:p>
    <w:p w14:paraId="78F1F191" w14:textId="1E0C7F26" w:rsidR="008F6319" w:rsidRPr="00F861BE" w:rsidRDefault="008F6319" w:rsidP="008F6319">
      <w:pPr>
        <w:pBdr>
          <w:top w:val="single" w:sz="4" w:space="1" w:color="BFBFBF" w:themeColor="background1" w:themeShade="BF"/>
        </w:pBdr>
        <w:tabs>
          <w:tab w:val="left" w:pos="426"/>
        </w:tabs>
        <w:jc w:val="both"/>
        <w:rPr>
          <w:rFonts w:ascii="Arial" w:hAnsi="Arial" w:cs="Arial"/>
          <w:sz w:val="18"/>
          <w:szCs w:val="22"/>
        </w:rPr>
      </w:pPr>
      <w:r w:rsidRPr="00F861BE">
        <w:rPr>
          <w:rFonts w:ascii="Arial" w:hAnsi="Arial" w:cs="Arial"/>
          <w:sz w:val="18"/>
          <w:szCs w:val="22"/>
        </w:rPr>
        <w:t>L</w:t>
      </w:r>
      <w:r w:rsidR="004F27C4">
        <w:rPr>
          <w:rFonts w:ascii="Arial" w:hAnsi="Arial" w:cs="Arial"/>
          <w:sz w:val="18"/>
          <w:szCs w:val="22"/>
        </w:rPr>
        <w:t>’Hospital Universitari Vall d’Hebron, es reserva la facultat d’atendre a les consultes realitzades fora d’aquest termini.</w:t>
      </w:r>
    </w:p>
    <w:p w14:paraId="78F1F192" w14:textId="77777777" w:rsidR="008F6319" w:rsidRPr="00F861BE" w:rsidRDefault="008F6319" w:rsidP="008F6319">
      <w:pPr>
        <w:tabs>
          <w:tab w:val="left" w:pos="426"/>
        </w:tabs>
        <w:jc w:val="both"/>
        <w:rPr>
          <w:rFonts w:ascii="Arial" w:hAnsi="Arial" w:cs="Arial"/>
          <w:sz w:val="18"/>
          <w:szCs w:val="22"/>
          <w:u w:val="single"/>
        </w:rPr>
      </w:pPr>
    </w:p>
    <w:p w14:paraId="78F1F193" w14:textId="26DEAB6B" w:rsidR="008F6319" w:rsidRPr="00F861BE" w:rsidRDefault="008F6319" w:rsidP="008F6319">
      <w:pPr>
        <w:pBdr>
          <w:top w:val="single" w:sz="4" w:space="1" w:color="BFBFBF" w:themeColor="background1" w:themeShade="BF"/>
        </w:pBdr>
        <w:tabs>
          <w:tab w:val="left" w:pos="426"/>
        </w:tabs>
        <w:jc w:val="both"/>
        <w:rPr>
          <w:rFonts w:ascii="Arial" w:hAnsi="Arial" w:cs="Arial"/>
          <w:b/>
          <w:sz w:val="18"/>
        </w:rPr>
      </w:pPr>
      <w:r w:rsidRPr="00F861BE">
        <w:rPr>
          <w:rFonts w:ascii="Arial" w:hAnsi="Arial" w:cs="Arial"/>
          <w:b/>
          <w:sz w:val="18"/>
        </w:rPr>
        <w:t xml:space="preserve">Altres consultes: </w:t>
      </w:r>
      <w:r w:rsidR="004F27C4">
        <w:rPr>
          <w:rFonts w:ascii="Arial" w:hAnsi="Arial" w:cs="Arial"/>
          <w:sz w:val="18"/>
          <w:szCs w:val="22"/>
        </w:rPr>
        <w:t>contractacions@vallhebron.cat</w:t>
      </w:r>
    </w:p>
    <w:p w14:paraId="78F1F194" w14:textId="77777777" w:rsidR="008F6319" w:rsidRPr="00F861BE" w:rsidRDefault="008F6319" w:rsidP="008F6319">
      <w:pPr>
        <w:tabs>
          <w:tab w:val="left" w:pos="426"/>
        </w:tabs>
        <w:jc w:val="both"/>
        <w:rPr>
          <w:rFonts w:ascii="Arial" w:hAnsi="Arial" w:cs="Arial"/>
          <w:sz w:val="18"/>
          <w:szCs w:val="22"/>
          <w:u w:val="single"/>
        </w:rPr>
      </w:pPr>
    </w:p>
    <w:p w14:paraId="78F1F195" w14:textId="77777777" w:rsidR="008F6319" w:rsidRPr="00F861BE" w:rsidRDefault="008F6319" w:rsidP="008F6319">
      <w:pPr>
        <w:pBdr>
          <w:top w:val="single" w:sz="4" w:space="1" w:color="BFBFBF" w:themeColor="background1" w:themeShade="BF"/>
        </w:pBdr>
        <w:tabs>
          <w:tab w:val="left" w:pos="426"/>
        </w:tabs>
        <w:jc w:val="both"/>
        <w:rPr>
          <w:rFonts w:ascii="Arial" w:hAnsi="Arial" w:cs="Arial"/>
          <w:b/>
          <w:sz w:val="18"/>
        </w:rPr>
      </w:pPr>
      <w:r w:rsidRPr="00F861BE">
        <w:rPr>
          <w:rFonts w:ascii="Arial" w:hAnsi="Arial" w:cs="Arial"/>
          <w:b/>
          <w:sz w:val="18"/>
        </w:rPr>
        <w:t xml:space="preserve">Consultes temes presentació electrònica sobre Digital: </w:t>
      </w:r>
      <w:hyperlink r:id="rId13" w:history="1">
        <w:r w:rsidRPr="00F861BE">
          <w:rPr>
            <w:rStyle w:val="Enlla"/>
            <w:rFonts w:ascii="Arial" w:hAnsi="Arial" w:cs="Arial"/>
            <w:color w:val="auto"/>
            <w:sz w:val="18"/>
          </w:rPr>
          <w:t>sau.tic@pautic.gencat.cat</w:t>
        </w:r>
      </w:hyperlink>
      <w:r w:rsidRPr="00F861BE">
        <w:rPr>
          <w:rFonts w:ascii="Arial" w:hAnsi="Arial" w:cs="Arial"/>
          <w:sz w:val="18"/>
        </w:rPr>
        <w:t>. Cal indicar a l’assumpte “31 sobre Digital”</w:t>
      </w:r>
    </w:p>
    <w:p w14:paraId="78F1F196" w14:textId="77777777" w:rsidR="008F6319" w:rsidRPr="00F861BE" w:rsidRDefault="008F6319" w:rsidP="008F6319">
      <w:pPr>
        <w:tabs>
          <w:tab w:val="left" w:pos="426"/>
        </w:tabs>
        <w:jc w:val="both"/>
        <w:rPr>
          <w:rFonts w:ascii="Arial" w:hAnsi="Arial" w:cs="Arial"/>
          <w:b/>
          <w:sz w:val="18"/>
          <w:szCs w:val="22"/>
        </w:rPr>
      </w:pPr>
    </w:p>
    <w:p w14:paraId="78F1F197" w14:textId="77777777" w:rsidR="008F6319" w:rsidRPr="00F861BE" w:rsidRDefault="008F6319" w:rsidP="008F6319">
      <w:pPr>
        <w:tabs>
          <w:tab w:val="left" w:pos="426"/>
        </w:tabs>
        <w:jc w:val="both"/>
        <w:rPr>
          <w:rFonts w:ascii="Arial" w:hAnsi="Arial" w:cs="Arial"/>
          <w:b/>
          <w:sz w:val="18"/>
          <w:szCs w:val="22"/>
        </w:rPr>
      </w:pPr>
      <w:r w:rsidRPr="00F861BE">
        <w:rPr>
          <w:rFonts w:ascii="Arial" w:hAnsi="Arial" w:cs="Arial"/>
          <w:b/>
          <w:sz w:val="18"/>
          <w:szCs w:val="22"/>
        </w:rPr>
        <w:t xml:space="preserve">Telèfon: </w:t>
      </w:r>
      <w:r w:rsidRPr="00F861BE">
        <w:rPr>
          <w:rFonts w:ascii="Arial" w:hAnsi="Arial" w:cs="Arial"/>
          <w:sz w:val="18"/>
          <w:szCs w:val="22"/>
        </w:rPr>
        <w:t>900924009</w:t>
      </w:r>
    </w:p>
    <w:p w14:paraId="78F1F198" w14:textId="77777777" w:rsidR="008F6319" w:rsidRPr="00F861BE" w:rsidRDefault="008F6319" w:rsidP="008F6319">
      <w:pPr>
        <w:tabs>
          <w:tab w:val="left" w:pos="426"/>
        </w:tabs>
        <w:jc w:val="both"/>
        <w:rPr>
          <w:rFonts w:ascii="Arial" w:hAnsi="Arial" w:cs="Arial"/>
          <w:b/>
          <w:sz w:val="18"/>
          <w:szCs w:val="22"/>
        </w:rPr>
      </w:pPr>
    </w:p>
    <w:p w14:paraId="78F1F199" w14:textId="77777777" w:rsidR="008F6319" w:rsidRPr="00F861BE" w:rsidRDefault="008F6319" w:rsidP="008F6319">
      <w:pPr>
        <w:tabs>
          <w:tab w:val="left" w:pos="426"/>
        </w:tabs>
        <w:jc w:val="both"/>
        <w:rPr>
          <w:rFonts w:ascii="Arial" w:hAnsi="Arial" w:cs="Arial"/>
          <w:b/>
          <w:sz w:val="18"/>
          <w:szCs w:val="22"/>
        </w:rPr>
      </w:pPr>
      <w:r w:rsidRPr="00F861BE">
        <w:rPr>
          <w:rFonts w:ascii="Arial" w:hAnsi="Arial" w:cs="Arial"/>
          <w:b/>
          <w:sz w:val="18"/>
          <w:szCs w:val="22"/>
        </w:rPr>
        <w:t>Horari:</w:t>
      </w:r>
    </w:p>
    <w:p w14:paraId="78F1F19A" w14:textId="77777777" w:rsidR="008F6319" w:rsidRPr="00F861BE" w:rsidRDefault="008F6319" w:rsidP="008F6319">
      <w:pPr>
        <w:tabs>
          <w:tab w:val="left" w:pos="426"/>
        </w:tabs>
        <w:jc w:val="both"/>
        <w:rPr>
          <w:rFonts w:ascii="Arial" w:hAnsi="Arial" w:cs="Arial"/>
          <w:sz w:val="18"/>
          <w:szCs w:val="22"/>
        </w:rPr>
      </w:pPr>
      <w:r w:rsidRPr="00F861BE">
        <w:rPr>
          <w:rFonts w:ascii="Arial" w:hAnsi="Arial" w:cs="Arial"/>
          <w:sz w:val="18"/>
          <w:szCs w:val="22"/>
        </w:rPr>
        <w:t>SAU.TIC: 24 hores x 7 dies per setmana</w:t>
      </w:r>
    </w:p>
    <w:p w14:paraId="78F1F19B" w14:textId="77777777" w:rsidR="008F6319" w:rsidRPr="00F861BE" w:rsidRDefault="008F6319" w:rsidP="008F6319">
      <w:pPr>
        <w:tabs>
          <w:tab w:val="left" w:pos="426"/>
        </w:tabs>
        <w:jc w:val="both"/>
        <w:rPr>
          <w:rFonts w:ascii="Arial" w:hAnsi="Arial" w:cs="Arial"/>
          <w:sz w:val="18"/>
          <w:szCs w:val="22"/>
        </w:rPr>
      </w:pPr>
      <w:r w:rsidRPr="00F861BE">
        <w:rPr>
          <w:rFonts w:ascii="Arial" w:hAnsi="Arial" w:cs="Arial"/>
          <w:sz w:val="18"/>
          <w:szCs w:val="22"/>
        </w:rPr>
        <w:t>Nivell II de suport: de 8:00h a 18:00h, de dilluns a divendres</w:t>
      </w:r>
    </w:p>
    <w:p w14:paraId="78F1F19C" w14:textId="77777777" w:rsidR="00477663" w:rsidRPr="00F861BE" w:rsidRDefault="00477663" w:rsidP="00332375">
      <w:pPr>
        <w:pBdr>
          <w:bottom w:val="single" w:sz="4" w:space="1" w:color="BFBFBF" w:themeColor="background1" w:themeShade="BF"/>
        </w:pBdr>
        <w:tabs>
          <w:tab w:val="left" w:pos="426"/>
        </w:tabs>
        <w:jc w:val="both"/>
        <w:rPr>
          <w:rFonts w:ascii="Arial" w:hAnsi="Arial" w:cs="Arial"/>
          <w:sz w:val="18"/>
          <w:szCs w:val="22"/>
          <w:u w:val="single"/>
        </w:rPr>
      </w:pPr>
    </w:p>
    <w:p w14:paraId="78F1F19D" w14:textId="77777777" w:rsidR="002E4274" w:rsidRPr="00F861BE" w:rsidRDefault="002E4274" w:rsidP="002E4274">
      <w:pPr>
        <w:pStyle w:val="Ttol1"/>
        <w:spacing w:before="240"/>
        <w:rPr>
          <w:rFonts w:ascii="Arial" w:hAnsi="Arial" w:cs="Arial"/>
        </w:rPr>
      </w:pPr>
      <w:bookmarkStart w:id="3" w:name="_Toc1861730940"/>
      <w:r w:rsidRPr="2A28A5C7">
        <w:rPr>
          <w:rFonts w:ascii="Arial" w:hAnsi="Arial" w:cs="Arial"/>
        </w:rPr>
        <w:t>Objecte de la contractació</w:t>
      </w:r>
      <w:bookmarkEnd w:id="3"/>
      <w:r w:rsidRPr="2A28A5C7">
        <w:rPr>
          <w:rFonts w:ascii="Arial" w:hAnsi="Arial" w:cs="Arial"/>
        </w:rPr>
        <w:t xml:space="preserve"> </w:t>
      </w:r>
    </w:p>
    <w:p w14:paraId="78F1F19E" w14:textId="7D12883D" w:rsidR="002E4274" w:rsidRDefault="002E4274" w:rsidP="002E4274">
      <w:pPr>
        <w:tabs>
          <w:tab w:val="left" w:pos="426"/>
        </w:tabs>
        <w:jc w:val="both"/>
        <w:rPr>
          <w:rFonts w:ascii="Arial" w:hAnsi="Arial" w:cs="Arial"/>
          <w:sz w:val="18"/>
          <w:szCs w:val="22"/>
        </w:rPr>
      </w:pPr>
    </w:p>
    <w:p w14:paraId="11E92633" w14:textId="3111E21B" w:rsidR="004F27C4" w:rsidRPr="00F861BE" w:rsidRDefault="004F27C4" w:rsidP="002E4274">
      <w:pPr>
        <w:tabs>
          <w:tab w:val="left" w:pos="426"/>
        </w:tabs>
        <w:jc w:val="both"/>
        <w:rPr>
          <w:rFonts w:ascii="Arial" w:hAnsi="Arial" w:cs="Arial"/>
          <w:sz w:val="18"/>
          <w:szCs w:val="22"/>
        </w:rPr>
      </w:pPr>
      <w:r>
        <w:rPr>
          <w:rFonts w:ascii="Arial" w:hAnsi="Arial" w:cs="Arial"/>
          <w:sz w:val="18"/>
          <w:szCs w:val="22"/>
        </w:rPr>
        <w:t>Subministrament de sal iònica per la depuradora d’aigües de Hospital Universitari Vall d’Hebron.</w:t>
      </w:r>
    </w:p>
    <w:p w14:paraId="78F1F19F" w14:textId="77777777" w:rsidR="002E4274" w:rsidRPr="00F861BE" w:rsidRDefault="002E4274" w:rsidP="002E4274">
      <w:pPr>
        <w:tabs>
          <w:tab w:val="left" w:pos="426"/>
        </w:tabs>
        <w:jc w:val="both"/>
        <w:rPr>
          <w:rFonts w:ascii="Arial" w:hAnsi="Arial" w:cs="Arial"/>
          <w:sz w:val="20"/>
          <w:szCs w:val="22"/>
        </w:rPr>
      </w:pPr>
    </w:p>
    <w:p w14:paraId="78F1F1A0" w14:textId="038D2117" w:rsidR="002E4274" w:rsidRPr="00F861BE" w:rsidRDefault="002E4274" w:rsidP="002E4274">
      <w:pPr>
        <w:pBdr>
          <w:top w:val="single" w:sz="4" w:space="1" w:color="BFBFBF" w:themeColor="background1" w:themeShade="BF"/>
        </w:pBdr>
        <w:tabs>
          <w:tab w:val="left" w:pos="426"/>
        </w:tabs>
        <w:jc w:val="both"/>
        <w:rPr>
          <w:rFonts w:ascii="Arial" w:hAnsi="Arial" w:cs="Arial"/>
          <w:sz w:val="18"/>
          <w:szCs w:val="22"/>
        </w:rPr>
      </w:pPr>
      <w:r w:rsidRPr="00F861BE">
        <w:rPr>
          <w:rFonts w:ascii="Arial" w:hAnsi="Arial" w:cs="Arial"/>
          <w:b/>
          <w:sz w:val="18"/>
          <w:szCs w:val="22"/>
        </w:rPr>
        <w:t xml:space="preserve">Divisió en lots: </w:t>
      </w:r>
      <w:r w:rsidRPr="00F861BE">
        <w:rPr>
          <w:rFonts w:ascii="Arial" w:hAnsi="Arial" w:cs="Arial"/>
          <w:sz w:val="14"/>
          <w:szCs w:val="22"/>
        </w:rPr>
        <w:fldChar w:fldCharType="begin">
          <w:ffData>
            <w:name w:val="PL_SI"/>
            <w:enabled/>
            <w:calcOnExit w:val="0"/>
            <w:checkBox>
              <w:sizeAuto/>
              <w:default w:val="0"/>
            </w:checkBox>
          </w:ffData>
        </w:fldChar>
      </w:r>
      <w:r w:rsidRPr="00F861BE">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sidRPr="00F861BE">
        <w:rPr>
          <w:rFonts w:ascii="Arial" w:hAnsi="Arial" w:cs="Arial"/>
          <w:sz w:val="14"/>
          <w:szCs w:val="22"/>
        </w:rPr>
        <w:fldChar w:fldCharType="end"/>
      </w:r>
      <w:r w:rsidRPr="00F861BE">
        <w:rPr>
          <w:rFonts w:ascii="Arial" w:hAnsi="Arial" w:cs="Arial"/>
          <w:sz w:val="18"/>
          <w:szCs w:val="22"/>
        </w:rPr>
        <w:t xml:space="preserve"> Sí  </w:t>
      </w:r>
      <w:r w:rsidR="004F27C4">
        <w:rPr>
          <w:rFonts w:ascii="Arial" w:hAnsi="Arial" w:cs="Arial"/>
          <w:sz w:val="14"/>
          <w:szCs w:val="22"/>
        </w:rPr>
        <w:fldChar w:fldCharType="begin">
          <w:ffData>
            <w:name w:val="PL_NO"/>
            <w:enabled/>
            <w:calcOnExit w:val="0"/>
            <w:checkBox>
              <w:sizeAuto/>
              <w:default w:val="1"/>
            </w:checkBox>
          </w:ffData>
        </w:fldChar>
      </w:r>
      <w:bookmarkStart w:id="4" w:name="PL_NO"/>
      <w:r w:rsidR="004F27C4">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sidR="004F27C4">
        <w:rPr>
          <w:rFonts w:ascii="Arial" w:hAnsi="Arial" w:cs="Arial"/>
          <w:sz w:val="14"/>
          <w:szCs w:val="22"/>
        </w:rPr>
        <w:fldChar w:fldCharType="end"/>
      </w:r>
      <w:bookmarkEnd w:id="4"/>
      <w:r w:rsidRPr="00F861BE">
        <w:rPr>
          <w:rFonts w:ascii="Arial" w:hAnsi="Arial" w:cs="Arial"/>
          <w:sz w:val="14"/>
          <w:szCs w:val="22"/>
        </w:rPr>
        <w:t xml:space="preserve"> </w:t>
      </w:r>
      <w:r w:rsidRPr="00F861BE">
        <w:rPr>
          <w:rFonts w:ascii="Arial" w:hAnsi="Arial" w:cs="Arial"/>
          <w:sz w:val="18"/>
          <w:szCs w:val="22"/>
        </w:rPr>
        <w:t xml:space="preserve">No                           </w:t>
      </w:r>
    </w:p>
    <w:p w14:paraId="78F1F1A1" w14:textId="77777777" w:rsidR="002E4274" w:rsidRPr="00F861BE" w:rsidRDefault="002E4274" w:rsidP="002E4274">
      <w:pPr>
        <w:pBdr>
          <w:top w:val="single" w:sz="4" w:space="1" w:color="BFBFBF" w:themeColor="background1" w:themeShade="BF"/>
        </w:pBdr>
        <w:tabs>
          <w:tab w:val="left" w:pos="426"/>
        </w:tabs>
        <w:jc w:val="both"/>
        <w:rPr>
          <w:rFonts w:ascii="Arial" w:hAnsi="Arial" w:cs="Arial"/>
          <w:sz w:val="18"/>
          <w:szCs w:val="22"/>
        </w:rPr>
      </w:pPr>
    </w:p>
    <w:p w14:paraId="78F1F1A2" w14:textId="77777777" w:rsidR="002E4274" w:rsidRPr="00F861BE" w:rsidRDefault="002E4274" w:rsidP="002E4274">
      <w:pPr>
        <w:pBdr>
          <w:top w:val="single" w:sz="4" w:space="1" w:color="BFBFBF" w:themeColor="background1" w:themeShade="BF"/>
        </w:pBdr>
        <w:tabs>
          <w:tab w:val="left" w:pos="426"/>
        </w:tabs>
        <w:jc w:val="both"/>
        <w:rPr>
          <w:rFonts w:ascii="Arial" w:hAnsi="Arial" w:cs="Arial"/>
          <w:sz w:val="18"/>
          <w:szCs w:val="22"/>
        </w:rPr>
      </w:pPr>
      <w:r w:rsidRPr="00F861BE">
        <w:rPr>
          <w:rFonts w:ascii="Arial" w:hAnsi="Arial" w:cs="Arial"/>
          <w:sz w:val="18"/>
          <w:szCs w:val="22"/>
        </w:rPr>
        <w:t>A tots els efectes s’ha d’entendre per lot cadascun dels elements indivisibles que componen l’objecte del contracte i per agrupació de lots al conjunt de lots agrupats segons la configuració del l’annex i del plec de prescripcions tècniques.</w:t>
      </w:r>
    </w:p>
    <w:p w14:paraId="78F1F1A8" w14:textId="77777777" w:rsidR="002E4274" w:rsidRPr="00F861BE" w:rsidRDefault="002E4274" w:rsidP="002E4274">
      <w:pPr>
        <w:tabs>
          <w:tab w:val="left" w:pos="426"/>
        </w:tabs>
        <w:jc w:val="both"/>
        <w:rPr>
          <w:rFonts w:ascii="Arial" w:hAnsi="Arial" w:cs="Arial"/>
          <w:sz w:val="20"/>
          <w:szCs w:val="22"/>
        </w:rPr>
      </w:pPr>
    </w:p>
    <w:p w14:paraId="78F1F1AC" w14:textId="166C0B5C" w:rsidR="002E4274" w:rsidRPr="004F27C4" w:rsidRDefault="002E4274" w:rsidP="004F27C4">
      <w:pPr>
        <w:pBdr>
          <w:top w:val="single" w:sz="4" w:space="1" w:color="BFBFBF" w:themeColor="background1" w:themeShade="BF"/>
        </w:pBdr>
        <w:tabs>
          <w:tab w:val="left" w:pos="426"/>
        </w:tabs>
        <w:jc w:val="both"/>
        <w:rPr>
          <w:rFonts w:ascii="Arial" w:hAnsi="Arial" w:cs="Arial"/>
          <w:sz w:val="14"/>
          <w:szCs w:val="22"/>
        </w:rPr>
      </w:pPr>
      <w:r w:rsidRPr="00F861BE">
        <w:rPr>
          <w:rFonts w:ascii="Arial" w:hAnsi="Arial" w:cs="Arial"/>
          <w:b/>
          <w:sz w:val="18"/>
          <w:szCs w:val="22"/>
        </w:rPr>
        <w:t xml:space="preserve">Limitació nombre de lots a què participar adjudicatari: </w:t>
      </w:r>
      <w:r w:rsidRPr="00F861BE">
        <w:rPr>
          <w:rFonts w:ascii="Arial" w:hAnsi="Arial" w:cs="Arial"/>
          <w:sz w:val="14"/>
          <w:szCs w:val="22"/>
        </w:rPr>
        <w:fldChar w:fldCharType="begin">
          <w:ffData>
            <w:name w:val=""/>
            <w:enabled/>
            <w:calcOnExit w:val="0"/>
            <w:checkBox>
              <w:sizeAuto/>
              <w:default w:val="0"/>
            </w:checkBox>
          </w:ffData>
        </w:fldChar>
      </w:r>
      <w:r w:rsidRPr="00F861BE">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sidRPr="00F861BE">
        <w:rPr>
          <w:rFonts w:ascii="Arial" w:hAnsi="Arial" w:cs="Arial"/>
          <w:sz w:val="14"/>
          <w:szCs w:val="22"/>
        </w:rPr>
        <w:fldChar w:fldCharType="end"/>
      </w:r>
      <w:r w:rsidRPr="00F861BE">
        <w:rPr>
          <w:rFonts w:ascii="Arial" w:hAnsi="Arial" w:cs="Arial"/>
          <w:sz w:val="14"/>
          <w:szCs w:val="22"/>
        </w:rPr>
        <w:t xml:space="preserve"> </w:t>
      </w:r>
      <w:r w:rsidRPr="00F861BE">
        <w:rPr>
          <w:rFonts w:ascii="Arial" w:hAnsi="Arial" w:cs="Arial"/>
          <w:sz w:val="18"/>
          <w:szCs w:val="22"/>
        </w:rPr>
        <w:t xml:space="preserve">Sí </w:t>
      </w:r>
      <w:r w:rsidRPr="00F861BE">
        <w:rPr>
          <w:rFonts w:ascii="Arial" w:hAnsi="Arial" w:cs="Arial"/>
          <w:sz w:val="14"/>
          <w:szCs w:val="22"/>
        </w:rPr>
        <w:t xml:space="preserve"> </w:t>
      </w:r>
      <w:r w:rsidR="004F27C4">
        <w:rPr>
          <w:rFonts w:ascii="Arial" w:hAnsi="Arial" w:cs="Arial"/>
          <w:sz w:val="14"/>
          <w:szCs w:val="22"/>
        </w:rPr>
        <w:fldChar w:fldCharType="begin">
          <w:ffData>
            <w:name w:val=""/>
            <w:enabled/>
            <w:calcOnExit w:val="0"/>
            <w:checkBox>
              <w:sizeAuto/>
              <w:default w:val="1"/>
            </w:checkBox>
          </w:ffData>
        </w:fldChar>
      </w:r>
      <w:r w:rsidR="004F27C4">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sidR="004F27C4">
        <w:rPr>
          <w:rFonts w:ascii="Arial" w:hAnsi="Arial" w:cs="Arial"/>
          <w:sz w:val="14"/>
          <w:szCs w:val="22"/>
        </w:rPr>
        <w:fldChar w:fldCharType="end"/>
      </w:r>
      <w:r w:rsidRPr="00F861BE">
        <w:rPr>
          <w:rFonts w:ascii="Arial" w:hAnsi="Arial" w:cs="Arial"/>
          <w:sz w:val="14"/>
          <w:szCs w:val="22"/>
        </w:rPr>
        <w:t xml:space="preserve"> </w:t>
      </w:r>
      <w:r w:rsidRPr="00F861BE">
        <w:rPr>
          <w:rFonts w:ascii="Arial" w:hAnsi="Arial" w:cs="Arial"/>
          <w:sz w:val="18"/>
          <w:szCs w:val="22"/>
        </w:rPr>
        <w:t xml:space="preserve">No </w:t>
      </w:r>
      <w:r w:rsidRPr="00F861BE">
        <w:rPr>
          <w:rFonts w:ascii="Arial" w:hAnsi="Arial" w:cs="Arial"/>
          <w:sz w:val="14"/>
          <w:szCs w:val="22"/>
        </w:rPr>
        <w:t xml:space="preserve">  </w:t>
      </w:r>
      <w:r w:rsidR="004F27C4">
        <w:rPr>
          <w:rFonts w:ascii="Arial" w:hAnsi="Arial" w:cs="Arial"/>
          <w:sz w:val="14"/>
          <w:szCs w:val="22"/>
        </w:rPr>
        <w:t>LOT UNIC</w:t>
      </w:r>
      <w:r w:rsidRPr="00F861BE">
        <w:rPr>
          <w:rFonts w:ascii="Arial" w:hAnsi="Arial" w:cs="Arial"/>
          <w:sz w:val="14"/>
          <w:szCs w:val="22"/>
        </w:rPr>
        <w:t xml:space="preserve">                                                                                                                       </w:t>
      </w:r>
    </w:p>
    <w:p w14:paraId="78F1F1B0" w14:textId="4CE47C97" w:rsidR="002E4274" w:rsidRPr="00F861BE" w:rsidRDefault="002E4274" w:rsidP="002E4274">
      <w:pPr>
        <w:tabs>
          <w:tab w:val="left" w:pos="426"/>
        </w:tabs>
        <w:jc w:val="both"/>
        <w:rPr>
          <w:rFonts w:ascii="Arial" w:hAnsi="Arial" w:cs="Arial"/>
          <w:sz w:val="20"/>
          <w:szCs w:val="22"/>
        </w:rPr>
      </w:pPr>
      <w:r w:rsidRPr="00F861BE">
        <w:rPr>
          <w:rFonts w:ascii="Arial" w:hAnsi="Arial" w:cs="Arial"/>
          <w:sz w:val="20"/>
          <w:szCs w:val="22"/>
        </w:rPr>
        <w:t xml:space="preserve">                                                                                    </w:t>
      </w:r>
      <w:r w:rsidR="004F27C4">
        <w:rPr>
          <w:rFonts w:ascii="Arial" w:hAnsi="Arial" w:cs="Arial"/>
          <w:sz w:val="20"/>
          <w:szCs w:val="22"/>
        </w:rPr>
        <w:t xml:space="preserve">  </w:t>
      </w:r>
    </w:p>
    <w:p w14:paraId="78F1F1B1" w14:textId="751C079F" w:rsidR="002E4274" w:rsidRPr="00F861BE" w:rsidRDefault="002E4274" w:rsidP="009E3D08">
      <w:pPr>
        <w:pBdr>
          <w:top w:val="single" w:sz="4" w:space="1" w:color="BFBFBF" w:themeColor="background1" w:themeShade="BF"/>
          <w:bottom w:val="single" w:sz="4" w:space="1" w:color="BFBFBF" w:themeColor="background1" w:themeShade="BF"/>
        </w:pBdr>
        <w:tabs>
          <w:tab w:val="left" w:pos="426"/>
        </w:tabs>
        <w:jc w:val="both"/>
        <w:rPr>
          <w:rFonts w:ascii="Arial" w:hAnsi="Arial" w:cs="Arial"/>
          <w:sz w:val="18"/>
          <w:szCs w:val="22"/>
        </w:rPr>
      </w:pPr>
      <w:r w:rsidRPr="00F861BE">
        <w:rPr>
          <w:rFonts w:ascii="Arial" w:hAnsi="Arial" w:cs="Arial"/>
          <w:b/>
          <w:sz w:val="18"/>
          <w:szCs w:val="22"/>
        </w:rPr>
        <w:t>Codi CPV</w:t>
      </w:r>
      <w:r w:rsidR="004F27C4">
        <w:rPr>
          <w:rFonts w:ascii="Arial" w:hAnsi="Arial" w:cs="Arial"/>
          <w:b/>
          <w:sz w:val="18"/>
          <w:szCs w:val="22"/>
        </w:rPr>
        <w:t xml:space="preserve"> </w:t>
      </w:r>
      <w:r w:rsidR="00512067" w:rsidRPr="00512067">
        <w:rPr>
          <w:rFonts w:ascii="Arial" w:hAnsi="Arial" w:cs="Arial"/>
          <w:bCs/>
          <w:sz w:val="18"/>
          <w:szCs w:val="22"/>
        </w:rPr>
        <w:t>principal 14400000-4 Sal industrial</w:t>
      </w:r>
    </w:p>
    <w:p w14:paraId="78F1F1B2" w14:textId="1A45F159" w:rsidR="002E4274" w:rsidRPr="00512067" w:rsidRDefault="00512067" w:rsidP="009E3D08">
      <w:pPr>
        <w:pBdr>
          <w:top w:val="single" w:sz="4" w:space="1" w:color="BFBFBF" w:themeColor="background1" w:themeShade="BF"/>
          <w:bottom w:val="single" w:sz="4" w:space="1" w:color="BFBFBF" w:themeColor="background1" w:themeShade="BF"/>
        </w:pBdr>
        <w:tabs>
          <w:tab w:val="left" w:pos="426"/>
        </w:tabs>
        <w:jc w:val="both"/>
        <w:rPr>
          <w:rFonts w:ascii="Arial" w:hAnsi="Arial" w:cs="Arial"/>
          <w:sz w:val="18"/>
          <w:szCs w:val="18"/>
        </w:rPr>
      </w:pPr>
      <w:r>
        <w:rPr>
          <w:rFonts w:ascii="Arial" w:hAnsi="Arial" w:cs="Arial"/>
          <w:sz w:val="20"/>
          <w:szCs w:val="22"/>
        </w:rPr>
        <w:tab/>
        <w:t xml:space="preserve">        </w:t>
      </w:r>
      <w:r w:rsidRPr="00512067">
        <w:rPr>
          <w:rFonts w:ascii="Arial" w:hAnsi="Arial" w:cs="Arial"/>
          <w:sz w:val="18"/>
          <w:szCs w:val="18"/>
        </w:rPr>
        <w:t>secundari 14400000-5 sal i clorur de sodi</w:t>
      </w:r>
      <w:r w:rsidRPr="00512067">
        <w:rPr>
          <w:rFonts w:ascii="Arial" w:hAnsi="Arial" w:cs="Arial"/>
          <w:sz w:val="18"/>
          <w:szCs w:val="18"/>
        </w:rPr>
        <w:tab/>
      </w:r>
      <w:r w:rsidRPr="00512067">
        <w:rPr>
          <w:rFonts w:ascii="Arial" w:hAnsi="Arial" w:cs="Arial"/>
          <w:sz w:val="18"/>
          <w:szCs w:val="18"/>
        </w:rPr>
        <w:tab/>
      </w:r>
      <w:r w:rsidRPr="00512067">
        <w:rPr>
          <w:rFonts w:ascii="Arial" w:hAnsi="Arial" w:cs="Arial"/>
          <w:sz w:val="18"/>
          <w:szCs w:val="18"/>
        </w:rPr>
        <w:tab/>
      </w:r>
    </w:p>
    <w:p w14:paraId="78F1F1B3" w14:textId="77777777" w:rsidR="00477663" w:rsidRPr="00F861BE" w:rsidRDefault="00011734" w:rsidP="0067101A">
      <w:pPr>
        <w:pStyle w:val="Ttol1"/>
        <w:spacing w:before="240"/>
        <w:rPr>
          <w:rFonts w:ascii="Arial" w:hAnsi="Arial" w:cs="Arial"/>
        </w:rPr>
      </w:pPr>
      <w:bookmarkStart w:id="5" w:name="_Toc1919651663"/>
      <w:r w:rsidRPr="2A28A5C7">
        <w:rPr>
          <w:rFonts w:ascii="Arial" w:hAnsi="Arial" w:cs="Arial"/>
        </w:rPr>
        <w:t>Àmbit subjectiu - c</w:t>
      </w:r>
      <w:r w:rsidR="00477663" w:rsidRPr="2A28A5C7">
        <w:rPr>
          <w:rFonts w:ascii="Arial" w:hAnsi="Arial" w:cs="Arial"/>
        </w:rPr>
        <w:t>entres destinataris vinculats a la contractació</w:t>
      </w:r>
      <w:bookmarkEnd w:id="5"/>
    </w:p>
    <w:p w14:paraId="78F1F1B4" w14:textId="49FC8962" w:rsidR="00477663" w:rsidRPr="00F861BE" w:rsidRDefault="00477663" w:rsidP="00332375">
      <w:pPr>
        <w:pBdr>
          <w:bottom w:val="single" w:sz="4" w:space="1" w:color="BFBFBF" w:themeColor="background1" w:themeShade="BF"/>
        </w:pBdr>
        <w:tabs>
          <w:tab w:val="left" w:pos="426"/>
        </w:tabs>
        <w:jc w:val="both"/>
        <w:rPr>
          <w:rFonts w:ascii="Arial" w:hAnsi="Arial" w:cs="Arial"/>
          <w:sz w:val="18"/>
          <w:szCs w:val="22"/>
        </w:rPr>
      </w:pPr>
    </w:p>
    <w:p w14:paraId="78F1F1B5" w14:textId="093BDE98" w:rsidR="006A2692" w:rsidRPr="00F861BE" w:rsidRDefault="004F27C4" w:rsidP="00332375">
      <w:pPr>
        <w:pBdr>
          <w:bottom w:val="single" w:sz="4" w:space="1" w:color="BFBFBF" w:themeColor="background1" w:themeShade="BF"/>
        </w:pBdr>
        <w:tabs>
          <w:tab w:val="left" w:pos="426"/>
        </w:tabs>
        <w:jc w:val="both"/>
        <w:rPr>
          <w:rFonts w:ascii="Arial" w:hAnsi="Arial" w:cs="Arial"/>
          <w:sz w:val="18"/>
          <w:szCs w:val="22"/>
        </w:rPr>
      </w:pPr>
      <w:r>
        <w:rPr>
          <w:rFonts w:ascii="Arial" w:hAnsi="Arial" w:cs="Arial"/>
          <w:sz w:val="18"/>
          <w:szCs w:val="22"/>
        </w:rPr>
        <w:t>Hospital Universitari Vall d’Hebron</w:t>
      </w:r>
    </w:p>
    <w:p w14:paraId="78F1F1B6" w14:textId="77777777" w:rsidR="002E4274" w:rsidRPr="00F861BE" w:rsidRDefault="002E4274" w:rsidP="002E4274">
      <w:pPr>
        <w:pStyle w:val="Ttol1"/>
        <w:spacing w:before="240"/>
        <w:rPr>
          <w:rFonts w:ascii="Arial" w:hAnsi="Arial" w:cs="Arial"/>
        </w:rPr>
      </w:pPr>
      <w:bookmarkStart w:id="6" w:name="_Toc134571007"/>
      <w:r w:rsidRPr="2A28A5C7">
        <w:rPr>
          <w:rFonts w:ascii="Arial" w:hAnsi="Arial" w:cs="Arial"/>
        </w:rPr>
        <w:t>Valor estimat del contracte</w:t>
      </w:r>
      <w:bookmarkEnd w:id="6"/>
    </w:p>
    <w:p w14:paraId="78F1F1B7" w14:textId="77777777" w:rsidR="002E4274" w:rsidRPr="00F861BE" w:rsidRDefault="002E4274" w:rsidP="002E4274">
      <w:pPr>
        <w:tabs>
          <w:tab w:val="left" w:pos="426"/>
        </w:tabs>
        <w:jc w:val="both"/>
        <w:rPr>
          <w:rFonts w:ascii="Arial" w:hAnsi="Arial" w:cs="Arial"/>
          <w:b/>
          <w:sz w:val="18"/>
          <w:szCs w:val="22"/>
        </w:rPr>
      </w:pPr>
      <w:r w:rsidRPr="00F861BE">
        <w:rPr>
          <w:rFonts w:ascii="Arial" w:hAnsi="Arial" w:cs="Arial"/>
          <w:b/>
          <w:sz w:val="18"/>
          <w:szCs w:val="22"/>
        </w:rPr>
        <w:t>Sistema de determinació del preu</w:t>
      </w:r>
    </w:p>
    <w:p w14:paraId="78F1F1B8" w14:textId="247620C4" w:rsidR="002E4274" w:rsidRPr="00F861BE" w:rsidRDefault="00512067" w:rsidP="002E4274">
      <w:pPr>
        <w:tabs>
          <w:tab w:val="left" w:pos="426"/>
        </w:tabs>
        <w:jc w:val="both"/>
        <w:rPr>
          <w:rFonts w:ascii="Arial" w:hAnsi="Arial" w:cs="Arial"/>
          <w:sz w:val="18"/>
          <w:szCs w:val="22"/>
        </w:rPr>
      </w:pPr>
      <w:r>
        <w:rPr>
          <w:rFonts w:ascii="Arial" w:hAnsi="Arial" w:cs="Arial"/>
          <w:sz w:val="18"/>
          <w:szCs w:val="22"/>
        </w:rPr>
        <w:t xml:space="preserve"> Preu de mercat</w:t>
      </w:r>
    </w:p>
    <w:p w14:paraId="78F1F1B9" w14:textId="77777777" w:rsidR="002E4274" w:rsidRPr="00F861BE" w:rsidRDefault="002E4274" w:rsidP="002E4274">
      <w:pPr>
        <w:tabs>
          <w:tab w:val="left" w:pos="426"/>
        </w:tabs>
        <w:jc w:val="both"/>
        <w:rPr>
          <w:rFonts w:ascii="Arial" w:hAnsi="Arial" w:cs="Arial"/>
          <w:sz w:val="18"/>
          <w:szCs w:val="22"/>
        </w:rPr>
      </w:pPr>
    </w:p>
    <w:p w14:paraId="78F1F1BA" w14:textId="77777777" w:rsidR="002E4274" w:rsidRPr="00F861BE" w:rsidRDefault="002E4274" w:rsidP="002E4274">
      <w:pPr>
        <w:pBdr>
          <w:top w:val="single" w:sz="4" w:space="1" w:color="BFBFBF" w:themeColor="background1" w:themeShade="BF"/>
        </w:pBdr>
        <w:tabs>
          <w:tab w:val="left" w:pos="426"/>
        </w:tabs>
        <w:jc w:val="both"/>
        <w:rPr>
          <w:rFonts w:ascii="Arial" w:hAnsi="Arial" w:cs="Arial"/>
          <w:b/>
          <w:sz w:val="18"/>
          <w:szCs w:val="22"/>
        </w:rPr>
      </w:pPr>
      <w:r w:rsidRPr="00F861BE">
        <w:rPr>
          <w:rFonts w:ascii="Arial" w:hAnsi="Arial" w:cs="Arial"/>
          <w:b/>
          <w:sz w:val="18"/>
          <w:szCs w:val="22"/>
        </w:rPr>
        <w:t>Import anual de la licitació</w:t>
      </w:r>
    </w:p>
    <w:p w14:paraId="78F1F1BB" w14:textId="7D0EAFA3" w:rsidR="002E4274" w:rsidRPr="00F861BE" w:rsidRDefault="002E4274" w:rsidP="002E4274">
      <w:pPr>
        <w:tabs>
          <w:tab w:val="left" w:pos="426"/>
        </w:tabs>
        <w:jc w:val="both"/>
        <w:rPr>
          <w:rFonts w:ascii="Arial" w:hAnsi="Arial" w:cs="Arial"/>
          <w:sz w:val="18"/>
          <w:szCs w:val="22"/>
        </w:rPr>
      </w:pPr>
      <w:r w:rsidRPr="00F861BE">
        <w:rPr>
          <w:rFonts w:ascii="Arial" w:hAnsi="Arial" w:cs="Arial"/>
          <w:sz w:val="18"/>
          <w:szCs w:val="22"/>
        </w:rPr>
        <w:t xml:space="preserve">Import anual de licitació sense IVA: </w:t>
      </w:r>
      <w:r w:rsidR="00512067">
        <w:rPr>
          <w:rFonts w:ascii="Arial" w:hAnsi="Arial" w:cs="Arial"/>
          <w:sz w:val="16"/>
          <w:szCs w:val="22"/>
        </w:rPr>
        <w:t>24.120,00</w:t>
      </w:r>
      <w:r w:rsidRPr="00F861BE">
        <w:rPr>
          <w:rFonts w:ascii="Arial" w:hAnsi="Arial" w:cs="Arial"/>
          <w:sz w:val="16"/>
          <w:szCs w:val="22"/>
        </w:rPr>
        <w:t xml:space="preserve"> </w:t>
      </w:r>
      <w:r w:rsidRPr="00F861BE">
        <w:rPr>
          <w:rFonts w:ascii="Arial" w:hAnsi="Arial" w:cs="Arial"/>
          <w:sz w:val="18"/>
          <w:szCs w:val="22"/>
        </w:rPr>
        <w:t>euros</w:t>
      </w:r>
    </w:p>
    <w:p w14:paraId="78F1F1BC" w14:textId="77777777" w:rsidR="002E4274" w:rsidRPr="00F861BE" w:rsidRDefault="002E4274" w:rsidP="002E4274">
      <w:pPr>
        <w:tabs>
          <w:tab w:val="left" w:pos="426"/>
        </w:tabs>
        <w:jc w:val="both"/>
        <w:rPr>
          <w:rFonts w:ascii="Arial" w:hAnsi="Arial" w:cs="Arial"/>
          <w:sz w:val="18"/>
          <w:szCs w:val="22"/>
        </w:rPr>
      </w:pPr>
    </w:p>
    <w:p w14:paraId="78F1F1BD" w14:textId="77777777" w:rsidR="002E4274" w:rsidRPr="00F861BE" w:rsidRDefault="002E4274" w:rsidP="002E4274">
      <w:pPr>
        <w:pBdr>
          <w:top w:val="single" w:sz="4" w:space="1" w:color="BFBFBF" w:themeColor="background1" w:themeShade="BF"/>
        </w:pBdr>
        <w:tabs>
          <w:tab w:val="left" w:pos="426"/>
        </w:tabs>
        <w:jc w:val="both"/>
        <w:rPr>
          <w:rFonts w:ascii="Arial" w:hAnsi="Arial" w:cs="Arial"/>
          <w:b/>
          <w:sz w:val="18"/>
          <w:szCs w:val="22"/>
        </w:rPr>
      </w:pPr>
      <w:r w:rsidRPr="00F861BE">
        <w:rPr>
          <w:rFonts w:ascii="Arial" w:hAnsi="Arial" w:cs="Arial"/>
          <w:b/>
          <w:sz w:val="18"/>
          <w:szCs w:val="22"/>
        </w:rPr>
        <w:t>Import pròrrogues previstes</w:t>
      </w:r>
    </w:p>
    <w:p w14:paraId="78F1F1BF" w14:textId="5DEC0808" w:rsidR="002E4274" w:rsidRDefault="0056326B" w:rsidP="002E4274">
      <w:pPr>
        <w:tabs>
          <w:tab w:val="left" w:pos="426"/>
        </w:tabs>
        <w:jc w:val="both"/>
        <w:rPr>
          <w:rFonts w:ascii="Arial" w:hAnsi="Arial" w:cs="Arial"/>
          <w:sz w:val="18"/>
          <w:szCs w:val="22"/>
        </w:rPr>
      </w:pPr>
      <w:r>
        <w:rPr>
          <w:rFonts w:ascii="Arial" w:hAnsi="Arial" w:cs="Arial"/>
          <w:sz w:val="18"/>
          <w:szCs w:val="22"/>
        </w:rPr>
        <w:t>Contracte plurianual, No hi ha pròrrogues.</w:t>
      </w:r>
    </w:p>
    <w:p w14:paraId="48CB1491" w14:textId="77777777" w:rsidR="0056326B" w:rsidRPr="00F861BE" w:rsidRDefault="0056326B" w:rsidP="002E4274">
      <w:pPr>
        <w:tabs>
          <w:tab w:val="left" w:pos="426"/>
        </w:tabs>
        <w:jc w:val="both"/>
        <w:rPr>
          <w:rFonts w:ascii="Arial" w:hAnsi="Arial" w:cs="Arial"/>
          <w:sz w:val="18"/>
          <w:szCs w:val="22"/>
        </w:rPr>
      </w:pPr>
    </w:p>
    <w:p w14:paraId="78F1F1C1" w14:textId="6300F9AF" w:rsidR="002E4274" w:rsidRPr="00F63FBE" w:rsidRDefault="002E4274" w:rsidP="00F63FBE">
      <w:pPr>
        <w:pBdr>
          <w:top w:val="single" w:sz="4" w:space="1" w:color="BFBFBF" w:themeColor="background1" w:themeShade="BF"/>
        </w:pBdr>
        <w:tabs>
          <w:tab w:val="left" w:pos="426"/>
        </w:tabs>
        <w:jc w:val="both"/>
        <w:rPr>
          <w:rFonts w:ascii="Arial" w:hAnsi="Arial" w:cs="Arial"/>
          <w:bCs/>
          <w:sz w:val="18"/>
          <w:szCs w:val="22"/>
        </w:rPr>
      </w:pPr>
      <w:r w:rsidRPr="00F861BE">
        <w:rPr>
          <w:rFonts w:ascii="Arial" w:hAnsi="Arial" w:cs="Arial"/>
          <w:b/>
          <w:sz w:val="18"/>
          <w:szCs w:val="22"/>
        </w:rPr>
        <w:t>Import màxim de les modificacions previstes</w:t>
      </w:r>
      <w:r w:rsidR="00512067">
        <w:rPr>
          <w:rFonts w:ascii="Arial" w:hAnsi="Arial" w:cs="Arial"/>
          <w:b/>
          <w:sz w:val="18"/>
          <w:szCs w:val="22"/>
        </w:rPr>
        <w:t xml:space="preserve"> : </w:t>
      </w:r>
      <w:r w:rsidR="00512067">
        <w:rPr>
          <w:rFonts w:ascii="Arial" w:hAnsi="Arial" w:cs="Arial"/>
          <w:bCs/>
          <w:sz w:val="18"/>
          <w:szCs w:val="22"/>
        </w:rPr>
        <w:t>No es preveu</w:t>
      </w:r>
    </w:p>
    <w:p w14:paraId="78F1F1C2" w14:textId="77777777" w:rsidR="002E4274" w:rsidRPr="00F861BE" w:rsidRDefault="002E4274" w:rsidP="002E4274">
      <w:pPr>
        <w:tabs>
          <w:tab w:val="left" w:pos="426"/>
        </w:tabs>
        <w:jc w:val="both"/>
        <w:rPr>
          <w:rFonts w:ascii="Arial" w:hAnsi="Arial" w:cs="Arial"/>
          <w:sz w:val="18"/>
          <w:szCs w:val="22"/>
        </w:rPr>
      </w:pPr>
    </w:p>
    <w:p w14:paraId="78F1F1C3" w14:textId="77777777" w:rsidR="002E4274" w:rsidRPr="00F861BE" w:rsidRDefault="002E4274" w:rsidP="002E4274">
      <w:pPr>
        <w:pBdr>
          <w:top w:val="single" w:sz="4" w:space="1" w:color="BFBFBF" w:themeColor="background1" w:themeShade="BF"/>
        </w:pBdr>
        <w:tabs>
          <w:tab w:val="left" w:pos="426"/>
        </w:tabs>
        <w:jc w:val="both"/>
        <w:rPr>
          <w:rFonts w:ascii="Arial" w:hAnsi="Arial" w:cs="Arial"/>
          <w:b/>
          <w:sz w:val="18"/>
          <w:szCs w:val="22"/>
        </w:rPr>
      </w:pPr>
      <w:r w:rsidRPr="00F861BE">
        <w:rPr>
          <w:rFonts w:ascii="Arial" w:hAnsi="Arial" w:cs="Arial"/>
          <w:b/>
          <w:sz w:val="18"/>
          <w:szCs w:val="22"/>
        </w:rPr>
        <w:t>Valor estimat del contracte</w:t>
      </w:r>
    </w:p>
    <w:p w14:paraId="78F1F1C4" w14:textId="65342FD4" w:rsidR="002E4274" w:rsidRPr="00F861BE" w:rsidRDefault="0056326B" w:rsidP="009E3D08">
      <w:pPr>
        <w:pBdr>
          <w:bottom w:val="single" w:sz="4" w:space="1" w:color="BFBFBF" w:themeColor="background1" w:themeShade="BF"/>
        </w:pBdr>
        <w:tabs>
          <w:tab w:val="left" w:pos="426"/>
        </w:tabs>
        <w:jc w:val="both"/>
        <w:rPr>
          <w:rFonts w:ascii="Arial" w:hAnsi="Arial" w:cs="Arial"/>
          <w:sz w:val="18"/>
          <w:szCs w:val="22"/>
        </w:rPr>
      </w:pPr>
      <w:r>
        <w:rPr>
          <w:rFonts w:ascii="Arial" w:hAnsi="Arial" w:cs="Arial"/>
          <w:sz w:val="16"/>
          <w:szCs w:val="22"/>
        </w:rPr>
        <w:t>24.120</w:t>
      </w:r>
      <w:r w:rsidR="00512067">
        <w:rPr>
          <w:rFonts w:ascii="Arial" w:hAnsi="Arial" w:cs="Arial"/>
          <w:sz w:val="16"/>
          <w:szCs w:val="22"/>
        </w:rPr>
        <w:t>,00</w:t>
      </w:r>
      <w:r w:rsidR="002E4274" w:rsidRPr="00F861BE">
        <w:rPr>
          <w:rFonts w:ascii="Arial" w:hAnsi="Arial" w:cs="Arial"/>
          <w:sz w:val="16"/>
          <w:szCs w:val="22"/>
        </w:rPr>
        <w:t xml:space="preserve"> </w:t>
      </w:r>
      <w:r w:rsidR="002E4274" w:rsidRPr="00F861BE">
        <w:rPr>
          <w:rFonts w:ascii="Arial" w:hAnsi="Arial" w:cs="Arial"/>
          <w:sz w:val="18"/>
          <w:szCs w:val="22"/>
        </w:rPr>
        <w:t>euros sense IVA</w:t>
      </w:r>
    </w:p>
    <w:p w14:paraId="78F1F1C5" w14:textId="77777777" w:rsidR="009E3D08" w:rsidRPr="00F861BE" w:rsidRDefault="009E3D08" w:rsidP="009E3D08">
      <w:pPr>
        <w:pBdr>
          <w:bottom w:val="single" w:sz="4" w:space="1" w:color="BFBFBF" w:themeColor="background1" w:themeShade="BF"/>
        </w:pBdr>
        <w:tabs>
          <w:tab w:val="left" w:pos="426"/>
        </w:tabs>
        <w:jc w:val="both"/>
        <w:rPr>
          <w:rFonts w:ascii="Arial" w:hAnsi="Arial" w:cs="Arial"/>
          <w:sz w:val="18"/>
          <w:szCs w:val="22"/>
        </w:rPr>
      </w:pPr>
    </w:p>
    <w:p w14:paraId="78F1F1C6" w14:textId="77777777" w:rsidR="002E4274" w:rsidRPr="00F861BE" w:rsidRDefault="002E4274" w:rsidP="2A28A5C7">
      <w:pPr>
        <w:pStyle w:val="Ttol1"/>
        <w:pBdr>
          <w:bottom w:val="single" w:sz="12" w:space="1" w:color="auto"/>
        </w:pBdr>
        <w:spacing w:before="240"/>
        <w:rPr>
          <w:rFonts w:ascii="Arial" w:hAnsi="Arial" w:cs="Arial"/>
        </w:rPr>
      </w:pPr>
      <w:bookmarkStart w:id="7" w:name="_Toc462291943"/>
      <w:r w:rsidRPr="2A28A5C7">
        <w:rPr>
          <w:rFonts w:ascii="Arial" w:hAnsi="Arial" w:cs="Arial"/>
        </w:rPr>
        <w:t>Pressupost base de licitació</w:t>
      </w:r>
      <w:bookmarkEnd w:id="7"/>
    </w:p>
    <w:p w14:paraId="78F1F1CA" w14:textId="77777777" w:rsidR="002E4274" w:rsidRPr="00F861BE" w:rsidRDefault="002E4274" w:rsidP="002E4274">
      <w:pPr>
        <w:pBdr>
          <w:top w:val="single" w:sz="2" w:space="1" w:color="BFBFBF" w:themeColor="background1" w:themeShade="BF"/>
        </w:pBdr>
        <w:tabs>
          <w:tab w:val="left" w:pos="426"/>
        </w:tabs>
        <w:jc w:val="both"/>
        <w:rPr>
          <w:rFonts w:ascii="Arial" w:hAnsi="Arial" w:cs="Arial"/>
          <w:b/>
          <w:sz w:val="18"/>
          <w:szCs w:val="22"/>
        </w:rPr>
      </w:pPr>
    </w:p>
    <w:p w14:paraId="78F1F1CB" w14:textId="77777777" w:rsidR="002E4274" w:rsidRPr="00F861BE" w:rsidRDefault="002E4274" w:rsidP="002E4274">
      <w:pPr>
        <w:pBdr>
          <w:top w:val="single" w:sz="4" w:space="1" w:color="BFBFBF" w:themeColor="background1" w:themeShade="BF"/>
        </w:pBdr>
        <w:tabs>
          <w:tab w:val="left" w:pos="426"/>
        </w:tabs>
        <w:jc w:val="both"/>
        <w:rPr>
          <w:rFonts w:ascii="Arial" w:hAnsi="Arial" w:cs="Arial"/>
          <w:b/>
          <w:sz w:val="18"/>
          <w:szCs w:val="22"/>
        </w:rPr>
      </w:pPr>
      <w:r w:rsidRPr="00F861BE">
        <w:rPr>
          <w:rFonts w:ascii="Arial" w:hAnsi="Arial" w:cs="Arial"/>
          <w:b/>
          <w:sz w:val="18"/>
          <w:szCs w:val="22"/>
        </w:rPr>
        <w:t>Import net</w:t>
      </w:r>
    </w:p>
    <w:p w14:paraId="78F1F1CC" w14:textId="67757C91" w:rsidR="002E4274" w:rsidRPr="00F861BE" w:rsidRDefault="002E4274" w:rsidP="002E4274">
      <w:pPr>
        <w:tabs>
          <w:tab w:val="left" w:pos="426"/>
        </w:tabs>
        <w:jc w:val="both"/>
        <w:rPr>
          <w:rFonts w:ascii="Arial" w:hAnsi="Arial" w:cs="Arial"/>
          <w:sz w:val="18"/>
          <w:szCs w:val="22"/>
        </w:rPr>
      </w:pPr>
      <w:r w:rsidRPr="00F861BE">
        <w:rPr>
          <w:rFonts w:ascii="Arial" w:hAnsi="Arial" w:cs="Arial"/>
          <w:sz w:val="18"/>
          <w:szCs w:val="22"/>
        </w:rPr>
        <w:t xml:space="preserve">Import net sense IVA: </w:t>
      </w:r>
      <w:r w:rsidR="001D2A2E">
        <w:rPr>
          <w:rFonts w:ascii="Arial" w:hAnsi="Arial" w:cs="Arial"/>
          <w:sz w:val="16"/>
          <w:szCs w:val="22"/>
        </w:rPr>
        <w:t>96.480,00</w:t>
      </w:r>
      <w:r w:rsidRPr="00F861BE">
        <w:rPr>
          <w:rFonts w:ascii="Arial" w:hAnsi="Arial" w:cs="Arial"/>
          <w:sz w:val="16"/>
          <w:szCs w:val="22"/>
        </w:rPr>
        <w:t xml:space="preserve"> </w:t>
      </w:r>
      <w:r w:rsidRPr="00F861BE">
        <w:rPr>
          <w:rFonts w:ascii="Arial" w:hAnsi="Arial" w:cs="Arial"/>
          <w:sz w:val="18"/>
          <w:szCs w:val="22"/>
        </w:rPr>
        <w:t>euros</w:t>
      </w:r>
    </w:p>
    <w:p w14:paraId="78F1F1CD" w14:textId="77777777" w:rsidR="002E4274" w:rsidRPr="00F861BE" w:rsidRDefault="002E4274" w:rsidP="002E4274">
      <w:pPr>
        <w:tabs>
          <w:tab w:val="left" w:pos="426"/>
        </w:tabs>
        <w:jc w:val="both"/>
        <w:rPr>
          <w:rFonts w:ascii="Arial" w:hAnsi="Arial" w:cs="Arial"/>
          <w:sz w:val="18"/>
          <w:szCs w:val="22"/>
        </w:rPr>
      </w:pPr>
    </w:p>
    <w:p w14:paraId="78F1F1CE" w14:textId="77777777" w:rsidR="002E4274" w:rsidRPr="00F861BE" w:rsidRDefault="002E4274" w:rsidP="002E4274">
      <w:pPr>
        <w:pBdr>
          <w:top w:val="single" w:sz="4" w:space="1" w:color="BFBFBF" w:themeColor="background1" w:themeShade="BF"/>
        </w:pBdr>
        <w:tabs>
          <w:tab w:val="left" w:pos="426"/>
        </w:tabs>
        <w:jc w:val="both"/>
        <w:rPr>
          <w:rFonts w:ascii="Arial" w:hAnsi="Arial" w:cs="Arial"/>
          <w:b/>
          <w:sz w:val="18"/>
          <w:szCs w:val="22"/>
        </w:rPr>
      </w:pPr>
      <w:r w:rsidRPr="00F861BE">
        <w:rPr>
          <w:rFonts w:ascii="Arial" w:hAnsi="Arial" w:cs="Arial"/>
          <w:b/>
          <w:sz w:val="18"/>
          <w:szCs w:val="22"/>
        </w:rPr>
        <w:t>Tipus impositiu i partida IVA</w:t>
      </w:r>
    </w:p>
    <w:p w14:paraId="78F1F1CF" w14:textId="6CE33EAA" w:rsidR="002E4274" w:rsidRPr="00F861BE" w:rsidRDefault="002E4274" w:rsidP="002E4274">
      <w:pPr>
        <w:tabs>
          <w:tab w:val="left" w:pos="426"/>
        </w:tabs>
        <w:jc w:val="both"/>
        <w:rPr>
          <w:rFonts w:ascii="Arial" w:hAnsi="Arial" w:cs="Arial"/>
          <w:sz w:val="18"/>
          <w:szCs w:val="22"/>
        </w:rPr>
      </w:pPr>
      <w:r w:rsidRPr="00F861BE">
        <w:rPr>
          <w:rFonts w:ascii="Arial" w:hAnsi="Arial" w:cs="Arial"/>
          <w:sz w:val="14"/>
          <w:szCs w:val="22"/>
        </w:rPr>
        <w:fldChar w:fldCharType="begin">
          <w:ffData>
            <w:name w:val="PRO_SI"/>
            <w:enabled/>
            <w:calcOnExit w:val="0"/>
            <w:checkBox>
              <w:sizeAuto/>
              <w:default w:val="0"/>
            </w:checkBox>
          </w:ffData>
        </w:fldChar>
      </w:r>
      <w:r w:rsidRPr="00F861BE">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sidRPr="00F861BE">
        <w:rPr>
          <w:rFonts w:ascii="Arial" w:hAnsi="Arial" w:cs="Arial"/>
          <w:sz w:val="14"/>
          <w:szCs w:val="22"/>
        </w:rPr>
        <w:fldChar w:fldCharType="end"/>
      </w:r>
      <w:r w:rsidRPr="00F861BE">
        <w:rPr>
          <w:rFonts w:ascii="Arial" w:hAnsi="Arial" w:cs="Arial"/>
          <w:sz w:val="18"/>
          <w:szCs w:val="22"/>
        </w:rPr>
        <w:t xml:space="preserve"> 4%</w:t>
      </w:r>
      <w:r w:rsidRPr="00F861BE">
        <w:rPr>
          <w:rFonts w:ascii="Arial" w:hAnsi="Arial" w:cs="Arial"/>
          <w:sz w:val="18"/>
          <w:szCs w:val="22"/>
        </w:rPr>
        <w:tab/>
      </w:r>
      <w:r w:rsidRPr="00F861BE">
        <w:rPr>
          <w:rFonts w:ascii="Arial" w:hAnsi="Arial" w:cs="Arial"/>
          <w:sz w:val="18"/>
          <w:szCs w:val="22"/>
        </w:rPr>
        <w:tab/>
      </w:r>
      <w:r w:rsidRPr="00F861BE">
        <w:rPr>
          <w:rFonts w:ascii="Arial" w:hAnsi="Arial" w:cs="Arial"/>
          <w:sz w:val="14"/>
          <w:szCs w:val="22"/>
        </w:rPr>
        <w:fldChar w:fldCharType="begin">
          <w:ffData>
            <w:name w:val="PRO_NO"/>
            <w:enabled/>
            <w:calcOnExit w:val="0"/>
            <w:checkBox>
              <w:sizeAuto/>
              <w:default w:val="0"/>
            </w:checkBox>
          </w:ffData>
        </w:fldChar>
      </w:r>
      <w:r w:rsidRPr="00F861BE">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sidRPr="00F861BE">
        <w:rPr>
          <w:rFonts w:ascii="Arial" w:hAnsi="Arial" w:cs="Arial"/>
          <w:sz w:val="14"/>
          <w:szCs w:val="22"/>
        </w:rPr>
        <w:fldChar w:fldCharType="end"/>
      </w:r>
      <w:r w:rsidRPr="00F861BE">
        <w:rPr>
          <w:rFonts w:ascii="Arial" w:hAnsi="Arial" w:cs="Arial"/>
          <w:sz w:val="14"/>
          <w:szCs w:val="22"/>
        </w:rPr>
        <w:t xml:space="preserve"> </w:t>
      </w:r>
      <w:r w:rsidRPr="00F861BE">
        <w:rPr>
          <w:rFonts w:ascii="Arial" w:hAnsi="Arial" w:cs="Arial"/>
          <w:sz w:val="18"/>
          <w:szCs w:val="22"/>
        </w:rPr>
        <w:t>10%</w:t>
      </w:r>
      <w:r w:rsidRPr="00F861BE">
        <w:rPr>
          <w:rFonts w:ascii="Arial" w:hAnsi="Arial" w:cs="Arial"/>
          <w:sz w:val="18"/>
          <w:szCs w:val="22"/>
        </w:rPr>
        <w:tab/>
      </w:r>
      <w:r w:rsidRPr="00F861BE">
        <w:rPr>
          <w:rFonts w:ascii="Arial" w:hAnsi="Arial" w:cs="Arial"/>
          <w:sz w:val="18"/>
          <w:szCs w:val="22"/>
        </w:rPr>
        <w:tab/>
      </w:r>
      <w:r w:rsidR="00512067">
        <w:rPr>
          <w:rFonts w:ascii="Arial" w:hAnsi="Arial" w:cs="Arial"/>
          <w:sz w:val="14"/>
          <w:szCs w:val="22"/>
        </w:rPr>
        <w:fldChar w:fldCharType="begin">
          <w:ffData>
            <w:name w:val="PRO_NO"/>
            <w:enabled/>
            <w:calcOnExit w:val="0"/>
            <w:checkBox>
              <w:sizeAuto/>
              <w:default w:val="1"/>
            </w:checkBox>
          </w:ffData>
        </w:fldChar>
      </w:r>
      <w:bookmarkStart w:id="8" w:name="PRO_NO"/>
      <w:r w:rsidR="00512067">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sidR="00512067">
        <w:rPr>
          <w:rFonts w:ascii="Arial" w:hAnsi="Arial" w:cs="Arial"/>
          <w:sz w:val="14"/>
          <w:szCs w:val="22"/>
        </w:rPr>
        <w:fldChar w:fldCharType="end"/>
      </w:r>
      <w:bookmarkEnd w:id="8"/>
      <w:r w:rsidRPr="00F861BE">
        <w:rPr>
          <w:rFonts w:ascii="Arial" w:hAnsi="Arial" w:cs="Arial"/>
          <w:sz w:val="14"/>
          <w:szCs w:val="22"/>
        </w:rPr>
        <w:t xml:space="preserve"> </w:t>
      </w:r>
      <w:r w:rsidRPr="00F861BE">
        <w:rPr>
          <w:rFonts w:ascii="Arial" w:hAnsi="Arial" w:cs="Arial"/>
          <w:sz w:val="18"/>
          <w:szCs w:val="22"/>
        </w:rPr>
        <w:t>21%</w:t>
      </w:r>
      <w:r w:rsidRPr="00F861BE">
        <w:rPr>
          <w:rFonts w:ascii="Arial" w:hAnsi="Arial" w:cs="Arial"/>
          <w:sz w:val="18"/>
          <w:szCs w:val="22"/>
        </w:rPr>
        <w:tab/>
      </w:r>
      <w:r w:rsidRPr="00F861BE">
        <w:rPr>
          <w:rFonts w:ascii="Arial" w:hAnsi="Arial" w:cs="Arial"/>
          <w:sz w:val="18"/>
          <w:szCs w:val="22"/>
        </w:rPr>
        <w:tab/>
      </w:r>
      <w:r w:rsidRPr="00F861BE">
        <w:rPr>
          <w:rFonts w:ascii="Arial" w:hAnsi="Arial" w:cs="Arial"/>
          <w:sz w:val="14"/>
          <w:szCs w:val="22"/>
        </w:rPr>
        <w:fldChar w:fldCharType="begin">
          <w:ffData>
            <w:name w:val="PRO_NO"/>
            <w:enabled/>
            <w:calcOnExit w:val="0"/>
            <w:checkBox>
              <w:sizeAuto/>
              <w:default w:val="0"/>
            </w:checkBox>
          </w:ffData>
        </w:fldChar>
      </w:r>
      <w:r w:rsidRPr="00F861BE">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sidRPr="00F861BE">
        <w:rPr>
          <w:rFonts w:ascii="Arial" w:hAnsi="Arial" w:cs="Arial"/>
          <w:sz w:val="14"/>
          <w:szCs w:val="22"/>
        </w:rPr>
        <w:fldChar w:fldCharType="end"/>
      </w:r>
      <w:r w:rsidRPr="00F861BE">
        <w:rPr>
          <w:rFonts w:ascii="Arial" w:hAnsi="Arial" w:cs="Arial"/>
          <w:sz w:val="14"/>
          <w:szCs w:val="22"/>
        </w:rPr>
        <w:t xml:space="preserve"> </w:t>
      </w:r>
      <w:r w:rsidRPr="00F861BE">
        <w:rPr>
          <w:rFonts w:ascii="Arial" w:hAnsi="Arial" w:cs="Arial"/>
          <w:sz w:val="18"/>
          <w:szCs w:val="22"/>
        </w:rPr>
        <w:t>Múltiple</w:t>
      </w:r>
    </w:p>
    <w:p w14:paraId="78F1F1D0" w14:textId="77777777" w:rsidR="002E4274" w:rsidRPr="00F861BE" w:rsidRDefault="002E4274" w:rsidP="002E4274">
      <w:pPr>
        <w:tabs>
          <w:tab w:val="left" w:pos="426"/>
        </w:tabs>
        <w:jc w:val="both"/>
        <w:rPr>
          <w:rFonts w:ascii="Arial" w:hAnsi="Arial" w:cs="Arial"/>
          <w:sz w:val="18"/>
          <w:szCs w:val="22"/>
        </w:rPr>
      </w:pPr>
    </w:p>
    <w:p w14:paraId="78F1F1D1" w14:textId="3D806701" w:rsidR="002E4274" w:rsidRPr="00F861BE" w:rsidRDefault="002E4274" w:rsidP="002E4274">
      <w:pPr>
        <w:tabs>
          <w:tab w:val="left" w:pos="426"/>
        </w:tabs>
        <w:jc w:val="both"/>
        <w:rPr>
          <w:rFonts w:ascii="Arial" w:hAnsi="Arial" w:cs="Arial"/>
          <w:sz w:val="18"/>
          <w:szCs w:val="22"/>
        </w:rPr>
      </w:pPr>
      <w:r w:rsidRPr="00F861BE">
        <w:rPr>
          <w:rFonts w:ascii="Arial" w:hAnsi="Arial" w:cs="Arial"/>
          <w:b/>
          <w:sz w:val="18"/>
          <w:szCs w:val="22"/>
        </w:rPr>
        <w:t xml:space="preserve">Partida IVA: </w:t>
      </w:r>
      <w:r w:rsidR="001D2A2E">
        <w:rPr>
          <w:rFonts w:ascii="Arial" w:hAnsi="Arial" w:cs="Arial"/>
          <w:sz w:val="16"/>
          <w:szCs w:val="22"/>
        </w:rPr>
        <w:t>20.260,80</w:t>
      </w:r>
      <w:r w:rsidRPr="00F861BE">
        <w:rPr>
          <w:rFonts w:ascii="Arial" w:hAnsi="Arial" w:cs="Arial"/>
          <w:sz w:val="18"/>
          <w:szCs w:val="22"/>
        </w:rPr>
        <w:t xml:space="preserve"> euros</w:t>
      </w:r>
      <w:r w:rsidR="0056326B">
        <w:rPr>
          <w:rFonts w:ascii="Arial" w:hAnsi="Arial" w:cs="Arial"/>
          <w:sz w:val="18"/>
          <w:szCs w:val="22"/>
        </w:rPr>
        <w:t xml:space="preserve"> (períodes 2027-2030)</w:t>
      </w:r>
    </w:p>
    <w:p w14:paraId="78F1F1D2" w14:textId="77777777" w:rsidR="002E4274" w:rsidRPr="00F861BE" w:rsidRDefault="002E4274" w:rsidP="002E4274">
      <w:pPr>
        <w:tabs>
          <w:tab w:val="left" w:pos="426"/>
        </w:tabs>
        <w:jc w:val="both"/>
        <w:rPr>
          <w:rFonts w:ascii="Arial" w:hAnsi="Arial" w:cs="Arial"/>
          <w:b/>
          <w:sz w:val="18"/>
          <w:szCs w:val="22"/>
        </w:rPr>
      </w:pPr>
    </w:p>
    <w:p w14:paraId="78F1F1D3" w14:textId="77777777" w:rsidR="002E4274" w:rsidRPr="00F861BE" w:rsidRDefault="002E4274" w:rsidP="002E4274">
      <w:pPr>
        <w:pBdr>
          <w:top w:val="single" w:sz="4" w:space="1" w:color="BFBFBF" w:themeColor="background1" w:themeShade="BF"/>
        </w:pBdr>
        <w:tabs>
          <w:tab w:val="left" w:pos="426"/>
        </w:tabs>
        <w:jc w:val="both"/>
        <w:rPr>
          <w:rFonts w:ascii="Arial" w:hAnsi="Arial" w:cs="Arial"/>
          <w:b/>
          <w:sz w:val="18"/>
          <w:szCs w:val="22"/>
        </w:rPr>
      </w:pPr>
      <w:r w:rsidRPr="00F861BE">
        <w:rPr>
          <w:rFonts w:ascii="Arial" w:hAnsi="Arial" w:cs="Arial"/>
          <w:b/>
          <w:sz w:val="18"/>
          <w:szCs w:val="22"/>
        </w:rPr>
        <w:t>Import total pressupost base de licitació</w:t>
      </w:r>
    </w:p>
    <w:p w14:paraId="78F1F1D4" w14:textId="35E7568E" w:rsidR="002E4274" w:rsidRPr="00F861BE" w:rsidRDefault="002E4274" w:rsidP="009E3D08">
      <w:pPr>
        <w:pBdr>
          <w:bottom w:val="single" w:sz="4" w:space="1" w:color="BFBFBF" w:themeColor="background1" w:themeShade="BF"/>
        </w:pBdr>
        <w:tabs>
          <w:tab w:val="left" w:pos="426"/>
        </w:tabs>
        <w:jc w:val="both"/>
        <w:rPr>
          <w:rFonts w:ascii="Arial" w:hAnsi="Arial" w:cs="Arial"/>
          <w:sz w:val="18"/>
          <w:szCs w:val="22"/>
        </w:rPr>
      </w:pPr>
      <w:r w:rsidRPr="00F861BE">
        <w:rPr>
          <w:rFonts w:ascii="Arial" w:hAnsi="Arial" w:cs="Arial"/>
          <w:sz w:val="18"/>
          <w:szCs w:val="22"/>
        </w:rPr>
        <w:t>Import total pressupost base de licitació amb IVA:</w:t>
      </w:r>
      <w:r w:rsidR="001D2A2E">
        <w:rPr>
          <w:rFonts w:ascii="Arial" w:hAnsi="Arial" w:cs="Arial"/>
          <w:sz w:val="18"/>
          <w:szCs w:val="22"/>
        </w:rPr>
        <w:t xml:space="preserve"> 116.740,80</w:t>
      </w:r>
      <w:r w:rsidRPr="00F861BE">
        <w:rPr>
          <w:rFonts w:ascii="Arial" w:hAnsi="Arial" w:cs="Arial"/>
          <w:sz w:val="16"/>
          <w:szCs w:val="22"/>
        </w:rPr>
        <w:t xml:space="preserve"> </w:t>
      </w:r>
      <w:r w:rsidRPr="00F861BE">
        <w:rPr>
          <w:rFonts w:ascii="Arial" w:hAnsi="Arial" w:cs="Arial"/>
          <w:sz w:val="18"/>
          <w:szCs w:val="22"/>
        </w:rPr>
        <w:t>euros</w:t>
      </w:r>
    </w:p>
    <w:p w14:paraId="78F1F1D5" w14:textId="77777777" w:rsidR="009E3D08" w:rsidRPr="00F861BE" w:rsidRDefault="009E3D08" w:rsidP="009E3D08">
      <w:pPr>
        <w:pBdr>
          <w:bottom w:val="single" w:sz="4" w:space="1" w:color="BFBFBF" w:themeColor="background1" w:themeShade="BF"/>
        </w:pBdr>
        <w:tabs>
          <w:tab w:val="left" w:pos="426"/>
        </w:tabs>
        <w:jc w:val="both"/>
        <w:rPr>
          <w:rFonts w:ascii="Arial" w:hAnsi="Arial" w:cs="Arial"/>
          <w:sz w:val="18"/>
          <w:szCs w:val="22"/>
        </w:rPr>
      </w:pPr>
    </w:p>
    <w:p w14:paraId="78F1F1D6" w14:textId="77777777" w:rsidR="002E4274" w:rsidRPr="00F861BE" w:rsidRDefault="002E4274" w:rsidP="2A28A5C7">
      <w:pPr>
        <w:pStyle w:val="Ttol1"/>
        <w:pBdr>
          <w:bottom w:val="single" w:sz="12" w:space="1" w:color="auto"/>
        </w:pBdr>
        <w:spacing w:before="240"/>
        <w:rPr>
          <w:rFonts w:ascii="Arial" w:hAnsi="Arial" w:cs="Arial"/>
        </w:rPr>
      </w:pPr>
      <w:bookmarkStart w:id="9" w:name="_Toc449229178"/>
      <w:r w:rsidRPr="2A28A5C7">
        <w:rPr>
          <w:rFonts w:ascii="Arial" w:hAnsi="Arial" w:cs="Arial"/>
        </w:rPr>
        <w:t>Altres dades econòmiques</w:t>
      </w:r>
      <w:bookmarkEnd w:id="9"/>
    </w:p>
    <w:p w14:paraId="78F1F1D7" w14:textId="77777777" w:rsidR="002E4274" w:rsidRPr="00F861BE" w:rsidRDefault="002E4274" w:rsidP="002E4274">
      <w:pPr>
        <w:tabs>
          <w:tab w:val="left" w:pos="426"/>
        </w:tabs>
        <w:jc w:val="both"/>
        <w:rPr>
          <w:rFonts w:ascii="Arial" w:hAnsi="Arial" w:cs="Arial"/>
          <w:b/>
          <w:sz w:val="18"/>
          <w:szCs w:val="22"/>
        </w:rPr>
      </w:pPr>
      <w:r w:rsidRPr="00F861BE">
        <w:rPr>
          <w:rFonts w:ascii="Arial" w:hAnsi="Arial" w:cs="Arial"/>
          <w:b/>
          <w:sz w:val="18"/>
          <w:szCs w:val="22"/>
        </w:rPr>
        <w:t xml:space="preserve">Tramitació pressupostària </w:t>
      </w:r>
    </w:p>
    <w:p w14:paraId="78F1F1D8" w14:textId="39FE6EBD" w:rsidR="002E4274" w:rsidRPr="00F861BE" w:rsidRDefault="002E4274" w:rsidP="002E4274">
      <w:pPr>
        <w:tabs>
          <w:tab w:val="left" w:pos="426"/>
        </w:tabs>
        <w:jc w:val="both"/>
        <w:rPr>
          <w:rFonts w:ascii="Arial" w:hAnsi="Arial" w:cs="Arial"/>
          <w:sz w:val="20"/>
          <w:szCs w:val="22"/>
        </w:rPr>
      </w:pPr>
      <w:r w:rsidRPr="00F861BE">
        <w:rPr>
          <w:rFonts w:ascii="Arial" w:hAnsi="Arial" w:cs="Arial"/>
          <w:sz w:val="14"/>
          <w:szCs w:val="22"/>
        </w:rPr>
        <w:fldChar w:fldCharType="begin">
          <w:ffData>
            <w:name w:val="TRAM_ORD"/>
            <w:enabled/>
            <w:calcOnExit w:val="0"/>
            <w:checkBox>
              <w:sizeAuto/>
              <w:default w:val="0"/>
            </w:checkBox>
          </w:ffData>
        </w:fldChar>
      </w:r>
      <w:r w:rsidRPr="00F861BE">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sidRPr="00F861BE">
        <w:rPr>
          <w:rFonts w:ascii="Arial" w:hAnsi="Arial" w:cs="Arial"/>
          <w:sz w:val="14"/>
          <w:szCs w:val="22"/>
        </w:rPr>
        <w:fldChar w:fldCharType="end"/>
      </w:r>
      <w:r w:rsidRPr="00F861BE">
        <w:rPr>
          <w:rFonts w:ascii="Arial" w:hAnsi="Arial" w:cs="Arial"/>
          <w:sz w:val="14"/>
          <w:szCs w:val="22"/>
        </w:rPr>
        <w:t xml:space="preserve"> </w:t>
      </w:r>
      <w:r w:rsidRPr="00F861BE">
        <w:rPr>
          <w:rFonts w:ascii="Arial" w:hAnsi="Arial" w:cs="Arial"/>
          <w:sz w:val="18"/>
          <w:szCs w:val="22"/>
        </w:rPr>
        <w:t>Ordinària de l’exercici vigent:</w:t>
      </w:r>
    </w:p>
    <w:p w14:paraId="78F1F1D9" w14:textId="6B195226" w:rsidR="002E4274" w:rsidRPr="00F861BE" w:rsidRDefault="00934379" w:rsidP="002E4274">
      <w:pPr>
        <w:tabs>
          <w:tab w:val="left" w:pos="426"/>
        </w:tabs>
        <w:jc w:val="both"/>
        <w:rPr>
          <w:rFonts w:ascii="Arial" w:hAnsi="Arial" w:cs="Arial"/>
          <w:sz w:val="18"/>
          <w:szCs w:val="22"/>
        </w:rPr>
      </w:pPr>
      <w:r>
        <w:rPr>
          <w:rFonts w:ascii="Arial" w:hAnsi="Arial" w:cs="Arial"/>
          <w:sz w:val="14"/>
          <w:szCs w:val="22"/>
        </w:rPr>
        <w:fldChar w:fldCharType="begin">
          <w:ffData>
            <w:name w:val="TRAM_ANT"/>
            <w:enabled/>
            <w:calcOnExit w:val="0"/>
            <w:checkBox>
              <w:sizeAuto/>
              <w:default w:val="1"/>
            </w:checkBox>
          </w:ffData>
        </w:fldChar>
      </w:r>
      <w:bookmarkStart w:id="10" w:name="TRAM_ANT"/>
      <w:r>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Pr>
          <w:rFonts w:ascii="Arial" w:hAnsi="Arial" w:cs="Arial"/>
          <w:sz w:val="14"/>
          <w:szCs w:val="22"/>
        </w:rPr>
        <w:fldChar w:fldCharType="end"/>
      </w:r>
      <w:bookmarkEnd w:id="10"/>
      <w:r w:rsidR="002E4274" w:rsidRPr="00F861BE">
        <w:rPr>
          <w:rFonts w:ascii="Arial" w:hAnsi="Arial" w:cs="Arial"/>
          <w:sz w:val="14"/>
          <w:szCs w:val="22"/>
        </w:rPr>
        <w:t xml:space="preserve"> </w:t>
      </w:r>
      <w:r w:rsidR="002E4274" w:rsidRPr="00F861BE">
        <w:rPr>
          <w:rFonts w:ascii="Arial" w:hAnsi="Arial" w:cs="Arial"/>
          <w:sz w:val="18"/>
          <w:szCs w:val="22"/>
        </w:rPr>
        <w:t>Anticipada de la despesa</w:t>
      </w:r>
      <w:r w:rsidR="001D2A2E">
        <w:rPr>
          <w:rFonts w:ascii="Arial" w:hAnsi="Arial" w:cs="Arial"/>
          <w:sz w:val="18"/>
          <w:szCs w:val="22"/>
        </w:rPr>
        <w:t xml:space="preserve"> </w:t>
      </w:r>
      <w:r w:rsidR="00EC2E88">
        <w:rPr>
          <w:rFonts w:ascii="Arial" w:hAnsi="Arial" w:cs="Arial"/>
          <w:sz w:val="18"/>
          <w:szCs w:val="22"/>
        </w:rPr>
        <w:t>per els anys 2027,2028,2029 i 2030</w:t>
      </w:r>
    </w:p>
    <w:p w14:paraId="78F1F1DA" w14:textId="1881DC72" w:rsidR="002E4274" w:rsidRDefault="001D2A2E" w:rsidP="002E4274">
      <w:pPr>
        <w:pBdr>
          <w:bottom w:val="single" w:sz="4" w:space="1" w:color="BFBFBF" w:themeColor="background1" w:themeShade="BF"/>
        </w:pBdr>
        <w:tabs>
          <w:tab w:val="left" w:pos="426"/>
        </w:tabs>
        <w:jc w:val="both"/>
        <w:rPr>
          <w:rFonts w:ascii="Arial" w:hAnsi="Arial" w:cs="Arial"/>
          <w:i/>
          <w:sz w:val="18"/>
          <w:szCs w:val="18"/>
        </w:rPr>
      </w:pPr>
      <w:r>
        <w:rPr>
          <w:rFonts w:ascii="Arial" w:hAnsi="Arial" w:cs="Arial"/>
          <w:i/>
          <w:sz w:val="18"/>
          <w:szCs w:val="18"/>
        </w:rPr>
        <w:t xml:space="preserve"> </w:t>
      </w:r>
    </w:p>
    <w:p w14:paraId="6F0D9A73" w14:textId="79A22103" w:rsidR="001D2A2E" w:rsidRPr="00F861BE" w:rsidRDefault="001D2A2E" w:rsidP="002E4274">
      <w:pPr>
        <w:pBdr>
          <w:bottom w:val="single" w:sz="4" w:space="1" w:color="BFBFBF" w:themeColor="background1" w:themeShade="BF"/>
        </w:pBdr>
        <w:tabs>
          <w:tab w:val="left" w:pos="426"/>
        </w:tabs>
        <w:jc w:val="both"/>
        <w:rPr>
          <w:rFonts w:ascii="Arial" w:hAnsi="Arial" w:cs="Arial"/>
          <w:i/>
          <w:sz w:val="18"/>
          <w:szCs w:val="18"/>
        </w:rPr>
      </w:pPr>
      <w:r>
        <w:rPr>
          <w:rFonts w:ascii="Arial" w:hAnsi="Arial" w:cs="Arial"/>
          <w:i/>
          <w:sz w:val="18"/>
          <w:szCs w:val="18"/>
        </w:rPr>
        <w:t>Contracte plurianual</w:t>
      </w:r>
    </w:p>
    <w:p w14:paraId="78F1F1DB" w14:textId="77777777" w:rsidR="002E4274" w:rsidRPr="00F861BE" w:rsidRDefault="002E4274" w:rsidP="002E4274">
      <w:pPr>
        <w:tabs>
          <w:tab w:val="left" w:pos="426"/>
        </w:tabs>
        <w:jc w:val="both"/>
        <w:rPr>
          <w:rFonts w:ascii="Arial" w:hAnsi="Arial" w:cs="Arial"/>
          <w:b/>
          <w:sz w:val="18"/>
          <w:szCs w:val="22"/>
        </w:rPr>
      </w:pPr>
      <w:r w:rsidRPr="00F861BE">
        <w:rPr>
          <w:rFonts w:ascii="Arial" w:hAnsi="Arial" w:cs="Arial"/>
          <w:b/>
          <w:sz w:val="18"/>
          <w:szCs w:val="22"/>
        </w:rPr>
        <w:t xml:space="preserve">Número de partida pressupostària </w:t>
      </w:r>
    </w:p>
    <w:p w14:paraId="78F1F1DC" w14:textId="63BCA4E5" w:rsidR="002E4274" w:rsidRPr="00F861BE" w:rsidRDefault="00CD7B96" w:rsidP="002E4274">
      <w:pPr>
        <w:pBdr>
          <w:bottom w:val="single" w:sz="4" w:space="1" w:color="BFBFBF" w:themeColor="background1" w:themeShade="BF"/>
        </w:pBdr>
        <w:tabs>
          <w:tab w:val="left" w:pos="426"/>
        </w:tabs>
        <w:jc w:val="both"/>
        <w:rPr>
          <w:rFonts w:ascii="Arial" w:hAnsi="Arial" w:cs="Arial"/>
          <w:sz w:val="18"/>
          <w:szCs w:val="22"/>
        </w:rPr>
      </w:pPr>
      <w:r>
        <w:rPr>
          <w:rFonts w:ascii="Arial" w:hAnsi="Arial" w:cs="Arial"/>
          <w:sz w:val="18"/>
          <w:szCs w:val="22"/>
        </w:rPr>
        <w:t xml:space="preserve">60440000  </w:t>
      </w:r>
    </w:p>
    <w:p w14:paraId="78F1F1DD" w14:textId="77777777" w:rsidR="002E4274" w:rsidRPr="00F861BE" w:rsidRDefault="002E4274" w:rsidP="002E4274">
      <w:pPr>
        <w:pBdr>
          <w:bottom w:val="single" w:sz="4" w:space="1" w:color="BFBFBF" w:themeColor="background1" w:themeShade="BF"/>
        </w:pBdr>
        <w:tabs>
          <w:tab w:val="left" w:pos="426"/>
        </w:tabs>
        <w:jc w:val="both"/>
        <w:rPr>
          <w:rFonts w:ascii="Arial" w:hAnsi="Arial" w:cs="Arial"/>
          <w:sz w:val="20"/>
          <w:szCs w:val="22"/>
        </w:rPr>
      </w:pPr>
    </w:p>
    <w:p w14:paraId="78F1F1DE" w14:textId="77777777" w:rsidR="002E4274" w:rsidRPr="00F861BE" w:rsidRDefault="002E4274" w:rsidP="002E4274">
      <w:pPr>
        <w:tabs>
          <w:tab w:val="left" w:pos="426"/>
        </w:tabs>
        <w:jc w:val="both"/>
        <w:rPr>
          <w:rFonts w:ascii="Arial" w:hAnsi="Arial" w:cs="Arial"/>
          <w:b/>
          <w:sz w:val="18"/>
          <w:szCs w:val="22"/>
        </w:rPr>
      </w:pPr>
      <w:r w:rsidRPr="00F861BE">
        <w:rPr>
          <w:rFonts w:ascii="Arial" w:hAnsi="Arial" w:cs="Arial"/>
          <w:b/>
          <w:sz w:val="18"/>
          <w:szCs w:val="22"/>
        </w:rPr>
        <w:t xml:space="preserve">Preus màxims </w:t>
      </w:r>
    </w:p>
    <w:p w14:paraId="78F1F1DF" w14:textId="7B493DB9" w:rsidR="002E4274" w:rsidRPr="00F861BE" w:rsidRDefault="001D2A2E" w:rsidP="002E4274">
      <w:pPr>
        <w:tabs>
          <w:tab w:val="left" w:pos="426"/>
        </w:tabs>
        <w:jc w:val="both"/>
        <w:rPr>
          <w:rFonts w:ascii="Arial" w:hAnsi="Arial" w:cs="Arial"/>
          <w:sz w:val="14"/>
          <w:szCs w:val="22"/>
        </w:rPr>
      </w:pPr>
      <w:r>
        <w:rPr>
          <w:rFonts w:ascii="Arial" w:hAnsi="Arial" w:cs="Arial"/>
          <w:sz w:val="14"/>
          <w:szCs w:val="22"/>
        </w:rPr>
        <w:fldChar w:fldCharType="begin">
          <w:ffData>
            <w:name w:val="PU_MAX_SI"/>
            <w:enabled/>
            <w:calcOnExit w:val="0"/>
            <w:checkBox>
              <w:sizeAuto/>
              <w:default w:val="1"/>
            </w:checkBox>
          </w:ffData>
        </w:fldChar>
      </w:r>
      <w:bookmarkStart w:id="11" w:name="PU_MAX_SI"/>
      <w:r>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Pr>
          <w:rFonts w:ascii="Arial" w:hAnsi="Arial" w:cs="Arial"/>
          <w:sz w:val="14"/>
          <w:szCs w:val="22"/>
        </w:rPr>
        <w:fldChar w:fldCharType="end"/>
      </w:r>
      <w:bookmarkEnd w:id="11"/>
      <w:r w:rsidR="002E4274" w:rsidRPr="00F861BE">
        <w:rPr>
          <w:rFonts w:ascii="Arial" w:hAnsi="Arial" w:cs="Arial"/>
          <w:sz w:val="14"/>
          <w:szCs w:val="22"/>
        </w:rPr>
        <w:t xml:space="preserve"> </w:t>
      </w:r>
      <w:r w:rsidR="002E4274" w:rsidRPr="00F861BE">
        <w:rPr>
          <w:rFonts w:ascii="Arial" w:hAnsi="Arial" w:cs="Arial"/>
          <w:sz w:val="18"/>
          <w:szCs w:val="22"/>
        </w:rPr>
        <w:t>Màxims. El preu de licitació indicat és el preu màxim permès per a la proposta del licitador.</w:t>
      </w:r>
      <w:r w:rsidR="002E4274" w:rsidRPr="00F861BE">
        <w:rPr>
          <w:rFonts w:ascii="Arial" w:hAnsi="Arial" w:cs="Arial"/>
          <w:sz w:val="14"/>
          <w:szCs w:val="22"/>
        </w:rPr>
        <w:t xml:space="preserve">   </w:t>
      </w:r>
    </w:p>
    <w:p w14:paraId="78F1F1E0" w14:textId="77777777" w:rsidR="002E4274" w:rsidRPr="00F861BE" w:rsidRDefault="002E4274" w:rsidP="002E4274">
      <w:pPr>
        <w:tabs>
          <w:tab w:val="left" w:pos="426"/>
        </w:tabs>
        <w:jc w:val="both"/>
        <w:rPr>
          <w:rFonts w:ascii="Arial" w:hAnsi="Arial" w:cs="Arial"/>
          <w:sz w:val="14"/>
          <w:szCs w:val="22"/>
        </w:rPr>
      </w:pPr>
    </w:p>
    <w:p w14:paraId="78F1F1E1" w14:textId="77777777" w:rsidR="002E4274" w:rsidRPr="00F861BE" w:rsidRDefault="002E4274" w:rsidP="002E4274">
      <w:pPr>
        <w:pBdr>
          <w:top w:val="single" w:sz="4" w:space="1" w:color="BFBFBF" w:themeColor="background1" w:themeShade="BF"/>
        </w:pBdr>
        <w:tabs>
          <w:tab w:val="left" w:pos="426"/>
        </w:tabs>
        <w:jc w:val="both"/>
        <w:rPr>
          <w:rFonts w:ascii="Arial" w:hAnsi="Arial" w:cs="Arial"/>
          <w:b/>
          <w:sz w:val="18"/>
          <w:szCs w:val="22"/>
        </w:rPr>
      </w:pPr>
      <w:r w:rsidRPr="00F861BE">
        <w:rPr>
          <w:rFonts w:ascii="Arial" w:hAnsi="Arial" w:cs="Arial"/>
          <w:b/>
          <w:sz w:val="18"/>
          <w:szCs w:val="22"/>
        </w:rPr>
        <w:t>Núm. de decimals admesos</w:t>
      </w:r>
    </w:p>
    <w:p w14:paraId="78F1F1E2" w14:textId="25E07FCB" w:rsidR="002E4274" w:rsidRPr="00F861BE" w:rsidRDefault="00CD7B96" w:rsidP="002E4274">
      <w:pPr>
        <w:tabs>
          <w:tab w:val="left" w:pos="426"/>
        </w:tabs>
        <w:jc w:val="both"/>
        <w:rPr>
          <w:rFonts w:ascii="Arial" w:hAnsi="Arial" w:cs="Arial"/>
          <w:sz w:val="18"/>
          <w:szCs w:val="22"/>
        </w:rPr>
      </w:pPr>
      <w:r>
        <w:rPr>
          <w:rFonts w:ascii="Arial" w:hAnsi="Arial" w:cs="Arial"/>
          <w:sz w:val="18"/>
          <w:szCs w:val="22"/>
        </w:rPr>
        <w:t>Dos (2)</w:t>
      </w:r>
    </w:p>
    <w:p w14:paraId="78F1F1E3" w14:textId="77777777" w:rsidR="002E4274" w:rsidRPr="00F861BE" w:rsidRDefault="002E4274" w:rsidP="002E4274">
      <w:pPr>
        <w:pBdr>
          <w:bottom w:val="single" w:sz="4" w:space="1" w:color="BFBFBF" w:themeColor="background1" w:themeShade="BF"/>
        </w:pBdr>
        <w:tabs>
          <w:tab w:val="left" w:pos="426"/>
        </w:tabs>
        <w:jc w:val="both"/>
        <w:rPr>
          <w:rFonts w:ascii="Arial" w:hAnsi="Arial" w:cs="Arial"/>
          <w:i/>
          <w:sz w:val="18"/>
          <w:szCs w:val="22"/>
        </w:rPr>
      </w:pPr>
    </w:p>
    <w:p w14:paraId="78F1F1E4" w14:textId="77777777" w:rsidR="002E4274" w:rsidRPr="00F861BE" w:rsidRDefault="002E4274" w:rsidP="002E4274">
      <w:pPr>
        <w:tabs>
          <w:tab w:val="left" w:pos="426"/>
        </w:tabs>
        <w:jc w:val="both"/>
        <w:rPr>
          <w:rFonts w:ascii="Arial" w:hAnsi="Arial" w:cs="Arial"/>
          <w:b/>
          <w:sz w:val="18"/>
          <w:szCs w:val="22"/>
        </w:rPr>
      </w:pPr>
      <w:r w:rsidRPr="00F861BE">
        <w:rPr>
          <w:rFonts w:ascii="Arial" w:hAnsi="Arial" w:cs="Arial"/>
          <w:b/>
          <w:sz w:val="18"/>
          <w:szCs w:val="22"/>
        </w:rPr>
        <w:t>Òrgan/s a qui s’ha d’adreça la factura</w:t>
      </w:r>
    </w:p>
    <w:p w14:paraId="78F1F1E6" w14:textId="77777777" w:rsidR="006617A7" w:rsidRDefault="006617A7" w:rsidP="002E4274">
      <w:pPr>
        <w:pBdr>
          <w:bottom w:val="single" w:sz="4" w:space="1" w:color="BFBFBF" w:themeColor="background1" w:themeShade="BF"/>
        </w:pBdr>
        <w:tabs>
          <w:tab w:val="left" w:pos="426"/>
        </w:tabs>
        <w:jc w:val="both"/>
        <w:rPr>
          <w:rFonts w:ascii="Arial" w:hAnsi="Arial" w:cs="Arial"/>
          <w:sz w:val="18"/>
          <w:szCs w:val="22"/>
        </w:rPr>
      </w:pPr>
    </w:p>
    <w:p w14:paraId="408D555E" w14:textId="03BBA8E9" w:rsidR="001D2A2E" w:rsidRPr="00F861BE" w:rsidRDefault="001D2A2E" w:rsidP="002E4274">
      <w:pPr>
        <w:pBdr>
          <w:bottom w:val="single" w:sz="4" w:space="1" w:color="BFBFBF" w:themeColor="background1" w:themeShade="BF"/>
        </w:pBdr>
        <w:tabs>
          <w:tab w:val="left" w:pos="426"/>
        </w:tabs>
        <w:jc w:val="both"/>
        <w:rPr>
          <w:rFonts w:ascii="Arial" w:hAnsi="Arial" w:cs="Arial"/>
          <w:b/>
          <w:sz w:val="20"/>
          <w:szCs w:val="22"/>
        </w:rPr>
      </w:pPr>
      <w:r>
        <w:rPr>
          <w:rFonts w:ascii="Arial" w:hAnsi="Arial" w:cs="Arial"/>
          <w:sz w:val="18"/>
          <w:szCs w:val="22"/>
        </w:rPr>
        <w:t xml:space="preserve">Unitat de comptabilitat de l’Hospital Universitari </w:t>
      </w:r>
      <w:r w:rsidR="00CD7B96">
        <w:rPr>
          <w:rFonts w:ascii="Arial" w:hAnsi="Arial" w:cs="Arial"/>
          <w:sz w:val="18"/>
          <w:szCs w:val="22"/>
        </w:rPr>
        <w:t>V</w:t>
      </w:r>
      <w:r>
        <w:rPr>
          <w:rFonts w:ascii="Arial" w:hAnsi="Arial" w:cs="Arial"/>
          <w:sz w:val="18"/>
          <w:szCs w:val="22"/>
        </w:rPr>
        <w:t>all d’Hebron</w:t>
      </w:r>
    </w:p>
    <w:p w14:paraId="78F1F1E7" w14:textId="2CC4A67A" w:rsidR="002E4274" w:rsidRPr="00F861BE" w:rsidRDefault="002E4274" w:rsidP="002E4274">
      <w:pPr>
        <w:pStyle w:val="Ttol1"/>
        <w:spacing w:before="240"/>
        <w:rPr>
          <w:rFonts w:ascii="Arial" w:hAnsi="Arial" w:cs="Arial"/>
        </w:rPr>
      </w:pPr>
      <w:bookmarkStart w:id="12" w:name="_Toc579538445"/>
      <w:r w:rsidRPr="2A28A5C7">
        <w:rPr>
          <w:rFonts w:ascii="Arial" w:hAnsi="Arial" w:cs="Arial"/>
        </w:rPr>
        <w:t>Durada  del contracte</w:t>
      </w:r>
      <w:bookmarkEnd w:id="12"/>
    </w:p>
    <w:p w14:paraId="78F1F1E8" w14:textId="77777777" w:rsidR="002E4274" w:rsidRPr="00F861BE" w:rsidRDefault="002E4274" w:rsidP="002E4274">
      <w:pPr>
        <w:tabs>
          <w:tab w:val="left" w:pos="426"/>
        </w:tabs>
        <w:jc w:val="both"/>
        <w:rPr>
          <w:rFonts w:ascii="Arial" w:hAnsi="Arial" w:cs="Arial"/>
          <w:b/>
          <w:sz w:val="18"/>
          <w:szCs w:val="22"/>
        </w:rPr>
      </w:pPr>
      <w:r w:rsidRPr="00F861BE">
        <w:rPr>
          <w:rFonts w:ascii="Arial" w:hAnsi="Arial" w:cs="Arial"/>
          <w:b/>
          <w:sz w:val="18"/>
          <w:szCs w:val="22"/>
        </w:rPr>
        <w:t>Termini d’execució</w:t>
      </w:r>
    </w:p>
    <w:p w14:paraId="78F1F1E9" w14:textId="76DAAD99" w:rsidR="002E4274" w:rsidRPr="00F861BE" w:rsidRDefault="00A62D3A" w:rsidP="002E4274">
      <w:pPr>
        <w:tabs>
          <w:tab w:val="left" w:pos="426"/>
        </w:tabs>
        <w:jc w:val="both"/>
        <w:rPr>
          <w:rFonts w:ascii="Arial" w:hAnsi="Arial" w:cs="Arial"/>
          <w:b/>
          <w:sz w:val="18"/>
        </w:rPr>
      </w:pPr>
      <w:r>
        <w:rPr>
          <w:rFonts w:ascii="Arial" w:hAnsi="Arial" w:cs="Arial"/>
          <w:sz w:val="18"/>
          <w:szCs w:val="22"/>
        </w:rPr>
        <w:t>Data</w:t>
      </w:r>
      <w:r w:rsidR="002E4274" w:rsidRPr="00F861BE">
        <w:rPr>
          <w:rFonts w:ascii="Arial" w:hAnsi="Arial" w:cs="Arial"/>
          <w:sz w:val="18"/>
          <w:szCs w:val="22"/>
        </w:rPr>
        <w:t xml:space="preserve"> d’inici </w:t>
      </w:r>
      <w:r w:rsidR="001D2A2E">
        <w:rPr>
          <w:rFonts w:ascii="Arial" w:hAnsi="Arial" w:cs="Arial"/>
          <w:sz w:val="18"/>
          <w:szCs w:val="22"/>
        </w:rPr>
        <w:t xml:space="preserve">1 de </w:t>
      </w:r>
      <w:r>
        <w:rPr>
          <w:rFonts w:ascii="Arial" w:hAnsi="Arial" w:cs="Arial"/>
          <w:sz w:val="18"/>
          <w:szCs w:val="22"/>
        </w:rPr>
        <w:t>gener</w:t>
      </w:r>
      <w:r w:rsidR="001D2A2E">
        <w:rPr>
          <w:rFonts w:ascii="Arial" w:hAnsi="Arial" w:cs="Arial"/>
          <w:sz w:val="18"/>
          <w:szCs w:val="22"/>
        </w:rPr>
        <w:t xml:space="preserve"> de 20</w:t>
      </w:r>
      <w:r>
        <w:rPr>
          <w:rFonts w:ascii="Arial" w:hAnsi="Arial" w:cs="Arial"/>
          <w:sz w:val="18"/>
          <w:szCs w:val="22"/>
        </w:rPr>
        <w:t>27</w:t>
      </w:r>
    </w:p>
    <w:p w14:paraId="78F1F1EA" w14:textId="77777777" w:rsidR="002E4274" w:rsidRPr="00F861BE" w:rsidRDefault="002E4274" w:rsidP="002E4274">
      <w:pPr>
        <w:tabs>
          <w:tab w:val="left" w:pos="426"/>
        </w:tabs>
        <w:jc w:val="both"/>
        <w:rPr>
          <w:rFonts w:ascii="Arial" w:hAnsi="Arial" w:cs="Arial"/>
          <w:sz w:val="18"/>
          <w:szCs w:val="22"/>
        </w:rPr>
      </w:pPr>
    </w:p>
    <w:p w14:paraId="78F1F1EB" w14:textId="77777777" w:rsidR="002E4274" w:rsidRPr="00F861BE" w:rsidRDefault="002E4274" w:rsidP="002E4274">
      <w:pPr>
        <w:tabs>
          <w:tab w:val="left" w:pos="426"/>
        </w:tabs>
        <w:jc w:val="both"/>
        <w:rPr>
          <w:rFonts w:ascii="Arial" w:hAnsi="Arial" w:cs="Arial"/>
          <w:sz w:val="18"/>
          <w:szCs w:val="22"/>
        </w:rPr>
      </w:pPr>
      <w:r w:rsidRPr="00F861BE">
        <w:rPr>
          <w:rFonts w:ascii="Arial" w:hAnsi="Arial" w:cs="Arial"/>
          <w:sz w:val="18"/>
          <w:szCs w:val="22"/>
        </w:rPr>
        <w:t>La data de finalització del contracte es mantindrà inalterable malgrat que la formalització d’aquest es vegi alterada per la interposició de recurs especial en matèria de contractació.</w:t>
      </w:r>
    </w:p>
    <w:p w14:paraId="78F1F1EC" w14:textId="77777777" w:rsidR="002E4274" w:rsidRPr="00F861BE" w:rsidRDefault="002E4274" w:rsidP="002E4274">
      <w:pPr>
        <w:tabs>
          <w:tab w:val="left" w:pos="426"/>
        </w:tabs>
        <w:jc w:val="both"/>
        <w:rPr>
          <w:rFonts w:ascii="Arial" w:hAnsi="Arial" w:cs="Arial"/>
          <w:sz w:val="20"/>
          <w:szCs w:val="22"/>
        </w:rPr>
      </w:pPr>
    </w:p>
    <w:p w14:paraId="78F1F1ED" w14:textId="77777777" w:rsidR="002E4274" w:rsidRPr="00F861BE" w:rsidRDefault="002E4274" w:rsidP="002E4274">
      <w:pPr>
        <w:pBdr>
          <w:top w:val="single" w:sz="4" w:space="1" w:color="BFBFBF" w:themeColor="background1" w:themeShade="BF"/>
        </w:pBdr>
        <w:tabs>
          <w:tab w:val="left" w:pos="426"/>
        </w:tabs>
        <w:jc w:val="both"/>
        <w:rPr>
          <w:rFonts w:ascii="Arial" w:hAnsi="Arial" w:cs="Arial"/>
          <w:b/>
          <w:sz w:val="18"/>
          <w:szCs w:val="22"/>
        </w:rPr>
      </w:pPr>
      <w:r w:rsidRPr="00F861BE">
        <w:rPr>
          <w:rFonts w:ascii="Arial" w:hAnsi="Arial" w:cs="Arial"/>
          <w:b/>
          <w:sz w:val="18"/>
          <w:szCs w:val="22"/>
        </w:rPr>
        <w:t>Expedient d’abast pluriennal</w:t>
      </w:r>
    </w:p>
    <w:p w14:paraId="78F1F1EE" w14:textId="7680CCDA" w:rsidR="002E4274" w:rsidRPr="00F861BE" w:rsidRDefault="001D2A2E" w:rsidP="002E4274">
      <w:pPr>
        <w:tabs>
          <w:tab w:val="left" w:pos="426"/>
        </w:tabs>
        <w:jc w:val="both"/>
        <w:rPr>
          <w:rFonts w:ascii="Arial" w:hAnsi="Arial" w:cs="Arial"/>
          <w:sz w:val="18"/>
          <w:szCs w:val="22"/>
        </w:rPr>
      </w:pPr>
      <w:r>
        <w:rPr>
          <w:rFonts w:ascii="Arial" w:hAnsi="Arial" w:cs="Arial"/>
          <w:sz w:val="14"/>
          <w:szCs w:val="22"/>
        </w:rPr>
        <w:fldChar w:fldCharType="begin">
          <w:ffData>
            <w:name w:val="PRO_SI"/>
            <w:enabled/>
            <w:calcOnExit w:val="0"/>
            <w:checkBox>
              <w:sizeAuto/>
              <w:default w:val="1"/>
            </w:checkBox>
          </w:ffData>
        </w:fldChar>
      </w:r>
      <w:bookmarkStart w:id="13" w:name="PRO_SI"/>
      <w:r>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Pr>
          <w:rFonts w:ascii="Arial" w:hAnsi="Arial" w:cs="Arial"/>
          <w:sz w:val="14"/>
          <w:szCs w:val="22"/>
        </w:rPr>
        <w:fldChar w:fldCharType="end"/>
      </w:r>
      <w:bookmarkEnd w:id="13"/>
      <w:r w:rsidR="002E4274" w:rsidRPr="00F861BE">
        <w:rPr>
          <w:rFonts w:ascii="Arial" w:hAnsi="Arial" w:cs="Arial"/>
          <w:sz w:val="18"/>
          <w:szCs w:val="22"/>
        </w:rPr>
        <w:t xml:space="preserve"> Sí </w:t>
      </w:r>
      <w:r w:rsidR="002E4274" w:rsidRPr="00F861BE">
        <w:rPr>
          <w:rFonts w:ascii="Arial" w:hAnsi="Arial" w:cs="Arial"/>
          <w:sz w:val="14"/>
          <w:szCs w:val="22"/>
        </w:rPr>
        <w:fldChar w:fldCharType="begin">
          <w:ffData>
            <w:name w:val="PRO_NO"/>
            <w:enabled/>
            <w:calcOnExit w:val="0"/>
            <w:checkBox>
              <w:sizeAuto/>
              <w:default w:val="0"/>
            </w:checkBox>
          </w:ffData>
        </w:fldChar>
      </w:r>
      <w:r w:rsidR="002E4274" w:rsidRPr="00F861BE">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sidR="002E4274" w:rsidRPr="00F861BE">
        <w:rPr>
          <w:rFonts w:ascii="Arial" w:hAnsi="Arial" w:cs="Arial"/>
          <w:sz w:val="14"/>
          <w:szCs w:val="22"/>
        </w:rPr>
        <w:fldChar w:fldCharType="end"/>
      </w:r>
      <w:r w:rsidR="002E4274" w:rsidRPr="00F861BE">
        <w:rPr>
          <w:rFonts w:ascii="Arial" w:hAnsi="Arial" w:cs="Arial"/>
          <w:sz w:val="14"/>
          <w:szCs w:val="22"/>
        </w:rPr>
        <w:t xml:space="preserve"> </w:t>
      </w:r>
      <w:r w:rsidR="002E4274" w:rsidRPr="00F861BE">
        <w:rPr>
          <w:rFonts w:ascii="Arial" w:hAnsi="Arial" w:cs="Arial"/>
          <w:sz w:val="18"/>
          <w:szCs w:val="22"/>
        </w:rPr>
        <w:t>No</w:t>
      </w:r>
    </w:p>
    <w:p w14:paraId="78F1F1EF" w14:textId="77777777" w:rsidR="002E4274" w:rsidRDefault="002E4274" w:rsidP="002E4274">
      <w:pPr>
        <w:tabs>
          <w:tab w:val="left" w:pos="426"/>
        </w:tabs>
        <w:jc w:val="both"/>
        <w:rPr>
          <w:rFonts w:ascii="Arial" w:hAnsi="Arial" w:cs="Arial"/>
          <w:sz w:val="18"/>
          <w:szCs w:val="22"/>
        </w:rPr>
      </w:pPr>
    </w:p>
    <w:p w14:paraId="09D04A4C" w14:textId="500D2D0C" w:rsidR="00EC2E88" w:rsidRPr="00F861BE" w:rsidRDefault="00EC2E88" w:rsidP="002E4274">
      <w:pPr>
        <w:tabs>
          <w:tab w:val="left" w:pos="426"/>
        </w:tabs>
        <w:jc w:val="both"/>
        <w:rPr>
          <w:rFonts w:ascii="Arial" w:hAnsi="Arial" w:cs="Arial"/>
          <w:sz w:val="18"/>
          <w:szCs w:val="22"/>
        </w:rPr>
      </w:pPr>
      <w:r>
        <w:rPr>
          <w:rFonts w:ascii="Arial" w:hAnsi="Arial" w:cs="Arial"/>
          <w:sz w:val="18"/>
          <w:szCs w:val="22"/>
        </w:rPr>
        <w:t>Data d’inici 1 de gener de 2027 fins el 31 de desembre de 2030 (4 anys)</w:t>
      </w:r>
    </w:p>
    <w:p w14:paraId="78F1F1F0" w14:textId="6EE5030B" w:rsidR="002E4274" w:rsidRPr="00F861BE" w:rsidRDefault="002E4274" w:rsidP="002E4274">
      <w:pPr>
        <w:pBdr>
          <w:top w:val="single" w:sz="4" w:space="1" w:color="BFBFBF" w:themeColor="background1" w:themeShade="BF"/>
        </w:pBdr>
        <w:tabs>
          <w:tab w:val="left" w:pos="426"/>
        </w:tabs>
        <w:jc w:val="both"/>
        <w:rPr>
          <w:rFonts w:ascii="Arial" w:hAnsi="Arial" w:cs="Arial"/>
          <w:sz w:val="18"/>
          <w:szCs w:val="22"/>
        </w:rPr>
      </w:pPr>
      <w:r w:rsidRPr="00F861BE">
        <w:rPr>
          <w:rFonts w:ascii="Arial" w:hAnsi="Arial" w:cs="Arial"/>
          <w:sz w:val="18"/>
          <w:szCs w:val="22"/>
        </w:rPr>
        <w:t xml:space="preserve">Data acord de Govern: </w:t>
      </w:r>
      <w:r w:rsidR="00A62D3A">
        <w:rPr>
          <w:rFonts w:ascii="Arial" w:hAnsi="Arial" w:cs="Arial"/>
          <w:sz w:val="18"/>
          <w:szCs w:val="22"/>
        </w:rPr>
        <w:t>en tràmit</w:t>
      </w:r>
    </w:p>
    <w:p w14:paraId="78F1F1F1" w14:textId="76D76A07" w:rsidR="002E4274" w:rsidRDefault="002E4274" w:rsidP="002E4274">
      <w:pPr>
        <w:tabs>
          <w:tab w:val="left" w:pos="426"/>
        </w:tabs>
        <w:jc w:val="both"/>
        <w:rPr>
          <w:rFonts w:ascii="Arial" w:hAnsi="Arial" w:cs="Arial"/>
          <w:sz w:val="18"/>
          <w:szCs w:val="22"/>
        </w:rPr>
      </w:pPr>
      <w:r w:rsidRPr="00F861BE">
        <w:rPr>
          <w:rFonts w:ascii="Arial" w:hAnsi="Arial" w:cs="Arial"/>
          <w:sz w:val="18"/>
          <w:szCs w:val="22"/>
        </w:rPr>
        <w:t xml:space="preserve">Distribució de les anualitats: </w:t>
      </w:r>
    </w:p>
    <w:p w14:paraId="7C84711E" w14:textId="77777777" w:rsidR="00A62D3A" w:rsidRDefault="00A62D3A" w:rsidP="002E4274">
      <w:pPr>
        <w:tabs>
          <w:tab w:val="left" w:pos="426"/>
        </w:tabs>
        <w:jc w:val="both"/>
        <w:rPr>
          <w:rFonts w:ascii="Arial" w:hAnsi="Arial" w:cs="Arial"/>
          <w:sz w:val="18"/>
          <w:szCs w:val="22"/>
        </w:rPr>
      </w:pPr>
    </w:p>
    <w:tbl>
      <w:tblPr>
        <w:tblW w:w="5040" w:type="dxa"/>
        <w:tblCellMar>
          <w:left w:w="70" w:type="dxa"/>
          <w:right w:w="70" w:type="dxa"/>
        </w:tblCellMar>
        <w:tblLook w:val="04A0" w:firstRow="1" w:lastRow="0" w:firstColumn="1" w:lastColumn="0" w:noHBand="0" w:noVBand="1"/>
      </w:tblPr>
      <w:tblGrid>
        <w:gridCol w:w="1260"/>
        <w:gridCol w:w="1260"/>
        <w:gridCol w:w="1260"/>
        <w:gridCol w:w="1260"/>
      </w:tblGrid>
      <w:tr w:rsidR="00F63FBE" w14:paraId="5F75EA71" w14:textId="77777777" w:rsidTr="00F63FBE">
        <w:trPr>
          <w:trHeight w:val="540"/>
        </w:trPr>
        <w:tc>
          <w:tcPr>
            <w:tcW w:w="1260" w:type="dxa"/>
            <w:tcBorders>
              <w:top w:val="single" w:sz="4" w:space="0" w:color="000000"/>
              <w:left w:val="single" w:sz="4" w:space="0" w:color="000000"/>
              <w:bottom w:val="single" w:sz="4" w:space="0" w:color="000000"/>
              <w:right w:val="single" w:sz="4" w:space="0" w:color="000000"/>
            </w:tcBorders>
            <w:shd w:val="clear" w:color="auto" w:fill="auto"/>
            <w:hideMark/>
          </w:tcPr>
          <w:p w14:paraId="22729948" w14:textId="77777777" w:rsidR="00F63FBE" w:rsidRDefault="00F63FBE">
            <w:pPr>
              <w:ind w:firstLineChars="100" w:firstLine="201"/>
              <w:rPr>
                <w:rFonts w:ascii="Arial" w:hAnsi="Arial" w:cs="Arial"/>
                <w:b/>
                <w:bCs/>
                <w:sz w:val="20"/>
                <w:szCs w:val="20"/>
                <w:lang w:eastAsia="ca-ES"/>
              </w:rPr>
            </w:pPr>
            <w:r>
              <w:rPr>
                <w:rFonts w:ascii="Arial" w:hAnsi="Arial" w:cs="Arial"/>
                <w:b/>
                <w:bCs/>
                <w:sz w:val="20"/>
                <w:szCs w:val="20"/>
              </w:rPr>
              <w:t>Període</w:t>
            </w:r>
          </w:p>
        </w:tc>
        <w:tc>
          <w:tcPr>
            <w:tcW w:w="1260" w:type="dxa"/>
            <w:tcBorders>
              <w:top w:val="single" w:sz="4" w:space="0" w:color="000000"/>
              <w:left w:val="nil"/>
              <w:bottom w:val="single" w:sz="4" w:space="0" w:color="000000"/>
              <w:right w:val="single" w:sz="4" w:space="0" w:color="000000"/>
            </w:tcBorders>
            <w:shd w:val="clear" w:color="auto" w:fill="auto"/>
            <w:hideMark/>
          </w:tcPr>
          <w:p w14:paraId="216F24FE" w14:textId="77777777" w:rsidR="00F63FBE" w:rsidRDefault="00F63FBE">
            <w:pPr>
              <w:ind w:firstLineChars="100" w:firstLine="201"/>
              <w:rPr>
                <w:rFonts w:ascii="Arial" w:hAnsi="Arial" w:cs="Arial"/>
                <w:b/>
                <w:bCs/>
                <w:sz w:val="20"/>
                <w:szCs w:val="20"/>
              </w:rPr>
            </w:pPr>
            <w:r>
              <w:rPr>
                <w:rFonts w:ascii="Arial" w:hAnsi="Arial" w:cs="Arial"/>
                <w:b/>
                <w:bCs/>
                <w:sz w:val="20"/>
                <w:szCs w:val="20"/>
              </w:rPr>
              <w:t>IMPORT S/IVA</w:t>
            </w:r>
          </w:p>
        </w:tc>
        <w:tc>
          <w:tcPr>
            <w:tcW w:w="1260" w:type="dxa"/>
            <w:tcBorders>
              <w:top w:val="single" w:sz="4" w:space="0" w:color="000000"/>
              <w:left w:val="nil"/>
              <w:bottom w:val="single" w:sz="4" w:space="0" w:color="000000"/>
              <w:right w:val="single" w:sz="4" w:space="0" w:color="000000"/>
            </w:tcBorders>
            <w:shd w:val="clear" w:color="auto" w:fill="auto"/>
            <w:hideMark/>
          </w:tcPr>
          <w:p w14:paraId="3FEAE2D7" w14:textId="77777777" w:rsidR="00F63FBE" w:rsidRDefault="00F63FBE">
            <w:pPr>
              <w:jc w:val="center"/>
              <w:rPr>
                <w:rFonts w:ascii="Arial" w:hAnsi="Arial" w:cs="Arial"/>
                <w:b/>
                <w:bCs/>
                <w:sz w:val="20"/>
                <w:szCs w:val="20"/>
              </w:rPr>
            </w:pPr>
            <w:r>
              <w:rPr>
                <w:rFonts w:ascii="Arial" w:hAnsi="Arial" w:cs="Arial"/>
                <w:b/>
                <w:bCs/>
                <w:sz w:val="20"/>
                <w:szCs w:val="20"/>
              </w:rPr>
              <w:t>IVA</w:t>
            </w:r>
          </w:p>
        </w:tc>
        <w:tc>
          <w:tcPr>
            <w:tcW w:w="1260" w:type="dxa"/>
            <w:tcBorders>
              <w:top w:val="single" w:sz="4" w:space="0" w:color="000000"/>
              <w:left w:val="nil"/>
              <w:bottom w:val="single" w:sz="4" w:space="0" w:color="000000"/>
              <w:right w:val="single" w:sz="4" w:space="0" w:color="000000"/>
            </w:tcBorders>
            <w:shd w:val="clear" w:color="auto" w:fill="auto"/>
            <w:hideMark/>
          </w:tcPr>
          <w:p w14:paraId="310D1F48" w14:textId="77777777" w:rsidR="00F63FBE" w:rsidRDefault="00F63FBE">
            <w:pPr>
              <w:ind w:firstLineChars="100" w:firstLine="201"/>
              <w:rPr>
                <w:rFonts w:ascii="Arial" w:hAnsi="Arial" w:cs="Arial"/>
                <w:b/>
                <w:bCs/>
                <w:sz w:val="20"/>
                <w:szCs w:val="20"/>
              </w:rPr>
            </w:pPr>
            <w:r>
              <w:rPr>
                <w:rFonts w:ascii="Arial" w:hAnsi="Arial" w:cs="Arial"/>
                <w:b/>
                <w:bCs/>
                <w:sz w:val="20"/>
                <w:szCs w:val="20"/>
              </w:rPr>
              <w:t>IMPORT A/IVA</w:t>
            </w:r>
          </w:p>
        </w:tc>
      </w:tr>
      <w:tr w:rsidR="00F63FBE" w14:paraId="15DDD885" w14:textId="77777777" w:rsidTr="00F63FBE">
        <w:trPr>
          <w:trHeight w:val="334"/>
        </w:trPr>
        <w:tc>
          <w:tcPr>
            <w:tcW w:w="1260" w:type="dxa"/>
            <w:tcBorders>
              <w:top w:val="nil"/>
              <w:left w:val="single" w:sz="4" w:space="0" w:color="000000"/>
              <w:bottom w:val="single" w:sz="4" w:space="0" w:color="000000"/>
              <w:right w:val="single" w:sz="4" w:space="0" w:color="000000"/>
            </w:tcBorders>
            <w:shd w:val="clear" w:color="auto" w:fill="auto"/>
            <w:hideMark/>
          </w:tcPr>
          <w:p w14:paraId="49AFD05C" w14:textId="77777777" w:rsidR="00F63FBE" w:rsidRDefault="00F63FBE">
            <w:pPr>
              <w:rPr>
                <w:rFonts w:ascii="Arial" w:hAnsi="Arial" w:cs="Arial"/>
                <w:b/>
                <w:bCs/>
                <w:sz w:val="20"/>
                <w:szCs w:val="20"/>
              </w:rPr>
            </w:pPr>
            <w:r>
              <w:rPr>
                <w:rFonts w:ascii="Arial" w:hAnsi="Arial" w:cs="Arial"/>
                <w:b/>
                <w:bCs/>
                <w:sz w:val="20"/>
                <w:szCs w:val="20"/>
              </w:rPr>
              <w:t>ANY 2027</w:t>
            </w:r>
          </w:p>
        </w:tc>
        <w:tc>
          <w:tcPr>
            <w:tcW w:w="1260" w:type="dxa"/>
            <w:tcBorders>
              <w:top w:val="nil"/>
              <w:left w:val="nil"/>
              <w:bottom w:val="single" w:sz="4" w:space="0" w:color="000000"/>
              <w:right w:val="single" w:sz="4" w:space="0" w:color="000000"/>
            </w:tcBorders>
            <w:shd w:val="clear" w:color="auto" w:fill="auto"/>
            <w:noWrap/>
            <w:hideMark/>
          </w:tcPr>
          <w:p w14:paraId="78D9350E" w14:textId="77777777" w:rsidR="00F63FBE" w:rsidRDefault="00F63FBE">
            <w:pPr>
              <w:jc w:val="right"/>
              <w:rPr>
                <w:rFonts w:ascii="Arial" w:hAnsi="Arial" w:cs="Arial"/>
                <w:color w:val="000000"/>
                <w:sz w:val="20"/>
                <w:szCs w:val="20"/>
              </w:rPr>
            </w:pPr>
            <w:r>
              <w:rPr>
                <w:rFonts w:ascii="Arial" w:hAnsi="Arial" w:cs="Arial"/>
                <w:color w:val="000000"/>
                <w:sz w:val="20"/>
                <w:szCs w:val="20"/>
              </w:rPr>
              <w:t>24.120,00</w:t>
            </w:r>
          </w:p>
        </w:tc>
        <w:tc>
          <w:tcPr>
            <w:tcW w:w="1260" w:type="dxa"/>
            <w:tcBorders>
              <w:top w:val="nil"/>
              <w:left w:val="nil"/>
              <w:bottom w:val="single" w:sz="4" w:space="0" w:color="000000"/>
              <w:right w:val="single" w:sz="4" w:space="0" w:color="000000"/>
            </w:tcBorders>
            <w:shd w:val="clear" w:color="auto" w:fill="auto"/>
            <w:noWrap/>
            <w:hideMark/>
          </w:tcPr>
          <w:p w14:paraId="3FD55FE9" w14:textId="77777777" w:rsidR="00F63FBE" w:rsidRDefault="00F63FBE">
            <w:pPr>
              <w:jc w:val="right"/>
              <w:rPr>
                <w:rFonts w:ascii="Arial" w:hAnsi="Arial" w:cs="Arial"/>
                <w:color w:val="000000"/>
                <w:sz w:val="20"/>
                <w:szCs w:val="20"/>
              </w:rPr>
            </w:pPr>
            <w:r>
              <w:rPr>
                <w:rFonts w:ascii="Arial" w:hAnsi="Arial" w:cs="Arial"/>
                <w:color w:val="000000"/>
                <w:sz w:val="20"/>
                <w:szCs w:val="20"/>
              </w:rPr>
              <w:t>5.065,20</w:t>
            </w:r>
          </w:p>
        </w:tc>
        <w:tc>
          <w:tcPr>
            <w:tcW w:w="1260" w:type="dxa"/>
            <w:tcBorders>
              <w:top w:val="nil"/>
              <w:left w:val="nil"/>
              <w:bottom w:val="single" w:sz="4" w:space="0" w:color="000000"/>
              <w:right w:val="single" w:sz="4" w:space="0" w:color="000000"/>
            </w:tcBorders>
            <w:shd w:val="clear" w:color="auto" w:fill="auto"/>
            <w:noWrap/>
            <w:hideMark/>
          </w:tcPr>
          <w:p w14:paraId="77CD3101" w14:textId="77777777" w:rsidR="00F63FBE" w:rsidRDefault="00F63FBE">
            <w:pPr>
              <w:jc w:val="center"/>
              <w:rPr>
                <w:rFonts w:ascii="Arial" w:hAnsi="Arial" w:cs="Arial"/>
                <w:color w:val="000000"/>
                <w:sz w:val="20"/>
                <w:szCs w:val="20"/>
              </w:rPr>
            </w:pPr>
            <w:r>
              <w:rPr>
                <w:rFonts w:ascii="Arial" w:hAnsi="Arial" w:cs="Arial"/>
                <w:color w:val="000000"/>
                <w:sz w:val="20"/>
                <w:szCs w:val="20"/>
              </w:rPr>
              <w:t>29.185,20</w:t>
            </w:r>
          </w:p>
        </w:tc>
      </w:tr>
      <w:tr w:rsidR="00F63FBE" w14:paraId="49DFF77C" w14:textId="77777777" w:rsidTr="00F63FBE">
        <w:trPr>
          <w:trHeight w:val="334"/>
        </w:trPr>
        <w:tc>
          <w:tcPr>
            <w:tcW w:w="1260" w:type="dxa"/>
            <w:tcBorders>
              <w:top w:val="nil"/>
              <w:left w:val="single" w:sz="4" w:space="0" w:color="000000"/>
              <w:bottom w:val="single" w:sz="4" w:space="0" w:color="000000"/>
              <w:right w:val="single" w:sz="4" w:space="0" w:color="000000"/>
            </w:tcBorders>
            <w:shd w:val="clear" w:color="auto" w:fill="auto"/>
            <w:hideMark/>
          </w:tcPr>
          <w:p w14:paraId="7AC8222E" w14:textId="77777777" w:rsidR="00F63FBE" w:rsidRDefault="00F63FBE">
            <w:pPr>
              <w:rPr>
                <w:rFonts w:ascii="Arial" w:hAnsi="Arial" w:cs="Arial"/>
                <w:b/>
                <w:bCs/>
                <w:sz w:val="20"/>
                <w:szCs w:val="20"/>
              </w:rPr>
            </w:pPr>
            <w:r>
              <w:rPr>
                <w:rFonts w:ascii="Arial" w:hAnsi="Arial" w:cs="Arial"/>
                <w:b/>
                <w:bCs/>
                <w:sz w:val="20"/>
                <w:szCs w:val="20"/>
              </w:rPr>
              <w:t>ANY 2028</w:t>
            </w:r>
          </w:p>
        </w:tc>
        <w:tc>
          <w:tcPr>
            <w:tcW w:w="1260" w:type="dxa"/>
            <w:tcBorders>
              <w:top w:val="nil"/>
              <w:left w:val="nil"/>
              <w:bottom w:val="single" w:sz="4" w:space="0" w:color="000000"/>
              <w:right w:val="single" w:sz="4" w:space="0" w:color="000000"/>
            </w:tcBorders>
            <w:shd w:val="clear" w:color="auto" w:fill="auto"/>
            <w:noWrap/>
            <w:hideMark/>
          </w:tcPr>
          <w:p w14:paraId="6AD443EE" w14:textId="77777777" w:rsidR="00F63FBE" w:rsidRDefault="00F63FBE">
            <w:pPr>
              <w:jc w:val="right"/>
              <w:rPr>
                <w:rFonts w:ascii="Arial" w:hAnsi="Arial" w:cs="Arial"/>
                <w:color w:val="000000"/>
                <w:sz w:val="20"/>
                <w:szCs w:val="20"/>
              </w:rPr>
            </w:pPr>
            <w:r>
              <w:rPr>
                <w:rFonts w:ascii="Arial" w:hAnsi="Arial" w:cs="Arial"/>
                <w:color w:val="000000"/>
                <w:sz w:val="20"/>
                <w:szCs w:val="20"/>
              </w:rPr>
              <w:t>24.120,00</w:t>
            </w:r>
          </w:p>
        </w:tc>
        <w:tc>
          <w:tcPr>
            <w:tcW w:w="1260" w:type="dxa"/>
            <w:tcBorders>
              <w:top w:val="nil"/>
              <w:left w:val="nil"/>
              <w:bottom w:val="single" w:sz="4" w:space="0" w:color="000000"/>
              <w:right w:val="single" w:sz="4" w:space="0" w:color="000000"/>
            </w:tcBorders>
            <w:shd w:val="clear" w:color="auto" w:fill="auto"/>
            <w:noWrap/>
            <w:hideMark/>
          </w:tcPr>
          <w:p w14:paraId="6C3F002A" w14:textId="77777777" w:rsidR="00F63FBE" w:rsidRDefault="00F63FBE">
            <w:pPr>
              <w:jc w:val="right"/>
              <w:rPr>
                <w:rFonts w:ascii="Arial" w:hAnsi="Arial" w:cs="Arial"/>
                <w:color w:val="000000"/>
                <w:sz w:val="20"/>
                <w:szCs w:val="20"/>
              </w:rPr>
            </w:pPr>
            <w:r>
              <w:rPr>
                <w:rFonts w:ascii="Arial" w:hAnsi="Arial" w:cs="Arial"/>
                <w:color w:val="000000"/>
                <w:sz w:val="20"/>
                <w:szCs w:val="20"/>
              </w:rPr>
              <w:t>5.065,20</w:t>
            </w:r>
          </w:p>
        </w:tc>
        <w:tc>
          <w:tcPr>
            <w:tcW w:w="1260" w:type="dxa"/>
            <w:tcBorders>
              <w:top w:val="nil"/>
              <w:left w:val="nil"/>
              <w:bottom w:val="single" w:sz="4" w:space="0" w:color="000000"/>
              <w:right w:val="single" w:sz="4" w:space="0" w:color="000000"/>
            </w:tcBorders>
            <w:shd w:val="clear" w:color="auto" w:fill="auto"/>
            <w:noWrap/>
            <w:hideMark/>
          </w:tcPr>
          <w:p w14:paraId="47F62B17" w14:textId="77777777" w:rsidR="00F63FBE" w:rsidRDefault="00F63FBE">
            <w:pPr>
              <w:jc w:val="center"/>
              <w:rPr>
                <w:rFonts w:ascii="Arial" w:hAnsi="Arial" w:cs="Arial"/>
                <w:color w:val="000000"/>
                <w:sz w:val="20"/>
                <w:szCs w:val="20"/>
              </w:rPr>
            </w:pPr>
            <w:r>
              <w:rPr>
                <w:rFonts w:ascii="Arial" w:hAnsi="Arial" w:cs="Arial"/>
                <w:color w:val="000000"/>
                <w:sz w:val="20"/>
                <w:szCs w:val="20"/>
              </w:rPr>
              <w:t>29.185,20</w:t>
            </w:r>
          </w:p>
        </w:tc>
      </w:tr>
      <w:tr w:rsidR="00F63FBE" w14:paraId="21E046F4" w14:textId="77777777" w:rsidTr="00F63FBE">
        <w:trPr>
          <w:trHeight w:val="334"/>
        </w:trPr>
        <w:tc>
          <w:tcPr>
            <w:tcW w:w="1260" w:type="dxa"/>
            <w:tcBorders>
              <w:top w:val="nil"/>
              <w:left w:val="single" w:sz="4" w:space="0" w:color="000000"/>
              <w:bottom w:val="single" w:sz="4" w:space="0" w:color="000000"/>
              <w:right w:val="single" w:sz="4" w:space="0" w:color="000000"/>
            </w:tcBorders>
            <w:shd w:val="clear" w:color="auto" w:fill="auto"/>
            <w:hideMark/>
          </w:tcPr>
          <w:p w14:paraId="302619A1" w14:textId="77777777" w:rsidR="00F63FBE" w:rsidRDefault="00F63FBE">
            <w:pPr>
              <w:rPr>
                <w:rFonts w:ascii="Arial" w:hAnsi="Arial" w:cs="Arial"/>
                <w:b/>
                <w:bCs/>
                <w:sz w:val="20"/>
                <w:szCs w:val="20"/>
              </w:rPr>
            </w:pPr>
            <w:r>
              <w:rPr>
                <w:rFonts w:ascii="Arial" w:hAnsi="Arial" w:cs="Arial"/>
                <w:b/>
                <w:bCs/>
                <w:sz w:val="20"/>
                <w:szCs w:val="20"/>
              </w:rPr>
              <w:t>ANY 2029</w:t>
            </w:r>
          </w:p>
        </w:tc>
        <w:tc>
          <w:tcPr>
            <w:tcW w:w="1260" w:type="dxa"/>
            <w:tcBorders>
              <w:top w:val="nil"/>
              <w:left w:val="nil"/>
              <w:bottom w:val="single" w:sz="4" w:space="0" w:color="000000"/>
              <w:right w:val="single" w:sz="4" w:space="0" w:color="000000"/>
            </w:tcBorders>
            <w:shd w:val="clear" w:color="auto" w:fill="auto"/>
            <w:noWrap/>
            <w:hideMark/>
          </w:tcPr>
          <w:p w14:paraId="40B1F733" w14:textId="77777777" w:rsidR="00F63FBE" w:rsidRDefault="00F63FBE">
            <w:pPr>
              <w:jc w:val="right"/>
              <w:rPr>
                <w:rFonts w:ascii="Arial" w:hAnsi="Arial" w:cs="Arial"/>
                <w:color w:val="000000"/>
                <w:sz w:val="20"/>
                <w:szCs w:val="20"/>
              </w:rPr>
            </w:pPr>
            <w:r>
              <w:rPr>
                <w:rFonts w:ascii="Arial" w:hAnsi="Arial" w:cs="Arial"/>
                <w:color w:val="000000"/>
                <w:sz w:val="20"/>
                <w:szCs w:val="20"/>
              </w:rPr>
              <w:t>24.120,00</w:t>
            </w:r>
          </w:p>
        </w:tc>
        <w:tc>
          <w:tcPr>
            <w:tcW w:w="1260" w:type="dxa"/>
            <w:tcBorders>
              <w:top w:val="nil"/>
              <w:left w:val="nil"/>
              <w:bottom w:val="single" w:sz="4" w:space="0" w:color="000000"/>
              <w:right w:val="single" w:sz="4" w:space="0" w:color="000000"/>
            </w:tcBorders>
            <w:shd w:val="clear" w:color="auto" w:fill="auto"/>
            <w:noWrap/>
            <w:hideMark/>
          </w:tcPr>
          <w:p w14:paraId="066544D6" w14:textId="77777777" w:rsidR="00F63FBE" w:rsidRDefault="00F63FBE">
            <w:pPr>
              <w:jc w:val="right"/>
              <w:rPr>
                <w:rFonts w:ascii="Arial" w:hAnsi="Arial" w:cs="Arial"/>
                <w:color w:val="000000"/>
                <w:sz w:val="20"/>
                <w:szCs w:val="20"/>
              </w:rPr>
            </w:pPr>
            <w:r>
              <w:rPr>
                <w:rFonts w:ascii="Arial" w:hAnsi="Arial" w:cs="Arial"/>
                <w:color w:val="000000"/>
                <w:sz w:val="20"/>
                <w:szCs w:val="20"/>
              </w:rPr>
              <w:t>5.065,20</w:t>
            </w:r>
          </w:p>
        </w:tc>
        <w:tc>
          <w:tcPr>
            <w:tcW w:w="1260" w:type="dxa"/>
            <w:tcBorders>
              <w:top w:val="nil"/>
              <w:left w:val="nil"/>
              <w:bottom w:val="single" w:sz="4" w:space="0" w:color="000000"/>
              <w:right w:val="single" w:sz="4" w:space="0" w:color="000000"/>
            </w:tcBorders>
            <w:shd w:val="clear" w:color="auto" w:fill="auto"/>
            <w:noWrap/>
            <w:hideMark/>
          </w:tcPr>
          <w:p w14:paraId="760E6908" w14:textId="77777777" w:rsidR="00F63FBE" w:rsidRDefault="00F63FBE">
            <w:pPr>
              <w:jc w:val="center"/>
              <w:rPr>
                <w:rFonts w:ascii="Arial" w:hAnsi="Arial" w:cs="Arial"/>
                <w:color w:val="000000"/>
                <w:sz w:val="20"/>
                <w:szCs w:val="20"/>
              </w:rPr>
            </w:pPr>
            <w:r>
              <w:rPr>
                <w:rFonts w:ascii="Arial" w:hAnsi="Arial" w:cs="Arial"/>
                <w:color w:val="000000"/>
                <w:sz w:val="20"/>
                <w:szCs w:val="20"/>
              </w:rPr>
              <w:t>29.185,20</w:t>
            </w:r>
          </w:p>
        </w:tc>
      </w:tr>
      <w:tr w:rsidR="00F63FBE" w14:paraId="4391EC17" w14:textId="77777777" w:rsidTr="00F63FBE">
        <w:trPr>
          <w:trHeight w:val="334"/>
        </w:trPr>
        <w:tc>
          <w:tcPr>
            <w:tcW w:w="1260" w:type="dxa"/>
            <w:tcBorders>
              <w:top w:val="nil"/>
              <w:left w:val="single" w:sz="4" w:space="0" w:color="000000"/>
              <w:bottom w:val="single" w:sz="4" w:space="0" w:color="000000"/>
              <w:right w:val="single" w:sz="4" w:space="0" w:color="000000"/>
            </w:tcBorders>
            <w:shd w:val="clear" w:color="auto" w:fill="auto"/>
            <w:hideMark/>
          </w:tcPr>
          <w:p w14:paraId="340EB99C" w14:textId="77777777" w:rsidR="00F63FBE" w:rsidRDefault="00F63FBE">
            <w:pPr>
              <w:rPr>
                <w:rFonts w:ascii="Arial" w:hAnsi="Arial" w:cs="Arial"/>
                <w:b/>
                <w:bCs/>
                <w:sz w:val="20"/>
                <w:szCs w:val="20"/>
              </w:rPr>
            </w:pPr>
            <w:r>
              <w:rPr>
                <w:rFonts w:ascii="Arial" w:hAnsi="Arial" w:cs="Arial"/>
                <w:b/>
                <w:bCs/>
                <w:sz w:val="20"/>
                <w:szCs w:val="20"/>
              </w:rPr>
              <w:t>ANY 2030</w:t>
            </w:r>
          </w:p>
        </w:tc>
        <w:tc>
          <w:tcPr>
            <w:tcW w:w="1260" w:type="dxa"/>
            <w:tcBorders>
              <w:top w:val="nil"/>
              <w:left w:val="nil"/>
              <w:bottom w:val="single" w:sz="4" w:space="0" w:color="000000"/>
              <w:right w:val="single" w:sz="4" w:space="0" w:color="000000"/>
            </w:tcBorders>
            <w:shd w:val="clear" w:color="auto" w:fill="auto"/>
            <w:noWrap/>
            <w:hideMark/>
          </w:tcPr>
          <w:p w14:paraId="33F36DA4" w14:textId="77777777" w:rsidR="00F63FBE" w:rsidRDefault="00F63FBE">
            <w:pPr>
              <w:jc w:val="right"/>
              <w:rPr>
                <w:rFonts w:ascii="Arial" w:hAnsi="Arial" w:cs="Arial"/>
                <w:color w:val="000000"/>
                <w:sz w:val="20"/>
                <w:szCs w:val="20"/>
              </w:rPr>
            </w:pPr>
            <w:r>
              <w:rPr>
                <w:rFonts w:ascii="Arial" w:hAnsi="Arial" w:cs="Arial"/>
                <w:color w:val="000000"/>
                <w:sz w:val="20"/>
                <w:szCs w:val="20"/>
              </w:rPr>
              <w:t>24.120,00</w:t>
            </w:r>
          </w:p>
        </w:tc>
        <w:tc>
          <w:tcPr>
            <w:tcW w:w="1260" w:type="dxa"/>
            <w:tcBorders>
              <w:top w:val="nil"/>
              <w:left w:val="nil"/>
              <w:bottom w:val="single" w:sz="4" w:space="0" w:color="000000"/>
              <w:right w:val="single" w:sz="4" w:space="0" w:color="000000"/>
            </w:tcBorders>
            <w:shd w:val="clear" w:color="auto" w:fill="auto"/>
            <w:noWrap/>
            <w:hideMark/>
          </w:tcPr>
          <w:p w14:paraId="1CC1E97F" w14:textId="77777777" w:rsidR="00F63FBE" w:rsidRDefault="00F63FBE">
            <w:pPr>
              <w:jc w:val="right"/>
              <w:rPr>
                <w:rFonts w:ascii="Arial" w:hAnsi="Arial" w:cs="Arial"/>
                <w:color w:val="000000"/>
                <w:sz w:val="20"/>
                <w:szCs w:val="20"/>
              </w:rPr>
            </w:pPr>
            <w:r>
              <w:rPr>
                <w:rFonts w:ascii="Arial" w:hAnsi="Arial" w:cs="Arial"/>
                <w:color w:val="000000"/>
                <w:sz w:val="20"/>
                <w:szCs w:val="20"/>
              </w:rPr>
              <w:t>5.065,20</w:t>
            </w:r>
          </w:p>
        </w:tc>
        <w:tc>
          <w:tcPr>
            <w:tcW w:w="1260" w:type="dxa"/>
            <w:tcBorders>
              <w:top w:val="nil"/>
              <w:left w:val="nil"/>
              <w:bottom w:val="single" w:sz="4" w:space="0" w:color="000000"/>
              <w:right w:val="single" w:sz="4" w:space="0" w:color="000000"/>
            </w:tcBorders>
            <w:shd w:val="clear" w:color="auto" w:fill="auto"/>
            <w:noWrap/>
            <w:hideMark/>
          </w:tcPr>
          <w:p w14:paraId="56277A76" w14:textId="77777777" w:rsidR="00F63FBE" w:rsidRDefault="00F63FBE">
            <w:pPr>
              <w:jc w:val="center"/>
              <w:rPr>
                <w:rFonts w:ascii="Arial" w:hAnsi="Arial" w:cs="Arial"/>
                <w:color w:val="000000"/>
                <w:sz w:val="20"/>
                <w:szCs w:val="20"/>
              </w:rPr>
            </w:pPr>
            <w:r>
              <w:rPr>
                <w:rFonts w:ascii="Arial" w:hAnsi="Arial" w:cs="Arial"/>
                <w:color w:val="000000"/>
                <w:sz w:val="20"/>
                <w:szCs w:val="20"/>
              </w:rPr>
              <w:t>29.185,20</w:t>
            </w:r>
          </w:p>
        </w:tc>
      </w:tr>
      <w:tr w:rsidR="00F63FBE" w14:paraId="40B2FCDE" w14:textId="77777777" w:rsidTr="00F63FBE">
        <w:trPr>
          <w:trHeight w:val="334"/>
        </w:trPr>
        <w:tc>
          <w:tcPr>
            <w:tcW w:w="1260" w:type="dxa"/>
            <w:tcBorders>
              <w:top w:val="nil"/>
              <w:left w:val="single" w:sz="4" w:space="0" w:color="000000"/>
              <w:bottom w:val="single" w:sz="4" w:space="0" w:color="000000"/>
              <w:right w:val="single" w:sz="4" w:space="0" w:color="000000"/>
            </w:tcBorders>
            <w:shd w:val="clear" w:color="auto" w:fill="auto"/>
            <w:hideMark/>
          </w:tcPr>
          <w:p w14:paraId="501B056C" w14:textId="77777777" w:rsidR="00F63FBE" w:rsidRDefault="00F63FBE">
            <w:pPr>
              <w:rPr>
                <w:rFonts w:ascii="Arial" w:hAnsi="Arial" w:cs="Arial"/>
                <w:b/>
                <w:bCs/>
                <w:sz w:val="20"/>
                <w:szCs w:val="20"/>
              </w:rPr>
            </w:pPr>
            <w:r>
              <w:rPr>
                <w:rFonts w:ascii="Arial" w:hAnsi="Arial" w:cs="Arial"/>
                <w:b/>
                <w:bCs/>
                <w:sz w:val="20"/>
                <w:szCs w:val="20"/>
              </w:rPr>
              <w:t>TOTAL</w:t>
            </w:r>
          </w:p>
        </w:tc>
        <w:tc>
          <w:tcPr>
            <w:tcW w:w="1260" w:type="dxa"/>
            <w:tcBorders>
              <w:top w:val="nil"/>
              <w:left w:val="nil"/>
              <w:bottom w:val="single" w:sz="4" w:space="0" w:color="000000"/>
              <w:right w:val="single" w:sz="4" w:space="0" w:color="000000"/>
            </w:tcBorders>
            <w:shd w:val="clear" w:color="auto" w:fill="auto"/>
            <w:noWrap/>
            <w:hideMark/>
          </w:tcPr>
          <w:p w14:paraId="37ABDC9F" w14:textId="77777777" w:rsidR="00F63FBE" w:rsidRDefault="00F63FBE">
            <w:pPr>
              <w:jc w:val="right"/>
              <w:rPr>
                <w:rFonts w:ascii="Arial" w:hAnsi="Arial" w:cs="Arial"/>
                <w:b/>
                <w:bCs/>
                <w:color w:val="000000"/>
                <w:sz w:val="20"/>
                <w:szCs w:val="20"/>
              </w:rPr>
            </w:pPr>
            <w:r>
              <w:rPr>
                <w:rFonts w:ascii="Arial" w:hAnsi="Arial" w:cs="Arial"/>
                <w:b/>
                <w:bCs/>
                <w:color w:val="000000"/>
                <w:sz w:val="20"/>
                <w:szCs w:val="20"/>
              </w:rPr>
              <w:t>96.480,00</w:t>
            </w:r>
          </w:p>
        </w:tc>
        <w:tc>
          <w:tcPr>
            <w:tcW w:w="1260" w:type="dxa"/>
            <w:tcBorders>
              <w:top w:val="nil"/>
              <w:left w:val="nil"/>
              <w:bottom w:val="single" w:sz="4" w:space="0" w:color="000000"/>
              <w:right w:val="single" w:sz="4" w:space="0" w:color="000000"/>
            </w:tcBorders>
            <w:shd w:val="clear" w:color="auto" w:fill="auto"/>
            <w:noWrap/>
            <w:hideMark/>
          </w:tcPr>
          <w:p w14:paraId="573B982D" w14:textId="77777777" w:rsidR="00F63FBE" w:rsidRDefault="00F63FBE">
            <w:pPr>
              <w:jc w:val="right"/>
              <w:rPr>
                <w:rFonts w:ascii="Arial" w:hAnsi="Arial" w:cs="Arial"/>
                <w:b/>
                <w:bCs/>
                <w:color w:val="000000"/>
                <w:sz w:val="20"/>
                <w:szCs w:val="20"/>
              </w:rPr>
            </w:pPr>
            <w:r>
              <w:rPr>
                <w:rFonts w:ascii="Arial" w:hAnsi="Arial" w:cs="Arial"/>
                <w:b/>
                <w:bCs/>
                <w:color w:val="000000"/>
                <w:sz w:val="20"/>
                <w:szCs w:val="20"/>
              </w:rPr>
              <w:t>20.260,80</w:t>
            </w:r>
          </w:p>
        </w:tc>
        <w:tc>
          <w:tcPr>
            <w:tcW w:w="1260" w:type="dxa"/>
            <w:tcBorders>
              <w:top w:val="nil"/>
              <w:left w:val="nil"/>
              <w:bottom w:val="single" w:sz="4" w:space="0" w:color="000000"/>
              <w:right w:val="single" w:sz="4" w:space="0" w:color="000000"/>
            </w:tcBorders>
            <w:shd w:val="clear" w:color="auto" w:fill="auto"/>
            <w:noWrap/>
            <w:hideMark/>
          </w:tcPr>
          <w:p w14:paraId="2449DD14" w14:textId="77777777" w:rsidR="00F63FBE" w:rsidRDefault="00F63FBE">
            <w:pPr>
              <w:jc w:val="center"/>
              <w:rPr>
                <w:rFonts w:ascii="Arial" w:hAnsi="Arial" w:cs="Arial"/>
                <w:b/>
                <w:bCs/>
                <w:color w:val="000000"/>
                <w:sz w:val="20"/>
                <w:szCs w:val="20"/>
              </w:rPr>
            </w:pPr>
            <w:r>
              <w:rPr>
                <w:rFonts w:ascii="Arial" w:hAnsi="Arial" w:cs="Arial"/>
                <w:b/>
                <w:bCs/>
                <w:color w:val="000000"/>
                <w:sz w:val="20"/>
                <w:szCs w:val="20"/>
              </w:rPr>
              <w:t>116.740,80</w:t>
            </w:r>
          </w:p>
        </w:tc>
      </w:tr>
    </w:tbl>
    <w:p w14:paraId="1D1D095D" w14:textId="77777777" w:rsidR="00642767" w:rsidRDefault="00642767" w:rsidP="002E4274">
      <w:pPr>
        <w:tabs>
          <w:tab w:val="left" w:pos="426"/>
        </w:tabs>
        <w:jc w:val="both"/>
        <w:rPr>
          <w:rFonts w:ascii="Arial" w:hAnsi="Arial" w:cs="Arial"/>
          <w:sz w:val="18"/>
          <w:szCs w:val="22"/>
        </w:rPr>
      </w:pPr>
    </w:p>
    <w:p w14:paraId="63A6F381" w14:textId="77777777" w:rsidR="00A62D3A" w:rsidRPr="00F861BE" w:rsidRDefault="00A62D3A" w:rsidP="002E4274">
      <w:pPr>
        <w:tabs>
          <w:tab w:val="left" w:pos="426"/>
        </w:tabs>
        <w:jc w:val="both"/>
        <w:rPr>
          <w:rFonts w:ascii="Arial" w:hAnsi="Arial" w:cs="Arial"/>
          <w:sz w:val="18"/>
          <w:szCs w:val="22"/>
        </w:rPr>
      </w:pPr>
    </w:p>
    <w:p w14:paraId="78F1F1F2" w14:textId="77777777" w:rsidR="002E4274" w:rsidRPr="00F861BE" w:rsidRDefault="002E4274" w:rsidP="002E4274">
      <w:pPr>
        <w:tabs>
          <w:tab w:val="left" w:pos="426"/>
        </w:tabs>
        <w:jc w:val="both"/>
        <w:rPr>
          <w:rFonts w:ascii="Arial" w:hAnsi="Arial" w:cs="Arial"/>
          <w:sz w:val="18"/>
          <w:szCs w:val="22"/>
        </w:rPr>
      </w:pPr>
    </w:p>
    <w:p w14:paraId="78F1F1F3" w14:textId="77777777" w:rsidR="002E4274" w:rsidRPr="00F861BE" w:rsidRDefault="002E4274" w:rsidP="002E4274">
      <w:pPr>
        <w:pBdr>
          <w:top w:val="single" w:sz="4" w:space="1" w:color="BFBFBF" w:themeColor="background1" w:themeShade="BF"/>
        </w:pBdr>
        <w:tabs>
          <w:tab w:val="left" w:pos="426"/>
        </w:tabs>
        <w:jc w:val="both"/>
        <w:rPr>
          <w:rFonts w:ascii="Arial" w:hAnsi="Arial" w:cs="Arial"/>
          <w:b/>
          <w:sz w:val="18"/>
          <w:szCs w:val="22"/>
        </w:rPr>
      </w:pPr>
      <w:r w:rsidRPr="00F861BE">
        <w:rPr>
          <w:rFonts w:ascii="Arial" w:hAnsi="Arial" w:cs="Arial"/>
          <w:b/>
          <w:sz w:val="18"/>
          <w:szCs w:val="22"/>
        </w:rPr>
        <w:t>Durada del contracte</w:t>
      </w:r>
    </w:p>
    <w:p w14:paraId="78F1F1F4" w14:textId="0ECCA6C6" w:rsidR="002E4274" w:rsidRPr="00F861BE" w:rsidRDefault="001D2A2E" w:rsidP="002E4274">
      <w:pPr>
        <w:tabs>
          <w:tab w:val="left" w:pos="426"/>
        </w:tabs>
        <w:jc w:val="both"/>
        <w:rPr>
          <w:rFonts w:ascii="Arial" w:hAnsi="Arial" w:cs="Arial"/>
          <w:sz w:val="18"/>
          <w:szCs w:val="22"/>
        </w:rPr>
      </w:pPr>
      <w:r>
        <w:rPr>
          <w:rFonts w:ascii="Arial" w:hAnsi="Arial" w:cs="Arial"/>
          <w:sz w:val="16"/>
          <w:szCs w:val="22"/>
        </w:rPr>
        <w:t>48</w:t>
      </w:r>
      <w:r w:rsidR="002E4274" w:rsidRPr="00F861BE">
        <w:rPr>
          <w:rFonts w:ascii="Arial" w:hAnsi="Arial" w:cs="Arial"/>
          <w:sz w:val="16"/>
          <w:szCs w:val="22"/>
        </w:rPr>
        <w:t xml:space="preserve"> </w:t>
      </w:r>
      <w:r w:rsidR="002E4274" w:rsidRPr="00F861BE">
        <w:rPr>
          <w:rFonts w:ascii="Arial" w:hAnsi="Arial" w:cs="Arial"/>
          <w:sz w:val="18"/>
          <w:szCs w:val="22"/>
        </w:rPr>
        <w:t>mesos.</w:t>
      </w:r>
    </w:p>
    <w:p w14:paraId="78F1F1F5" w14:textId="77777777" w:rsidR="002E4274" w:rsidRPr="00F861BE" w:rsidRDefault="002E4274" w:rsidP="002E4274">
      <w:pPr>
        <w:tabs>
          <w:tab w:val="left" w:pos="426"/>
        </w:tabs>
        <w:jc w:val="both"/>
        <w:rPr>
          <w:rFonts w:ascii="Arial" w:hAnsi="Arial" w:cs="Arial"/>
          <w:sz w:val="18"/>
          <w:szCs w:val="22"/>
        </w:rPr>
      </w:pPr>
    </w:p>
    <w:p w14:paraId="78F1F1F6" w14:textId="77777777" w:rsidR="002E4274" w:rsidRPr="00F861BE" w:rsidRDefault="002E4274" w:rsidP="002E4274">
      <w:pPr>
        <w:pBdr>
          <w:top w:val="single" w:sz="4" w:space="1" w:color="BFBFBF" w:themeColor="background1" w:themeShade="BF"/>
        </w:pBdr>
        <w:tabs>
          <w:tab w:val="left" w:pos="426"/>
        </w:tabs>
        <w:jc w:val="both"/>
        <w:rPr>
          <w:rFonts w:ascii="Arial" w:hAnsi="Arial" w:cs="Arial"/>
          <w:b/>
          <w:sz w:val="18"/>
          <w:szCs w:val="22"/>
        </w:rPr>
      </w:pPr>
      <w:r w:rsidRPr="00F861BE">
        <w:rPr>
          <w:rFonts w:ascii="Arial" w:hAnsi="Arial" w:cs="Arial"/>
          <w:b/>
          <w:sz w:val="18"/>
          <w:szCs w:val="22"/>
        </w:rPr>
        <w:t>Data de finalització prevista del contracte</w:t>
      </w:r>
    </w:p>
    <w:p w14:paraId="78F1F1F7" w14:textId="1D57CA73" w:rsidR="002E4274" w:rsidRPr="00F861BE" w:rsidRDefault="001D2A2E" w:rsidP="002E4274">
      <w:pPr>
        <w:tabs>
          <w:tab w:val="left" w:pos="426"/>
        </w:tabs>
        <w:jc w:val="both"/>
        <w:rPr>
          <w:rFonts w:ascii="Arial" w:hAnsi="Arial" w:cs="Arial"/>
          <w:sz w:val="18"/>
          <w:szCs w:val="22"/>
        </w:rPr>
      </w:pPr>
      <w:r>
        <w:rPr>
          <w:rFonts w:ascii="Arial" w:hAnsi="Arial" w:cs="Arial"/>
          <w:sz w:val="16"/>
          <w:szCs w:val="22"/>
        </w:rPr>
        <w:t>31 de desembre</w:t>
      </w:r>
      <w:r w:rsidR="002E4274" w:rsidRPr="00F861BE">
        <w:rPr>
          <w:rFonts w:ascii="Arial" w:hAnsi="Arial" w:cs="Arial"/>
          <w:sz w:val="16"/>
          <w:szCs w:val="22"/>
        </w:rPr>
        <w:t xml:space="preserve"> </w:t>
      </w:r>
      <w:r w:rsidR="002E4274" w:rsidRPr="00F861BE">
        <w:rPr>
          <w:rFonts w:ascii="Arial" w:hAnsi="Arial" w:cs="Arial"/>
          <w:sz w:val="18"/>
          <w:szCs w:val="22"/>
        </w:rPr>
        <w:t>de 20</w:t>
      </w:r>
      <w:r>
        <w:rPr>
          <w:rFonts w:ascii="Arial" w:hAnsi="Arial" w:cs="Arial"/>
          <w:sz w:val="16"/>
          <w:szCs w:val="22"/>
        </w:rPr>
        <w:t>30</w:t>
      </w:r>
    </w:p>
    <w:p w14:paraId="78F1F1F8" w14:textId="77777777" w:rsidR="002E4274" w:rsidRPr="00F861BE" w:rsidRDefault="002E4274" w:rsidP="002E4274">
      <w:pPr>
        <w:pBdr>
          <w:bottom w:val="single" w:sz="4" w:space="1" w:color="BFBFBF" w:themeColor="background1" w:themeShade="BF"/>
        </w:pBdr>
        <w:tabs>
          <w:tab w:val="left" w:pos="426"/>
        </w:tabs>
        <w:jc w:val="both"/>
        <w:rPr>
          <w:rFonts w:ascii="Arial" w:hAnsi="Arial" w:cs="Arial"/>
          <w:sz w:val="20"/>
          <w:szCs w:val="22"/>
        </w:rPr>
      </w:pPr>
    </w:p>
    <w:p w14:paraId="78F1F1F9" w14:textId="77777777" w:rsidR="002E4274" w:rsidRPr="00F861BE" w:rsidRDefault="002E4274" w:rsidP="002E4274">
      <w:pPr>
        <w:tabs>
          <w:tab w:val="left" w:pos="426"/>
        </w:tabs>
        <w:jc w:val="both"/>
        <w:rPr>
          <w:rFonts w:ascii="Arial" w:hAnsi="Arial" w:cs="Arial"/>
          <w:b/>
          <w:sz w:val="18"/>
          <w:szCs w:val="22"/>
        </w:rPr>
      </w:pPr>
      <w:r w:rsidRPr="00F861BE">
        <w:rPr>
          <w:rFonts w:ascii="Arial" w:hAnsi="Arial" w:cs="Arial"/>
          <w:b/>
          <w:sz w:val="18"/>
          <w:szCs w:val="22"/>
        </w:rPr>
        <w:t>Pròrroga</w:t>
      </w:r>
    </w:p>
    <w:p w14:paraId="78F1F1FD" w14:textId="43D1DC44" w:rsidR="009E3D08" w:rsidRPr="00F861BE" w:rsidRDefault="002E4274" w:rsidP="001D2A2E">
      <w:pPr>
        <w:tabs>
          <w:tab w:val="left" w:pos="426"/>
        </w:tabs>
        <w:jc w:val="both"/>
        <w:rPr>
          <w:rFonts w:ascii="Arial" w:hAnsi="Arial" w:cs="Arial"/>
          <w:sz w:val="18"/>
          <w:szCs w:val="22"/>
        </w:rPr>
      </w:pPr>
      <w:r w:rsidRPr="00F861BE">
        <w:rPr>
          <w:rFonts w:ascii="Arial" w:hAnsi="Arial" w:cs="Arial"/>
          <w:sz w:val="14"/>
          <w:szCs w:val="22"/>
        </w:rPr>
        <w:fldChar w:fldCharType="begin">
          <w:ffData>
            <w:name w:val="PRO_SI"/>
            <w:enabled/>
            <w:calcOnExit w:val="0"/>
            <w:checkBox>
              <w:sizeAuto/>
              <w:default w:val="0"/>
            </w:checkBox>
          </w:ffData>
        </w:fldChar>
      </w:r>
      <w:r w:rsidRPr="00F861BE">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sidRPr="00F861BE">
        <w:rPr>
          <w:rFonts w:ascii="Arial" w:hAnsi="Arial" w:cs="Arial"/>
          <w:sz w:val="14"/>
          <w:szCs w:val="22"/>
        </w:rPr>
        <w:fldChar w:fldCharType="end"/>
      </w:r>
      <w:r w:rsidRPr="00F861BE">
        <w:rPr>
          <w:rFonts w:ascii="Arial" w:hAnsi="Arial" w:cs="Arial"/>
          <w:sz w:val="18"/>
          <w:szCs w:val="22"/>
        </w:rPr>
        <w:t xml:space="preserve"> Sí </w:t>
      </w:r>
      <w:r w:rsidR="001D2A2E">
        <w:rPr>
          <w:rFonts w:ascii="Arial" w:hAnsi="Arial" w:cs="Arial"/>
          <w:sz w:val="14"/>
          <w:szCs w:val="22"/>
        </w:rPr>
        <w:fldChar w:fldCharType="begin">
          <w:ffData>
            <w:name w:val=""/>
            <w:enabled/>
            <w:calcOnExit w:val="0"/>
            <w:checkBox>
              <w:sizeAuto/>
              <w:default w:val="1"/>
            </w:checkBox>
          </w:ffData>
        </w:fldChar>
      </w:r>
      <w:r w:rsidR="001D2A2E">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sidR="001D2A2E">
        <w:rPr>
          <w:rFonts w:ascii="Arial" w:hAnsi="Arial" w:cs="Arial"/>
          <w:sz w:val="14"/>
          <w:szCs w:val="22"/>
        </w:rPr>
        <w:fldChar w:fldCharType="end"/>
      </w:r>
      <w:r w:rsidRPr="00F861BE">
        <w:rPr>
          <w:rFonts w:ascii="Arial" w:hAnsi="Arial" w:cs="Arial"/>
          <w:sz w:val="14"/>
          <w:szCs w:val="22"/>
        </w:rPr>
        <w:t xml:space="preserve"> </w:t>
      </w:r>
      <w:r w:rsidRPr="00F861BE">
        <w:rPr>
          <w:rFonts w:ascii="Arial" w:hAnsi="Arial" w:cs="Arial"/>
          <w:sz w:val="18"/>
          <w:szCs w:val="22"/>
        </w:rPr>
        <w:t>No</w:t>
      </w:r>
    </w:p>
    <w:p w14:paraId="78F1F1FE" w14:textId="77777777" w:rsidR="002E4274" w:rsidRPr="00F861BE" w:rsidRDefault="002E4274" w:rsidP="002E4274">
      <w:pPr>
        <w:pStyle w:val="Ttol1"/>
        <w:spacing w:before="240"/>
        <w:rPr>
          <w:rFonts w:ascii="Arial" w:hAnsi="Arial" w:cs="Arial"/>
        </w:rPr>
      </w:pPr>
      <w:bookmarkStart w:id="14" w:name="_Toc1202898948"/>
      <w:r w:rsidRPr="2A28A5C7">
        <w:rPr>
          <w:rFonts w:ascii="Arial" w:hAnsi="Arial" w:cs="Arial"/>
        </w:rPr>
        <w:t>Admissibilitat de variants o millores</w:t>
      </w:r>
      <w:bookmarkEnd w:id="14"/>
    </w:p>
    <w:p w14:paraId="78F1F1FF" w14:textId="7B952ABD" w:rsidR="002E4274" w:rsidRPr="00F861BE" w:rsidRDefault="002E4274" w:rsidP="002E4274">
      <w:pPr>
        <w:tabs>
          <w:tab w:val="left" w:pos="426"/>
        </w:tabs>
        <w:jc w:val="both"/>
        <w:rPr>
          <w:rFonts w:ascii="Arial" w:hAnsi="Arial" w:cs="Arial"/>
          <w:sz w:val="18"/>
          <w:szCs w:val="22"/>
        </w:rPr>
      </w:pPr>
      <w:r w:rsidRPr="00F861BE">
        <w:rPr>
          <w:rFonts w:ascii="Arial" w:hAnsi="Arial" w:cs="Arial"/>
          <w:sz w:val="14"/>
          <w:szCs w:val="22"/>
        </w:rPr>
        <w:fldChar w:fldCharType="begin">
          <w:ffData>
            <w:name w:val=""/>
            <w:enabled/>
            <w:calcOnExit w:val="0"/>
            <w:checkBox>
              <w:sizeAuto/>
              <w:default w:val="0"/>
            </w:checkBox>
          </w:ffData>
        </w:fldChar>
      </w:r>
      <w:r w:rsidRPr="00F861BE">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sidRPr="00F861BE">
        <w:rPr>
          <w:rFonts w:ascii="Arial" w:hAnsi="Arial" w:cs="Arial"/>
          <w:sz w:val="14"/>
          <w:szCs w:val="22"/>
        </w:rPr>
        <w:fldChar w:fldCharType="end"/>
      </w:r>
      <w:r w:rsidRPr="00F861BE">
        <w:rPr>
          <w:rFonts w:ascii="Arial" w:hAnsi="Arial" w:cs="Arial"/>
          <w:sz w:val="18"/>
          <w:szCs w:val="22"/>
        </w:rPr>
        <w:t xml:space="preserve"> Sí  </w:t>
      </w:r>
      <w:r w:rsidR="001D2A2E">
        <w:rPr>
          <w:rFonts w:ascii="Arial" w:hAnsi="Arial" w:cs="Arial"/>
          <w:sz w:val="14"/>
          <w:szCs w:val="22"/>
        </w:rPr>
        <w:fldChar w:fldCharType="begin">
          <w:ffData>
            <w:name w:val="TRAM_O"/>
            <w:enabled/>
            <w:calcOnExit w:val="0"/>
            <w:checkBox>
              <w:sizeAuto/>
              <w:default w:val="1"/>
            </w:checkBox>
          </w:ffData>
        </w:fldChar>
      </w:r>
      <w:bookmarkStart w:id="15" w:name="TRAM_O"/>
      <w:r w:rsidR="001D2A2E">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sidR="001D2A2E">
        <w:rPr>
          <w:rFonts w:ascii="Arial" w:hAnsi="Arial" w:cs="Arial"/>
          <w:sz w:val="14"/>
          <w:szCs w:val="22"/>
        </w:rPr>
        <w:fldChar w:fldCharType="end"/>
      </w:r>
      <w:bookmarkEnd w:id="15"/>
      <w:r w:rsidRPr="00F861BE">
        <w:rPr>
          <w:rFonts w:ascii="Arial" w:hAnsi="Arial" w:cs="Arial"/>
          <w:sz w:val="14"/>
          <w:szCs w:val="22"/>
        </w:rPr>
        <w:t xml:space="preserve"> </w:t>
      </w:r>
      <w:r w:rsidRPr="00F861BE">
        <w:rPr>
          <w:rFonts w:ascii="Arial" w:hAnsi="Arial" w:cs="Arial"/>
          <w:sz w:val="18"/>
          <w:szCs w:val="22"/>
        </w:rPr>
        <w:t>No</w:t>
      </w:r>
    </w:p>
    <w:p w14:paraId="78F1F201" w14:textId="77777777" w:rsidR="009E3D08" w:rsidRPr="00F861BE" w:rsidRDefault="009E3D08" w:rsidP="002E4274">
      <w:pPr>
        <w:pBdr>
          <w:bottom w:val="single" w:sz="4" w:space="1" w:color="BFBFBF" w:themeColor="background1" w:themeShade="BF"/>
        </w:pBdr>
        <w:tabs>
          <w:tab w:val="left" w:pos="426"/>
        </w:tabs>
        <w:jc w:val="both"/>
        <w:rPr>
          <w:rFonts w:ascii="Arial" w:hAnsi="Arial" w:cs="Arial"/>
          <w:sz w:val="18"/>
          <w:szCs w:val="22"/>
        </w:rPr>
      </w:pPr>
    </w:p>
    <w:p w14:paraId="78F1F202" w14:textId="77777777" w:rsidR="00B91724" w:rsidRPr="00F861BE" w:rsidRDefault="00B91724" w:rsidP="0067101A">
      <w:pPr>
        <w:pStyle w:val="Ttol1"/>
        <w:spacing w:before="240"/>
        <w:rPr>
          <w:rFonts w:ascii="Arial" w:hAnsi="Arial" w:cs="Arial"/>
        </w:rPr>
      </w:pPr>
      <w:bookmarkStart w:id="16" w:name="_Toc565094998"/>
      <w:r w:rsidRPr="2A28A5C7">
        <w:rPr>
          <w:rFonts w:ascii="Arial" w:hAnsi="Arial" w:cs="Arial"/>
        </w:rPr>
        <w:t>Forma de tramitació, procediment d’adjudicació i plec de clàusules pel qual es regeix</w:t>
      </w:r>
      <w:bookmarkEnd w:id="16"/>
    </w:p>
    <w:p w14:paraId="78F1F203" w14:textId="77777777" w:rsidR="00B91724" w:rsidRPr="00F861BE" w:rsidRDefault="00B91724" w:rsidP="00AC2D90">
      <w:pPr>
        <w:tabs>
          <w:tab w:val="left" w:pos="426"/>
        </w:tabs>
        <w:jc w:val="both"/>
        <w:rPr>
          <w:rFonts w:ascii="Arial" w:hAnsi="Arial" w:cs="Arial"/>
          <w:b/>
          <w:sz w:val="18"/>
          <w:szCs w:val="22"/>
        </w:rPr>
      </w:pPr>
      <w:r w:rsidRPr="00F861BE">
        <w:rPr>
          <w:rFonts w:ascii="Arial" w:hAnsi="Arial" w:cs="Arial"/>
          <w:b/>
          <w:sz w:val="18"/>
          <w:szCs w:val="22"/>
        </w:rPr>
        <w:t>Forma d</w:t>
      </w:r>
      <w:r w:rsidR="00FD60A8" w:rsidRPr="00F861BE">
        <w:rPr>
          <w:rFonts w:ascii="Arial" w:hAnsi="Arial" w:cs="Arial"/>
          <w:b/>
          <w:sz w:val="18"/>
          <w:szCs w:val="22"/>
        </w:rPr>
        <w:t>e tramitació</w:t>
      </w:r>
    </w:p>
    <w:p w14:paraId="78F1F204" w14:textId="50EB03AF" w:rsidR="00B91724" w:rsidRPr="00F861BE" w:rsidRDefault="00027A49" w:rsidP="00AC2D90">
      <w:pPr>
        <w:tabs>
          <w:tab w:val="left" w:pos="426"/>
        </w:tabs>
        <w:jc w:val="both"/>
        <w:rPr>
          <w:rFonts w:ascii="Arial" w:hAnsi="Arial" w:cs="Arial"/>
          <w:sz w:val="18"/>
          <w:szCs w:val="22"/>
        </w:rPr>
      </w:pPr>
      <w:r w:rsidRPr="00F861BE">
        <w:rPr>
          <w:rFonts w:ascii="Arial" w:hAnsi="Arial" w:cs="Arial"/>
          <w:sz w:val="14"/>
          <w:szCs w:val="22"/>
        </w:rPr>
        <w:fldChar w:fldCharType="begin">
          <w:ffData>
            <w:name w:val=""/>
            <w:enabled/>
            <w:calcOnExit w:val="0"/>
            <w:checkBox>
              <w:sizeAuto/>
              <w:default w:val="0"/>
            </w:checkBox>
          </w:ffData>
        </w:fldChar>
      </w:r>
      <w:r w:rsidRPr="00F861BE">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sidRPr="00F861BE">
        <w:rPr>
          <w:rFonts w:ascii="Arial" w:hAnsi="Arial" w:cs="Arial"/>
          <w:sz w:val="14"/>
          <w:szCs w:val="22"/>
        </w:rPr>
        <w:fldChar w:fldCharType="end"/>
      </w:r>
      <w:r w:rsidR="00B91724" w:rsidRPr="00F861BE">
        <w:rPr>
          <w:rFonts w:ascii="Arial" w:hAnsi="Arial" w:cs="Arial"/>
          <w:sz w:val="18"/>
          <w:szCs w:val="22"/>
        </w:rPr>
        <w:t xml:space="preserve"> urgent  </w:t>
      </w:r>
      <w:r w:rsidR="001D2A2E">
        <w:rPr>
          <w:rFonts w:ascii="Arial" w:hAnsi="Arial" w:cs="Arial"/>
          <w:sz w:val="14"/>
          <w:szCs w:val="22"/>
        </w:rPr>
        <w:fldChar w:fldCharType="begin">
          <w:ffData>
            <w:name w:val=""/>
            <w:enabled/>
            <w:calcOnExit w:val="0"/>
            <w:checkBox>
              <w:sizeAuto/>
              <w:default w:val="1"/>
            </w:checkBox>
          </w:ffData>
        </w:fldChar>
      </w:r>
      <w:r w:rsidR="001D2A2E">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sidR="001D2A2E">
        <w:rPr>
          <w:rFonts w:ascii="Arial" w:hAnsi="Arial" w:cs="Arial"/>
          <w:sz w:val="14"/>
          <w:szCs w:val="22"/>
        </w:rPr>
        <w:fldChar w:fldCharType="end"/>
      </w:r>
      <w:r w:rsidR="00B91724" w:rsidRPr="00F861BE">
        <w:rPr>
          <w:rFonts w:ascii="Arial" w:hAnsi="Arial" w:cs="Arial"/>
          <w:sz w:val="14"/>
          <w:szCs w:val="22"/>
        </w:rPr>
        <w:t xml:space="preserve"> </w:t>
      </w:r>
      <w:r w:rsidR="00B91724" w:rsidRPr="00F861BE">
        <w:rPr>
          <w:rFonts w:ascii="Arial" w:hAnsi="Arial" w:cs="Arial"/>
          <w:sz w:val="18"/>
          <w:szCs w:val="22"/>
        </w:rPr>
        <w:t>ordinària</w:t>
      </w:r>
    </w:p>
    <w:p w14:paraId="78F1F205" w14:textId="77777777" w:rsidR="006A2692" w:rsidRPr="00F861BE" w:rsidRDefault="006A2692" w:rsidP="00332375">
      <w:pPr>
        <w:tabs>
          <w:tab w:val="left" w:pos="426"/>
        </w:tabs>
        <w:jc w:val="both"/>
        <w:rPr>
          <w:rFonts w:ascii="Arial" w:hAnsi="Arial" w:cs="Arial"/>
          <w:sz w:val="20"/>
          <w:szCs w:val="22"/>
        </w:rPr>
      </w:pPr>
    </w:p>
    <w:p w14:paraId="78F1F206" w14:textId="77777777" w:rsidR="00F75645" w:rsidRPr="00F861BE" w:rsidRDefault="00F75645" w:rsidP="00F75645">
      <w:pPr>
        <w:pBdr>
          <w:top w:val="single" w:sz="4" w:space="1" w:color="BFBFBF" w:themeColor="background1" w:themeShade="BF"/>
        </w:pBdr>
        <w:tabs>
          <w:tab w:val="left" w:pos="426"/>
        </w:tabs>
        <w:jc w:val="both"/>
        <w:rPr>
          <w:rFonts w:ascii="Arial" w:hAnsi="Arial" w:cs="Arial"/>
          <w:b/>
          <w:sz w:val="18"/>
          <w:szCs w:val="22"/>
        </w:rPr>
      </w:pPr>
      <w:r w:rsidRPr="00F861BE">
        <w:rPr>
          <w:rFonts w:ascii="Arial" w:hAnsi="Arial" w:cs="Arial"/>
          <w:b/>
          <w:sz w:val="18"/>
          <w:szCs w:val="22"/>
        </w:rPr>
        <w:t>Tècnica de contractació</w:t>
      </w:r>
    </w:p>
    <w:p w14:paraId="78F1F207" w14:textId="77777777" w:rsidR="00F75645" w:rsidRPr="00F861BE" w:rsidRDefault="00484BD2" w:rsidP="00F75645">
      <w:pPr>
        <w:tabs>
          <w:tab w:val="left" w:pos="426"/>
        </w:tabs>
        <w:jc w:val="both"/>
        <w:rPr>
          <w:rFonts w:ascii="Arial" w:hAnsi="Arial" w:cs="Arial"/>
          <w:sz w:val="18"/>
          <w:szCs w:val="22"/>
        </w:rPr>
      </w:pPr>
      <w:r w:rsidRPr="00F861BE">
        <w:rPr>
          <w:rFonts w:ascii="Arial" w:hAnsi="Arial" w:cs="Arial"/>
          <w:sz w:val="18"/>
          <w:szCs w:val="22"/>
        </w:rPr>
        <w:t>-</w:t>
      </w:r>
    </w:p>
    <w:p w14:paraId="78F1F208" w14:textId="77777777" w:rsidR="00F75645" w:rsidRPr="00F861BE" w:rsidRDefault="00F75645" w:rsidP="00F75645">
      <w:pPr>
        <w:pBdr>
          <w:top w:val="single" w:sz="4" w:space="1" w:color="BFBFBF" w:themeColor="background1" w:themeShade="BF"/>
        </w:pBdr>
        <w:tabs>
          <w:tab w:val="left" w:pos="426"/>
        </w:tabs>
        <w:jc w:val="both"/>
        <w:rPr>
          <w:rFonts w:ascii="Arial" w:hAnsi="Arial" w:cs="Arial"/>
          <w:b/>
          <w:sz w:val="18"/>
          <w:szCs w:val="22"/>
        </w:rPr>
      </w:pPr>
      <w:r w:rsidRPr="00F861BE">
        <w:rPr>
          <w:rFonts w:ascii="Arial" w:hAnsi="Arial" w:cs="Arial"/>
          <w:b/>
          <w:sz w:val="18"/>
          <w:szCs w:val="22"/>
        </w:rPr>
        <w:t>Procediment d'adjudicació</w:t>
      </w:r>
    </w:p>
    <w:p w14:paraId="78F1F209" w14:textId="77777777" w:rsidR="00F75645" w:rsidRPr="00F861BE" w:rsidRDefault="00F75645" w:rsidP="00F75645">
      <w:pPr>
        <w:tabs>
          <w:tab w:val="left" w:pos="426"/>
        </w:tabs>
        <w:jc w:val="both"/>
        <w:rPr>
          <w:rFonts w:ascii="Arial" w:hAnsi="Arial" w:cs="Arial"/>
          <w:sz w:val="18"/>
          <w:szCs w:val="22"/>
        </w:rPr>
      </w:pPr>
      <w:r w:rsidRPr="00F861BE">
        <w:rPr>
          <w:rFonts w:ascii="Arial" w:hAnsi="Arial" w:cs="Arial"/>
          <w:sz w:val="18"/>
          <w:szCs w:val="22"/>
        </w:rPr>
        <w:t xml:space="preserve">Procediment obert </w:t>
      </w:r>
      <w:r w:rsidR="00D465F1" w:rsidRPr="00F861BE">
        <w:rPr>
          <w:rFonts w:ascii="Arial" w:hAnsi="Arial" w:cs="Arial"/>
          <w:sz w:val="18"/>
          <w:szCs w:val="22"/>
        </w:rPr>
        <w:t>simplificat</w:t>
      </w:r>
    </w:p>
    <w:p w14:paraId="78F1F20A" w14:textId="77777777" w:rsidR="00F75645" w:rsidRPr="00F861BE" w:rsidRDefault="00F75645" w:rsidP="00484BD2">
      <w:pPr>
        <w:tabs>
          <w:tab w:val="left" w:pos="426"/>
        </w:tabs>
        <w:jc w:val="both"/>
        <w:rPr>
          <w:rFonts w:ascii="Arial" w:hAnsi="Arial" w:cs="Arial"/>
          <w:sz w:val="18"/>
          <w:szCs w:val="22"/>
        </w:rPr>
      </w:pPr>
    </w:p>
    <w:p w14:paraId="78F1F20B" w14:textId="77777777" w:rsidR="00477663" w:rsidRPr="00F861BE" w:rsidRDefault="00477663" w:rsidP="00332375">
      <w:pPr>
        <w:pBdr>
          <w:top w:val="single" w:sz="4" w:space="1" w:color="BFBFBF" w:themeColor="background1" w:themeShade="BF"/>
        </w:pBdr>
        <w:tabs>
          <w:tab w:val="left" w:pos="426"/>
        </w:tabs>
        <w:jc w:val="both"/>
        <w:rPr>
          <w:rFonts w:ascii="Arial" w:hAnsi="Arial" w:cs="Arial"/>
          <w:b/>
          <w:sz w:val="18"/>
          <w:szCs w:val="22"/>
        </w:rPr>
      </w:pPr>
      <w:r w:rsidRPr="00F861BE">
        <w:rPr>
          <w:rFonts w:ascii="Arial" w:hAnsi="Arial" w:cs="Arial"/>
          <w:b/>
          <w:sz w:val="18"/>
          <w:szCs w:val="22"/>
        </w:rPr>
        <w:t>Contracte reservat</w:t>
      </w:r>
    </w:p>
    <w:p w14:paraId="78F1F20C" w14:textId="0A04F44E" w:rsidR="00477663" w:rsidRPr="00F861BE" w:rsidRDefault="00477663" w:rsidP="00AC2D90">
      <w:pPr>
        <w:tabs>
          <w:tab w:val="left" w:pos="426"/>
        </w:tabs>
        <w:jc w:val="both"/>
        <w:rPr>
          <w:rFonts w:ascii="Arial" w:hAnsi="Arial" w:cs="Arial"/>
          <w:sz w:val="18"/>
          <w:szCs w:val="22"/>
        </w:rPr>
      </w:pPr>
      <w:r w:rsidRPr="00F861BE">
        <w:rPr>
          <w:rFonts w:ascii="Arial" w:hAnsi="Arial" w:cs="Arial"/>
          <w:sz w:val="14"/>
          <w:szCs w:val="22"/>
        </w:rPr>
        <w:fldChar w:fldCharType="begin">
          <w:ffData>
            <w:name w:val="PL_SI"/>
            <w:enabled/>
            <w:calcOnExit w:val="0"/>
            <w:checkBox>
              <w:sizeAuto/>
              <w:default w:val="0"/>
            </w:checkBox>
          </w:ffData>
        </w:fldChar>
      </w:r>
      <w:r w:rsidRPr="00F861BE">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sidRPr="00F861BE">
        <w:rPr>
          <w:rFonts w:ascii="Arial" w:hAnsi="Arial" w:cs="Arial"/>
          <w:sz w:val="14"/>
          <w:szCs w:val="22"/>
        </w:rPr>
        <w:fldChar w:fldCharType="end"/>
      </w:r>
      <w:r w:rsidRPr="00F861BE">
        <w:rPr>
          <w:rFonts w:ascii="Arial" w:hAnsi="Arial" w:cs="Arial"/>
          <w:sz w:val="18"/>
          <w:szCs w:val="22"/>
        </w:rPr>
        <w:t xml:space="preserve"> Sí  </w:t>
      </w:r>
      <w:r w:rsidR="001D2A2E">
        <w:rPr>
          <w:rFonts w:ascii="Arial" w:hAnsi="Arial" w:cs="Arial"/>
          <w:sz w:val="14"/>
          <w:szCs w:val="22"/>
        </w:rPr>
        <w:fldChar w:fldCharType="begin">
          <w:ffData>
            <w:name w:val=""/>
            <w:enabled/>
            <w:calcOnExit w:val="0"/>
            <w:checkBox>
              <w:sizeAuto/>
              <w:default w:val="1"/>
            </w:checkBox>
          </w:ffData>
        </w:fldChar>
      </w:r>
      <w:r w:rsidR="001D2A2E">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sidR="001D2A2E">
        <w:rPr>
          <w:rFonts w:ascii="Arial" w:hAnsi="Arial" w:cs="Arial"/>
          <w:sz w:val="14"/>
          <w:szCs w:val="22"/>
        </w:rPr>
        <w:fldChar w:fldCharType="end"/>
      </w:r>
      <w:r w:rsidRPr="00F861BE">
        <w:rPr>
          <w:rFonts w:ascii="Arial" w:hAnsi="Arial" w:cs="Arial"/>
          <w:sz w:val="14"/>
          <w:szCs w:val="22"/>
        </w:rPr>
        <w:t xml:space="preserve"> </w:t>
      </w:r>
      <w:r w:rsidRPr="00F861BE">
        <w:rPr>
          <w:rFonts w:ascii="Arial" w:hAnsi="Arial" w:cs="Arial"/>
          <w:sz w:val="18"/>
          <w:szCs w:val="22"/>
        </w:rPr>
        <w:t>No</w:t>
      </w:r>
    </w:p>
    <w:p w14:paraId="78F1F20D" w14:textId="77777777" w:rsidR="00583687" w:rsidRPr="00F861BE" w:rsidRDefault="00583687" w:rsidP="00AC2D90">
      <w:pPr>
        <w:tabs>
          <w:tab w:val="left" w:pos="426"/>
        </w:tabs>
        <w:jc w:val="both"/>
        <w:rPr>
          <w:rFonts w:ascii="Arial" w:hAnsi="Arial" w:cs="Arial"/>
          <w:sz w:val="18"/>
          <w:szCs w:val="22"/>
        </w:rPr>
      </w:pPr>
    </w:p>
    <w:p w14:paraId="78F1F20E" w14:textId="77777777" w:rsidR="00847147" w:rsidRPr="00F861BE" w:rsidRDefault="00847147" w:rsidP="00847147">
      <w:pPr>
        <w:pBdr>
          <w:top w:val="single" w:sz="4" w:space="1" w:color="BFBFBF" w:themeColor="background1" w:themeShade="BF"/>
        </w:pBdr>
        <w:tabs>
          <w:tab w:val="left" w:pos="426"/>
        </w:tabs>
        <w:jc w:val="both"/>
        <w:rPr>
          <w:rFonts w:ascii="Arial" w:hAnsi="Arial" w:cs="Arial"/>
          <w:b/>
          <w:sz w:val="18"/>
          <w:szCs w:val="22"/>
        </w:rPr>
      </w:pPr>
      <w:r w:rsidRPr="00F861BE">
        <w:rPr>
          <w:rFonts w:ascii="Arial" w:hAnsi="Arial" w:cs="Arial"/>
          <w:b/>
          <w:sz w:val="18"/>
          <w:szCs w:val="22"/>
        </w:rPr>
        <w:t>Contracte amb accés a dades protegides</w:t>
      </w:r>
    </w:p>
    <w:p w14:paraId="78F1F20F" w14:textId="0716C8BC" w:rsidR="00847147" w:rsidRPr="00F861BE" w:rsidRDefault="00847147" w:rsidP="00847147">
      <w:pPr>
        <w:tabs>
          <w:tab w:val="left" w:pos="426"/>
        </w:tabs>
        <w:jc w:val="both"/>
        <w:rPr>
          <w:rFonts w:ascii="Arial" w:hAnsi="Arial" w:cs="Arial"/>
          <w:sz w:val="18"/>
          <w:szCs w:val="22"/>
        </w:rPr>
      </w:pPr>
      <w:r w:rsidRPr="00F861BE">
        <w:rPr>
          <w:rFonts w:ascii="Arial" w:hAnsi="Arial" w:cs="Arial"/>
          <w:sz w:val="14"/>
          <w:szCs w:val="22"/>
        </w:rPr>
        <w:fldChar w:fldCharType="begin">
          <w:ffData>
            <w:name w:val="PL_SI"/>
            <w:enabled/>
            <w:calcOnExit w:val="0"/>
            <w:checkBox>
              <w:sizeAuto/>
              <w:default w:val="0"/>
            </w:checkBox>
          </w:ffData>
        </w:fldChar>
      </w:r>
      <w:r w:rsidRPr="00F861BE">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sidRPr="00F861BE">
        <w:rPr>
          <w:rFonts w:ascii="Arial" w:hAnsi="Arial" w:cs="Arial"/>
          <w:sz w:val="14"/>
          <w:szCs w:val="22"/>
        </w:rPr>
        <w:fldChar w:fldCharType="end"/>
      </w:r>
      <w:r w:rsidRPr="00F861BE">
        <w:rPr>
          <w:rFonts w:ascii="Arial" w:hAnsi="Arial" w:cs="Arial"/>
          <w:sz w:val="18"/>
          <w:szCs w:val="22"/>
        </w:rPr>
        <w:t xml:space="preserve"> Sí  </w:t>
      </w:r>
      <w:r w:rsidR="001D2A2E">
        <w:rPr>
          <w:rFonts w:ascii="Arial" w:hAnsi="Arial" w:cs="Arial"/>
          <w:sz w:val="14"/>
          <w:szCs w:val="22"/>
        </w:rPr>
        <w:fldChar w:fldCharType="begin">
          <w:ffData>
            <w:name w:val=""/>
            <w:enabled/>
            <w:calcOnExit w:val="0"/>
            <w:checkBox>
              <w:sizeAuto/>
              <w:default w:val="1"/>
            </w:checkBox>
          </w:ffData>
        </w:fldChar>
      </w:r>
      <w:r w:rsidR="001D2A2E">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sidR="001D2A2E">
        <w:rPr>
          <w:rFonts w:ascii="Arial" w:hAnsi="Arial" w:cs="Arial"/>
          <w:sz w:val="14"/>
          <w:szCs w:val="22"/>
        </w:rPr>
        <w:fldChar w:fldCharType="end"/>
      </w:r>
      <w:r w:rsidRPr="00F861BE">
        <w:rPr>
          <w:rFonts w:ascii="Arial" w:hAnsi="Arial" w:cs="Arial"/>
          <w:sz w:val="14"/>
          <w:szCs w:val="22"/>
        </w:rPr>
        <w:t xml:space="preserve"> </w:t>
      </w:r>
      <w:r w:rsidRPr="00F861BE">
        <w:rPr>
          <w:rFonts w:ascii="Arial" w:hAnsi="Arial" w:cs="Arial"/>
          <w:sz w:val="18"/>
          <w:szCs w:val="22"/>
        </w:rPr>
        <w:t>No</w:t>
      </w:r>
    </w:p>
    <w:p w14:paraId="78F1F210" w14:textId="77777777" w:rsidR="00847147" w:rsidRPr="00F861BE" w:rsidRDefault="00847147" w:rsidP="00847147">
      <w:pPr>
        <w:tabs>
          <w:tab w:val="left" w:pos="426"/>
        </w:tabs>
        <w:jc w:val="both"/>
        <w:rPr>
          <w:rFonts w:ascii="Arial" w:hAnsi="Arial" w:cs="Arial"/>
          <w:sz w:val="18"/>
          <w:szCs w:val="22"/>
        </w:rPr>
      </w:pPr>
    </w:p>
    <w:p w14:paraId="78F1F211" w14:textId="77777777" w:rsidR="00847147" w:rsidRPr="00F861BE" w:rsidRDefault="00847147" w:rsidP="00847147">
      <w:pPr>
        <w:tabs>
          <w:tab w:val="left" w:pos="426"/>
        </w:tabs>
        <w:jc w:val="both"/>
        <w:rPr>
          <w:rFonts w:ascii="Arial" w:hAnsi="Arial" w:cs="Arial"/>
          <w:sz w:val="18"/>
          <w:szCs w:val="22"/>
        </w:rPr>
      </w:pPr>
      <w:r w:rsidRPr="00F861BE">
        <w:rPr>
          <w:rFonts w:ascii="Arial" w:hAnsi="Arial" w:cs="Arial"/>
          <w:sz w:val="18"/>
          <w:szCs w:val="22"/>
        </w:rPr>
        <w:t>En cas afirmatiu, l’empresa proposada com a adjudicatària té l’obligació de presentar abans de la formalització del contracte una declaració en què posi de manifest on estaran ubicats els servidors i des d’on es prestaran els serveis associats a aquests.</w:t>
      </w:r>
    </w:p>
    <w:p w14:paraId="78F1F212" w14:textId="77777777" w:rsidR="00847147" w:rsidRPr="00F861BE" w:rsidRDefault="00847147" w:rsidP="00847147">
      <w:pPr>
        <w:tabs>
          <w:tab w:val="left" w:pos="426"/>
        </w:tabs>
        <w:jc w:val="both"/>
        <w:rPr>
          <w:rFonts w:ascii="Arial" w:hAnsi="Arial" w:cs="Arial"/>
          <w:sz w:val="18"/>
          <w:szCs w:val="22"/>
        </w:rPr>
      </w:pPr>
    </w:p>
    <w:p w14:paraId="78F1F213" w14:textId="77777777" w:rsidR="00847147" w:rsidRPr="00F861BE" w:rsidRDefault="00847147" w:rsidP="00847147">
      <w:pPr>
        <w:tabs>
          <w:tab w:val="left" w:pos="426"/>
        </w:tabs>
        <w:jc w:val="both"/>
        <w:rPr>
          <w:rFonts w:ascii="Arial" w:hAnsi="Arial" w:cs="Arial"/>
          <w:sz w:val="18"/>
          <w:szCs w:val="22"/>
        </w:rPr>
      </w:pPr>
      <w:r w:rsidRPr="00F861BE">
        <w:rPr>
          <w:rFonts w:ascii="Arial" w:hAnsi="Arial" w:cs="Arial"/>
          <w:sz w:val="18"/>
          <w:szCs w:val="22"/>
        </w:rPr>
        <w:t xml:space="preserve">Els licitadors resten obligat a d’indicar en la seva oferta, si tenen previst subcontractar els servidors o els serveis associats a aquests, el nom o el perfil empresarial, definit per referència a les condicions de solvència professional o tècnica, dels </w:t>
      </w:r>
      <w:proofErr w:type="spellStart"/>
      <w:r w:rsidRPr="00F861BE">
        <w:rPr>
          <w:rFonts w:ascii="Arial" w:hAnsi="Arial" w:cs="Arial"/>
          <w:sz w:val="18"/>
          <w:szCs w:val="22"/>
        </w:rPr>
        <w:t>subcontractistes</w:t>
      </w:r>
      <w:proofErr w:type="spellEnd"/>
      <w:r w:rsidRPr="00F861BE">
        <w:rPr>
          <w:rFonts w:ascii="Arial" w:hAnsi="Arial" w:cs="Arial"/>
          <w:sz w:val="18"/>
          <w:szCs w:val="22"/>
        </w:rPr>
        <w:t xml:space="preserve"> als quals se n’encarregui la realització.</w:t>
      </w:r>
    </w:p>
    <w:p w14:paraId="78F1F214" w14:textId="77777777" w:rsidR="00477663" w:rsidRPr="00F861BE" w:rsidRDefault="00477663" w:rsidP="00AC2D90">
      <w:pPr>
        <w:tabs>
          <w:tab w:val="left" w:pos="426"/>
        </w:tabs>
        <w:jc w:val="both"/>
        <w:rPr>
          <w:rFonts w:ascii="Arial" w:hAnsi="Arial" w:cs="Arial"/>
          <w:sz w:val="18"/>
          <w:szCs w:val="22"/>
        </w:rPr>
      </w:pPr>
    </w:p>
    <w:p w14:paraId="78F1F215" w14:textId="77777777" w:rsidR="00B91724" w:rsidRPr="00F861BE" w:rsidRDefault="00B91724" w:rsidP="00332375">
      <w:pPr>
        <w:pBdr>
          <w:top w:val="single" w:sz="4" w:space="1" w:color="BFBFBF" w:themeColor="background1" w:themeShade="BF"/>
        </w:pBdr>
        <w:tabs>
          <w:tab w:val="left" w:pos="426"/>
        </w:tabs>
        <w:jc w:val="both"/>
        <w:rPr>
          <w:rFonts w:ascii="Arial" w:hAnsi="Arial" w:cs="Arial"/>
          <w:b/>
          <w:sz w:val="18"/>
          <w:szCs w:val="22"/>
        </w:rPr>
      </w:pPr>
      <w:r w:rsidRPr="00F861BE">
        <w:rPr>
          <w:rFonts w:ascii="Arial" w:hAnsi="Arial" w:cs="Arial"/>
          <w:b/>
          <w:sz w:val="18"/>
          <w:szCs w:val="22"/>
        </w:rPr>
        <w:t xml:space="preserve">Identificació del plec (número del plec tipus) </w:t>
      </w:r>
    </w:p>
    <w:p w14:paraId="78F1F216" w14:textId="65D53A12" w:rsidR="00B91724" w:rsidRPr="00F861BE" w:rsidRDefault="00027A49" w:rsidP="00AC2D90">
      <w:pPr>
        <w:tabs>
          <w:tab w:val="left" w:pos="426"/>
        </w:tabs>
        <w:jc w:val="both"/>
        <w:rPr>
          <w:rFonts w:ascii="Arial" w:hAnsi="Arial" w:cs="Arial"/>
          <w:sz w:val="18"/>
          <w:szCs w:val="18"/>
        </w:rPr>
      </w:pPr>
      <w:r w:rsidRPr="2A28A5C7">
        <w:rPr>
          <w:rFonts w:ascii="Arial" w:hAnsi="Arial" w:cs="Arial"/>
          <w:sz w:val="18"/>
          <w:szCs w:val="18"/>
        </w:rPr>
        <w:t>S</w:t>
      </w:r>
      <w:r w:rsidR="00352648" w:rsidRPr="2A28A5C7">
        <w:rPr>
          <w:rFonts w:ascii="Arial" w:hAnsi="Arial" w:cs="Arial"/>
          <w:sz w:val="18"/>
          <w:szCs w:val="18"/>
        </w:rPr>
        <w:t>U</w:t>
      </w:r>
      <w:r w:rsidR="005F6519" w:rsidRPr="2A28A5C7">
        <w:rPr>
          <w:rFonts w:ascii="Arial" w:hAnsi="Arial" w:cs="Arial"/>
          <w:sz w:val="18"/>
          <w:szCs w:val="18"/>
        </w:rPr>
        <w:t>-P</w:t>
      </w:r>
      <w:r w:rsidR="00D465F1" w:rsidRPr="2A28A5C7">
        <w:rPr>
          <w:rFonts w:ascii="Arial" w:hAnsi="Arial" w:cs="Arial"/>
          <w:sz w:val="18"/>
          <w:szCs w:val="18"/>
        </w:rPr>
        <w:t>S</w:t>
      </w:r>
    </w:p>
    <w:p w14:paraId="78F1F217" w14:textId="77777777" w:rsidR="00B91724" w:rsidRPr="00F861BE" w:rsidRDefault="00B91724" w:rsidP="00332375">
      <w:pPr>
        <w:pBdr>
          <w:bottom w:val="single" w:sz="4" w:space="1" w:color="BFBFBF" w:themeColor="background1" w:themeShade="BF"/>
        </w:pBdr>
        <w:tabs>
          <w:tab w:val="left" w:pos="426"/>
        </w:tabs>
        <w:jc w:val="both"/>
        <w:rPr>
          <w:rFonts w:ascii="Arial" w:hAnsi="Arial" w:cs="Arial"/>
          <w:sz w:val="20"/>
          <w:szCs w:val="22"/>
        </w:rPr>
      </w:pPr>
    </w:p>
    <w:p w14:paraId="78F1F218" w14:textId="77777777" w:rsidR="002E4274" w:rsidRPr="00F861BE" w:rsidRDefault="002E4274" w:rsidP="002E4274">
      <w:pPr>
        <w:pStyle w:val="Ttol1"/>
        <w:spacing w:before="240"/>
        <w:rPr>
          <w:rFonts w:ascii="Arial" w:hAnsi="Arial" w:cs="Arial"/>
        </w:rPr>
      </w:pPr>
      <w:bookmarkStart w:id="17" w:name="_Toc221386286"/>
      <w:bookmarkStart w:id="18" w:name="_Toc16252770"/>
      <w:r w:rsidRPr="2A28A5C7">
        <w:rPr>
          <w:rFonts w:ascii="Arial" w:hAnsi="Arial" w:cs="Arial"/>
        </w:rPr>
        <w:t>Aptitud per contractar</w:t>
      </w:r>
      <w:bookmarkEnd w:id="17"/>
    </w:p>
    <w:p w14:paraId="78F1F219" w14:textId="77777777" w:rsidR="002E4274" w:rsidRPr="00F861BE" w:rsidRDefault="002E4274" w:rsidP="002E4274">
      <w:pPr>
        <w:tabs>
          <w:tab w:val="left" w:pos="426"/>
        </w:tabs>
        <w:jc w:val="both"/>
        <w:rPr>
          <w:rFonts w:ascii="Arial" w:hAnsi="Arial" w:cs="Arial"/>
          <w:sz w:val="18"/>
          <w:szCs w:val="22"/>
          <w:u w:val="single"/>
        </w:rPr>
      </w:pPr>
    </w:p>
    <w:p w14:paraId="78F1F21A" w14:textId="77777777" w:rsidR="002E4274" w:rsidRPr="00F861BE" w:rsidRDefault="002E4274" w:rsidP="002E4274">
      <w:pPr>
        <w:tabs>
          <w:tab w:val="left" w:pos="426"/>
        </w:tabs>
        <w:jc w:val="both"/>
        <w:rPr>
          <w:rFonts w:ascii="Arial" w:hAnsi="Arial" w:cs="Arial"/>
          <w:b/>
          <w:sz w:val="18"/>
          <w:szCs w:val="22"/>
          <w:u w:val="single"/>
        </w:rPr>
      </w:pPr>
      <w:r w:rsidRPr="00F861BE">
        <w:rPr>
          <w:rFonts w:ascii="Arial" w:hAnsi="Arial" w:cs="Arial"/>
          <w:b/>
          <w:sz w:val="18"/>
          <w:szCs w:val="22"/>
          <w:u w:val="single"/>
        </w:rPr>
        <w:t>Habilitació empresarial o professional</w:t>
      </w:r>
    </w:p>
    <w:p w14:paraId="78F1F21B" w14:textId="77777777" w:rsidR="002E4274" w:rsidRPr="00F861BE" w:rsidRDefault="002E4274" w:rsidP="002E4274">
      <w:pPr>
        <w:rPr>
          <w:rFonts w:ascii="Arial" w:hAnsi="Arial" w:cs="Arial"/>
          <w:sz w:val="16"/>
        </w:rPr>
      </w:pPr>
    </w:p>
    <w:p w14:paraId="78F1F21C" w14:textId="6DB1CB98" w:rsidR="002E4274" w:rsidRPr="00F861BE" w:rsidRDefault="00F934BC" w:rsidP="002E4274">
      <w:pPr>
        <w:tabs>
          <w:tab w:val="left" w:pos="426"/>
        </w:tabs>
        <w:jc w:val="both"/>
        <w:rPr>
          <w:rFonts w:ascii="Arial" w:hAnsi="Arial" w:cs="Arial"/>
          <w:sz w:val="18"/>
          <w:szCs w:val="22"/>
        </w:rPr>
      </w:pPr>
      <w:r>
        <w:rPr>
          <w:rFonts w:ascii="Arial" w:hAnsi="Arial" w:cs="Arial"/>
          <w:sz w:val="14"/>
          <w:szCs w:val="22"/>
        </w:rPr>
        <w:fldChar w:fldCharType="begin">
          <w:ffData>
            <w:name w:val=""/>
            <w:enabled/>
            <w:calcOnExit w:val="0"/>
            <w:checkBox>
              <w:sizeAuto/>
              <w:default w:val="0"/>
            </w:checkBox>
          </w:ffData>
        </w:fldChar>
      </w:r>
      <w:r>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Pr>
          <w:rFonts w:ascii="Arial" w:hAnsi="Arial" w:cs="Arial"/>
          <w:sz w:val="14"/>
          <w:szCs w:val="22"/>
        </w:rPr>
        <w:fldChar w:fldCharType="end"/>
      </w:r>
      <w:r w:rsidR="002E4274" w:rsidRPr="00F861BE">
        <w:rPr>
          <w:rFonts w:ascii="Arial" w:hAnsi="Arial" w:cs="Arial"/>
          <w:sz w:val="14"/>
          <w:szCs w:val="22"/>
        </w:rPr>
        <w:t xml:space="preserve"> </w:t>
      </w:r>
      <w:r w:rsidR="002E4274" w:rsidRPr="00F861BE">
        <w:rPr>
          <w:rFonts w:ascii="Arial" w:hAnsi="Arial" w:cs="Arial"/>
          <w:sz w:val="18"/>
          <w:szCs w:val="22"/>
        </w:rPr>
        <w:t xml:space="preserve">Sí </w:t>
      </w:r>
    </w:p>
    <w:p w14:paraId="78F1F21D" w14:textId="75A60750" w:rsidR="002E4274" w:rsidRPr="00F861BE" w:rsidRDefault="00F934BC" w:rsidP="002E4274">
      <w:pPr>
        <w:tabs>
          <w:tab w:val="left" w:pos="426"/>
        </w:tabs>
        <w:jc w:val="both"/>
        <w:rPr>
          <w:rFonts w:ascii="Arial" w:hAnsi="Arial" w:cs="Arial"/>
          <w:sz w:val="18"/>
          <w:szCs w:val="22"/>
        </w:rPr>
      </w:pPr>
      <w:r>
        <w:rPr>
          <w:rFonts w:ascii="Arial" w:hAnsi="Arial" w:cs="Arial"/>
          <w:sz w:val="14"/>
          <w:szCs w:val="22"/>
        </w:rPr>
        <w:fldChar w:fldCharType="begin">
          <w:ffData>
            <w:name w:val=""/>
            <w:enabled/>
            <w:calcOnExit w:val="0"/>
            <w:checkBox>
              <w:sizeAuto/>
              <w:default w:val="1"/>
            </w:checkBox>
          </w:ffData>
        </w:fldChar>
      </w:r>
      <w:r>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Pr>
          <w:rFonts w:ascii="Arial" w:hAnsi="Arial" w:cs="Arial"/>
          <w:sz w:val="14"/>
          <w:szCs w:val="22"/>
        </w:rPr>
        <w:fldChar w:fldCharType="end"/>
      </w:r>
      <w:r w:rsidR="002E4274" w:rsidRPr="00F861BE">
        <w:rPr>
          <w:rFonts w:ascii="Arial" w:hAnsi="Arial" w:cs="Arial"/>
          <w:sz w:val="14"/>
          <w:szCs w:val="22"/>
        </w:rPr>
        <w:t xml:space="preserve"> </w:t>
      </w:r>
      <w:r w:rsidR="002E4274" w:rsidRPr="00F861BE">
        <w:rPr>
          <w:rFonts w:ascii="Arial" w:hAnsi="Arial" w:cs="Arial"/>
          <w:sz w:val="18"/>
          <w:szCs w:val="22"/>
        </w:rPr>
        <w:t>No</w:t>
      </w:r>
    </w:p>
    <w:p w14:paraId="78F1F21E" w14:textId="77777777" w:rsidR="002E4274" w:rsidRPr="00F861BE" w:rsidRDefault="002E4274" w:rsidP="002E4274">
      <w:pPr>
        <w:tabs>
          <w:tab w:val="left" w:pos="426"/>
        </w:tabs>
        <w:jc w:val="both"/>
        <w:rPr>
          <w:rFonts w:ascii="Arial" w:hAnsi="Arial" w:cs="Arial"/>
          <w:b/>
          <w:sz w:val="18"/>
          <w:szCs w:val="22"/>
          <w:u w:val="single"/>
        </w:rPr>
      </w:pPr>
    </w:p>
    <w:p w14:paraId="78F1F21F" w14:textId="77777777" w:rsidR="002E4274" w:rsidRPr="00F861BE" w:rsidRDefault="002E4274" w:rsidP="002E4274">
      <w:pPr>
        <w:tabs>
          <w:tab w:val="left" w:pos="426"/>
        </w:tabs>
        <w:jc w:val="both"/>
        <w:rPr>
          <w:rFonts w:ascii="Arial" w:hAnsi="Arial" w:cs="Arial"/>
          <w:b/>
          <w:sz w:val="18"/>
          <w:szCs w:val="22"/>
          <w:u w:val="single"/>
        </w:rPr>
      </w:pPr>
      <w:r w:rsidRPr="00F861BE">
        <w:rPr>
          <w:rFonts w:ascii="Arial" w:hAnsi="Arial" w:cs="Arial"/>
          <w:b/>
          <w:sz w:val="18"/>
          <w:szCs w:val="22"/>
          <w:u w:val="single"/>
        </w:rPr>
        <w:t>Adscripció de mitjans materials i/o personals a l'execució del contracte</w:t>
      </w:r>
    </w:p>
    <w:p w14:paraId="78F1F220" w14:textId="77777777" w:rsidR="002E4274" w:rsidRPr="00F861BE" w:rsidRDefault="002E4274" w:rsidP="002E4274">
      <w:pPr>
        <w:rPr>
          <w:rFonts w:ascii="Arial" w:hAnsi="Arial" w:cs="Arial"/>
          <w:sz w:val="16"/>
        </w:rPr>
      </w:pPr>
    </w:p>
    <w:p w14:paraId="78F1F221" w14:textId="3BA22D8F" w:rsidR="002E4274" w:rsidRPr="00F861BE" w:rsidRDefault="00EC2E88" w:rsidP="002E4274">
      <w:pPr>
        <w:tabs>
          <w:tab w:val="left" w:pos="426"/>
        </w:tabs>
        <w:jc w:val="both"/>
        <w:rPr>
          <w:rFonts w:ascii="Arial" w:hAnsi="Arial" w:cs="Arial"/>
          <w:sz w:val="18"/>
          <w:szCs w:val="22"/>
          <w:u w:val="single"/>
        </w:rPr>
      </w:pPr>
      <w:r>
        <w:rPr>
          <w:rFonts w:ascii="Arial" w:hAnsi="Arial" w:cs="Arial"/>
          <w:sz w:val="14"/>
          <w:szCs w:val="22"/>
        </w:rPr>
        <w:fldChar w:fldCharType="begin">
          <w:ffData>
            <w:name w:val=""/>
            <w:enabled/>
            <w:calcOnExit w:val="0"/>
            <w:checkBox>
              <w:sizeAuto/>
              <w:default w:val="1"/>
            </w:checkBox>
          </w:ffData>
        </w:fldChar>
      </w:r>
      <w:r>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Pr>
          <w:rFonts w:ascii="Arial" w:hAnsi="Arial" w:cs="Arial"/>
          <w:sz w:val="14"/>
          <w:szCs w:val="22"/>
        </w:rPr>
        <w:fldChar w:fldCharType="end"/>
      </w:r>
      <w:r w:rsidR="002E4274" w:rsidRPr="00F861BE">
        <w:rPr>
          <w:rFonts w:ascii="Arial" w:hAnsi="Arial" w:cs="Arial"/>
          <w:sz w:val="14"/>
          <w:szCs w:val="22"/>
        </w:rPr>
        <w:t xml:space="preserve"> </w:t>
      </w:r>
      <w:r w:rsidR="002E4274" w:rsidRPr="00F861BE">
        <w:rPr>
          <w:rFonts w:ascii="Arial" w:hAnsi="Arial" w:cs="Arial"/>
          <w:sz w:val="18"/>
          <w:szCs w:val="22"/>
        </w:rPr>
        <w:t>Sí Vegeu el plec de prescripcions tècniques</w:t>
      </w:r>
    </w:p>
    <w:p w14:paraId="78F1F222" w14:textId="77777777" w:rsidR="002E4274" w:rsidRPr="00F861BE" w:rsidRDefault="002E4274" w:rsidP="002E4274">
      <w:pPr>
        <w:tabs>
          <w:tab w:val="left" w:pos="426"/>
        </w:tabs>
        <w:jc w:val="both"/>
        <w:rPr>
          <w:rFonts w:ascii="Arial" w:hAnsi="Arial" w:cs="Arial"/>
          <w:sz w:val="18"/>
          <w:szCs w:val="22"/>
        </w:rPr>
      </w:pPr>
      <w:r w:rsidRPr="00F861BE">
        <w:rPr>
          <w:rFonts w:ascii="Arial" w:hAnsi="Arial" w:cs="Arial"/>
          <w:sz w:val="14"/>
          <w:szCs w:val="22"/>
        </w:rPr>
        <w:fldChar w:fldCharType="begin">
          <w:ffData>
            <w:name w:val="GAR_NO"/>
            <w:enabled/>
            <w:calcOnExit w:val="0"/>
            <w:checkBox>
              <w:sizeAuto/>
              <w:default w:val="0"/>
            </w:checkBox>
          </w:ffData>
        </w:fldChar>
      </w:r>
      <w:r w:rsidRPr="00F861BE">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sidRPr="00F861BE">
        <w:rPr>
          <w:rFonts w:ascii="Arial" w:hAnsi="Arial" w:cs="Arial"/>
          <w:sz w:val="14"/>
          <w:szCs w:val="22"/>
        </w:rPr>
        <w:fldChar w:fldCharType="end"/>
      </w:r>
      <w:r w:rsidRPr="00F861BE">
        <w:rPr>
          <w:rFonts w:ascii="Arial" w:hAnsi="Arial" w:cs="Arial"/>
          <w:sz w:val="14"/>
          <w:szCs w:val="22"/>
        </w:rPr>
        <w:t xml:space="preserve"> </w:t>
      </w:r>
      <w:r w:rsidRPr="00F861BE">
        <w:rPr>
          <w:rFonts w:ascii="Arial" w:hAnsi="Arial" w:cs="Arial"/>
          <w:sz w:val="18"/>
          <w:szCs w:val="22"/>
        </w:rPr>
        <w:t>No</w:t>
      </w:r>
    </w:p>
    <w:p w14:paraId="78F1F223" w14:textId="77777777" w:rsidR="002E4274" w:rsidRPr="00F861BE" w:rsidRDefault="002E4274" w:rsidP="002E4274">
      <w:pPr>
        <w:tabs>
          <w:tab w:val="left" w:pos="426"/>
        </w:tabs>
        <w:jc w:val="both"/>
        <w:rPr>
          <w:rFonts w:ascii="Arial" w:hAnsi="Arial" w:cs="Arial"/>
          <w:sz w:val="18"/>
          <w:szCs w:val="22"/>
        </w:rPr>
      </w:pPr>
    </w:p>
    <w:p w14:paraId="78F1F224" w14:textId="77777777" w:rsidR="002E4274" w:rsidRPr="00F861BE" w:rsidRDefault="002E4274" w:rsidP="002E4274">
      <w:pPr>
        <w:tabs>
          <w:tab w:val="left" w:pos="426"/>
        </w:tabs>
        <w:jc w:val="both"/>
        <w:rPr>
          <w:rFonts w:ascii="Arial" w:hAnsi="Arial" w:cs="Arial"/>
          <w:sz w:val="18"/>
          <w:szCs w:val="22"/>
        </w:rPr>
      </w:pPr>
      <w:r w:rsidRPr="00F861BE">
        <w:rPr>
          <w:rFonts w:ascii="Arial" w:hAnsi="Arial" w:cs="Arial"/>
          <w:sz w:val="18"/>
          <w:szCs w:val="22"/>
        </w:rPr>
        <w:t xml:space="preserve">Declaració sobre el volum global de negocis en l'àmbit d'activitat corresponent a l'objecte del contracte, referit als tres últims exercicis disponibles en funció de la data de creació o d’inici de les activitats de l’empresari. </w:t>
      </w:r>
    </w:p>
    <w:p w14:paraId="78F1F225" w14:textId="77777777" w:rsidR="002E4274" w:rsidRPr="00F861BE" w:rsidRDefault="002E4274" w:rsidP="002E4274">
      <w:pPr>
        <w:tabs>
          <w:tab w:val="left" w:pos="426"/>
        </w:tabs>
        <w:jc w:val="both"/>
        <w:rPr>
          <w:rFonts w:ascii="Arial" w:hAnsi="Arial" w:cs="Arial"/>
          <w:sz w:val="18"/>
          <w:szCs w:val="22"/>
        </w:rPr>
      </w:pPr>
    </w:p>
    <w:p w14:paraId="78F1F226" w14:textId="77777777" w:rsidR="002E4274" w:rsidRPr="00F861BE" w:rsidRDefault="002E4274" w:rsidP="002E4274">
      <w:pPr>
        <w:tabs>
          <w:tab w:val="left" w:pos="426"/>
        </w:tabs>
        <w:jc w:val="both"/>
        <w:rPr>
          <w:rFonts w:ascii="Arial" w:hAnsi="Arial" w:cs="Arial"/>
          <w:sz w:val="18"/>
          <w:szCs w:val="22"/>
        </w:rPr>
      </w:pPr>
      <w:r w:rsidRPr="00F861BE">
        <w:rPr>
          <w:rFonts w:ascii="Arial" w:hAnsi="Arial" w:cs="Arial"/>
          <w:sz w:val="18"/>
          <w:szCs w:val="22"/>
        </w:rPr>
        <w:t>L'acreditació del compliment d'aquest criteri es farà amb l'aportació d'una declaració de l'empresari del volum de negocis dels tres últims exercicis o mitjançant els comptes anuals aprovats i dipositats en el Registre Mercantil, si l’empresari estigués inscrit en l’esmentat registre, i en cas contrari pels dipositats en el registre oficial en què hagi d’estar inscrit.</w:t>
      </w:r>
    </w:p>
    <w:p w14:paraId="78F1F227" w14:textId="77777777" w:rsidR="002E4274" w:rsidRPr="00F861BE" w:rsidRDefault="002E4274" w:rsidP="002E4274">
      <w:pPr>
        <w:tabs>
          <w:tab w:val="left" w:pos="426"/>
        </w:tabs>
        <w:jc w:val="both"/>
        <w:rPr>
          <w:rFonts w:ascii="Arial" w:hAnsi="Arial" w:cs="Arial"/>
          <w:sz w:val="18"/>
          <w:szCs w:val="22"/>
        </w:rPr>
      </w:pPr>
    </w:p>
    <w:p w14:paraId="78F1F228" w14:textId="77777777" w:rsidR="002E4274" w:rsidRPr="00F861BE" w:rsidRDefault="002E4274" w:rsidP="002E4274">
      <w:pPr>
        <w:tabs>
          <w:tab w:val="left" w:pos="426"/>
        </w:tabs>
        <w:jc w:val="both"/>
        <w:rPr>
          <w:rFonts w:ascii="Arial" w:hAnsi="Arial" w:cs="Arial"/>
          <w:sz w:val="18"/>
          <w:szCs w:val="22"/>
        </w:rPr>
      </w:pPr>
      <w:r w:rsidRPr="00F861BE">
        <w:rPr>
          <w:rFonts w:ascii="Arial" w:hAnsi="Arial" w:cs="Arial"/>
          <w:sz w:val="18"/>
          <w:szCs w:val="22"/>
        </w:rPr>
        <w:t>Es considerarà acreditada la solvència per aquelles empreses que presentin una xifra global de negocis per un import mitjà igual o superior al del pressupost total de licitació dels lots i/o articles als que licitin.</w:t>
      </w:r>
    </w:p>
    <w:p w14:paraId="78F1F229" w14:textId="77777777" w:rsidR="002E4274" w:rsidRPr="00F861BE" w:rsidRDefault="002E4274" w:rsidP="002E4274">
      <w:pPr>
        <w:tabs>
          <w:tab w:val="left" w:pos="426"/>
        </w:tabs>
        <w:jc w:val="both"/>
        <w:rPr>
          <w:rFonts w:ascii="Arial" w:hAnsi="Arial" w:cs="Arial"/>
          <w:sz w:val="18"/>
          <w:szCs w:val="22"/>
        </w:rPr>
      </w:pPr>
    </w:p>
    <w:p w14:paraId="78F1F22A" w14:textId="77777777" w:rsidR="002E4274" w:rsidRPr="00F861BE" w:rsidRDefault="002E4274" w:rsidP="002E4274">
      <w:pPr>
        <w:tabs>
          <w:tab w:val="left" w:pos="426"/>
        </w:tabs>
        <w:jc w:val="both"/>
        <w:rPr>
          <w:rFonts w:ascii="Arial" w:hAnsi="Arial" w:cs="Arial"/>
          <w:sz w:val="18"/>
          <w:szCs w:val="22"/>
        </w:rPr>
      </w:pPr>
      <w:r w:rsidRPr="00F861BE">
        <w:rPr>
          <w:rFonts w:ascii="Arial" w:hAnsi="Arial" w:cs="Arial"/>
          <w:sz w:val="18"/>
          <w:szCs w:val="22"/>
        </w:rPr>
        <w:t>Quan, per una raó vàlida, un licitador no estigui en condicions de presentar les referències que es sol·liciten, podrà acreditar la seva solvència econòmica i financera per mitjà de qualsevol altra documentació que l'Institut Català de la Salut consideri apropiada.</w:t>
      </w:r>
    </w:p>
    <w:p w14:paraId="78F1F22B" w14:textId="77777777" w:rsidR="002E4274" w:rsidRPr="00F861BE" w:rsidRDefault="002E4274" w:rsidP="002E4274">
      <w:pPr>
        <w:tabs>
          <w:tab w:val="left" w:pos="426"/>
        </w:tabs>
        <w:jc w:val="both"/>
        <w:rPr>
          <w:rFonts w:ascii="Arial" w:hAnsi="Arial" w:cs="Arial"/>
          <w:sz w:val="18"/>
          <w:szCs w:val="22"/>
        </w:rPr>
      </w:pPr>
    </w:p>
    <w:p w14:paraId="78F1F22C" w14:textId="77777777" w:rsidR="002E4274" w:rsidRPr="00F861BE" w:rsidRDefault="002E4274" w:rsidP="002E4274">
      <w:pPr>
        <w:tabs>
          <w:tab w:val="left" w:pos="426"/>
        </w:tabs>
        <w:jc w:val="both"/>
        <w:rPr>
          <w:rFonts w:ascii="Arial" w:hAnsi="Arial" w:cs="Arial"/>
          <w:b/>
          <w:sz w:val="18"/>
          <w:szCs w:val="22"/>
          <w:u w:val="single"/>
        </w:rPr>
      </w:pPr>
      <w:r w:rsidRPr="00F861BE">
        <w:rPr>
          <w:rFonts w:ascii="Arial" w:hAnsi="Arial" w:cs="Arial"/>
          <w:b/>
          <w:sz w:val="18"/>
          <w:szCs w:val="22"/>
          <w:u w:val="single"/>
        </w:rPr>
        <w:t>Criteris de selecció relatius a la solvència  tècnica o professional:</w:t>
      </w:r>
    </w:p>
    <w:p w14:paraId="78F1F22D" w14:textId="77777777" w:rsidR="002E4274" w:rsidRPr="00F861BE" w:rsidRDefault="002E4274" w:rsidP="002E4274">
      <w:pPr>
        <w:tabs>
          <w:tab w:val="left" w:pos="426"/>
        </w:tabs>
        <w:jc w:val="both"/>
        <w:rPr>
          <w:rFonts w:ascii="Arial" w:hAnsi="Arial" w:cs="Arial"/>
          <w:sz w:val="18"/>
          <w:szCs w:val="22"/>
        </w:rPr>
      </w:pPr>
    </w:p>
    <w:p w14:paraId="78F1F22E" w14:textId="77777777" w:rsidR="002E4274" w:rsidRPr="00F861BE" w:rsidRDefault="002E4274" w:rsidP="002E4274">
      <w:pPr>
        <w:tabs>
          <w:tab w:val="left" w:pos="426"/>
        </w:tabs>
        <w:jc w:val="both"/>
        <w:rPr>
          <w:rFonts w:ascii="Arial" w:hAnsi="Arial" w:cs="Arial"/>
          <w:sz w:val="18"/>
          <w:szCs w:val="22"/>
        </w:rPr>
      </w:pPr>
      <w:r w:rsidRPr="00F861BE">
        <w:rPr>
          <w:rFonts w:ascii="Arial" w:hAnsi="Arial" w:cs="Arial"/>
          <w:sz w:val="18"/>
          <w:szCs w:val="22"/>
        </w:rPr>
        <w:t xml:space="preserve">Relació dels principals subministraments efectuats durant els tres últims exercicis, indicant-ne l’import, les dates i el destinatari públic o privat d’aquests. </w:t>
      </w:r>
    </w:p>
    <w:p w14:paraId="78F1F22F" w14:textId="77777777" w:rsidR="002E4274" w:rsidRPr="00F861BE" w:rsidRDefault="002E4274" w:rsidP="002E4274">
      <w:pPr>
        <w:tabs>
          <w:tab w:val="left" w:pos="426"/>
        </w:tabs>
        <w:jc w:val="both"/>
        <w:rPr>
          <w:rFonts w:ascii="Arial" w:hAnsi="Arial" w:cs="Arial"/>
          <w:sz w:val="18"/>
          <w:szCs w:val="22"/>
        </w:rPr>
      </w:pPr>
    </w:p>
    <w:p w14:paraId="78F1F230" w14:textId="77777777" w:rsidR="002E4274" w:rsidRPr="00F861BE" w:rsidRDefault="002E4274" w:rsidP="002E4274">
      <w:pPr>
        <w:tabs>
          <w:tab w:val="left" w:pos="426"/>
        </w:tabs>
        <w:jc w:val="both"/>
        <w:rPr>
          <w:rFonts w:ascii="Arial" w:hAnsi="Arial" w:cs="Arial"/>
          <w:sz w:val="18"/>
          <w:szCs w:val="22"/>
        </w:rPr>
      </w:pPr>
      <w:r w:rsidRPr="00F861BE">
        <w:rPr>
          <w:rFonts w:ascii="Arial" w:hAnsi="Arial" w:cs="Arial"/>
          <w:sz w:val="18"/>
          <w:szCs w:val="22"/>
        </w:rPr>
        <w:t xml:space="preserve">Només es tindran en compte per acreditar la solvència tècnica els subministraments efectuats de la mateixa naturalesa o similar que els que constitueixen l’objecte del contracte, i que estiguin acreditats mitjançant certificats expedits o visats per l’òrgan competent, quan el destinatari sigui una entitat del sector públic o quan el destinatari sigui un comprador privat, mitjançant un certificat expedit per aquest o, si manca aquest últim certificat, mitjançant una declaració de l’empresari. </w:t>
      </w:r>
    </w:p>
    <w:p w14:paraId="78F1F231" w14:textId="77777777" w:rsidR="002E4274" w:rsidRPr="00F861BE" w:rsidRDefault="002E4274" w:rsidP="002E4274">
      <w:pPr>
        <w:tabs>
          <w:tab w:val="left" w:pos="426"/>
        </w:tabs>
        <w:jc w:val="both"/>
        <w:rPr>
          <w:rFonts w:ascii="Arial" w:hAnsi="Arial" w:cs="Arial"/>
          <w:sz w:val="18"/>
          <w:szCs w:val="22"/>
        </w:rPr>
      </w:pPr>
    </w:p>
    <w:p w14:paraId="78F1F232" w14:textId="77777777" w:rsidR="002E4274" w:rsidRPr="00F861BE" w:rsidRDefault="002E4274" w:rsidP="002E4274">
      <w:pPr>
        <w:tabs>
          <w:tab w:val="left" w:pos="426"/>
        </w:tabs>
        <w:jc w:val="both"/>
        <w:rPr>
          <w:rFonts w:ascii="Arial" w:hAnsi="Arial" w:cs="Arial"/>
          <w:sz w:val="18"/>
          <w:szCs w:val="22"/>
        </w:rPr>
      </w:pPr>
      <w:r w:rsidRPr="00F861BE">
        <w:rPr>
          <w:rFonts w:ascii="Arial" w:hAnsi="Arial" w:cs="Arial"/>
          <w:sz w:val="18"/>
          <w:szCs w:val="22"/>
        </w:rPr>
        <w:t>Es considerarà acreditada la solvència tècnica per aquelles empreses que acreditin ser subministradores durant els tres últims exercicis, per un import mitjà que correspongui com a mínim a la meitat del pressupost total dels lots i/o articles als que licitin, en l’àmbit de l’activitat corresponent a l’objecte del contracte.</w:t>
      </w:r>
    </w:p>
    <w:p w14:paraId="78F1F233" w14:textId="77777777" w:rsidR="002E4274" w:rsidRPr="00F861BE" w:rsidRDefault="002E4274" w:rsidP="002E4274">
      <w:pPr>
        <w:tabs>
          <w:tab w:val="left" w:pos="426"/>
        </w:tabs>
        <w:jc w:val="both"/>
        <w:rPr>
          <w:rFonts w:ascii="Arial" w:hAnsi="Arial" w:cs="Arial"/>
          <w:sz w:val="18"/>
          <w:szCs w:val="22"/>
        </w:rPr>
      </w:pPr>
    </w:p>
    <w:p w14:paraId="78F1F234" w14:textId="77777777" w:rsidR="002E4274" w:rsidRPr="00F861BE" w:rsidRDefault="002E4274" w:rsidP="002E4274">
      <w:pPr>
        <w:tabs>
          <w:tab w:val="left" w:pos="426"/>
        </w:tabs>
        <w:jc w:val="both"/>
        <w:rPr>
          <w:rFonts w:ascii="Arial" w:hAnsi="Arial" w:cs="Arial"/>
          <w:sz w:val="18"/>
          <w:szCs w:val="22"/>
        </w:rPr>
      </w:pPr>
      <w:r w:rsidRPr="00F861BE">
        <w:rPr>
          <w:rFonts w:ascii="Arial" w:hAnsi="Arial" w:cs="Arial"/>
          <w:sz w:val="18"/>
          <w:szCs w:val="22"/>
        </w:rPr>
        <w:t>Per determinar que un subministrament és de la mateixa o similar naturalesa que el que constitueix l’objecte del contracte es tindran en compte els tres primers dígits dels codis respectius de la CPV.</w:t>
      </w:r>
    </w:p>
    <w:p w14:paraId="78F1F235" w14:textId="77777777" w:rsidR="002E4274" w:rsidRPr="00F861BE" w:rsidRDefault="002E4274" w:rsidP="002E4274">
      <w:pPr>
        <w:pBdr>
          <w:bottom w:val="single" w:sz="4" w:space="1" w:color="BFBFBF" w:themeColor="background1" w:themeShade="BF"/>
        </w:pBdr>
        <w:tabs>
          <w:tab w:val="left" w:pos="426"/>
        </w:tabs>
        <w:jc w:val="both"/>
        <w:rPr>
          <w:rFonts w:ascii="Arial" w:hAnsi="Arial" w:cs="Arial"/>
          <w:sz w:val="18"/>
          <w:szCs w:val="22"/>
        </w:rPr>
      </w:pPr>
    </w:p>
    <w:p w14:paraId="78F1F236" w14:textId="77777777" w:rsidR="002E4274" w:rsidRPr="00F861BE" w:rsidRDefault="002E4274" w:rsidP="002E4274">
      <w:pPr>
        <w:pStyle w:val="Ttol1"/>
        <w:spacing w:before="240"/>
        <w:rPr>
          <w:rFonts w:ascii="Arial" w:hAnsi="Arial" w:cs="Arial"/>
        </w:rPr>
      </w:pPr>
      <w:bookmarkStart w:id="19" w:name="_Toc964443407"/>
      <w:r w:rsidRPr="2A28A5C7">
        <w:rPr>
          <w:rFonts w:ascii="Arial" w:hAnsi="Arial" w:cs="Arial"/>
        </w:rPr>
        <w:t>Termini de presentació de les ofertes</w:t>
      </w:r>
      <w:bookmarkEnd w:id="19"/>
    </w:p>
    <w:p w14:paraId="78F1F238" w14:textId="77777777" w:rsidR="002E4274" w:rsidRPr="00F861BE" w:rsidRDefault="002E4274" w:rsidP="002E4274">
      <w:pPr>
        <w:tabs>
          <w:tab w:val="left" w:pos="426"/>
        </w:tabs>
        <w:jc w:val="both"/>
        <w:rPr>
          <w:rFonts w:ascii="Arial" w:hAnsi="Arial" w:cs="Arial"/>
          <w:sz w:val="18"/>
          <w:szCs w:val="22"/>
        </w:rPr>
      </w:pPr>
    </w:p>
    <w:p w14:paraId="78F1F239" w14:textId="77777777" w:rsidR="002E4274" w:rsidRPr="00F861BE" w:rsidRDefault="002E4274" w:rsidP="002E4274">
      <w:pPr>
        <w:pBdr>
          <w:bottom w:val="single" w:sz="4" w:space="1" w:color="BFBFBF" w:themeColor="background1" w:themeShade="BF"/>
        </w:pBdr>
        <w:tabs>
          <w:tab w:val="left" w:pos="426"/>
        </w:tabs>
        <w:jc w:val="both"/>
        <w:rPr>
          <w:rFonts w:ascii="Arial" w:hAnsi="Arial" w:cs="Arial"/>
          <w:sz w:val="18"/>
          <w:szCs w:val="22"/>
        </w:rPr>
      </w:pPr>
      <w:r w:rsidRPr="00F861BE">
        <w:rPr>
          <w:rFonts w:ascii="Arial" w:hAnsi="Arial" w:cs="Arial"/>
          <w:sz w:val="18"/>
          <w:szCs w:val="22"/>
        </w:rPr>
        <w:t>En qualsevol cas, el termini serà l’establert a l’anunci de licitació publicat a la plataforma de serveis de contractació pública de la Generalitat de Catalunya.</w:t>
      </w:r>
    </w:p>
    <w:p w14:paraId="78F1F23A" w14:textId="77777777" w:rsidR="002E4274" w:rsidRPr="00F861BE" w:rsidRDefault="002E4274" w:rsidP="002E4274">
      <w:pPr>
        <w:pBdr>
          <w:bottom w:val="single" w:sz="4" w:space="1" w:color="BFBFBF" w:themeColor="background1" w:themeShade="BF"/>
        </w:pBdr>
        <w:tabs>
          <w:tab w:val="left" w:pos="426"/>
        </w:tabs>
        <w:jc w:val="both"/>
        <w:rPr>
          <w:rFonts w:ascii="Arial" w:hAnsi="Arial" w:cs="Arial"/>
          <w:sz w:val="18"/>
          <w:szCs w:val="22"/>
        </w:rPr>
      </w:pPr>
    </w:p>
    <w:p w14:paraId="78F1F23B" w14:textId="77777777" w:rsidR="002E4274" w:rsidRPr="00F861BE" w:rsidRDefault="002E4274" w:rsidP="002E4274">
      <w:pPr>
        <w:pStyle w:val="Ttol1"/>
        <w:spacing w:before="240"/>
        <w:rPr>
          <w:rFonts w:ascii="Arial" w:hAnsi="Arial" w:cs="Arial"/>
        </w:rPr>
      </w:pPr>
      <w:bookmarkStart w:id="20" w:name="_Toc1129713840"/>
      <w:r w:rsidRPr="2A28A5C7">
        <w:rPr>
          <w:rFonts w:ascii="Arial" w:hAnsi="Arial" w:cs="Arial"/>
        </w:rPr>
        <w:t>Contingut del/s sobre/s</w:t>
      </w:r>
      <w:bookmarkEnd w:id="20"/>
    </w:p>
    <w:p w14:paraId="78F1F23C" w14:textId="6A613D94" w:rsidR="006617A7" w:rsidRPr="00F861BE" w:rsidRDefault="006617A7" w:rsidP="006617A7">
      <w:pPr>
        <w:tabs>
          <w:tab w:val="left" w:pos="426"/>
        </w:tabs>
        <w:jc w:val="both"/>
        <w:rPr>
          <w:rFonts w:ascii="Arial" w:hAnsi="Arial" w:cs="Arial"/>
          <w:sz w:val="18"/>
          <w:szCs w:val="22"/>
        </w:rPr>
      </w:pPr>
      <w:r w:rsidRPr="00F861BE">
        <w:rPr>
          <w:rFonts w:ascii="Arial" w:hAnsi="Arial" w:cs="Arial"/>
          <w:b/>
          <w:sz w:val="18"/>
          <w:szCs w:val="22"/>
        </w:rPr>
        <w:t xml:space="preserve">Sobre únic </w:t>
      </w:r>
      <w:r w:rsidR="001D2A2E">
        <w:rPr>
          <w:rFonts w:ascii="Arial" w:hAnsi="Arial" w:cs="Arial"/>
          <w:sz w:val="14"/>
          <w:szCs w:val="22"/>
        </w:rPr>
        <w:fldChar w:fldCharType="begin">
          <w:ffData>
            <w:name w:val=""/>
            <w:enabled/>
            <w:calcOnExit w:val="0"/>
            <w:checkBox>
              <w:sizeAuto/>
              <w:default w:val="1"/>
            </w:checkBox>
          </w:ffData>
        </w:fldChar>
      </w:r>
      <w:r w:rsidR="001D2A2E">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sidR="001D2A2E">
        <w:rPr>
          <w:rFonts w:ascii="Arial" w:hAnsi="Arial" w:cs="Arial"/>
          <w:sz w:val="14"/>
          <w:szCs w:val="22"/>
        </w:rPr>
        <w:fldChar w:fldCharType="end"/>
      </w:r>
      <w:r w:rsidRPr="00F861BE">
        <w:rPr>
          <w:rFonts w:ascii="Arial" w:hAnsi="Arial" w:cs="Arial"/>
          <w:sz w:val="18"/>
          <w:szCs w:val="22"/>
        </w:rPr>
        <w:t xml:space="preserve"> Sí </w:t>
      </w:r>
      <w:r w:rsidRPr="00F861BE">
        <w:rPr>
          <w:rFonts w:ascii="Arial" w:hAnsi="Arial" w:cs="Arial"/>
          <w:sz w:val="14"/>
          <w:szCs w:val="22"/>
        </w:rPr>
        <w:fldChar w:fldCharType="begin">
          <w:ffData>
            <w:name w:val="GAR_NO"/>
            <w:enabled/>
            <w:calcOnExit w:val="0"/>
            <w:checkBox>
              <w:sizeAuto/>
              <w:default w:val="0"/>
            </w:checkBox>
          </w:ffData>
        </w:fldChar>
      </w:r>
      <w:r w:rsidRPr="00F861BE">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sidRPr="00F861BE">
        <w:rPr>
          <w:rFonts w:ascii="Arial" w:hAnsi="Arial" w:cs="Arial"/>
          <w:sz w:val="14"/>
          <w:szCs w:val="22"/>
        </w:rPr>
        <w:fldChar w:fldCharType="end"/>
      </w:r>
      <w:r w:rsidRPr="00F861BE">
        <w:rPr>
          <w:rFonts w:ascii="Arial" w:hAnsi="Arial" w:cs="Arial"/>
          <w:sz w:val="18"/>
          <w:szCs w:val="22"/>
        </w:rPr>
        <w:t xml:space="preserve"> No</w:t>
      </w:r>
    </w:p>
    <w:p w14:paraId="78F1F23D" w14:textId="5DD57F54" w:rsidR="002E4274" w:rsidRPr="00F861BE" w:rsidRDefault="001D4098" w:rsidP="002E4274">
      <w:pPr>
        <w:tabs>
          <w:tab w:val="left" w:pos="426"/>
        </w:tabs>
        <w:jc w:val="both"/>
        <w:rPr>
          <w:rFonts w:ascii="Arial" w:hAnsi="Arial" w:cs="Arial"/>
          <w:sz w:val="18"/>
          <w:szCs w:val="22"/>
        </w:rPr>
      </w:pPr>
      <w:r>
        <w:rPr>
          <w:rFonts w:ascii="Arial" w:hAnsi="Arial" w:cs="Arial"/>
          <w:sz w:val="14"/>
          <w:szCs w:val="22"/>
        </w:rPr>
        <w:fldChar w:fldCharType="begin">
          <w:ffData>
            <w:name w:val="TRAM_U"/>
            <w:enabled/>
            <w:calcOnExit w:val="0"/>
            <w:checkBox>
              <w:sizeAuto/>
              <w:default w:val="1"/>
            </w:checkBox>
          </w:ffData>
        </w:fldChar>
      </w:r>
      <w:bookmarkStart w:id="21" w:name="TRAM_U"/>
      <w:r>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Pr>
          <w:rFonts w:ascii="Arial" w:hAnsi="Arial" w:cs="Arial"/>
          <w:sz w:val="14"/>
          <w:szCs w:val="22"/>
        </w:rPr>
        <w:fldChar w:fldCharType="end"/>
      </w:r>
      <w:bookmarkEnd w:id="21"/>
      <w:r w:rsidR="002E4274" w:rsidRPr="00F861BE">
        <w:rPr>
          <w:rFonts w:ascii="Arial" w:hAnsi="Arial" w:cs="Arial"/>
          <w:sz w:val="14"/>
          <w:szCs w:val="22"/>
        </w:rPr>
        <w:t xml:space="preserve"> </w:t>
      </w:r>
      <w:r>
        <w:rPr>
          <w:rFonts w:ascii="Arial" w:hAnsi="Arial" w:cs="Arial"/>
          <w:sz w:val="18"/>
          <w:szCs w:val="22"/>
        </w:rPr>
        <w:t>D</w:t>
      </w:r>
      <w:r w:rsidR="006617A7" w:rsidRPr="00F861BE">
        <w:rPr>
          <w:rFonts w:ascii="Arial" w:hAnsi="Arial" w:cs="Arial"/>
          <w:sz w:val="18"/>
          <w:szCs w:val="22"/>
        </w:rPr>
        <w:t>eclaració responsable</w:t>
      </w:r>
    </w:p>
    <w:p w14:paraId="78F1F23E" w14:textId="62F42DBB" w:rsidR="002E4274" w:rsidRPr="00F861BE" w:rsidRDefault="001D2A2E" w:rsidP="002E4274">
      <w:pPr>
        <w:tabs>
          <w:tab w:val="left" w:pos="426"/>
        </w:tabs>
        <w:jc w:val="both"/>
        <w:rPr>
          <w:rFonts w:ascii="Arial" w:hAnsi="Arial" w:cs="Arial"/>
          <w:sz w:val="18"/>
          <w:szCs w:val="22"/>
        </w:rPr>
      </w:pPr>
      <w:r>
        <w:rPr>
          <w:rFonts w:ascii="Arial" w:hAnsi="Arial" w:cs="Arial"/>
          <w:sz w:val="14"/>
          <w:szCs w:val="22"/>
        </w:rPr>
        <w:fldChar w:fldCharType="begin">
          <w:ffData>
            <w:name w:val=""/>
            <w:enabled/>
            <w:calcOnExit w:val="0"/>
            <w:checkBox>
              <w:sizeAuto/>
              <w:default w:val="1"/>
            </w:checkBox>
          </w:ffData>
        </w:fldChar>
      </w:r>
      <w:r>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Pr>
          <w:rFonts w:ascii="Arial" w:hAnsi="Arial" w:cs="Arial"/>
          <w:sz w:val="14"/>
          <w:szCs w:val="22"/>
        </w:rPr>
        <w:fldChar w:fldCharType="end"/>
      </w:r>
      <w:r w:rsidR="002E4274" w:rsidRPr="00F861BE">
        <w:rPr>
          <w:rFonts w:ascii="Arial" w:hAnsi="Arial" w:cs="Arial"/>
          <w:sz w:val="14"/>
          <w:szCs w:val="22"/>
        </w:rPr>
        <w:t xml:space="preserve"> </w:t>
      </w:r>
      <w:proofErr w:type="spellStart"/>
      <w:r w:rsidR="002E4274" w:rsidRPr="00F861BE">
        <w:rPr>
          <w:rFonts w:ascii="Arial" w:hAnsi="Arial" w:cs="Arial"/>
          <w:sz w:val="18"/>
          <w:szCs w:val="22"/>
        </w:rPr>
        <w:t>Reli</w:t>
      </w:r>
      <w:proofErr w:type="spellEnd"/>
      <w:r w:rsidR="002E4274" w:rsidRPr="00F861BE">
        <w:rPr>
          <w:rFonts w:ascii="Arial" w:hAnsi="Arial" w:cs="Arial"/>
          <w:sz w:val="18"/>
          <w:szCs w:val="22"/>
        </w:rPr>
        <w:t xml:space="preserve"> / </w:t>
      </w:r>
      <w:proofErr w:type="spellStart"/>
      <w:r w:rsidR="002E4274" w:rsidRPr="00F861BE">
        <w:rPr>
          <w:rFonts w:ascii="Arial" w:hAnsi="Arial" w:cs="Arial"/>
          <w:sz w:val="18"/>
          <w:szCs w:val="22"/>
        </w:rPr>
        <w:t>Rolece</w:t>
      </w:r>
      <w:proofErr w:type="spellEnd"/>
    </w:p>
    <w:p w14:paraId="78F1F23F" w14:textId="5D513805" w:rsidR="006617A7" w:rsidRPr="00F861BE" w:rsidRDefault="001D4098" w:rsidP="006617A7">
      <w:pPr>
        <w:tabs>
          <w:tab w:val="left" w:pos="426"/>
        </w:tabs>
        <w:jc w:val="both"/>
        <w:rPr>
          <w:rFonts w:ascii="Arial" w:hAnsi="Arial" w:cs="Arial"/>
          <w:sz w:val="18"/>
          <w:szCs w:val="22"/>
        </w:rPr>
      </w:pPr>
      <w:r>
        <w:rPr>
          <w:rFonts w:ascii="Arial" w:hAnsi="Arial" w:cs="Arial"/>
          <w:sz w:val="14"/>
          <w:szCs w:val="22"/>
        </w:rPr>
        <w:fldChar w:fldCharType="begin">
          <w:ffData>
            <w:name w:val=""/>
            <w:enabled/>
            <w:calcOnExit w:val="0"/>
            <w:checkBox>
              <w:sizeAuto/>
              <w:default w:val="1"/>
            </w:checkBox>
          </w:ffData>
        </w:fldChar>
      </w:r>
      <w:r>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Pr>
          <w:rFonts w:ascii="Arial" w:hAnsi="Arial" w:cs="Arial"/>
          <w:sz w:val="14"/>
          <w:szCs w:val="22"/>
        </w:rPr>
        <w:fldChar w:fldCharType="end"/>
      </w:r>
      <w:r w:rsidR="006617A7" w:rsidRPr="00F861BE">
        <w:rPr>
          <w:rFonts w:ascii="Arial" w:hAnsi="Arial" w:cs="Arial"/>
          <w:sz w:val="14"/>
          <w:szCs w:val="22"/>
        </w:rPr>
        <w:t xml:space="preserve"> </w:t>
      </w:r>
      <w:r w:rsidR="006617A7" w:rsidRPr="00F861BE">
        <w:rPr>
          <w:rFonts w:ascii="Arial" w:hAnsi="Arial" w:cs="Arial"/>
          <w:sz w:val="18"/>
          <w:szCs w:val="22"/>
        </w:rPr>
        <w:t>Declaració submissió jutjats</w:t>
      </w:r>
    </w:p>
    <w:p w14:paraId="78F1F240" w14:textId="5D919706" w:rsidR="006617A7" w:rsidRPr="00F861BE" w:rsidRDefault="009139DC" w:rsidP="006617A7">
      <w:pPr>
        <w:tabs>
          <w:tab w:val="left" w:pos="426"/>
        </w:tabs>
        <w:jc w:val="both"/>
        <w:rPr>
          <w:rFonts w:ascii="Arial" w:hAnsi="Arial" w:cs="Arial"/>
          <w:sz w:val="18"/>
          <w:szCs w:val="22"/>
        </w:rPr>
      </w:pPr>
      <w:r>
        <w:rPr>
          <w:rFonts w:ascii="Arial" w:hAnsi="Arial" w:cs="Arial"/>
          <w:sz w:val="14"/>
          <w:szCs w:val="22"/>
        </w:rPr>
        <w:fldChar w:fldCharType="begin">
          <w:ffData>
            <w:name w:val=""/>
            <w:enabled/>
            <w:calcOnExit w:val="0"/>
            <w:checkBox>
              <w:sizeAuto/>
              <w:default w:val="1"/>
            </w:checkBox>
          </w:ffData>
        </w:fldChar>
      </w:r>
      <w:r>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Pr>
          <w:rFonts w:ascii="Arial" w:hAnsi="Arial" w:cs="Arial"/>
          <w:sz w:val="14"/>
          <w:szCs w:val="22"/>
        </w:rPr>
        <w:fldChar w:fldCharType="end"/>
      </w:r>
      <w:r w:rsidR="006617A7" w:rsidRPr="00F861BE">
        <w:rPr>
          <w:rFonts w:ascii="Arial" w:hAnsi="Arial" w:cs="Arial"/>
          <w:sz w:val="14"/>
          <w:szCs w:val="22"/>
        </w:rPr>
        <w:t xml:space="preserve"> </w:t>
      </w:r>
      <w:r w:rsidR="006617A7" w:rsidRPr="00F861BE">
        <w:rPr>
          <w:rFonts w:ascii="Arial" w:hAnsi="Arial" w:cs="Arial"/>
          <w:sz w:val="18"/>
          <w:szCs w:val="22"/>
        </w:rPr>
        <w:t>Declaració compromís mitjans</w:t>
      </w:r>
    </w:p>
    <w:p w14:paraId="78F1F242" w14:textId="67BE0722" w:rsidR="006617A7" w:rsidRPr="00F861BE" w:rsidRDefault="001D2A2E" w:rsidP="006617A7">
      <w:pPr>
        <w:tabs>
          <w:tab w:val="left" w:pos="426"/>
        </w:tabs>
        <w:jc w:val="both"/>
        <w:rPr>
          <w:rFonts w:ascii="Arial" w:hAnsi="Arial" w:cs="Arial"/>
          <w:sz w:val="18"/>
          <w:szCs w:val="22"/>
        </w:rPr>
      </w:pPr>
      <w:r>
        <w:rPr>
          <w:rFonts w:ascii="Arial" w:hAnsi="Arial" w:cs="Arial"/>
          <w:sz w:val="14"/>
          <w:szCs w:val="22"/>
        </w:rPr>
        <w:fldChar w:fldCharType="begin">
          <w:ffData>
            <w:name w:val=""/>
            <w:enabled/>
            <w:calcOnExit w:val="0"/>
            <w:checkBox>
              <w:sizeAuto/>
              <w:default w:val="1"/>
            </w:checkBox>
          </w:ffData>
        </w:fldChar>
      </w:r>
      <w:r>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Pr>
          <w:rFonts w:ascii="Arial" w:hAnsi="Arial" w:cs="Arial"/>
          <w:sz w:val="14"/>
          <w:szCs w:val="22"/>
        </w:rPr>
        <w:fldChar w:fldCharType="end"/>
      </w:r>
      <w:r w:rsidR="006617A7" w:rsidRPr="00F861BE">
        <w:rPr>
          <w:rFonts w:ascii="Arial" w:hAnsi="Arial" w:cs="Arial"/>
          <w:sz w:val="14"/>
          <w:szCs w:val="22"/>
        </w:rPr>
        <w:t xml:space="preserve"> </w:t>
      </w:r>
      <w:r w:rsidR="006617A7" w:rsidRPr="00F861BE">
        <w:rPr>
          <w:rFonts w:ascii="Arial" w:hAnsi="Arial" w:cs="Arial"/>
          <w:sz w:val="18"/>
          <w:szCs w:val="22"/>
        </w:rPr>
        <w:t xml:space="preserve">Model d'oferta econòmica </w:t>
      </w:r>
    </w:p>
    <w:p w14:paraId="78F1F243" w14:textId="32861B63" w:rsidR="006617A7" w:rsidRPr="00F861BE" w:rsidRDefault="001D4098" w:rsidP="006617A7">
      <w:pPr>
        <w:tabs>
          <w:tab w:val="left" w:pos="426"/>
        </w:tabs>
        <w:jc w:val="both"/>
        <w:rPr>
          <w:rFonts w:ascii="Arial" w:hAnsi="Arial" w:cs="Arial"/>
          <w:sz w:val="18"/>
          <w:szCs w:val="22"/>
        </w:rPr>
      </w:pPr>
      <w:r>
        <w:rPr>
          <w:rFonts w:ascii="Arial" w:hAnsi="Arial" w:cs="Arial"/>
          <w:sz w:val="14"/>
          <w:szCs w:val="22"/>
        </w:rPr>
        <w:fldChar w:fldCharType="begin">
          <w:ffData>
            <w:name w:val=""/>
            <w:enabled/>
            <w:calcOnExit w:val="0"/>
            <w:checkBox>
              <w:sizeAuto/>
              <w:default w:val="1"/>
            </w:checkBox>
          </w:ffData>
        </w:fldChar>
      </w:r>
      <w:r>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Pr>
          <w:rFonts w:ascii="Arial" w:hAnsi="Arial" w:cs="Arial"/>
          <w:sz w:val="14"/>
          <w:szCs w:val="22"/>
        </w:rPr>
        <w:fldChar w:fldCharType="end"/>
      </w:r>
      <w:r w:rsidR="006617A7" w:rsidRPr="00F861BE">
        <w:rPr>
          <w:rFonts w:ascii="Arial" w:hAnsi="Arial" w:cs="Arial"/>
          <w:sz w:val="14"/>
          <w:szCs w:val="22"/>
        </w:rPr>
        <w:t xml:space="preserve"> </w:t>
      </w:r>
      <w:r w:rsidR="006617A7" w:rsidRPr="00F861BE">
        <w:rPr>
          <w:rFonts w:ascii="Arial" w:hAnsi="Arial" w:cs="Arial"/>
          <w:sz w:val="18"/>
          <w:szCs w:val="22"/>
        </w:rPr>
        <w:t>Absència de conflicte d'interès</w:t>
      </w:r>
    </w:p>
    <w:p w14:paraId="78F1F244" w14:textId="334B0B72" w:rsidR="006617A7" w:rsidRPr="00F861BE" w:rsidRDefault="001D4098" w:rsidP="006617A7">
      <w:pPr>
        <w:tabs>
          <w:tab w:val="left" w:pos="426"/>
        </w:tabs>
        <w:jc w:val="both"/>
        <w:rPr>
          <w:rFonts w:ascii="Arial" w:hAnsi="Arial" w:cs="Arial"/>
          <w:sz w:val="18"/>
          <w:szCs w:val="22"/>
        </w:rPr>
      </w:pPr>
      <w:r>
        <w:rPr>
          <w:rFonts w:ascii="Arial" w:hAnsi="Arial" w:cs="Arial"/>
          <w:sz w:val="14"/>
          <w:szCs w:val="22"/>
        </w:rPr>
        <w:fldChar w:fldCharType="begin">
          <w:ffData>
            <w:name w:val=""/>
            <w:enabled/>
            <w:calcOnExit w:val="0"/>
            <w:checkBox>
              <w:sizeAuto/>
              <w:default w:val="1"/>
            </w:checkBox>
          </w:ffData>
        </w:fldChar>
      </w:r>
      <w:r>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Pr>
          <w:rFonts w:ascii="Arial" w:hAnsi="Arial" w:cs="Arial"/>
          <w:sz w:val="14"/>
          <w:szCs w:val="22"/>
        </w:rPr>
        <w:fldChar w:fldCharType="end"/>
      </w:r>
      <w:r w:rsidR="006617A7" w:rsidRPr="00F861BE">
        <w:rPr>
          <w:rFonts w:ascii="Arial" w:hAnsi="Arial" w:cs="Arial"/>
          <w:sz w:val="14"/>
          <w:szCs w:val="22"/>
        </w:rPr>
        <w:t xml:space="preserve"> </w:t>
      </w:r>
      <w:r w:rsidR="006617A7" w:rsidRPr="00F861BE">
        <w:rPr>
          <w:rFonts w:ascii="Arial" w:hAnsi="Arial" w:cs="Arial"/>
          <w:sz w:val="18"/>
          <w:szCs w:val="22"/>
        </w:rPr>
        <w:t>Declaració compromís UTE</w:t>
      </w:r>
      <w:r>
        <w:rPr>
          <w:rFonts w:ascii="Arial" w:hAnsi="Arial" w:cs="Arial"/>
          <w:sz w:val="18"/>
          <w:szCs w:val="22"/>
        </w:rPr>
        <w:t>, si s’escau.</w:t>
      </w:r>
    </w:p>
    <w:p w14:paraId="78F1F255" w14:textId="77777777" w:rsidR="002E4274" w:rsidRPr="00F861BE" w:rsidRDefault="002E4274" w:rsidP="002E4274">
      <w:pPr>
        <w:pBdr>
          <w:bottom w:val="single" w:sz="4" w:space="1" w:color="BFBFBF" w:themeColor="background1" w:themeShade="BF"/>
        </w:pBdr>
        <w:tabs>
          <w:tab w:val="left" w:pos="426"/>
        </w:tabs>
        <w:jc w:val="both"/>
        <w:rPr>
          <w:rFonts w:ascii="Arial" w:hAnsi="Arial" w:cs="Arial"/>
          <w:sz w:val="20"/>
          <w:szCs w:val="22"/>
        </w:rPr>
      </w:pPr>
    </w:p>
    <w:p w14:paraId="78F1F256" w14:textId="77777777" w:rsidR="00B27CAE" w:rsidRPr="00F861BE" w:rsidRDefault="00B27CAE" w:rsidP="00B27CAE">
      <w:pPr>
        <w:pStyle w:val="Ttol1"/>
        <w:spacing w:before="240"/>
        <w:rPr>
          <w:rFonts w:ascii="Arial" w:hAnsi="Arial" w:cs="Arial"/>
        </w:rPr>
      </w:pPr>
      <w:bookmarkStart w:id="22" w:name="_Toc1664484703"/>
      <w:r w:rsidRPr="2A28A5C7">
        <w:rPr>
          <w:rFonts w:ascii="Arial" w:hAnsi="Arial" w:cs="Arial"/>
        </w:rPr>
        <w:t>Mesa de contractació</w:t>
      </w:r>
      <w:bookmarkEnd w:id="18"/>
      <w:bookmarkEnd w:id="22"/>
    </w:p>
    <w:p w14:paraId="78F1F257" w14:textId="7391944C" w:rsidR="00B27CAE" w:rsidRPr="00F861BE" w:rsidRDefault="001D2A2E" w:rsidP="00B27CAE">
      <w:pPr>
        <w:tabs>
          <w:tab w:val="left" w:pos="426"/>
        </w:tabs>
        <w:jc w:val="both"/>
        <w:rPr>
          <w:rFonts w:ascii="Arial" w:hAnsi="Arial" w:cs="Arial"/>
          <w:sz w:val="20"/>
          <w:szCs w:val="22"/>
        </w:rPr>
      </w:pPr>
      <w:r>
        <w:rPr>
          <w:rFonts w:ascii="Arial" w:hAnsi="Arial" w:cs="Arial"/>
          <w:sz w:val="14"/>
          <w:szCs w:val="22"/>
        </w:rPr>
        <w:fldChar w:fldCharType="begin">
          <w:ffData>
            <w:name w:val=""/>
            <w:enabled/>
            <w:calcOnExit w:val="0"/>
            <w:checkBox>
              <w:sizeAuto/>
              <w:default w:val="1"/>
            </w:checkBox>
          </w:ffData>
        </w:fldChar>
      </w:r>
      <w:r>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Pr>
          <w:rFonts w:ascii="Arial" w:hAnsi="Arial" w:cs="Arial"/>
          <w:sz w:val="14"/>
          <w:szCs w:val="22"/>
        </w:rPr>
        <w:fldChar w:fldCharType="end"/>
      </w:r>
      <w:r w:rsidR="00B27CAE" w:rsidRPr="00F861BE">
        <w:rPr>
          <w:rFonts w:ascii="Arial" w:hAnsi="Arial" w:cs="Arial"/>
          <w:sz w:val="14"/>
          <w:szCs w:val="22"/>
        </w:rPr>
        <w:t xml:space="preserve"> </w:t>
      </w:r>
      <w:r w:rsidR="00B27CAE" w:rsidRPr="00F861BE">
        <w:rPr>
          <w:rFonts w:ascii="Arial" w:hAnsi="Arial" w:cs="Arial"/>
          <w:sz w:val="18"/>
          <w:szCs w:val="22"/>
        </w:rPr>
        <w:t xml:space="preserve">Sí </w:t>
      </w:r>
      <w:r w:rsidR="00B27CAE" w:rsidRPr="00F861BE">
        <w:rPr>
          <w:rFonts w:ascii="Arial" w:hAnsi="Arial" w:cs="Arial"/>
          <w:sz w:val="14"/>
          <w:szCs w:val="22"/>
        </w:rPr>
        <w:fldChar w:fldCharType="begin">
          <w:ffData>
            <w:name w:val=""/>
            <w:enabled/>
            <w:calcOnExit w:val="0"/>
            <w:checkBox>
              <w:sizeAuto/>
              <w:default w:val="0"/>
            </w:checkBox>
          </w:ffData>
        </w:fldChar>
      </w:r>
      <w:r w:rsidR="00B27CAE" w:rsidRPr="00F861BE">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sidR="00B27CAE" w:rsidRPr="00F861BE">
        <w:rPr>
          <w:rFonts w:ascii="Arial" w:hAnsi="Arial" w:cs="Arial"/>
          <w:sz w:val="14"/>
          <w:szCs w:val="22"/>
        </w:rPr>
        <w:fldChar w:fldCharType="end"/>
      </w:r>
      <w:r w:rsidR="00B27CAE" w:rsidRPr="00F861BE">
        <w:rPr>
          <w:rFonts w:ascii="Arial" w:hAnsi="Arial" w:cs="Arial"/>
          <w:sz w:val="12"/>
          <w:szCs w:val="22"/>
        </w:rPr>
        <w:t xml:space="preserve"> </w:t>
      </w:r>
      <w:r w:rsidR="00B27CAE" w:rsidRPr="00F861BE">
        <w:rPr>
          <w:rFonts w:ascii="Arial" w:hAnsi="Arial" w:cs="Arial"/>
          <w:sz w:val="18"/>
          <w:szCs w:val="22"/>
        </w:rPr>
        <w:t>No</w:t>
      </w:r>
    </w:p>
    <w:p w14:paraId="78F1F258" w14:textId="77777777" w:rsidR="00B27CAE" w:rsidRPr="00F861BE" w:rsidRDefault="00B27CAE" w:rsidP="00B27CAE">
      <w:pPr>
        <w:tabs>
          <w:tab w:val="left" w:pos="426"/>
        </w:tabs>
        <w:jc w:val="both"/>
        <w:rPr>
          <w:rFonts w:ascii="Arial" w:hAnsi="Arial" w:cs="Arial"/>
          <w:b/>
          <w:sz w:val="20"/>
          <w:szCs w:val="22"/>
        </w:rPr>
      </w:pPr>
    </w:p>
    <w:p w14:paraId="78F1F259" w14:textId="77777777" w:rsidR="00B27CAE" w:rsidRDefault="00B27CAE" w:rsidP="00B27CAE">
      <w:pPr>
        <w:tabs>
          <w:tab w:val="left" w:pos="426"/>
        </w:tabs>
        <w:jc w:val="both"/>
        <w:rPr>
          <w:rFonts w:ascii="Arial" w:hAnsi="Arial" w:cs="Arial"/>
          <w:b/>
          <w:sz w:val="18"/>
          <w:szCs w:val="22"/>
        </w:rPr>
      </w:pPr>
      <w:r w:rsidRPr="00F861BE">
        <w:rPr>
          <w:rFonts w:ascii="Arial" w:hAnsi="Arial" w:cs="Arial"/>
          <w:b/>
          <w:sz w:val="18"/>
          <w:szCs w:val="22"/>
        </w:rPr>
        <w:t xml:space="preserve">Composició de la mesa de contractació: </w:t>
      </w:r>
    </w:p>
    <w:p w14:paraId="7C0B6284" w14:textId="77777777" w:rsidR="006355D6" w:rsidRPr="00F861BE" w:rsidRDefault="006355D6" w:rsidP="00B27CAE">
      <w:pPr>
        <w:tabs>
          <w:tab w:val="left" w:pos="426"/>
        </w:tabs>
        <w:jc w:val="both"/>
        <w:rPr>
          <w:rFonts w:ascii="Arial" w:hAnsi="Arial" w:cs="Arial"/>
          <w:b/>
          <w:sz w:val="18"/>
          <w:szCs w:val="22"/>
        </w:rPr>
      </w:pPr>
    </w:p>
    <w:p w14:paraId="3089AD06" w14:textId="77777777" w:rsidR="006355D6" w:rsidRPr="006355D6" w:rsidRDefault="006355D6" w:rsidP="006355D6">
      <w:pPr>
        <w:tabs>
          <w:tab w:val="left" w:pos="426"/>
        </w:tabs>
        <w:jc w:val="both"/>
        <w:rPr>
          <w:rFonts w:ascii="Arial" w:hAnsi="Arial" w:cs="Arial"/>
          <w:sz w:val="18"/>
          <w:szCs w:val="18"/>
        </w:rPr>
      </w:pPr>
      <w:r w:rsidRPr="006355D6">
        <w:rPr>
          <w:rFonts w:ascii="Arial" w:hAnsi="Arial" w:cs="Arial"/>
          <w:sz w:val="18"/>
          <w:szCs w:val="18"/>
        </w:rPr>
        <w:t>President/a : Senyora Sonia Cortés Garcia</w:t>
      </w:r>
    </w:p>
    <w:p w14:paraId="2CBF841D" w14:textId="77777777" w:rsidR="006355D6" w:rsidRPr="006355D6" w:rsidRDefault="006355D6" w:rsidP="006355D6">
      <w:pPr>
        <w:tabs>
          <w:tab w:val="left" w:pos="426"/>
        </w:tabs>
        <w:jc w:val="both"/>
        <w:rPr>
          <w:rFonts w:ascii="Arial" w:hAnsi="Arial" w:cs="Arial"/>
          <w:sz w:val="18"/>
          <w:szCs w:val="18"/>
        </w:rPr>
      </w:pPr>
      <w:r w:rsidRPr="006355D6">
        <w:rPr>
          <w:rFonts w:ascii="Arial" w:hAnsi="Arial" w:cs="Arial"/>
          <w:sz w:val="18"/>
          <w:szCs w:val="18"/>
        </w:rPr>
        <w:t xml:space="preserve">President /a suplent: Senyor Lluís de </w:t>
      </w:r>
      <w:proofErr w:type="spellStart"/>
      <w:r w:rsidRPr="006355D6">
        <w:rPr>
          <w:rFonts w:ascii="Arial" w:hAnsi="Arial" w:cs="Arial"/>
          <w:sz w:val="18"/>
          <w:szCs w:val="18"/>
        </w:rPr>
        <w:t>Dios</w:t>
      </w:r>
      <w:proofErr w:type="spellEnd"/>
      <w:r w:rsidRPr="006355D6">
        <w:rPr>
          <w:rFonts w:ascii="Arial" w:hAnsi="Arial" w:cs="Arial"/>
          <w:sz w:val="18"/>
          <w:szCs w:val="18"/>
        </w:rPr>
        <w:t xml:space="preserve"> i Pujol o persona en qui delegui.</w:t>
      </w:r>
    </w:p>
    <w:p w14:paraId="4A3C2A92" w14:textId="2B0A4D57" w:rsidR="006355D6" w:rsidRPr="006355D6" w:rsidRDefault="006355D6" w:rsidP="006355D6">
      <w:pPr>
        <w:tabs>
          <w:tab w:val="left" w:pos="426"/>
        </w:tabs>
        <w:jc w:val="both"/>
        <w:rPr>
          <w:rFonts w:ascii="Arial" w:hAnsi="Arial" w:cs="Arial"/>
          <w:sz w:val="18"/>
          <w:szCs w:val="18"/>
        </w:rPr>
      </w:pPr>
      <w:r w:rsidRPr="006355D6">
        <w:rPr>
          <w:rFonts w:ascii="Arial" w:hAnsi="Arial" w:cs="Arial"/>
          <w:sz w:val="18"/>
          <w:szCs w:val="18"/>
        </w:rPr>
        <w:t>Vocals: Senyora Marina Carrera Jiménez i un representant de la Direcció d’infraestructures i Tecnologia o persones en qui deleguin.</w:t>
      </w:r>
    </w:p>
    <w:p w14:paraId="0139FB4F" w14:textId="77777777" w:rsidR="006355D6" w:rsidRPr="006355D6" w:rsidRDefault="006355D6" w:rsidP="006355D6">
      <w:pPr>
        <w:tabs>
          <w:tab w:val="left" w:pos="426"/>
        </w:tabs>
        <w:jc w:val="both"/>
        <w:rPr>
          <w:rFonts w:ascii="Arial" w:hAnsi="Arial" w:cs="Arial"/>
          <w:sz w:val="18"/>
          <w:szCs w:val="18"/>
        </w:rPr>
      </w:pPr>
      <w:r w:rsidRPr="006355D6">
        <w:rPr>
          <w:rFonts w:ascii="Arial" w:hAnsi="Arial" w:cs="Arial"/>
          <w:sz w:val="18"/>
          <w:szCs w:val="18"/>
        </w:rPr>
        <w:t xml:space="preserve">Assessora jurídica: Senyora Roser </w:t>
      </w:r>
      <w:proofErr w:type="spellStart"/>
      <w:r w:rsidRPr="006355D6">
        <w:rPr>
          <w:rFonts w:ascii="Arial" w:hAnsi="Arial" w:cs="Arial"/>
          <w:sz w:val="18"/>
          <w:szCs w:val="18"/>
        </w:rPr>
        <w:t>Cobos</w:t>
      </w:r>
      <w:proofErr w:type="spellEnd"/>
      <w:r w:rsidRPr="006355D6">
        <w:rPr>
          <w:rFonts w:ascii="Arial" w:hAnsi="Arial" w:cs="Arial"/>
          <w:sz w:val="18"/>
          <w:szCs w:val="18"/>
        </w:rPr>
        <w:t xml:space="preserve"> Baqués o persona en qui delegui.</w:t>
      </w:r>
    </w:p>
    <w:p w14:paraId="286AB821" w14:textId="77777777" w:rsidR="006355D6" w:rsidRPr="006355D6" w:rsidRDefault="006355D6" w:rsidP="006355D6">
      <w:pPr>
        <w:tabs>
          <w:tab w:val="left" w:pos="426"/>
        </w:tabs>
        <w:jc w:val="both"/>
        <w:rPr>
          <w:rFonts w:ascii="Arial" w:hAnsi="Arial" w:cs="Arial"/>
          <w:sz w:val="18"/>
          <w:szCs w:val="18"/>
        </w:rPr>
      </w:pPr>
      <w:r w:rsidRPr="006355D6">
        <w:rPr>
          <w:rFonts w:ascii="Arial" w:hAnsi="Arial" w:cs="Arial"/>
          <w:sz w:val="18"/>
          <w:szCs w:val="18"/>
        </w:rPr>
        <w:t xml:space="preserve">Assessor informàtic: Senyor Alberto </w:t>
      </w:r>
      <w:proofErr w:type="spellStart"/>
      <w:r w:rsidRPr="006355D6">
        <w:rPr>
          <w:rFonts w:ascii="Arial" w:hAnsi="Arial" w:cs="Arial"/>
          <w:sz w:val="18"/>
          <w:szCs w:val="18"/>
        </w:rPr>
        <w:t>Valdivielso</w:t>
      </w:r>
      <w:proofErr w:type="spellEnd"/>
      <w:r w:rsidRPr="006355D6">
        <w:rPr>
          <w:rFonts w:ascii="Arial" w:hAnsi="Arial" w:cs="Arial"/>
          <w:sz w:val="18"/>
          <w:szCs w:val="18"/>
        </w:rPr>
        <w:t xml:space="preserve"> Blanco o persona en qui delegui.</w:t>
      </w:r>
    </w:p>
    <w:p w14:paraId="212686D5" w14:textId="77777777" w:rsidR="006355D6" w:rsidRPr="006355D6" w:rsidRDefault="006355D6" w:rsidP="006355D6">
      <w:pPr>
        <w:tabs>
          <w:tab w:val="left" w:pos="426"/>
        </w:tabs>
        <w:jc w:val="both"/>
        <w:rPr>
          <w:rFonts w:ascii="Arial" w:hAnsi="Arial" w:cs="Arial"/>
          <w:sz w:val="18"/>
          <w:szCs w:val="18"/>
        </w:rPr>
      </w:pPr>
      <w:r w:rsidRPr="006355D6">
        <w:rPr>
          <w:rFonts w:ascii="Arial" w:hAnsi="Arial" w:cs="Arial"/>
          <w:sz w:val="18"/>
          <w:szCs w:val="18"/>
        </w:rPr>
        <w:t xml:space="preserve">Tècnic de suport: Senyor Gerard </w:t>
      </w:r>
      <w:proofErr w:type="spellStart"/>
      <w:r w:rsidRPr="006355D6">
        <w:rPr>
          <w:rFonts w:ascii="Arial" w:hAnsi="Arial" w:cs="Arial"/>
          <w:sz w:val="18"/>
          <w:szCs w:val="18"/>
        </w:rPr>
        <w:t>Suarez</w:t>
      </w:r>
      <w:proofErr w:type="spellEnd"/>
      <w:r w:rsidRPr="006355D6">
        <w:rPr>
          <w:rFonts w:ascii="Arial" w:hAnsi="Arial" w:cs="Arial"/>
          <w:sz w:val="18"/>
          <w:szCs w:val="18"/>
        </w:rPr>
        <w:t xml:space="preserve"> </w:t>
      </w:r>
      <w:proofErr w:type="spellStart"/>
      <w:r w:rsidRPr="006355D6">
        <w:rPr>
          <w:rFonts w:ascii="Arial" w:hAnsi="Arial" w:cs="Arial"/>
          <w:sz w:val="18"/>
          <w:szCs w:val="18"/>
        </w:rPr>
        <w:t>Mojeda</w:t>
      </w:r>
      <w:proofErr w:type="spellEnd"/>
      <w:r w:rsidRPr="006355D6">
        <w:rPr>
          <w:rFonts w:ascii="Arial" w:hAnsi="Arial" w:cs="Arial"/>
          <w:sz w:val="18"/>
          <w:szCs w:val="18"/>
        </w:rPr>
        <w:t xml:space="preserve"> o persona en qui delegui.</w:t>
      </w:r>
    </w:p>
    <w:p w14:paraId="5E0F6B3D" w14:textId="77777777" w:rsidR="006355D6" w:rsidRPr="006355D6" w:rsidRDefault="006355D6" w:rsidP="006355D6">
      <w:pPr>
        <w:tabs>
          <w:tab w:val="left" w:pos="426"/>
        </w:tabs>
        <w:jc w:val="both"/>
        <w:rPr>
          <w:rFonts w:ascii="Arial" w:hAnsi="Arial" w:cs="Arial"/>
          <w:sz w:val="18"/>
          <w:szCs w:val="18"/>
        </w:rPr>
      </w:pPr>
      <w:r w:rsidRPr="006355D6">
        <w:rPr>
          <w:rFonts w:ascii="Arial" w:hAnsi="Arial" w:cs="Arial"/>
          <w:sz w:val="18"/>
          <w:szCs w:val="18"/>
        </w:rPr>
        <w:t xml:space="preserve">Secretari/a: Senyora Silvia Padilla </w:t>
      </w:r>
      <w:proofErr w:type="spellStart"/>
      <w:r w:rsidRPr="006355D6">
        <w:rPr>
          <w:rFonts w:ascii="Arial" w:hAnsi="Arial" w:cs="Arial"/>
          <w:sz w:val="18"/>
          <w:szCs w:val="18"/>
        </w:rPr>
        <w:t>Ontiveros</w:t>
      </w:r>
      <w:proofErr w:type="spellEnd"/>
      <w:r w:rsidRPr="006355D6">
        <w:rPr>
          <w:rFonts w:ascii="Arial" w:hAnsi="Arial" w:cs="Arial"/>
          <w:sz w:val="18"/>
          <w:szCs w:val="18"/>
        </w:rPr>
        <w:t xml:space="preserve"> o persona en qui delegui</w:t>
      </w:r>
    </w:p>
    <w:p w14:paraId="1091DACB" w14:textId="77777777" w:rsidR="006355D6" w:rsidRPr="006355D6" w:rsidRDefault="006355D6" w:rsidP="006355D6">
      <w:pPr>
        <w:tabs>
          <w:tab w:val="left" w:pos="426"/>
        </w:tabs>
        <w:jc w:val="both"/>
        <w:rPr>
          <w:rFonts w:ascii="Arial" w:hAnsi="Arial" w:cs="Arial"/>
          <w:sz w:val="18"/>
          <w:szCs w:val="18"/>
        </w:rPr>
      </w:pPr>
      <w:r w:rsidRPr="006355D6">
        <w:rPr>
          <w:rFonts w:ascii="Arial" w:hAnsi="Arial" w:cs="Arial"/>
          <w:sz w:val="18"/>
          <w:szCs w:val="18"/>
        </w:rPr>
        <w:t>Òrgan de control Intern Econòmic Financer: Senyora Maria Isabel Montero Bernal o persona en qui delegui</w:t>
      </w:r>
    </w:p>
    <w:p w14:paraId="78F1F25A" w14:textId="77777777" w:rsidR="00B27CAE" w:rsidRPr="006355D6" w:rsidRDefault="00B27CAE" w:rsidP="00B27CAE">
      <w:pPr>
        <w:tabs>
          <w:tab w:val="left" w:pos="426"/>
        </w:tabs>
        <w:jc w:val="both"/>
        <w:rPr>
          <w:rFonts w:ascii="Arial" w:hAnsi="Arial" w:cs="Arial"/>
          <w:sz w:val="18"/>
          <w:szCs w:val="18"/>
        </w:rPr>
      </w:pPr>
    </w:p>
    <w:p w14:paraId="78F1F263" w14:textId="77777777" w:rsidR="00B27CAE" w:rsidRPr="00F861BE" w:rsidRDefault="00B27CAE" w:rsidP="00B27CAE">
      <w:pPr>
        <w:pBdr>
          <w:bottom w:val="single" w:sz="4" w:space="1" w:color="BFBFBF" w:themeColor="background1" w:themeShade="BF"/>
        </w:pBdr>
        <w:tabs>
          <w:tab w:val="left" w:pos="426"/>
        </w:tabs>
        <w:jc w:val="both"/>
        <w:rPr>
          <w:rFonts w:ascii="Arial" w:hAnsi="Arial" w:cs="Arial"/>
          <w:sz w:val="18"/>
          <w:szCs w:val="22"/>
        </w:rPr>
      </w:pPr>
    </w:p>
    <w:p w14:paraId="78F1F264" w14:textId="77777777" w:rsidR="00B27CAE" w:rsidRPr="00F861BE" w:rsidRDefault="00B27CAE" w:rsidP="00B27CAE">
      <w:pPr>
        <w:pBdr>
          <w:bottom w:val="single" w:sz="4" w:space="1" w:color="BFBFBF" w:themeColor="background1" w:themeShade="BF"/>
        </w:pBdr>
        <w:tabs>
          <w:tab w:val="left" w:pos="426"/>
        </w:tabs>
        <w:jc w:val="both"/>
        <w:rPr>
          <w:rFonts w:ascii="Arial" w:hAnsi="Arial" w:cs="Arial"/>
          <w:sz w:val="16"/>
          <w:szCs w:val="22"/>
        </w:rPr>
      </w:pPr>
      <w:r w:rsidRPr="00F861BE">
        <w:rPr>
          <w:rFonts w:ascii="Arial" w:hAnsi="Arial" w:cs="Arial"/>
          <w:b/>
          <w:sz w:val="18"/>
          <w:szCs w:val="22"/>
        </w:rPr>
        <w:t>Per a adreçar-se a la mesa de contractació:</w:t>
      </w:r>
      <w:r w:rsidRPr="00F861BE">
        <w:rPr>
          <w:rFonts w:ascii="Arial" w:hAnsi="Arial" w:cs="Arial"/>
          <w:sz w:val="18"/>
          <w:szCs w:val="22"/>
        </w:rPr>
        <w:t xml:space="preserve"> </w:t>
      </w:r>
      <w:r w:rsidRPr="00F861BE">
        <w:rPr>
          <w:rFonts w:ascii="Arial" w:hAnsi="Arial" w:cs="Arial"/>
          <w:sz w:val="16"/>
          <w:szCs w:val="22"/>
        </w:rPr>
        <w:t xml:space="preserve">cal enviar un escrit a través de la petició genèrica de la Generalitat de Catalunya </w:t>
      </w:r>
      <w:hyperlink r:id="rId14" w:history="1">
        <w:r w:rsidRPr="00F861BE">
          <w:rPr>
            <w:rStyle w:val="Enlla"/>
            <w:rFonts w:ascii="Arial" w:hAnsi="Arial" w:cs="Arial"/>
            <w:color w:val="auto"/>
            <w:sz w:val="16"/>
            <w:szCs w:val="22"/>
          </w:rPr>
          <w:t>(enllaç petició genèrica)</w:t>
        </w:r>
      </w:hyperlink>
      <w:r w:rsidRPr="00F861BE">
        <w:rPr>
          <w:rFonts w:ascii="Arial" w:hAnsi="Arial" w:cs="Arial"/>
          <w:sz w:val="16"/>
          <w:szCs w:val="22"/>
        </w:rPr>
        <w:t>. En “assumpte” indicar número d’expedient i a l’apartat de “On va adreçada” indicar “Departament de Salut”, tema “Salut” i subtema “Hospitals i centres sanitaris”.</w:t>
      </w:r>
    </w:p>
    <w:p w14:paraId="78F1F265" w14:textId="77777777" w:rsidR="006617A7" w:rsidRPr="00F861BE" w:rsidRDefault="006617A7" w:rsidP="00B27CAE">
      <w:pPr>
        <w:pBdr>
          <w:bottom w:val="single" w:sz="4" w:space="1" w:color="BFBFBF" w:themeColor="background1" w:themeShade="BF"/>
        </w:pBdr>
        <w:tabs>
          <w:tab w:val="left" w:pos="426"/>
        </w:tabs>
        <w:jc w:val="both"/>
        <w:rPr>
          <w:rFonts w:ascii="Arial" w:hAnsi="Arial" w:cs="Arial"/>
          <w:sz w:val="18"/>
          <w:szCs w:val="22"/>
        </w:rPr>
      </w:pPr>
    </w:p>
    <w:p w14:paraId="78F1F267" w14:textId="113F552B" w:rsidR="009333E2" w:rsidRPr="005F73FC" w:rsidRDefault="009333E2" w:rsidP="005F73FC">
      <w:pPr>
        <w:pStyle w:val="Ttol1"/>
        <w:spacing w:before="240"/>
        <w:rPr>
          <w:rFonts w:ascii="Arial" w:hAnsi="Arial" w:cs="Arial"/>
        </w:rPr>
      </w:pPr>
      <w:bookmarkStart w:id="23" w:name="_Toc533947107"/>
      <w:r w:rsidRPr="2A28A5C7">
        <w:rPr>
          <w:rFonts w:ascii="Arial" w:hAnsi="Arial" w:cs="Arial"/>
        </w:rPr>
        <w:t>Criteris d’adjudicació</w:t>
      </w:r>
      <w:bookmarkEnd w:id="23"/>
    </w:p>
    <w:p w14:paraId="78F1F268" w14:textId="77777777" w:rsidR="006A2692" w:rsidRDefault="006A2692" w:rsidP="006A2692">
      <w:pPr>
        <w:pBdr>
          <w:bottom w:val="single" w:sz="4" w:space="1" w:color="BFBFBF" w:themeColor="background1" w:themeShade="BF"/>
        </w:pBdr>
        <w:tabs>
          <w:tab w:val="left" w:pos="1291"/>
        </w:tabs>
        <w:jc w:val="both"/>
        <w:rPr>
          <w:rFonts w:ascii="Arial" w:hAnsi="Arial" w:cs="Arial"/>
          <w:sz w:val="18"/>
          <w:szCs w:val="22"/>
        </w:rPr>
      </w:pPr>
      <w:r w:rsidRPr="00F861BE">
        <w:rPr>
          <w:rFonts w:ascii="Arial" w:hAnsi="Arial" w:cs="Arial"/>
          <w:sz w:val="18"/>
          <w:szCs w:val="22"/>
        </w:rPr>
        <w:tab/>
      </w:r>
    </w:p>
    <w:p w14:paraId="7EDB6BD0" w14:textId="2870BF04" w:rsidR="005F73FC" w:rsidRDefault="00F667CC" w:rsidP="006A2692">
      <w:pPr>
        <w:pBdr>
          <w:bottom w:val="single" w:sz="4" w:space="1" w:color="BFBFBF" w:themeColor="background1" w:themeShade="BF"/>
        </w:pBdr>
        <w:tabs>
          <w:tab w:val="left" w:pos="1291"/>
        </w:tabs>
        <w:jc w:val="both"/>
        <w:rPr>
          <w:rFonts w:ascii="Arial" w:hAnsi="Arial" w:cs="Arial"/>
          <w:sz w:val="18"/>
          <w:szCs w:val="22"/>
        </w:rPr>
      </w:pPr>
      <w:r>
        <w:rPr>
          <w:rFonts w:ascii="Arial" w:hAnsi="Arial" w:cs="Arial"/>
          <w:sz w:val="18"/>
          <w:szCs w:val="22"/>
        </w:rPr>
        <w:t>Veure annex publicat a la Plataforma de contractacions.</w:t>
      </w:r>
    </w:p>
    <w:p w14:paraId="74EF3D9B" w14:textId="77777777" w:rsidR="005F73FC" w:rsidRPr="00F861BE" w:rsidRDefault="005F73FC" w:rsidP="006A2692">
      <w:pPr>
        <w:pBdr>
          <w:bottom w:val="single" w:sz="4" w:space="1" w:color="BFBFBF" w:themeColor="background1" w:themeShade="BF"/>
        </w:pBdr>
        <w:tabs>
          <w:tab w:val="left" w:pos="1291"/>
        </w:tabs>
        <w:jc w:val="both"/>
        <w:rPr>
          <w:rFonts w:ascii="Arial" w:hAnsi="Arial" w:cs="Arial"/>
          <w:sz w:val="18"/>
          <w:szCs w:val="22"/>
        </w:rPr>
      </w:pPr>
    </w:p>
    <w:p w14:paraId="78F1F26E" w14:textId="77777777" w:rsidR="009333E2" w:rsidRPr="00F861BE" w:rsidRDefault="009333E2" w:rsidP="0067101A">
      <w:pPr>
        <w:pStyle w:val="Ttol1"/>
        <w:spacing w:before="240"/>
        <w:rPr>
          <w:rFonts w:ascii="Arial" w:hAnsi="Arial" w:cs="Arial"/>
        </w:rPr>
      </w:pPr>
      <w:bookmarkStart w:id="24" w:name="_Toc1933730958"/>
      <w:r w:rsidRPr="2A28A5C7">
        <w:rPr>
          <w:rFonts w:ascii="Arial" w:hAnsi="Arial" w:cs="Arial"/>
        </w:rPr>
        <w:t>Ofertes amb valors anormals</w:t>
      </w:r>
      <w:bookmarkEnd w:id="24"/>
    </w:p>
    <w:p w14:paraId="78F1F26F" w14:textId="77777777" w:rsidR="00070C57" w:rsidRPr="00F861BE" w:rsidRDefault="00D0109D" w:rsidP="00493EDA">
      <w:pPr>
        <w:pBdr>
          <w:bottom w:val="single" w:sz="4" w:space="1" w:color="BFBFBF" w:themeColor="background1" w:themeShade="BF"/>
        </w:pBdr>
        <w:tabs>
          <w:tab w:val="left" w:pos="426"/>
        </w:tabs>
        <w:jc w:val="both"/>
        <w:rPr>
          <w:rFonts w:ascii="Arial" w:hAnsi="Arial" w:cs="Arial"/>
          <w:sz w:val="18"/>
          <w:szCs w:val="22"/>
        </w:rPr>
      </w:pPr>
      <w:r w:rsidRPr="00F861BE">
        <w:rPr>
          <w:rFonts w:ascii="Arial" w:hAnsi="Arial" w:cs="Arial"/>
          <w:sz w:val="18"/>
          <w:szCs w:val="22"/>
        </w:rPr>
        <w:t xml:space="preserve">Veure </w:t>
      </w:r>
      <w:r w:rsidRPr="00F861BE">
        <w:rPr>
          <w:rFonts w:ascii="Arial" w:hAnsi="Arial" w:cs="Arial"/>
          <w:b/>
          <w:sz w:val="18"/>
          <w:szCs w:val="22"/>
        </w:rPr>
        <w:t xml:space="preserve">annex </w:t>
      </w:r>
      <w:r w:rsidR="003D171C" w:rsidRPr="00F861BE">
        <w:rPr>
          <w:rFonts w:ascii="Arial" w:hAnsi="Arial" w:cs="Arial"/>
          <w:b/>
          <w:sz w:val="18"/>
          <w:szCs w:val="22"/>
        </w:rPr>
        <w:t>5</w:t>
      </w:r>
    </w:p>
    <w:p w14:paraId="78F1F270" w14:textId="77777777" w:rsidR="00070C57" w:rsidRPr="00F861BE" w:rsidRDefault="00070C57" w:rsidP="00493EDA">
      <w:pPr>
        <w:pBdr>
          <w:bottom w:val="single" w:sz="4" w:space="1" w:color="BFBFBF" w:themeColor="background1" w:themeShade="BF"/>
        </w:pBdr>
        <w:tabs>
          <w:tab w:val="left" w:pos="426"/>
        </w:tabs>
        <w:jc w:val="both"/>
        <w:rPr>
          <w:rFonts w:ascii="Arial" w:hAnsi="Arial" w:cs="Arial"/>
          <w:sz w:val="18"/>
          <w:szCs w:val="22"/>
        </w:rPr>
      </w:pPr>
    </w:p>
    <w:p w14:paraId="78F1F271" w14:textId="77777777" w:rsidR="00B949AA" w:rsidRPr="00F861BE" w:rsidRDefault="00B949AA" w:rsidP="00B949AA">
      <w:pPr>
        <w:pStyle w:val="Ttol1"/>
        <w:spacing w:before="240"/>
        <w:rPr>
          <w:rFonts w:ascii="Arial" w:hAnsi="Arial" w:cs="Arial"/>
        </w:rPr>
      </w:pPr>
      <w:bookmarkStart w:id="25" w:name="_Toc16252775"/>
      <w:bookmarkStart w:id="26" w:name="_Toc417370603"/>
      <w:r w:rsidRPr="2A28A5C7">
        <w:rPr>
          <w:rFonts w:ascii="Arial" w:hAnsi="Arial" w:cs="Arial"/>
        </w:rPr>
        <w:t>Garanties exigides</w:t>
      </w:r>
      <w:bookmarkEnd w:id="25"/>
      <w:bookmarkEnd w:id="26"/>
    </w:p>
    <w:p w14:paraId="78F1F272" w14:textId="77777777" w:rsidR="00B949AA" w:rsidRPr="00F861BE" w:rsidRDefault="00B949AA" w:rsidP="00B949AA">
      <w:pPr>
        <w:tabs>
          <w:tab w:val="left" w:pos="426"/>
        </w:tabs>
        <w:jc w:val="both"/>
        <w:rPr>
          <w:rFonts w:ascii="Arial" w:hAnsi="Arial" w:cs="Arial"/>
          <w:b/>
          <w:sz w:val="18"/>
          <w:szCs w:val="22"/>
        </w:rPr>
      </w:pPr>
      <w:r w:rsidRPr="00F861BE">
        <w:rPr>
          <w:rFonts w:ascii="Arial" w:hAnsi="Arial" w:cs="Arial"/>
          <w:b/>
          <w:sz w:val="18"/>
          <w:szCs w:val="22"/>
        </w:rPr>
        <w:t>Garantia provisional</w:t>
      </w:r>
    </w:p>
    <w:p w14:paraId="78F1F273" w14:textId="77777777" w:rsidR="00B949AA" w:rsidRPr="00F861BE" w:rsidRDefault="00B949AA" w:rsidP="00B949AA">
      <w:pPr>
        <w:tabs>
          <w:tab w:val="left" w:pos="426"/>
        </w:tabs>
        <w:jc w:val="both"/>
        <w:rPr>
          <w:rFonts w:ascii="Arial" w:hAnsi="Arial" w:cs="Arial"/>
          <w:sz w:val="18"/>
          <w:szCs w:val="22"/>
        </w:rPr>
      </w:pPr>
    </w:p>
    <w:p w14:paraId="78F1F274" w14:textId="77777777" w:rsidR="00B949AA" w:rsidRPr="00F861BE" w:rsidRDefault="00B949AA" w:rsidP="00B949AA">
      <w:pPr>
        <w:tabs>
          <w:tab w:val="left" w:pos="426"/>
        </w:tabs>
        <w:jc w:val="both"/>
        <w:rPr>
          <w:rFonts w:ascii="Arial" w:hAnsi="Arial" w:cs="Arial"/>
          <w:sz w:val="18"/>
          <w:szCs w:val="22"/>
        </w:rPr>
      </w:pPr>
      <w:r w:rsidRPr="00F861BE">
        <w:rPr>
          <w:rFonts w:ascii="Arial" w:hAnsi="Arial" w:cs="Arial"/>
          <w:sz w:val="14"/>
          <w:szCs w:val="22"/>
        </w:rPr>
        <w:fldChar w:fldCharType="begin">
          <w:ffData>
            <w:name w:val=""/>
            <w:enabled/>
            <w:calcOnExit w:val="0"/>
            <w:checkBox>
              <w:sizeAuto/>
              <w:default w:val="0"/>
            </w:checkBox>
          </w:ffData>
        </w:fldChar>
      </w:r>
      <w:r w:rsidRPr="00F861BE">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sidRPr="00F861BE">
        <w:rPr>
          <w:rFonts w:ascii="Arial" w:hAnsi="Arial" w:cs="Arial"/>
          <w:sz w:val="14"/>
          <w:szCs w:val="22"/>
        </w:rPr>
        <w:fldChar w:fldCharType="end"/>
      </w:r>
      <w:r w:rsidRPr="00F861BE">
        <w:rPr>
          <w:rFonts w:ascii="Arial" w:hAnsi="Arial" w:cs="Arial"/>
          <w:sz w:val="18"/>
          <w:szCs w:val="22"/>
        </w:rPr>
        <w:t xml:space="preserve"> Sí </w:t>
      </w:r>
      <w:r w:rsidRPr="00F861BE">
        <w:rPr>
          <w:rFonts w:ascii="Arial" w:hAnsi="Arial" w:cs="Arial"/>
          <w:sz w:val="14"/>
          <w:szCs w:val="22"/>
        </w:rPr>
        <w:fldChar w:fldCharType="begin">
          <w:ffData>
            <w:name w:val="GAR_NO"/>
            <w:enabled/>
            <w:calcOnExit w:val="0"/>
            <w:checkBox>
              <w:sizeAuto/>
              <w:default w:val="1"/>
            </w:checkBox>
          </w:ffData>
        </w:fldChar>
      </w:r>
      <w:bookmarkStart w:id="27" w:name="GAR_NO"/>
      <w:r w:rsidRPr="00F861BE">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sidRPr="00F861BE">
        <w:rPr>
          <w:rFonts w:ascii="Arial" w:hAnsi="Arial" w:cs="Arial"/>
          <w:sz w:val="14"/>
          <w:szCs w:val="22"/>
        </w:rPr>
        <w:fldChar w:fldCharType="end"/>
      </w:r>
      <w:bookmarkEnd w:id="27"/>
      <w:r w:rsidRPr="00F861BE">
        <w:rPr>
          <w:rFonts w:ascii="Arial" w:hAnsi="Arial" w:cs="Arial"/>
          <w:sz w:val="18"/>
          <w:szCs w:val="22"/>
        </w:rPr>
        <w:t xml:space="preserve"> No</w:t>
      </w:r>
    </w:p>
    <w:p w14:paraId="78F1F275" w14:textId="77777777" w:rsidR="00B949AA" w:rsidRPr="00F861BE" w:rsidRDefault="00B949AA" w:rsidP="00B949AA">
      <w:pPr>
        <w:pBdr>
          <w:bottom w:val="single" w:sz="4" w:space="1" w:color="BFBFBF" w:themeColor="background1" w:themeShade="BF"/>
        </w:pBdr>
        <w:tabs>
          <w:tab w:val="left" w:pos="426"/>
        </w:tabs>
        <w:jc w:val="both"/>
        <w:rPr>
          <w:rFonts w:ascii="Arial" w:hAnsi="Arial" w:cs="Arial"/>
          <w:b/>
          <w:sz w:val="20"/>
          <w:szCs w:val="18"/>
        </w:rPr>
      </w:pPr>
    </w:p>
    <w:p w14:paraId="78F1F276" w14:textId="77777777" w:rsidR="00B949AA" w:rsidRPr="00F861BE" w:rsidRDefault="00B949AA" w:rsidP="00B949AA">
      <w:pPr>
        <w:pStyle w:val="Llegenda"/>
        <w:numPr>
          <w:ilvl w:val="0"/>
          <w:numId w:val="0"/>
        </w:numPr>
        <w:tabs>
          <w:tab w:val="left" w:pos="426"/>
        </w:tabs>
        <w:jc w:val="both"/>
        <w:rPr>
          <w:rFonts w:ascii="Arial" w:hAnsi="Arial" w:cs="Arial"/>
          <w:sz w:val="18"/>
          <w:szCs w:val="22"/>
        </w:rPr>
      </w:pPr>
      <w:r w:rsidRPr="00F861BE">
        <w:rPr>
          <w:rFonts w:ascii="Arial" w:hAnsi="Arial" w:cs="Arial"/>
          <w:sz w:val="18"/>
          <w:szCs w:val="22"/>
        </w:rPr>
        <w:t>Garantia definitiva</w:t>
      </w:r>
    </w:p>
    <w:p w14:paraId="78F1F277" w14:textId="6E2CFF89" w:rsidR="00B949AA" w:rsidRPr="00F861BE" w:rsidRDefault="00B949AA" w:rsidP="00B949AA">
      <w:pPr>
        <w:tabs>
          <w:tab w:val="left" w:pos="426"/>
        </w:tabs>
        <w:jc w:val="both"/>
        <w:rPr>
          <w:rFonts w:ascii="Arial" w:hAnsi="Arial" w:cs="Arial"/>
          <w:sz w:val="18"/>
          <w:szCs w:val="22"/>
        </w:rPr>
      </w:pPr>
      <w:r w:rsidRPr="00F861BE">
        <w:rPr>
          <w:rFonts w:ascii="Arial" w:hAnsi="Arial" w:cs="Arial"/>
          <w:sz w:val="14"/>
          <w:szCs w:val="22"/>
        </w:rPr>
        <w:fldChar w:fldCharType="begin">
          <w:ffData>
            <w:name w:val=""/>
            <w:enabled/>
            <w:calcOnExit w:val="0"/>
            <w:checkBox>
              <w:sizeAuto/>
              <w:default w:val="0"/>
            </w:checkBox>
          </w:ffData>
        </w:fldChar>
      </w:r>
      <w:r w:rsidRPr="00F861BE">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sidRPr="00F861BE">
        <w:rPr>
          <w:rFonts w:ascii="Arial" w:hAnsi="Arial" w:cs="Arial"/>
          <w:sz w:val="14"/>
          <w:szCs w:val="22"/>
        </w:rPr>
        <w:fldChar w:fldCharType="end"/>
      </w:r>
      <w:r w:rsidRPr="00F861BE">
        <w:rPr>
          <w:rFonts w:ascii="Arial" w:hAnsi="Arial" w:cs="Arial"/>
          <w:sz w:val="14"/>
          <w:szCs w:val="22"/>
        </w:rPr>
        <w:t xml:space="preserve"> </w:t>
      </w:r>
      <w:r w:rsidRPr="00F861BE">
        <w:rPr>
          <w:rFonts w:ascii="Arial" w:hAnsi="Arial" w:cs="Arial"/>
          <w:sz w:val="18"/>
          <w:szCs w:val="22"/>
        </w:rPr>
        <w:t xml:space="preserve">Sí  </w:t>
      </w:r>
      <w:r w:rsidR="001D2A2E">
        <w:rPr>
          <w:rFonts w:ascii="Arial" w:hAnsi="Arial" w:cs="Arial"/>
          <w:sz w:val="14"/>
          <w:szCs w:val="22"/>
        </w:rPr>
        <w:fldChar w:fldCharType="begin">
          <w:ffData>
            <w:name w:val=""/>
            <w:enabled/>
            <w:calcOnExit w:val="0"/>
            <w:checkBox>
              <w:sizeAuto/>
              <w:default w:val="1"/>
            </w:checkBox>
          </w:ffData>
        </w:fldChar>
      </w:r>
      <w:r w:rsidR="001D2A2E">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sidR="001D2A2E">
        <w:rPr>
          <w:rFonts w:ascii="Arial" w:hAnsi="Arial" w:cs="Arial"/>
          <w:sz w:val="14"/>
          <w:szCs w:val="22"/>
        </w:rPr>
        <w:fldChar w:fldCharType="end"/>
      </w:r>
      <w:r w:rsidRPr="00F861BE">
        <w:rPr>
          <w:rFonts w:ascii="Arial" w:hAnsi="Arial" w:cs="Arial"/>
          <w:sz w:val="18"/>
          <w:szCs w:val="22"/>
        </w:rPr>
        <w:t xml:space="preserve"> No</w:t>
      </w:r>
    </w:p>
    <w:p w14:paraId="78F1F27A" w14:textId="77777777" w:rsidR="00B949AA" w:rsidRPr="00F861BE" w:rsidRDefault="00B949AA" w:rsidP="00B949AA">
      <w:pPr>
        <w:tabs>
          <w:tab w:val="left" w:pos="426"/>
        </w:tabs>
        <w:jc w:val="both"/>
        <w:rPr>
          <w:rFonts w:ascii="Arial" w:hAnsi="Arial" w:cs="Arial"/>
          <w:sz w:val="20"/>
          <w:szCs w:val="22"/>
        </w:rPr>
      </w:pPr>
    </w:p>
    <w:p w14:paraId="78F1F27E" w14:textId="77777777" w:rsidR="006617A7" w:rsidRPr="00F861BE" w:rsidRDefault="006617A7" w:rsidP="006A2692">
      <w:pPr>
        <w:pBdr>
          <w:top w:val="single" w:sz="4" w:space="1" w:color="BFBFBF" w:themeColor="background1" w:themeShade="BF"/>
          <w:bottom w:val="single" w:sz="4" w:space="1" w:color="BFBFBF" w:themeColor="background1" w:themeShade="BF"/>
        </w:pBdr>
        <w:tabs>
          <w:tab w:val="left" w:pos="426"/>
        </w:tabs>
        <w:jc w:val="both"/>
        <w:rPr>
          <w:rFonts w:ascii="Arial" w:hAnsi="Arial" w:cs="Arial"/>
          <w:sz w:val="18"/>
          <w:szCs w:val="22"/>
        </w:rPr>
      </w:pPr>
    </w:p>
    <w:p w14:paraId="78F1F27F" w14:textId="77777777" w:rsidR="003C7381" w:rsidRPr="00F861BE" w:rsidRDefault="003C7381" w:rsidP="0067101A">
      <w:pPr>
        <w:pStyle w:val="Ttol1"/>
        <w:spacing w:before="240"/>
        <w:rPr>
          <w:rFonts w:ascii="Arial" w:hAnsi="Arial" w:cs="Arial"/>
        </w:rPr>
      </w:pPr>
      <w:bookmarkStart w:id="28" w:name="_Toc2003909682"/>
      <w:r w:rsidRPr="2A28A5C7">
        <w:rPr>
          <w:rFonts w:ascii="Arial" w:hAnsi="Arial" w:cs="Arial"/>
        </w:rPr>
        <w:t xml:space="preserve">Condicions especials </w:t>
      </w:r>
      <w:r w:rsidR="006A4BE8" w:rsidRPr="2A28A5C7">
        <w:rPr>
          <w:rFonts w:ascii="Arial" w:hAnsi="Arial" w:cs="Arial"/>
        </w:rPr>
        <w:t xml:space="preserve">i essencials </w:t>
      </w:r>
      <w:r w:rsidRPr="2A28A5C7">
        <w:rPr>
          <w:rFonts w:ascii="Arial" w:hAnsi="Arial" w:cs="Arial"/>
        </w:rPr>
        <w:t>d'execució</w:t>
      </w:r>
      <w:bookmarkEnd w:id="28"/>
    </w:p>
    <w:p w14:paraId="78F1F281" w14:textId="77777777" w:rsidR="003C7381" w:rsidRDefault="003C7381" w:rsidP="00493EDA">
      <w:pPr>
        <w:pBdr>
          <w:bottom w:val="single" w:sz="4" w:space="1" w:color="BFBFBF" w:themeColor="background1" w:themeShade="BF"/>
        </w:pBdr>
        <w:tabs>
          <w:tab w:val="left" w:pos="426"/>
        </w:tabs>
        <w:autoSpaceDE w:val="0"/>
        <w:autoSpaceDN w:val="0"/>
        <w:adjustRightInd w:val="0"/>
        <w:jc w:val="both"/>
        <w:rPr>
          <w:rFonts w:ascii="Arial" w:hAnsi="Arial" w:cs="Arial"/>
          <w:sz w:val="18"/>
          <w:szCs w:val="22"/>
        </w:rPr>
      </w:pPr>
    </w:p>
    <w:p w14:paraId="24C145F6" w14:textId="77777777" w:rsidR="00A50651" w:rsidRDefault="00A50651" w:rsidP="00A50651">
      <w:pPr>
        <w:pStyle w:val="Default"/>
        <w:rPr>
          <w:sz w:val="20"/>
          <w:szCs w:val="20"/>
        </w:rPr>
      </w:pPr>
      <w:r w:rsidRPr="00A50651">
        <w:rPr>
          <w:sz w:val="20"/>
          <w:szCs w:val="20"/>
        </w:rPr>
        <w:t xml:space="preserve">Les condicions especials d'execució requerides a la licitació, el contingut els quals estan desenvolupats a l’annex 8, són les següents: </w:t>
      </w:r>
    </w:p>
    <w:p w14:paraId="25A5C762" w14:textId="345F36BD" w:rsidR="00A50651" w:rsidRPr="00A50651" w:rsidRDefault="00A50651" w:rsidP="00A50651">
      <w:pPr>
        <w:pStyle w:val="Default"/>
        <w:rPr>
          <w:sz w:val="20"/>
          <w:szCs w:val="20"/>
        </w:rPr>
      </w:pPr>
      <w:r w:rsidRPr="00A50651">
        <w:rPr>
          <w:sz w:val="20"/>
          <w:szCs w:val="20"/>
        </w:rPr>
        <w:t xml:space="preserve"> </w:t>
      </w:r>
    </w:p>
    <w:p w14:paraId="63DECC59" w14:textId="462E8559" w:rsidR="00A50651" w:rsidRPr="00A50651" w:rsidRDefault="00A50651" w:rsidP="00A50651">
      <w:pPr>
        <w:pStyle w:val="Default"/>
        <w:rPr>
          <w:sz w:val="20"/>
          <w:szCs w:val="20"/>
        </w:rPr>
      </w:pPr>
      <w:r>
        <w:rPr>
          <w:sz w:val="20"/>
          <w:szCs w:val="20"/>
        </w:rPr>
        <w:t>1</w:t>
      </w:r>
      <w:r w:rsidRPr="00A50651">
        <w:rPr>
          <w:sz w:val="20"/>
          <w:szCs w:val="20"/>
        </w:rPr>
        <w:t xml:space="preserve">.Condicions socials i el compliment del Pla d’igualtat </w:t>
      </w:r>
    </w:p>
    <w:p w14:paraId="755252B0" w14:textId="3EE0D453" w:rsidR="00A50651" w:rsidRPr="00A50651" w:rsidRDefault="00A50651" w:rsidP="00A50651">
      <w:pPr>
        <w:pStyle w:val="Default"/>
        <w:rPr>
          <w:sz w:val="20"/>
          <w:szCs w:val="20"/>
        </w:rPr>
      </w:pPr>
      <w:r>
        <w:rPr>
          <w:sz w:val="20"/>
          <w:szCs w:val="20"/>
        </w:rPr>
        <w:t>2.</w:t>
      </w:r>
      <w:r w:rsidRPr="00A50651">
        <w:rPr>
          <w:sz w:val="20"/>
          <w:szCs w:val="20"/>
        </w:rPr>
        <w:t xml:space="preserve">Condicions d’ètica en la contractació </w:t>
      </w:r>
    </w:p>
    <w:p w14:paraId="723B1A67" w14:textId="505FC105" w:rsidR="00A50651" w:rsidRDefault="00A50651" w:rsidP="00A50651">
      <w:pPr>
        <w:pStyle w:val="Default"/>
        <w:rPr>
          <w:i/>
          <w:iCs/>
          <w:sz w:val="20"/>
          <w:szCs w:val="20"/>
        </w:rPr>
      </w:pPr>
      <w:r>
        <w:rPr>
          <w:sz w:val="20"/>
          <w:szCs w:val="20"/>
        </w:rPr>
        <w:t>3</w:t>
      </w:r>
      <w:r w:rsidRPr="00A50651">
        <w:rPr>
          <w:sz w:val="20"/>
          <w:szCs w:val="20"/>
        </w:rPr>
        <w:t xml:space="preserve">.Condicions en relació a la protecció </w:t>
      </w:r>
      <w:r w:rsidRPr="00A50651">
        <w:rPr>
          <w:i/>
          <w:iCs/>
          <w:sz w:val="20"/>
          <w:szCs w:val="20"/>
        </w:rPr>
        <w:t xml:space="preserve">de dades de caràcter personal. </w:t>
      </w:r>
    </w:p>
    <w:p w14:paraId="3D95326E" w14:textId="77777777" w:rsidR="00A50651" w:rsidRPr="00A50651" w:rsidRDefault="00A50651" w:rsidP="00A50651">
      <w:pPr>
        <w:pStyle w:val="Default"/>
        <w:rPr>
          <w:sz w:val="20"/>
          <w:szCs w:val="20"/>
        </w:rPr>
      </w:pPr>
    </w:p>
    <w:p w14:paraId="02F1A114" w14:textId="6070D3FB" w:rsidR="00A50651" w:rsidRPr="00A50651" w:rsidRDefault="00A50651" w:rsidP="00A50651">
      <w:pPr>
        <w:pBdr>
          <w:bottom w:val="single" w:sz="4" w:space="1" w:color="BFBFBF" w:themeColor="background1" w:themeShade="BF"/>
        </w:pBdr>
        <w:tabs>
          <w:tab w:val="left" w:pos="426"/>
        </w:tabs>
        <w:autoSpaceDE w:val="0"/>
        <w:autoSpaceDN w:val="0"/>
        <w:adjustRightInd w:val="0"/>
        <w:jc w:val="both"/>
        <w:rPr>
          <w:rFonts w:ascii="Arial" w:hAnsi="Arial" w:cs="Arial"/>
          <w:sz w:val="20"/>
          <w:szCs w:val="20"/>
        </w:rPr>
      </w:pPr>
      <w:r w:rsidRPr="00A50651">
        <w:rPr>
          <w:rFonts w:ascii="Arial" w:hAnsi="Arial" w:cs="Arial"/>
          <w:sz w:val="20"/>
          <w:szCs w:val="20"/>
        </w:rPr>
        <w:t>Les condicions especials d’execució anteriors responen a la necessitat de garantir al màxim el compliment del contracte i que s’executi d’acord amb els requeriments establerts en els plecs donat que el seu incompliment comporta greus problemes en la gestió assistencial sanitària repercutint directament en perjudici de la societat. Per aquest motiu, es qualifiquen com a obligacions essencials i/o especials aplicant-se, si existeix incompliment, les penalitats que s’inclouen en l’annex 10.</w:t>
      </w:r>
    </w:p>
    <w:p w14:paraId="17F9F0E6" w14:textId="77777777" w:rsidR="00A50651" w:rsidRPr="00F861BE" w:rsidRDefault="00A50651" w:rsidP="00493EDA">
      <w:pPr>
        <w:pBdr>
          <w:bottom w:val="single" w:sz="4" w:space="1" w:color="BFBFBF" w:themeColor="background1" w:themeShade="BF"/>
        </w:pBdr>
        <w:tabs>
          <w:tab w:val="left" w:pos="426"/>
        </w:tabs>
        <w:autoSpaceDE w:val="0"/>
        <w:autoSpaceDN w:val="0"/>
        <w:adjustRightInd w:val="0"/>
        <w:jc w:val="both"/>
        <w:rPr>
          <w:rFonts w:ascii="Arial" w:hAnsi="Arial" w:cs="Arial"/>
          <w:iCs/>
          <w:sz w:val="20"/>
          <w:szCs w:val="22"/>
        </w:rPr>
      </w:pPr>
    </w:p>
    <w:p w14:paraId="78F1F282" w14:textId="77777777" w:rsidR="006617A7" w:rsidRPr="00F861BE" w:rsidRDefault="006617A7" w:rsidP="006617A7">
      <w:pPr>
        <w:pStyle w:val="Ttol1"/>
        <w:spacing w:before="240"/>
        <w:rPr>
          <w:rFonts w:ascii="Arial" w:hAnsi="Arial" w:cs="Arial"/>
        </w:rPr>
      </w:pPr>
      <w:bookmarkStart w:id="29" w:name="_Toc349938357"/>
      <w:bookmarkStart w:id="30" w:name="_Toc95992144"/>
      <w:r w:rsidRPr="2A28A5C7">
        <w:rPr>
          <w:rFonts w:ascii="Arial" w:hAnsi="Arial" w:cs="Arial"/>
        </w:rPr>
        <w:t>Programa de treball</w:t>
      </w:r>
      <w:bookmarkEnd w:id="29"/>
    </w:p>
    <w:p w14:paraId="78F1F283" w14:textId="222E3018" w:rsidR="006617A7" w:rsidRPr="00F861BE" w:rsidRDefault="006617A7" w:rsidP="006617A7">
      <w:pPr>
        <w:tabs>
          <w:tab w:val="left" w:pos="426"/>
        </w:tabs>
        <w:jc w:val="both"/>
        <w:rPr>
          <w:rFonts w:ascii="Arial" w:hAnsi="Arial" w:cs="Arial"/>
          <w:sz w:val="18"/>
          <w:szCs w:val="22"/>
        </w:rPr>
      </w:pPr>
      <w:r w:rsidRPr="00F861BE">
        <w:rPr>
          <w:rFonts w:ascii="Arial" w:hAnsi="Arial" w:cs="Arial"/>
          <w:sz w:val="14"/>
          <w:szCs w:val="22"/>
        </w:rPr>
        <w:fldChar w:fldCharType="begin">
          <w:ffData>
            <w:name w:val=""/>
            <w:enabled/>
            <w:calcOnExit w:val="0"/>
            <w:checkBox>
              <w:sizeAuto/>
              <w:default w:val="0"/>
            </w:checkBox>
          </w:ffData>
        </w:fldChar>
      </w:r>
      <w:r w:rsidRPr="00F861BE">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sidRPr="00F861BE">
        <w:rPr>
          <w:rFonts w:ascii="Arial" w:hAnsi="Arial" w:cs="Arial"/>
          <w:sz w:val="14"/>
          <w:szCs w:val="22"/>
        </w:rPr>
        <w:fldChar w:fldCharType="end"/>
      </w:r>
      <w:r w:rsidRPr="00F861BE">
        <w:rPr>
          <w:rFonts w:ascii="Arial" w:hAnsi="Arial" w:cs="Arial"/>
          <w:sz w:val="14"/>
          <w:szCs w:val="22"/>
        </w:rPr>
        <w:t xml:space="preserve"> </w:t>
      </w:r>
      <w:r w:rsidRPr="00F861BE">
        <w:rPr>
          <w:rFonts w:ascii="Arial" w:hAnsi="Arial" w:cs="Arial"/>
          <w:sz w:val="18"/>
          <w:szCs w:val="22"/>
        </w:rPr>
        <w:t xml:space="preserve">Sí  </w:t>
      </w:r>
      <w:r w:rsidR="001D2A2E">
        <w:rPr>
          <w:rFonts w:ascii="Arial" w:hAnsi="Arial" w:cs="Arial"/>
          <w:sz w:val="14"/>
          <w:szCs w:val="22"/>
        </w:rPr>
        <w:fldChar w:fldCharType="begin">
          <w:ffData>
            <w:name w:val=""/>
            <w:enabled/>
            <w:calcOnExit w:val="0"/>
            <w:checkBox>
              <w:sizeAuto/>
              <w:default w:val="1"/>
            </w:checkBox>
          </w:ffData>
        </w:fldChar>
      </w:r>
      <w:r w:rsidR="001D2A2E">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sidR="001D2A2E">
        <w:rPr>
          <w:rFonts w:ascii="Arial" w:hAnsi="Arial" w:cs="Arial"/>
          <w:sz w:val="14"/>
          <w:szCs w:val="22"/>
        </w:rPr>
        <w:fldChar w:fldCharType="end"/>
      </w:r>
      <w:r w:rsidRPr="00F861BE">
        <w:rPr>
          <w:rFonts w:ascii="Arial" w:hAnsi="Arial" w:cs="Arial"/>
          <w:sz w:val="18"/>
          <w:szCs w:val="22"/>
        </w:rPr>
        <w:t xml:space="preserve"> No. </w:t>
      </w:r>
    </w:p>
    <w:p w14:paraId="78F1F284" w14:textId="77777777" w:rsidR="006617A7" w:rsidRPr="00F861BE" w:rsidRDefault="006617A7" w:rsidP="006617A7">
      <w:pPr>
        <w:pBdr>
          <w:bottom w:val="single" w:sz="4" w:space="1" w:color="BFBFBF" w:themeColor="background1" w:themeShade="BF"/>
        </w:pBdr>
        <w:tabs>
          <w:tab w:val="left" w:pos="426"/>
        </w:tabs>
        <w:jc w:val="both"/>
        <w:rPr>
          <w:rFonts w:ascii="Arial" w:hAnsi="Arial" w:cs="Arial"/>
          <w:sz w:val="18"/>
          <w:szCs w:val="22"/>
        </w:rPr>
      </w:pPr>
      <w:r w:rsidRPr="00F861BE">
        <w:rPr>
          <w:rFonts w:ascii="Arial" w:hAnsi="Arial" w:cs="Arial"/>
          <w:sz w:val="18"/>
          <w:szCs w:val="22"/>
        </w:rPr>
        <w:t xml:space="preserve"> </w:t>
      </w:r>
    </w:p>
    <w:p w14:paraId="78F1F285" w14:textId="77777777" w:rsidR="009E3D08" w:rsidRPr="00F861BE" w:rsidRDefault="009E3D08" w:rsidP="009E3D08">
      <w:pPr>
        <w:pStyle w:val="Ttol1"/>
        <w:spacing w:before="240"/>
        <w:rPr>
          <w:rFonts w:ascii="Arial" w:hAnsi="Arial" w:cs="Arial"/>
        </w:rPr>
      </w:pPr>
      <w:bookmarkStart w:id="31" w:name="_Toc842931562"/>
      <w:r w:rsidRPr="2A28A5C7">
        <w:rPr>
          <w:rFonts w:ascii="Arial" w:hAnsi="Arial" w:cs="Arial"/>
        </w:rPr>
        <w:t>Responsable del contracte</w:t>
      </w:r>
      <w:bookmarkEnd w:id="31"/>
    </w:p>
    <w:p w14:paraId="78F1F286" w14:textId="5608960B" w:rsidR="009E3D08" w:rsidRPr="00F861BE" w:rsidRDefault="009E3D08" w:rsidP="009E3D08">
      <w:pPr>
        <w:tabs>
          <w:tab w:val="left" w:pos="426"/>
        </w:tabs>
        <w:jc w:val="both"/>
        <w:rPr>
          <w:rFonts w:ascii="Arial" w:hAnsi="Arial" w:cs="Arial"/>
          <w:sz w:val="18"/>
          <w:szCs w:val="22"/>
        </w:rPr>
      </w:pPr>
      <w:r w:rsidRPr="00F861BE">
        <w:rPr>
          <w:rFonts w:ascii="Arial" w:hAnsi="Arial" w:cs="Arial"/>
          <w:sz w:val="14"/>
          <w:szCs w:val="22"/>
        </w:rPr>
        <w:fldChar w:fldCharType="begin">
          <w:ffData>
            <w:name w:val="RESP_SI"/>
            <w:enabled/>
            <w:calcOnExit w:val="0"/>
            <w:checkBox>
              <w:sizeAuto/>
              <w:default w:val="1"/>
            </w:checkBox>
          </w:ffData>
        </w:fldChar>
      </w:r>
      <w:r w:rsidRPr="00F861BE">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sidRPr="00F861BE">
        <w:rPr>
          <w:rFonts w:ascii="Arial" w:hAnsi="Arial" w:cs="Arial"/>
          <w:sz w:val="14"/>
          <w:szCs w:val="22"/>
        </w:rPr>
        <w:fldChar w:fldCharType="end"/>
      </w:r>
      <w:r w:rsidRPr="00F861BE">
        <w:rPr>
          <w:rFonts w:ascii="Arial" w:hAnsi="Arial" w:cs="Arial"/>
          <w:sz w:val="18"/>
          <w:szCs w:val="22"/>
        </w:rPr>
        <w:t xml:space="preserve"> Sí   </w:t>
      </w:r>
    </w:p>
    <w:p w14:paraId="78F1F287" w14:textId="77777777" w:rsidR="009E3D08" w:rsidRPr="00F861BE" w:rsidRDefault="009E3D08" w:rsidP="009E3D08">
      <w:pPr>
        <w:tabs>
          <w:tab w:val="left" w:pos="426"/>
        </w:tabs>
        <w:jc w:val="both"/>
        <w:rPr>
          <w:rFonts w:ascii="Arial" w:hAnsi="Arial" w:cs="Arial"/>
          <w:sz w:val="18"/>
          <w:szCs w:val="22"/>
        </w:rPr>
      </w:pPr>
      <w:r w:rsidRPr="00F861BE">
        <w:rPr>
          <w:rFonts w:ascii="Arial" w:hAnsi="Arial" w:cs="Arial"/>
          <w:sz w:val="14"/>
          <w:szCs w:val="22"/>
        </w:rPr>
        <w:fldChar w:fldCharType="begin">
          <w:ffData>
            <w:name w:val="RESP_NO"/>
            <w:enabled/>
            <w:calcOnExit w:val="0"/>
            <w:checkBox>
              <w:sizeAuto/>
              <w:default w:val="0"/>
            </w:checkBox>
          </w:ffData>
        </w:fldChar>
      </w:r>
      <w:r w:rsidRPr="00F861BE">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sidRPr="00F861BE">
        <w:rPr>
          <w:rFonts w:ascii="Arial" w:hAnsi="Arial" w:cs="Arial"/>
          <w:sz w:val="14"/>
          <w:szCs w:val="22"/>
        </w:rPr>
        <w:fldChar w:fldCharType="end"/>
      </w:r>
      <w:r w:rsidRPr="00F861BE">
        <w:rPr>
          <w:rFonts w:ascii="Arial" w:hAnsi="Arial" w:cs="Arial"/>
          <w:sz w:val="18"/>
          <w:szCs w:val="22"/>
        </w:rPr>
        <w:t xml:space="preserve"> No</w:t>
      </w:r>
    </w:p>
    <w:p w14:paraId="78F1F288" w14:textId="77777777" w:rsidR="009E3D08" w:rsidRPr="00F861BE" w:rsidRDefault="009E3D08" w:rsidP="009E3D08">
      <w:pPr>
        <w:pBdr>
          <w:bottom w:val="single" w:sz="4" w:space="1" w:color="BFBFBF" w:themeColor="background1" w:themeShade="BF"/>
        </w:pBdr>
        <w:tabs>
          <w:tab w:val="left" w:pos="426"/>
        </w:tabs>
        <w:jc w:val="both"/>
        <w:rPr>
          <w:rFonts w:ascii="Arial" w:hAnsi="Arial" w:cs="Arial"/>
          <w:i/>
          <w:sz w:val="18"/>
          <w:szCs w:val="22"/>
        </w:rPr>
      </w:pPr>
    </w:p>
    <w:p w14:paraId="78F1F289" w14:textId="74877C2F" w:rsidR="009E3D08" w:rsidRPr="00F861BE" w:rsidRDefault="009E3D08" w:rsidP="009E3D08">
      <w:pPr>
        <w:pBdr>
          <w:bottom w:val="single" w:sz="4" w:space="1" w:color="BFBFBF" w:themeColor="background1" w:themeShade="BF"/>
        </w:pBdr>
        <w:tabs>
          <w:tab w:val="left" w:pos="426"/>
        </w:tabs>
        <w:jc w:val="both"/>
        <w:rPr>
          <w:rFonts w:ascii="Arial" w:hAnsi="Arial" w:cs="Arial"/>
          <w:sz w:val="18"/>
          <w:szCs w:val="22"/>
        </w:rPr>
      </w:pPr>
      <w:r w:rsidRPr="00F861BE">
        <w:rPr>
          <w:rFonts w:ascii="Arial" w:hAnsi="Arial" w:cs="Arial"/>
          <w:sz w:val="18"/>
          <w:szCs w:val="22"/>
        </w:rPr>
        <w:t>Designació de la unitat encarregada de seguiment i control de l’execució:</w:t>
      </w:r>
      <w:r w:rsidR="00A50651">
        <w:rPr>
          <w:rFonts w:ascii="Arial" w:hAnsi="Arial" w:cs="Arial"/>
          <w:sz w:val="18"/>
          <w:szCs w:val="22"/>
        </w:rPr>
        <w:t xml:space="preserve"> Direcció d</w:t>
      </w:r>
      <w:r w:rsidR="00CD7B96">
        <w:rPr>
          <w:rFonts w:ascii="Arial" w:hAnsi="Arial" w:cs="Arial"/>
          <w:sz w:val="18"/>
          <w:szCs w:val="22"/>
        </w:rPr>
        <w:t>’I</w:t>
      </w:r>
      <w:r w:rsidR="00A50651">
        <w:rPr>
          <w:rFonts w:ascii="Arial" w:hAnsi="Arial" w:cs="Arial"/>
          <w:sz w:val="18"/>
          <w:szCs w:val="22"/>
        </w:rPr>
        <w:t xml:space="preserve">nfraestructures i </w:t>
      </w:r>
      <w:r w:rsidR="00CD7B96">
        <w:rPr>
          <w:rFonts w:ascii="Arial" w:hAnsi="Arial" w:cs="Arial"/>
          <w:sz w:val="18"/>
          <w:szCs w:val="22"/>
        </w:rPr>
        <w:t>T</w:t>
      </w:r>
      <w:r w:rsidR="00A50651">
        <w:rPr>
          <w:rFonts w:ascii="Arial" w:hAnsi="Arial" w:cs="Arial"/>
          <w:sz w:val="18"/>
          <w:szCs w:val="22"/>
        </w:rPr>
        <w:t>ecnologia.</w:t>
      </w:r>
    </w:p>
    <w:p w14:paraId="78F1F28D" w14:textId="77777777" w:rsidR="009E3D08" w:rsidRPr="00F861BE" w:rsidRDefault="009E3D08" w:rsidP="009E3D08">
      <w:pPr>
        <w:pBdr>
          <w:bottom w:val="single" w:sz="4" w:space="1" w:color="BFBFBF" w:themeColor="background1" w:themeShade="BF"/>
        </w:pBdr>
        <w:tabs>
          <w:tab w:val="left" w:pos="426"/>
        </w:tabs>
        <w:jc w:val="both"/>
        <w:rPr>
          <w:rFonts w:ascii="Arial" w:hAnsi="Arial" w:cs="Arial"/>
          <w:sz w:val="18"/>
          <w:szCs w:val="22"/>
        </w:rPr>
      </w:pPr>
    </w:p>
    <w:p w14:paraId="78F1F28E" w14:textId="77777777" w:rsidR="0075492E" w:rsidRPr="00F861BE" w:rsidRDefault="0075492E" w:rsidP="0075492E">
      <w:pPr>
        <w:pStyle w:val="Ttol1"/>
        <w:spacing w:before="240"/>
        <w:rPr>
          <w:rFonts w:ascii="Arial" w:hAnsi="Arial" w:cs="Arial"/>
        </w:rPr>
      </w:pPr>
      <w:bookmarkStart w:id="32" w:name="_Toc907708703"/>
      <w:r w:rsidRPr="2A28A5C7">
        <w:rPr>
          <w:rFonts w:ascii="Arial" w:hAnsi="Arial" w:cs="Arial"/>
        </w:rPr>
        <w:t>Modificació del contracte prevista</w:t>
      </w:r>
      <w:bookmarkEnd w:id="30"/>
      <w:bookmarkEnd w:id="32"/>
    </w:p>
    <w:p w14:paraId="78F1F28F" w14:textId="77777777" w:rsidR="0075492E" w:rsidRPr="00F861BE" w:rsidRDefault="0075492E" w:rsidP="0075492E">
      <w:pPr>
        <w:tabs>
          <w:tab w:val="left" w:pos="426"/>
        </w:tabs>
        <w:jc w:val="both"/>
        <w:rPr>
          <w:rFonts w:ascii="Arial" w:hAnsi="Arial" w:cs="Arial"/>
          <w:sz w:val="18"/>
          <w:szCs w:val="22"/>
        </w:rPr>
      </w:pPr>
      <w:r w:rsidRPr="00F861BE">
        <w:rPr>
          <w:rFonts w:ascii="Arial" w:hAnsi="Arial" w:cs="Arial"/>
          <w:b/>
          <w:sz w:val="18"/>
          <w:szCs w:val="22"/>
        </w:rPr>
        <w:t>Supòsit/s</w:t>
      </w:r>
      <w:r w:rsidRPr="00F861BE">
        <w:rPr>
          <w:rFonts w:ascii="Arial" w:hAnsi="Arial" w:cs="Arial"/>
          <w:sz w:val="18"/>
          <w:szCs w:val="22"/>
        </w:rPr>
        <w:t>:</w:t>
      </w:r>
    </w:p>
    <w:p w14:paraId="78F1F294" w14:textId="47DD4F90" w:rsidR="0075492E" w:rsidRDefault="0075492E" w:rsidP="0075492E">
      <w:pPr>
        <w:pBdr>
          <w:bottom w:val="single" w:sz="4" w:space="1" w:color="BFBFBF" w:themeColor="background1" w:themeShade="BF"/>
        </w:pBdr>
        <w:tabs>
          <w:tab w:val="left" w:pos="426"/>
        </w:tabs>
        <w:jc w:val="both"/>
        <w:rPr>
          <w:rFonts w:ascii="Arial" w:hAnsi="Arial" w:cs="Arial"/>
          <w:sz w:val="18"/>
          <w:szCs w:val="22"/>
        </w:rPr>
      </w:pPr>
    </w:p>
    <w:p w14:paraId="517DA3AE" w14:textId="25AE4051" w:rsidR="001D2A2E" w:rsidRPr="00F861BE" w:rsidRDefault="001D2A2E" w:rsidP="0075492E">
      <w:pPr>
        <w:pBdr>
          <w:bottom w:val="single" w:sz="4" w:space="1" w:color="BFBFBF" w:themeColor="background1" w:themeShade="BF"/>
        </w:pBdr>
        <w:tabs>
          <w:tab w:val="left" w:pos="426"/>
        </w:tabs>
        <w:jc w:val="both"/>
        <w:rPr>
          <w:rFonts w:ascii="Arial" w:hAnsi="Arial" w:cs="Arial"/>
          <w:sz w:val="18"/>
          <w:szCs w:val="22"/>
        </w:rPr>
      </w:pPr>
      <w:r>
        <w:rPr>
          <w:rFonts w:ascii="Arial" w:hAnsi="Arial" w:cs="Arial"/>
          <w:sz w:val="18"/>
          <w:szCs w:val="22"/>
        </w:rPr>
        <w:t>No es preveu modificacions del contracte.</w:t>
      </w:r>
    </w:p>
    <w:p w14:paraId="78F1F295" w14:textId="77777777" w:rsidR="00971CA2" w:rsidRPr="00F861BE" w:rsidRDefault="00971CA2" w:rsidP="00493EDA">
      <w:pPr>
        <w:pBdr>
          <w:bottom w:val="single" w:sz="4" w:space="1" w:color="BFBFBF" w:themeColor="background1" w:themeShade="BF"/>
        </w:pBdr>
        <w:tabs>
          <w:tab w:val="left" w:pos="426"/>
        </w:tabs>
        <w:jc w:val="both"/>
        <w:rPr>
          <w:rFonts w:ascii="Arial" w:hAnsi="Arial" w:cs="Arial"/>
          <w:sz w:val="18"/>
          <w:szCs w:val="22"/>
        </w:rPr>
      </w:pPr>
    </w:p>
    <w:p w14:paraId="78F1F296" w14:textId="77777777" w:rsidR="002A1540" w:rsidRPr="00F861BE" w:rsidRDefault="002A1540" w:rsidP="0067101A">
      <w:pPr>
        <w:pStyle w:val="Ttol1"/>
        <w:spacing w:before="240"/>
        <w:rPr>
          <w:rFonts w:ascii="Arial" w:hAnsi="Arial" w:cs="Arial"/>
        </w:rPr>
      </w:pPr>
      <w:bookmarkStart w:id="33" w:name="_Toc545696703"/>
      <w:r w:rsidRPr="2A28A5C7">
        <w:rPr>
          <w:rFonts w:ascii="Arial" w:hAnsi="Arial" w:cs="Arial"/>
        </w:rPr>
        <w:t>Modificació del contracte no prevista</w:t>
      </w:r>
      <w:bookmarkEnd w:id="33"/>
    </w:p>
    <w:p w14:paraId="78F1F297" w14:textId="77777777" w:rsidR="002A1540" w:rsidRPr="00F861BE" w:rsidRDefault="002A1540" w:rsidP="00AC2D90">
      <w:pPr>
        <w:tabs>
          <w:tab w:val="left" w:pos="426"/>
        </w:tabs>
        <w:jc w:val="both"/>
        <w:rPr>
          <w:rFonts w:ascii="Arial" w:hAnsi="Arial" w:cs="Arial"/>
          <w:sz w:val="18"/>
          <w:szCs w:val="22"/>
        </w:rPr>
      </w:pPr>
      <w:r w:rsidRPr="00F861BE">
        <w:rPr>
          <w:rFonts w:ascii="Arial" w:hAnsi="Arial" w:cs="Arial"/>
          <w:sz w:val="18"/>
          <w:szCs w:val="22"/>
        </w:rPr>
        <w:t>Les recollides a la clàusula 25 del PCAP i les normatives.</w:t>
      </w:r>
    </w:p>
    <w:p w14:paraId="78F1F298" w14:textId="77777777" w:rsidR="002A1540" w:rsidRDefault="002A1540" w:rsidP="00493EDA">
      <w:pPr>
        <w:pBdr>
          <w:bottom w:val="single" w:sz="4" w:space="1" w:color="BFBFBF" w:themeColor="background1" w:themeShade="BF"/>
        </w:pBdr>
        <w:tabs>
          <w:tab w:val="left" w:pos="426"/>
        </w:tabs>
        <w:jc w:val="both"/>
        <w:rPr>
          <w:rFonts w:ascii="Arial" w:hAnsi="Arial" w:cs="Arial"/>
          <w:sz w:val="18"/>
          <w:szCs w:val="22"/>
        </w:rPr>
      </w:pPr>
    </w:p>
    <w:p w14:paraId="792E3193" w14:textId="77777777" w:rsidR="001D4098" w:rsidRDefault="001D4098" w:rsidP="00493EDA">
      <w:pPr>
        <w:pBdr>
          <w:bottom w:val="single" w:sz="4" w:space="1" w:color="BFBFBF" w:themeColor="background1" w:themeShade="BF"/>
        </w:pBdr>
        <w:tabs>
          <w:tab w:val="left" w:pos="426"/>
        </w:tabs>
        <w:jc w:val="both"/>
        <w:rPr>
          <w:rFonts w:ascii="Arial" w:hAnsi="Arial" w:cs="Arial"/>
          <w:sz w:val="18"/>
          <w:szCs w:val="22"/>
        </w:rPr>
      </w:pPr>
    </w:p>
    <w:p w14:paraId="7A027CE9" w14:textId="77777777" w:rsidR="001D4098" w:rsidRDefault="001D4098" w:rsidP="00493EDA">
      <w:pPr>
        <w:pBdr>
          <w:bottom w:val="single" w:sz="4" w:space="1" w:color="BFBFBF" w:themeColor="background1" w:themeShade="BF"/>
        </w:pBdr>
        <w:tabs>
          <w:tab w:val="left" w:pos="426"/>
        </w:tabs>
        <w:jc w:val="both"/>
        <w:rPr>
          <w:rFonts w:ascii="Arial" w:hAnsi="Arial" w:cs="Arial"/>
          <w:sz w:val="18"/>
          <w:szCs w:val="22"/>
        </w:rPr>
      </w:pPr>
    </w:p>
    <w:p w14:paraId="6C2F3CB8" w14:textId="77777777" w:rsidR="001D4098" w:rsidRDefault="001D4098" w:rsidP="00493EDA">
      <w:pPr>
        <w:pBdr>
          <w:bottom w:val="single" w:sz="4" w:space="1" w:color="BFBFBF" w:themeColor="background1" w:themeShade="BF"/>
        </w:pBdr>
        <w:tabs>
          <w:tab w:val="left" w:pos="426"/>
        </w:tabs>
        <w:jc w:val="both"/>
        <w:rPr>
          <w:rFonts w:ascii="Arial" w:hAnsi="Arial" w:cs="Arial"/>
          <w:sz w:val="18"/>
          <w:szCs w:val="22"/>
        </w:rPr>
      </w:pPr>
    </w:p>
    <w:p w14:paraId="1FE42715" w14:textId="77777777" w:rsidR="001D4098" w:rsidRPr="00F861BE" w:rsidRDefault="001D4098" w:rsidP="00493EDA">
      <w:pPr>
        <w:pBdr>
          <w:bottom w:val="single" w:sz="4" w:space="1" w:color="BFBFBF" w:themeColor="background1" w:themeShade="BF"/>
        </w:pBdr>
        <w:tabs>
          <w:tab w:val="left" w:pos="426"/>
        </w:tabs>
        <w:jc w:val="both"/>
        <w:rPr>
          <w:rFonts w:ascii="Arial" w:hAnsi="Arial" w:cs="Arial"/>
          <w:sz w:val="18"/>
          <w:szCs w:val="22"/>
        </w:rPr>
      </w:pPr>
    </w:p>
    <w:p w14:paraId="78F1F299" w14:textId="77777777" w:rsidR="009E3D08" w:rsidRPr="00F861BE" w:rsidRDefault="009E3D08" w:rsidP="009E3D08">
      <w:pPr>
        <w:pStyle w:val="Ttol1"/>
        <w:spacing w:before="240"/>
        <w:rPr>
          <w:rFonts w:ascii="Arial" w:hAnsi="Arial" w:cs="Arial"/>
        </w:rPr>
      </w:pPr>
      <w:bookmarkStart w:id="34" w:name="_Toc476056622"/>
      <w:r w:rsidRPr="2A28A5C7">
        <w:rPr>
          <w:rFonts w:ascii="Arial" w:hAnsi="Arial" w:cs="Arial"/>
        </w:rPr>
        <w:lastRenderedPageBreak/>
        <w:t>Règim de pagament</w:t>
      </w:r>
      <w:bookmarkEnd w:id="34"/>
    </w:p>
    <w:p w14:paraId="78F1F29A" w14:textId="5A3BCEE2" w:rsidR="009E3D08" w:rsidRPr="00F861BE" w:rsidRDefault="009E3D08" w:rsidP="009E3D08">
      <w:pPr>
        <w:tabs>
          <w:tab w:val="left" w:pos="426"/>
        </w:tabs>
        <w:jc w:val="both"/>
        <w:rPr>
          <w:rFonts w:ascii="Arial" w:hAnsi="Arial" w:cs="Arial"/>
          <w:sz w:val="18"/>
          <w:szCs w:val="22"/>
        </w:rPr>
      </w:pPr>
      <w:r w:rsidRPr="00F861BE">
        <w:rPr>
          <w:rFonts w:ascii="Arial" w:hAnsi="Arial" w:cs="Arial"/>
          <w:b/>
          <w:sz w:val="18"/>
          <w:szCs w:val="22"/>
        </w:rPr>
        <w:t>Pagament únic</w:t>
      </w:r>
      <w:r w:rsidRPr="00F861BE">
        <w:rPr>
          <w:rFonts w:ascii="Arial" w:hAnsi="Arial" w:cs="Arial"/>
          <w:sz w:val="14"/>
          <w:szCs w:val="22"/>
        </w:rPr>
        <w:t xml:space="preserve"> </w:t>
      </w:r>
      <w:r w:rsidRPr="00F861BE">
        <w:rPr>
          <w:rFonts w:ascii="Arial" w:hAnsi="Arial" w:cs="Arial"/>
          <w:sz w:val="14"/>
          <w:szCs w:val="22"/>
        </w:rPr>
        <w:fldChar w:fldCharType="begin">
          <w:ffData>
            <w:name w:val="REG_PAG"/>
            <w:enabled/>
            <w:calcOnExit w:val="0"/>
            <w:checkBox>
              <w:sizeAuto/>
              <w:default w:val="0"/>
            </w:checkBox>
          </w:ffData>
        </w:fldChar>
      </w:r>
      <w:r w:rsidRPr="00F861BE">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sidRPr="00F861BE">
        <w:rPr>
          <w:rFonts w:ascii="Arial" w:hAnsi="Arial" w:cs="Arial"/>
          <w:sz w:val="14"/>
          <w:szCs w:val="22"/>
        </w:rPr>
        <w:fldChar w:fldCharType="end"/>
      </w:r>
      <w:r w:rsidRPr="00F861BE">
        <w:rPr>
          <w:rFonts w:ascii="Arial" w:hAnsi="Arial" w:cs="Arial"/>
          <w:sz w:val="14"/>
          <w:szCs w:val="22"/>
        </w:rPr>
        <w:t xml:space="preserve"> </w:t>
      </w:r>
      <w:r w:rsidR="001D2A2E">
        <w:rPr>
          <w:rFonts w:ascii="Arial" w:hAnsi="Arial" w:cs="Arial"/>
          <w:sz w:val="14"/>
          <w:szCs w:val="22"/>
        </w:rPr>
        <w:t>No</w:t>
      </w:r>
    </w:p>
    <w:p w14:paraId="78F1F29B" w14:textId="77777777" w:rsidR="009E3D08" w:rsidRPr="00F861BE" w:rsidRDefault="009E3D08" w:rsidP="009E3D08">
      <w:pPr>
        <w:tabs>
          <w:tab w:val="left" w:pos="426"/>
        </w:tabs>
        <w:jc w:val="both"/>
        <w:rPr>
          <w:rFonts w:ascii="Arial" w:hAnsi="Arial" w:cs="Arial"/>
          <w:sz w:val="18"/>
          <w:szCs w:val="22"/>
        </w:rPr>
      </w:pPr>
    </w:p>
    <w:p w14:paraId="78F1F29C" w14:textId="374D5F84" w:rsidR="009E3D08" w:rsidRPr="00F861BE" w:rsidRDefault="001D2A2E" w:rsidP="009E3D08">
      <w:pPr>
        <w:tabs>
          <w:tab w:val="left" w:pos="426"/>
        </w:tabs>
        <w:jc w:val="both"/>
        <w:rPr>
          <w:rFonts w:ascii="Arial" w:hAnsi="Arial" w:cs="Arial"/>
          <w:sz w:val="18"/>
          <w:szCs w:val="22"/>
        </w:rPr>
      </w:pPr>
      <w:r>
        <w:rPr>
          <w:rFonts w:ascii="Arial" w:hAnsi="Arial" w:cs="Arial"/>
          <w:sz w:val="14"/>
          <w:szCs w:val="22"/>
        </w:rPr>
        <w:fldChar w:fldCharType="begin">
          <w:ffData>
            <w:name w:val="REG_PAG"/>
            <w:enabled/>
            <w:calcOnExit w:val="0"/>
            <w:checkBox>
              <w:sizeAuto/>
              <w:default w:val="1"/>
            </w:checkBox>
          </w:ffData>
        </w:fldChar>
      </w:r>
      <w:bookmarkStart w:id="35" w:name="REG_PAG"/>
      <w:r>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Pr>
          <w:rFonts w:ascii="Arial" w:hAnsi="Arial" w:cs="Arial"/>
          <w:sz w:val="14"/>
          <w:szCs w:val="22"/>
        </w:rPr>
        <w:fldChar w:fldCharType="end"/>
      </w:r>
      <w:bookmarkEnd w:id="35"/>
      <w:r w:rsidR="009E3D08" w:rsidRPr="00F861BE">
        <w:rPr>
          <w:rFonts w:ascii="Arial" w:hAnsi="Arial" w:cs="Arial"/>
          <w:b/>
          <w:sz w:val="18"/>
          <w:szCs w:val="22"/>
        </w:rPr>
        <w:t>Altres :</w:t>
      </w:r>
      <w:r w:rsidR="009E3D08" w:rsidRPr="00F861BE">
        <w:rPr>
          <w:rFonts w:ascii="Arial" w:hAnsi="Arial" w:cs="Arial"/>
          <w:sz w:val="18"/>
          <w:szCs w:val="22"/>
        </w:rPr>
        <w:t xml:space="preserve"> </w:t>
      </w:r>
      <w:r w:rsidR="009E3D08" w:rsidRPr="001D2A2E">
        <w:rPr>
          <w:rFonts w:ascii="Arial" w:hAnsi="Arial" w:cs="Arial"/>
          <w:b/>
          <w:bCs/>
          <w:sz w:val="18"/>
          <w:szCs w:val="22"/>
        </w:rPr>
        <w:t>Successiu</w:t>
      </w:r>
      <w:r w:rsidR="009E3D08" w:rsidRPr="00F861BE">
        <w:rPr>
          <w:rFonts w:ascii="Arial" w:hAnsi="Arial" w:cs="Arial"/>
          <w:sz w:val="18"/>
          <w:szCs w:val="22"/>
        </w:rPr>
        <w:t>, mitjançant transferència bancària</w:t>
      </w:r>
      <w:r w:rsidR="00AD3B5C">
        <w:rPr>
          <w:rFonts w:ascii="Arial" w:hAnsi="Arial" w:cs="Arial"/>
          <w:sz w:val="18"/>
          <w:szCs w:val="22"/>
        </w:rPr>
        <w:t>. La recepció del subministrament es prèvia a pagament.</w:t>
      </w:r>
    </w:p>
    <w:p w14:paraId="78F1F29D" w14:textId="77777777" w:rsidR="009E3D08" w:rsidRPr="00F861BE" w:rsidRDefault="009E3D08" w:rsidP="009E3D08">
      <w:pPr>
        <w:pBdr>
          <w:bottom w:val="single" w:sz="4" w:space="1" w:color="BFBFBF" w:themeColor="background1" w:themeShade="BF"/>
        </w:pBdr>
        <w:tabs>
          <w:tab w:val="left" w:pos="426"/>
        </w:tabs>
        <w:jc w:val="both"/>
        <w:rPr>
          <w:rFonts w:ascii="Arial" w:hAnsi="Arial" w:cs="Arial"/>
          <w:sz w:val="20"/>
          <w:szCs w:val="22"/>
        </w:rPr>
      </w:pPr>
    </w:p>
    <w:p w14:paraId="78F1F29E" w14:textId="77777777" w:rsidR="009E3D08" w:rsidRPr="00F861BE" w:rsidRDefault="009E3D08" w:rsidP="009E3D08">
      <w:pPr>
        <w:pBdr>
          <w:bottom w:val="single" w:sz="4" w:space="1" w:color="BFBFBF" w:themeColor="background1" w:themeShade="BF"/>
        </w:pBdr>
        <w:tabs>
          <w:tab w:val="left" w:pos="426"/>
        </w:tabs>
        <w:jc w:val="both"/>
        <w:rPr>
          <w:rFonts w:ascii="Arial" w:hAnsi="Arial" w:cs="Arial"/>
          <w:sz w:val="18"/>
          <w:szCs w:val="22"/>
        </w:rPr>
      </w:pPr>
      <w:r w:rsidRPr="00F861BE">
        <w:rPr>
          <w:rFonts w:ascii="Arial" w:hAnsi="Arial" w:cs="Arial"/>
          <w:b/>
          <w:sz w:val="18"/>
          <w:szCs w:val="22"/>
        </w:rPr>
        <w:t>Dades de facturació</w:t>
      </w:r>
      <w:r w:rsidRPr="00F861BE">
        <w:rPr>
          <w:rFonts w:ascii="Arial" w:hAnsi="Arial" w:cs="Arial"/>
          <w:sz w:val="18"/>
          <w:szCs w:val="22"/>
        </w:rPr>
        <w:t>: veure clàusula 22 del PCAP</w:t>
      </w:r>
    </w:p>
    <w:p w14:paraId="78F1F29F" w14:textId="77777777" w:rsidR="009E3D08" w:rsidRPr="00F861BE" w:rsidRDefault="009E3D08" w:rsidP="009E3D08">
      <w:pPr>
        <w:pBdr>
          <w:bottom w:val="single" w:sz="4" w:space="1" w:color="BFBFBF" w:themeColor="background1" w:themeShade="BF"/>
        </w:pBdr>
        <w:tabs>
          <w:tab w:val="left" w:pos="426"/>
        </w:tabs>
        <w:jc w:val="both"/>
        <w:rPr>
          <w:rFonts w:ascii="Arial" w:hAnsi="Arial" w:cs="Arial"/>
          <w:sz w:val="18"/>
          <w:szCs w:val="22"/>
        </w:rPr>
      </w:pPr>
    </w:p>
    <w:p w14:paraId="383E294B" w14:textId="77777777" w:rsidR="00583197" w:rsidRPr="00512A2F" w:rsidRDefault="00583197" w:rsidP="00583197">
      <w:pPr>
        <w:pStyle w:val="Ttol1"/>
        <w:spacing w:before="240"/>
        <w:rPr>
          <w:rFonts w:ascii="Arial" w:hAnsi="Arial" w:cs="Arial"/>
        </w:rPr>
      </w:pPr>
      <w:bookmarkStart w:id="36" w:name="_Toc159847633"/>
      <w:bookmarkStart w:id="37" w:name="_Toc1236003672"/>
      <w:r w:rsidRPr="2A28A5C7">
        <w:rPr>
          <w:rFonts w:ascii="Arial" w:hAnsi="Arial" w:cs="Arial"/>
        </w:rPr>
        <w:t>Pòlissa de responsabilitat per danys</w:t>
      </w:r>
      <w:bookmarkEnd w:id="36"/>
      <w:bookmarkEnd w:id="37"/>
    </w:p>
    <w:p w14:paraId="43C2ED66" w14:textId="085CCFED" w:rsidR="00583197" w:rsidRPr="00C64746" w:rsidRDefault="00583197" w:rsidP="00583197">
      <w:pPr>
        <w:tabs>
          <w:tab w:val="left" w:pos="426"/>
        </w:tabs>
        <w:jc w:val="both"/>
        <w:rPr>
          <w:rFonts w:ascii="Arial" w:hAnsi="Arial" w:cs="Arial"/>
          <w:sz w:val="18"/>
          <w:szCs w:val="22"/>
        </w:rPr>
      </w:pPr>
      <w:r w:rsidRPr="00512A2F">
        <w:rPr>
          <w:rFonts w:ascii="Arial" w:hAnsi="Arial" w:cs="Arial"/>
          <w:sz w:val="14"/>
          <w:szCs w:val="22"/>
        </w:rPr>
        <w:fldChar w:fldCharType="begin">
          <w:ffData>
            <w:name w:val="TRAM_U"/>
            <w:enabled/>
            <w:calcOnExit w:val="0"/>
            <w:checkBox>
              <w:sizeAuto/>
              <w:default w:val="0"/>
            </w:checkBox>
          </w:ffData>
        </w:fldChar>
      </w:r>
      <w:r w:rsidRPr="00512A2F">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sidRPr="00512A2F">
        <w:rPr>
          <w:rFonts w:ascii="Arial" w:hAnsi="Arial" w:cs="Arial"/>
          <w:sz w:val="14"/>
          <w:szCs w:val="22"/>
        </w:rPr>
        <w:fldChar w:fldCharType="end"/>
      </w:r>
      <w:r w:rsidRPr="00512A2F">
        <w:rPr>
          <w:rFonts w:ascii="Arial" w:hAnsi="Arial" w:cs="Arial"/>
          <w:sz w:val="14"/>
          <w:szCs w:val="22"/>
        </w:rPr>
        <w:t xml:space="preserve"> </w:t>
      </w:r>
      <w:r w:rsidRPr="00512A2F">
        <w:rPr>
          <w:rFonts w:ascii="Arial" w:hAnsi="Arial" w:cs="Arial"/>
          <w:sz w:val="18"/>
          <w:szCs w:val="22"/>
        </w:rPr>
        <w:t>Sí</w:t>
      </w:r>
      <w:r>
        <w:rPr>
          <w:rFonts w:ascii="Arial" w:hAnsi="Arial" w:cs="Arial"/>
          <w:sz w:val="18"/>
          <w:szCs w:val="22"/>
        </w:rPr>
        <w:t xml:space="preserve">. </w:t>
      </w:r>
    </w:p>
    <w:p w14:paraId="281A4304" w14:textId="16F252B4" w:rsidR="00583197" w:rsidRPr="00512A2F" w:rsidRDefault="001D2A2E" w:rsidP="00583197">
      <w:pPr>
        <w:tabs>
          <w:tab w:val="left" w:pos="426"/>
        </w:tabs>
        <w:jc w:val="both"/>
        <w:rPr>
          <w:rFonts w:ascii="Arial" w:hAnsi="Arial" w:cs="Arial"/>
          <w:sz w:val="18"/>
          <w:szCs w:val="22"/>
        </w:rPr>
      </w:pPr>
      <w:r>
        <w:rPr>
          <w:rFonts w:ascii="Arial" w:hAnsi="Arial" w:cs="Arial"/>
          <w:sz w:val="14"/>
          <w:szCs w:val="22"/>
        </w:rPr>
        <w:fldChar w:fldCharType="begin">
          <w:ffData>
            <w:name w:val=""/>
            <w:enabled/>
            <w:calcOnExit w:val="0"/>
            <w:checkBox>
              <w:sizeAuto/>
              <w:default w:val="1"/>
            </w:checkBox>
          </w:ffData>
        </w:fldChar>
      </w:r>
      <w:r>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Pr>
          <w:rFonts w:ascii="Arial" w:hAnsi="Arial" w:cs="Arial"/>
          <w:sz w:val="14"/>
          <w:szCs w:val="22"/>
        </w:rPr>
        <w:fldChar w:fldCharType="end"/>
      </w:r>
      <w:r w:rsidR="00583197" w:rsidRPr="00512A2F">
        <w:rPr>
          <w:rFonts w:ascii="Arial" w:hAnsi="Arial" w:cs="Arial"/>
          <w:sz w:val="14"/>
          <w:szCs w:val="22"/>
        </w:rPr>
        <w:t xml:space="preserve"> </w:t>
      </w:r>
      <w:r w:rsidR="00583197" w:rsidRPr="00512A2F">
        <w:rPr>
          <w:rFonts w:ascii="Arial" w:hAnsi="Arial" w:cs="Arial"/>
          <w:sz w:val="18"/>
          <w:szCs w:val="22"/>
        </w:rPr>
        <w:t xml:space="preserve">No </w:t>
      </w:r>
    </w:p>
    <w:p w14:paraId="1289A595" w14:textId="77777777" w:rsidR="00583197" w:rsidRDefault="00583197" w:rsidP="00583197">
      <w:pPr>
        <w:tabs>
          <w:tab w:val="left" w:pos="426"/>
        </w:tabs>
        <w:jc w:val="both"/>
        <w:rPr>
          <w:rFonts w:ascii="Arial" w:hAnsi="Arial" w:cs="Arial"/>
          <w:sz w:val="18"/>
          <w:szCs w:val="22"/>
        </w:rPr>
      </w:pPr>
    </w:p>
    <w:p w14:paraId="45A1F04A" w14:textId="7A3A6844" w:rsidR="00583197" w:rsidRDefault="00583197" w:rsidP="00583197">
      <w:pPr>
        <w:pBdr>
          <w:bottom w:val="single" w:sz="4" w:space="1" w:color="D9D9D9" w:themeColor="background1" w:themeShade="D9"/>
        </w:pBdr>
        <w:tabs>
          <w:tab w:val="left" w:pos="426"/>
        </w:tabs>
        <w:jc w:val="both"/>
        <w:rPr>
          <w:rFonts w:ascii="Arial" w:hAnsi="Arial" w:cs="Arial"/>
          <w:sz w:val="18"/>
          <w:szCs w:val="22"/>
        </w:rPr>
      </w:pPr>
      <w:r w:rsidRPr="00C64746">
        <w:rPr>
          <w:rFonts w:ascii="Arial" w:hAnsi="Arial" w:cs="Arial"/>
          <w:sz w:val="18"/>
          <w:szCs w:val="22"/>
        </w:rPr>
        <w:t xml:space="preserve">L’empresa proposada com a adjudicatària haurà </w:t>
      </w:r>
      <w:r>
        <w:rPr>
          <w:rFonts w:ascii="Arial" w:hAnsi="Arial" w:cs="Arial"/>
          <w:sz w:val="18"/>
          <w:szCs w:val="22"/>
        </w:rPr>
        <w:t>d</w:t>
      </w:r>
      <w:r w:rsidRPr="00C64746">
        <w:rPr>
          <w:rFonts w:ascii="Arial" w:hAnsi="Arial" w:cs="Arial"/>
          <w:sz w:val="18"/>
          <w:szCs w:val="22"/>
        </w:rPr>
        <w:t>‘acreditar la possessió de la pòlissa en el moment de presentar la documentació del requeriment.</w:t>
      </w:r>
      <w:r>
        <w:rPr>
          <w:rFonts w:ascii="Arial" w:hAnsi="Arial" w:cs="Arial"/>
          <w:sz w:val="18"/>
          <w:szCs w:val="22"/>
        </w:rPr>
        <w:t xml:space="preserve"> En el supòsit de resultar adjudicataris de més d’un lot, el certificat de la companyia asseguradora s’haurà d’emetre per l’import de la suma dels imports indicats en aquest apartat.</w:t>
      </w:r>
    </w:p>
    <w:p w14:paraId="2DBF0006" w14:textId="77777777" w:rsidR="00583197" w:rsidRPr="00C64746" w:rsidRDefault="00583197" w:rsidP="00583197">
      <w:pPr>
        <w:pBdr>
          <w:bottom w:val="single" w:sz="4" w:space="1" w:color="D9D9D9" w:themeColor="background1" w:themeShade="D9"/>
        </w:pBdr>
        <w:tabs>
          <w:tab w:val="left" w:pos="426"/>
        </w:tabs>
        <w:jc w:val="both"/>
        <w:rPr>
          <w:rFonts w:ascii="Arial" w:hAnsi="Arial" w:cs="Arial"/>
          <w:sz w:val="22"/>
          <w:szCs w:val="22"/>
        </w:rPr>
      </w:pPr>
    </w:p>
    <w:p w14:paraId="78F1F2A9" w14:textId="77777777" w:rsidR="009E3D08" w:rsidRPr="00F861BE" w:rsidRDefault="009E3D08" w:rsidP="009E3D08">
      <w:pPr>
        <w:pStyle w:val="Ttol1"/>
        <w:spacing w:before="240"/>
        <w:rPr>
          <w:rFonts w:ascii="Arial" w:hAnsi="Arial" w:cs="Arial"/>
        </w:rPr>
      </w:pPr>
      <w:bookmarkStart w:id="38" w:name="_Toc1356621136"/>
      <w:r w:rsidRPr="2A28A5C7">
        <w:rPr>
          <w:rFonts w:ascii="Arial" w:hAnsi="Arial" w:cs="Arial"/>
        </w:rPr>
        <w:t>Cessió del contracte</w:t>
      </w:r>
      <w:bookmarkEnd w:id="38"/>
    </w:p>
    <w:p w14:paraId="78F1F2AA" w14:textId="6D095D45" w:rsidR="009E3D08" w:rsidRPr="00F861BE" w:rsidRDefault="001D2A2E" w:rsidP="009E3D08">
      <w:pPr>
        <w:tabs>
          <w:tab w:val="left" w:pos="426"/>
        </w:tabs>
        <w:jc w:val="both"/>
        <w:rPr>
          <w:rFonts w:ascii="Arial" w:hAnsi="Arial" w:cs="Arial"/>
          <w:sz w:val="18"/>
          <w:szCs w:val="22"/>
        </w:rPr>
      </w:pPr>
      <w:r>
        <w:rPr>
          <w:rFonts w:ascii="Arial" w:hAnsi="Arial" w:cs="Arial"/>
          <w:sz w:val="14"/>
          <w:szCs w:val="22"/>
        </w:rPr>
        <w:fldChar w:fldCharType="begin">
          <w:ffData>
            <w:name w:val=""/>
            <w:enabled/>
            <w:calcOnExit w:val="0"/>
            <w:checkBox>
              <w:sizeAuto/>
              <w:default w:val="1"/>
            </w:checkBox>
          </w:ffData>
        </w:fldChar>
      </w:r>
      <w:r>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Pr>
          <w:rFonts w:ascii="Arial" w:hAnsi="Arial" w:cs="Arial"/>
          <w:sz w:val="14"/>
          <w:szCs w:val="22"/>
        </w:rPr>
        <w:fldChar w:fldCharType="end"/>
      </w:r>
      <w:r w:rsidR="009E3D08" w:rsidRPr="00F861BE">
        <w:rPr>
          <w:rFonts w:ascii="Arial" w:hAnsi="Arial" w:cs="Arial"/>
          <w:sz w:val="18"/>
          <w:szCs w:val="22"/>
        </w:rPr>
        <w:t xml:space="preserve"> Sí </w:t>
      </w:r>
      <w:r w:rsidR="009E3D08" w:rsidRPr="00F861BE">
        <w:rPr>
          <w:rFonts w:ascii="Arial" w:hAnsi="Arial" w:cs="Arial"/>
          <w:sz w:val="14"/>
          <w:szCs w:val="22"/>
        </w:rPr>
        <w:fldChar w:fldCharType="begin">
          <w:ffData>
            <w:name w:val="GAR_NO"/>
            <w:enabled/>
            <w:calcOnExit w:val="0"/>
            <w:checkBox>
              <w:sizeAuto/>
              <w:default w:val="0"/>
            </w:checkBox>
          </w:ffData>
        </w:fldChar>
      </w:r>
      <w:r w:rsidR="009E3D08" w:rsidRPr="00F861BE">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sidR="009E3D08" w:rsidRPr="00F861BE">
        <w:rPr>
          <w:rFonts w:ascii="Arial" w:hAnsi="Arial" w:cs="Arial"/>
          <w:sz w:val="14"/>
          <w:szCs w:val="22"/>
        </w:rPr>
        <w:fldChar w:fldCharType="end"/>
      </w:r>
      <w:r w:rsidR="009E3D08" w:rsidRPr="00F861BE">
        <w:rPr>
          <w:rFonts w:ascii="Arial" w:hAnsi="Arial" w:cs="Arial"/>
          <w:sz w:val="14"/>
          <w:szCs w:val="22"/>
        </w:rPr>
        <w:t xml:space="preserve"> </w:t>
      </w:r>
      <w:r w:rsidR="009E3D08" w:rsidRPr="00F861BE">
        <w:rPr>
          <w:rFonts w:ascii="Arial" w:hAnsi="Arial" w:cs="Arial"/>
          <w:sz w:val="18"/>
          <w:szCs w:val="22"/>
        </w:rPr>
        <w:t>No</w:t>
      </w:r>
    </w:p>
    <w:p w14:paraId="78F1F2AB" w14:textId="77777777" w:rsidR="009E3D08" w:rsidRPr="00F861BE" w:rsidRDefault="009E3D08" w:rsidP="009E3D08">
      <w:pPr>
        <w:pBdr>
          <w:bottom w:val="single" w:sz="4" w:space="1" w:color="BFBFBF" w:themeColor="background1" w:themeShade="BF"/>
        </w:pBdr>
        <w:tabs>
          <w:tab w:val="left" w:pos="426"/>
        </w:tabs>
        <w:jc w:val="both"/>
        <w:rPr>
          <w:rFonts w:ascii="Arial" w:hAnsi="Arial" w:cs="Arial"/>
          <w:sz w:val="18"/>
          <w:szCs w:val="22"/>
        </w:rPr>
      </w:pPr>
    </w:p>
    <w:p w14:paraId="78F1F2AC" w14:textId="77777777" w:rsidR="009E3D08" w:rsidRPr="00F861BE" w:rsidRDefault="009E3D08" w:rsidP="009E3D08">
      <w:pPr>
        <w:pBdr>
          <w:bottom w:val="single" w:sz="4" w:space="1" w:color="BFBFBF" w:themeColor="background1" w:themeShade="BF"/>
        </w:pBdr>
        <w:tabs>
          <w:tab w:val="left" w:pos="426"/>
        </w:tabs>
        <w:jc w:val="both"/>
        <w:rPr>
          <w:rFonts w:ascii="Arial" w:hAnsi="Arial" w:cs="Arial"/>
          <w:sz w:val="18"/>
          <w:szCs w:val="22"/>
        </w:rPr>
      </w:pPr>
      <w:r w:rsidRPr="00F861BE">
        <w:rPr>
          <w:rFonts w:ascii="Arial" w:hAnsi="Arial" w:cs="Arial"/>
          <w:sz w:val="18"/>
          <w:szCs w:val="22"/>
        </w:rPr>
        <w:t>En cas de cessió del contracte, aquest s’haurà d’ajustar a allò establert a l’article 214 de la LCSP</w:t>
      </w:r>
    </w:p>
    <w:p w14:paraId="78F1F2AD" w14:textId="77777777" w:rsidR="009E3D08" w:rsidRPr="00F861BE" w:rsidRDefault="009E3D08" w:rsidP="009E3D08">
      <w:pPr>
        <w:pBdr>
          <w:bottom w:val="single" w:sz="4" w:space="1" w:color="BFBFBF" w:themeColor="background1" w:themeShade="BF"/>
        </w:pBdr>
        <w:tabs>
          <w:tab w:val="left" w:pos="426"/>
        </w:tabs>
        <w:jc w:val="both"/>
        <w:rPr>
          <w:rFonts w:ascii="Arial" w:hAnsi="Arial" w:cs="Arial"/>
          <w:sz w:val="18"/>
          <w:szCs w:val="22"/>
        </w:rPr>
      </w:pPr>
    </w:p>
    <w:p w14:paraId="78F1F2AE" w14:textId="77777777" w:rsidR="00BB2639" w:rsidRPr="00F861BE" w:rsidRDefault="00BB2639" w:rsidP="00BB2639">
      <w:pPr>
        <w:pStyle w:val="Ttol1"/>
        <w:spacing w:before="240"/>
        <w:rPr>
          <w:rFonts w:ascii="Arial" w:hAnsi="Arial" w:cs="Arial"/>
        </w:rPr>
      </w:pPr>
      <w:bookmarkStart w:id="39" w:name="_Toc2093255943"/>
      <w:r w:rsidRPr="2A28A5C7">
        <w:rPr>
          <w:rFonts w:ascii="Arial" w:hAnsi="Arial" w:cs="Arial"/>
        </w:rPr>
        <w:t>Revisió de preus</w:t>
      </w:r>
      <w:bookmarkEnd w:id="39"/>
      <w:r w:rsidRPr="2A28A5C7">
        <w:rPr>
          <w:rFonts w:ascii="Arial" w:hAnsi="Arial" w:cs="Arial"/>
        </w:rPr>
        <w:t xml:space="preserve"> </w:t>
      </w:r>
    </w:p>
    <w:p w14:paraId="78F1F2AF" w14:textId="77777777" w:rsidR="00BB2639" w:rsidRPr="00F861BE" w:rsidRDefault="00BB2639" w:rsidP="00BB2639">
      <w:pPr>
        <w:tabs>
          <w:tab w:val="left" w:pos="426"/>
        </w:tabs>
        <w:jc w:val="both"/>
        <w:rPr>
          <w:rFonts w:ascii="Arial" w:hAnsi="Arial" w:cs="Arial"/>
          <w:sz w:val="18"/>
          <w:szCs w:val="22"/>
        </w:rPr>
      </w:pPr>
      <w:r w:rsidRPr="00F861BE">
        <w:rPr>
          <w:rFonts w:ascii="Arial" w:hAnsi="Arial" w:cs="Arial"/>
          <w:sz w:val="14"/>
          <w:szCs w:val="22"/>
        </w:rPr>
        <w:fldChar w:fldCharType="begin">
          <w:ffData>
            <w:name w:val="REV_SI"/>
            <w:enabled/>
            <w:calcOnExit w:val="0"/>
            <w:checkBox>
              <w:sizeAuto/>
              <w:default w:val="0"/>
            </w:checkBox>
          </w:ffData>
        </w:fldChar>
      </w:r>
      <w:r w:rsidRPr="00F861BE">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sidRPr="00F861BE">
        <w:rPr>
          <w:rFonts w:ascii="Arial" w:hAnsi="Arial" w:cs="Arial"/>
          <w:sz w:val="14"/>
          <w:szCs w:val="22"/>
        </w:rPr>
        <w:fldChar w:fldCharType="end"/>
      </w:r>
      <w:r w:rsidRPr="00F861BE">
        <w:rPr>
          <w:rFonts w:ascii="Arial" w:hAnsi="Arial" w:cs="Arial"/>
          <w:sz w:val="18"/>
          <w:szCs w:val="22"/>
        </w:rPr>
        <w:t xml:space="preserve"> Sí  </w:t>
      </w:r>
      <w:r w:rsidRPr="00F861BE">
        <w:rPr>
          <w:rFonts w:ascii="Arial" w:hAnsi="Arial" w:cs="Arial"/>
          <w:sz w:val="14"/>
          <w:szCs w:val="22"/>
        </w:rPr>
        <w:fldChar w:fldCharType="begin">
          <w:ffData>
            <w:name w:val="REV_NO"/>
            <w:enabled/>
            <w:calcOnExit w:val="0"/>
            <w:checkBox>
              <w:sizeAuto/>
              <w:default w:val="1"/>
            </w:checkBox>
          </w:ffData>
        </w:fldChar>
      </w:r>
      <w:bookmarkStart w:id="40" w:name="REV_NO"/>
      <w:r w:rsidRPr="00F861BE">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sidRPr="00F861BE">
        <w:rPr>
          <w:rFonts w:ascii="Arial" w:hAnsi="Arial" w:cs="Arial"/>
          <w:sz w:val="14"/>
          <w:szCs w:val="22"/>
        </w:rPr>
        <w:fldChar w:fldCharType="end"/>
      </w:r>
      <w:bookmarkEnd w:id="40"/>
      <w:r w:rsidRPr="00F861BE">
        <w:rPr>
          <w:rFonts w:ascii="Arial" w:hAnsi="Arial" w:cs="Arial"/>
          <w:sz w:val="18"/>
          <w:szCs w:val="22"/>
        </w:rPr>
        <w:t xml:space="preserve"> No</w:t>
      </w:r>
    </w:p>
    <w:p w14:paraId="78F1F2B0" w14:textId="77777777" w:rsidR="00BB2639" w:rsidRPr="00F861BE" w:rsidRDefault="00BB2639" w:rsidP="00BB2639">
      <w:pPr>
        <w:pBdr>
          <w:bottom w:val="single" w:sz="4" w:space="1" w:color="BFBFBF" w:themeColor="background1" w:themeShade="BF"/>
        </w:pBdr>
        <w:tabs>
          <w:tab w:val="left" w:pos="426"/>
        </w:tabs>
        <w:jc w:val="both"/>
        <w:rPr>
          <w:rFonts w:ascii="Arial" w:hAnsi="Arial" w:cs="Arial"/>
          <w:sz w:val="18"/>
          <w:szCs w:val="22"/>
        </w:rPr>
      </w:pPr>
    </w:p>
    <w:p w14:paraId="78F1F2B1" w14:textId="77777777" w:rsidR="00BB2639" w:rsidRPr="00F861BE" w:rsidRDefault="00BB2639" w:rsidP="00BB2639">
      <w:pPr>
        <w:pStyle w:val="Ttol1"/>
        <w:spacing w:before="240"/>
        <w:rPr>
          <w:rFonts w:ascii="Arial" w:hAnsi="Arial" w:cs="Arial"/>
        </w:rPr>
      </w:pPr>
      <w:bookmarkStart w:id="41" w:name="_Toc523434310"/>
      <w:r w:rsidRPr="2A28A5C7">
        <w:rPr>
          <w:rFonts w:ascii="Arial" w:hAnsi="Arial" w:cs="Arial"/>
        </w:rPr>
        <w:t>Termini de garantia</w:t>
      </w:r>
      <w:bookmarkEnd w:id="41"/>
      <w:r w:rsidRPr="2A28A5C7">
        <w:rPr>
          <w:rFonts w:ascii="Arial" w:hAnsi="Arial" w:cs="Arial"/>
        </w:rPr>
        <w:t xml:space="preserve"> </w:t>
      </w:r>
    </w:p>
    <w:p w14:paraId="78F1F2B2" w14:textId="2BA79779" w:rsidR="00BB2639" w:rsidRPr="00CA65EA" w:rsidRDefault="00BB2639" w:rsidP="00BB2639">
      <w:pPr>
        <w:tabs>
          <w:tab w:val="left" w:pos="426"/>
        </w:tabs>
        <w:jc w:val="both"/>
        <w:rPr>
          <w:rFonts w:ascii="Arial" w:hAnsi="Arial" w:cs="Arial"/>
          <w:sz w:val="20"/>
          <w:szCs w:val="20"/>
        </w:rPr>
      </w:pPr>
      <w:r w:rsidRPr="00CA65EA">
        <w:rPr>
          <w:rFonts w:ascii="Arial" w:hAnsi="Arial" w:cs="Arial"/>
          <w:sz w:val="20"/>
          <w:szCs w:val="20"/>
        </w:rPr>
        <w:t xml:space="preserve">Termini de garantia: </w:t>
      </w:r>
      <w:r w:rsidR="001D2A2E" w:rsidRPr="00CA65EA">
        <w:rPr>
          <w:rFonts w:ascii="Arial" w:hAnsi="Arial" w:cs="Arial"/>
          <w:sz w:val="20"/>
          <w:szCs w:val="20"/>
        </w:rPr>
        <w:t>No</w:t>
      </w:r>
      <w:r w:rsidR="009139DC" w:rsidRPr="00CA65EA">
        <w:rPr>
          <w:rFonts w:ascii="Arial" w:hAnsi="Arial" w:cs="Arial"/>
          <w:sz w:val="20"/>
          <w:szCs w:val="20"/>
        </w:rPr>
        <w:t xml:space="preserve"> es preveu</w:t>
      </w:r>
    </w:p>
    <w:p w14:paraId="78F1F2B3" w14:textId="77777777" w:rsidR="00BB2639" w:rsidRPr="00F861BE" w:rsidRDefault="00BB2639" w:rsidP="00BB2639">
      <w:pPr>
        <w:pBdr>
          <w:bottom w:val="single" w:sz="4" w:space="1" w:color="BFBFBF" w:themeColor="background1" w:themeShade="BF"/>
        </w:pBdr>
        <w:tabs>
          <w:tab w:val="left" w:pos="426"/>
        </w:tabs>
        <w:jc w:val="both"/>
        <w:rPr>
          <w:rFonts w:ascii="Arial" w:hAnsi="Arial" w:cs="Arial"/>
          <w:sz w:val="18"/>
          <w:szCs w:val="22"/>
        </w:rPr>
      </w:pPr>
    </w:p>
    <w:p w14:paraId="78F1F2B4" w14:textId="77777777" w:rsidR="00737E85" w:rsidRPr="00F861BE" w:rsidRDefault="00737E85" w:rsidP="0067101A">
      <w:pPr>
        <w:pStyle w:val="Ttol1"/>
        <w:spacing w:before="240"/>
        <w:rPr>
          <w:rFonts w:ascii="Arial" w:hAnsi="Arial" w:cs="Arial"/>
        </w:rPr>
      </w:pPr>
      <w:bookmarkStart w:id="42" w:name="_Toc313084923"/>
      <w:r w:rsidRPr="2A28A5C7">
        <w:rPr>
          <w:rFonts w:ascii="Arial" w:hAnsi="Arial" w:cs="Arial"/>
        </w:rPr>
        <w:t>Règim de recursos</w:t>
      </w:r>
      <w:bookmarkEnd w:id="42"/>
      <w:r w:rsidRPr="2A28A5C7">
        <w:rPr>
          <w:rFonts w:ascii="Arial" w:hAnsi="Arial" w:cs="Arial"/>
        </w:rPr>
        <w:t xml:space="preserve"> </w:t>
      </w:r>
    </w:p>
    <w:p w14:paraId="78F1F2B5" w14:textId="78365207" w:rsidR="00737E85" w:rsidRPr="00F861BE" w:rsidRDefault="00737E85" w:rsidP="00AC2D90">
      <w:pPr>
        <w:tabs>
          <w:tab w:val="left" w:pos="426"/>
        </w:tabs>
        <w:jc w:val="both"/>
        <w:rPr>
          <w:rFonts w:ascii="Arial" w:hAnsi="Arial" w:cs="Arial"/>
          <w:sz w:val="18"/>
          <w:szCs w:val="22"/>
        </w:rPr>
      </w:pPr>
      <w:r w:rsidRPr="00F861BE">
        <w:rPr>
          <w:rFonts w:ascii="Arial" w:hAnsi="Arial" w:cs="Arial"/>
          <w:sz w:val="18"/>
          <w:szCs w:val="18"/>
        </w:rPr>
        <w:t xml:space="preserve">Recurs especial en matèria de contractació </w:t>
      </w:r>
      <w:r w:rsidR="003D171C" w:rsidRPr="00F861BE">
        <w:rPr>
          <w:rFonts w:ascii="Arial" w:hAnsi="Arial" w:cs="Arial"/>
          <w:sz w:val="14"/>
          <w:szCs w:val="22"/>
        </w:rPr>
        <w:fldChar w:fldCharType="begin">
          <w:ffData>
            <w:name w:val="GAR_SI"/>
            <w:enabled/>
            <w:calcOnExit w:val="0"/>
            <w:checkBox>
              <w:sizeAuto/>
              <w:default w:val="0"/>
            </w:checkBox>
          </w:ffData>
        </w:fldChar>
      </w:r>
      <w:bookmarkStart w:id="43" w:name="GAR_SI"/>
      <w:r w:rsidR="003D171C" w:rsidRPr="00F861BE">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sidR="003D171C" w:rsidRPr="00F861BE">
        <w:rPr>
          <w:rFonts w:ascii="Arial" w:hAnsi="Arial" w:cs="Arial"/>
          <w:sz w:val="14"/>
          <w:szCs w:val="22"/>
        </w:rPr>
        <w:fldChar w:fldCharType="end"/>
      </w:r>
      <w:bookmarkEnd w:id="43"/>
      <w:r w:rsidRPr="00F861BE">
        <w:rPr>
          <w:rFonts w:ascii="Arial" w:hAnsi="Arial" w:cs="Arial"/>
          <w:sz w:val="18"/>
          <w:szCs w:val="22"/>
        </w:rPr>
        <w:t xml:space="preserve"> Sí </w:t>
      </w:r>
      <w:r w:rsidR="009139DC">
        <w:rPr>
          <w:rFonts w:ascii="Arial" w:hAnsi="Arial" w:cs="Arial"/>
          <w:sz w:val="14"/>
          <w:szCs w:val="22"/>
        </w:rPr>
        <w:fldChar w:fldCharType="begin">
          <w:ffData>
            <w:name w:val=""/>
            <w:enabled/>
            <w:calcOnExit w:val="0"/>
            <w:checkBox>
              <w:sizeAuto/>
              <w:default w:val="1"/>
            </w:checkBox>
          </w:ffData>
        </w:fldChar>
      </w:r>
      <w:r w:rsidR="009139DC">
        <w:rPr>
          <w:rFonts w:ascii="Arial" w:hAnsi="Arial" w:cs="Arial"/>
          <w:sz w:val="14"/>
          <w:szCs w:val="22"/>
        </w:rPr>
        <w:instrText xml:space="preserve"> FORMCHECKBOX </w:instrText>
      </w:r>
      <w:r w:rsidR="00000000">
        <w:rPr>
          <w:rFonts w:ascii="Arial" w:hAnsi="Arial" w:cs="Arial"/>
          <w:sz w:val="14"/>
          <w:szCs w:val="22"/>
        </w:rPr>
      </w:r>
      <w:r w:rsidR="00000000">
        <w:rPr>
          <w:rFonts w:ascii="Arial" w:hAnsi="Arial" w:cs="Arial"/>
          <w:sz w:val="14"/>
          <w:szCs w:val="22"/>
        </w:rPr>
        <w:fldChar w:fldCharType="separate"/>
      </w:r>
      <w:r w:rsidR="009139DC">
        <w:rPr>
          <w:rFonts w:ascii="Arial" w:hAnsi="Arial" w:cs="Arial"/>
          <w:sz w:val="14"/>
          <w:szCs w:val="22"/>
        </w:rPr>
        <w:fldChar w:fldCharType="end"/>
      </w:r>
      <w:r w:rsidRPr="00F861BE">
        <w:rPr>
          <w:rFonts w:ascii="Arial" w:hAnsi="Arial" w:cs="Arial"/>
          <w:sz w:val="14"/>
          <w:szCs w:val="22"/>
        </w:rPr>
        <w:t xml:space="preserve"> </w:t>
      </w:r>
      <w:r w:rsidRPr="00F861BE">
        <w:rPr>
          <w:rFonts w:ascii="Arial" w:hAnsi="Arial" w:cs="Arial"/>
          <w:sz w:val="18"/>
          <w:szCs w:val="22"/>
        </w:rPr>
        <w:t>No</w:t>
      </w:r>
    </w:p>
    <w:p w14:paraId="78F1F2B6" w14:textId="77777777" w:rsidR="000E4500" w:rsidRPr="00F861BE" w:rsidRDefault="000E4500" w:rsidP="000E4500">
      <w:pPr>
        <w:pBdr>
          <w:bottom w:val="single" w:sz="4" w:space="1" w:color="BFBFBF" w:themeColor="background1" w:themeShade="BF"/>
        </w:pBdr>
        <w:tabs>
          <w:tab w:val="left" w:pos="426"/>
        </w:tabs>
        <w:jc w:val="both"/>
        <w:rPr>
          <w:rFonts w:ascii="Arial" w:hAnsi="Arial" w:cs="Arial"/>
          <w:sz w:val="20"/>
          <w:szCs w:val="22"/>
        </w:rPr>
      </w:pPr>
    </w:p>
    <w:p w14:paraId="78F1F2B7" w14:textId="77777777" w:rsidR="005836DF" w:rsidRPr="00F861BE" w:rsidRDefault="005836DF" w:rsidP="0067101A">
      <w:pPr>
        <w:pStyle w:val="Ttol1"/>
        <w:spacing w:before="240"/>
        <w:rPr>
          <w:rFonts w:ascii="Arial" w:hAnsi="Arial" w:cs="Arial"/>
        </w:rPr>
      </w:pPr>
      <w:bookmarkStart w:id="44" w:name="_Toc1235701639"/>
      <w:r w:rsidRPr="2A28A5C7">
        <w:rPr>
          <w:rFonts w:ascii="Arial" w:hAnsi="Arial" w:cs="Arial"/>
        </w:rPr>
        <w:t>Altres observacions sobre l’expedient de referència</w:t>
      </w:r>
      <w:bookmarkEnd w:id="44"/>
    </w:p>
    <w:p w14:paraId="78F1F2B8" w14:textId="77777777" w:rsidR="001615FF" w:rsidRPr="00F861BE" w:rsidRDefault="001615FF" w:rsidP="00493EDA">
      <w:pPr>
        <w:pBdr>
          <w:bottom w:val="single" w:sz="4" w:space="1" w:color="BFBFBF" w:themeColor="background1" w:themeShade="BF"/>
        </w:pBdr>
        <w:tabs>
          <w:tab w:val="left" w:pos="426"/>
        </w:tabs>
        <w:jc w:val="both"/>
        <w:rPr>
          <w:rFonts w:ascii="Arial" w:hAnsi="Arial" w:cs="Arial"/>
          <w:sz w:val="20"/>
          <w:szCs w:val="22"/>
        </w:rPr>
      </w:pPr>
    </w:p>
    <w:p w14:paraId="78F1F2B9" w14:textId="77777777" w:rsidR="003D171C" w:rsidRPr="00F861BE" w:rsidRDefault="003D171C" w:rsidP="00493EDA">
      <w:pPr>
        <w:pBdr>
          <w:bottom w:val="single" w:sz="4" w:space="1" w:color="BFBFBF" w:themeColor="background1" w:themeShade="BF"/>
        </w:pBdr>
        <w:tabs>
          <w:tab w:val="left" w:pos="426"/>
        </w:tabs>
        <w:jc w:val="both"/>
        <w:rPr>
          <w:rFonts w:ascii="Arial" w:hAnsi="Arial" w:cs="Arial"/>
          <w:sz w:val="20"/>
          <w:szCs w:val="22"/>
        </w:rPr>
      </w:pPr>
    </w:p>
    <w:p w14:paraId="78F1F2BA" w14:textId="77777777" w:rsidR="005836DF" w:rsidRPr="00F861BE" w:rsidRDefault="005836DF" w:rsidP="00AC2D90">
      <w:pPr>
        <w:tabs>
          <w:tab w:val="left" w:pos="426"/>
        </w:tabs>
        <w:jc w:val="both"/>
        <w:rPr>
          <w:rFonts w:ascii="Arial" w:hAnsi="Arial" w:cs="Arial"/>
          <w:sz w:val="20"/>
          <w:szCs w:val="22"/>
        </w:rPr>
      </w:pPr>
    </w:p>
    <w:p w14:paraId="78F1F2BB" w14:textId="77777777" w:rsidR="00890E8F" w:rsidRPr="00F861BE" w:rsidRDefault="00890E8F" w:rsidP="00AC2D90">
      <w:pPr>
        <w:tabs>
          <w:tab w:val="left" w:pos="426"/>
        </w:tabs>
        <w:jc w:val="both"/>
        <w:rPr>
          <w:rFonts w:ascii="Arial" w:hAnsi="Arial" w:cs="Arial"/>
          <w:sz w:val="20"/>
          <w:szCs w:val="22"/>
        </w:rPr>
      </w:pPr>
    </w:p>
    <w:sectPr w:rsidR="00890E8F" w:rsidRPr="00F861BE" w:rsidSect="00932913">
      <w:headerReference w:type="default" r:id="rId15"/>
      <w:footerReference w:type="default" r:id="rId16"/>
      <w:pgSz w:w="11906" w:h="16838"/>
      <w:pgMar w:top="1701" w:right="1134" w:bottom="1135" w:left="1134" w:header="709" w:footer="1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C6F677" w14:textId="77777777" w:rsidR="006A3EC1" w:rsidRDefault="006A3EC1">
      <w:r>
        <w:separator/>
      </w:r>
    </w:p>
  </w:endnote>
  <w:endnote w:type="continuationSeparator" w:id="0">
    <w:p w14:paraId="29F3D78A" w14:textId="77777777" w:rsidR="006A3EC1" w:rsidRDefault="006A3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altName w:val="Aria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1F2C5" w14:textId="77777777" w:rsidR="00F861BE" w:rsidRDefault="00F861BE" w:rsidP="003C5FC8">
    <w:pPr>
      <w:pStyle w:val="Peu"/>
      <w:jc w:val="both"/>
    </w:pPr>
    <w:r w:rsidRPr="003D411A">
      <w:rPr>
        <w:noProof/>
        <w:lang w:eastAsia="ca-ES"/>
      </w:rPr>
      <w:drawing>
        <wp:anchor distT="0" distB="0" distL="114300" distR="114300" simplePos="0" relativeHeight="251660288" behindDoc="0" locked="0" layoutInCell="1" allowOverlap="1" wp14:anchorId="78F1F2CA" wp14:editId="78F1F2CB">
          <wp:simplePos x="0" y="0"/>
          <wp:positionH relativeFrom="page">
            <wp:posOffset>5396230</wp:posOffset>
          </wp:positionH>
          <wp:positionV relativeFrom="paragraph">
            <wp:posOffset>-10795</wp:posOffset>
          </wp:positionV>
          <wp:extent cx="1449705" cy="316230"/>
          <wp:effectExtent l="0" t="0" r="0" b="7620"/>
          <wp:wrapNone/>
          <wp:docPr id="18" name="Imat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encat_0.jpg"/>
                  <pic:cNvPicPr/>
                </pic:nvPicPr>
                <pic:blipFill rotWithShape="1">
                  <a:blip r:embed="rId1" cstate="print">
                    <a:extLst>
                      <a:ext uri="{28A0092B-C50C-407E-A947-70E740481C1C}">
                        <a14:useLocalDpi xmlns:a14="http://schemas.microsoft.com/office/drawing/2010/main" val="0"/>
                      </a:ext>
                    </a:extLst>
                  </a:blip>
                  <a:srcRect l="1" t="33477" r="-1271" b="34694"/>
                  <a:stretch/>
                </pic:blipFill>
                <pic:spPr bwMode="auto">
                  <a:xfrm>
                    <a:off x="0" y="0"/>
                    <a:ext cx="1449705" cy="3162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8F1F2C6" w14:textId="77777777" w:rsidR="00F861BE" w:rsidRPr="001615FF" w:rsidRDefault="00F861BE" w:rsidP="003C72C3">
    <w:pPr>
      <w:rPr>
        <w:rFonts w:ascii="Arial" w:hAnsi="Arial" w:cs="Arial"/>
        <w:sz w:val="12"/>
        <w:szCs w:val="16"/>
      </w:rPr>
    </w:pPr>
  </w:p>
  <w:p w14:paraId="78F1F2C7" w14:textId="77777777" w:rsidR="00F861BE" w:rsidRDefault="00F861BE" w:rsidP="003C5FC8">
    <w:pPr>
      <w:pStyle w:val="Peu"/>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CC6756" w14:textId="77777777" w:rsidR="006A3EC1" w:rsidRDefault="006A3EC1">
      <w:r>
        <w:separator/>
      </w:r>
    </w:p>
  </w:footnote>
  <w:footnote w:type="continuationSeparator" w:id="0">
    <w:p w14:paraId="2F258BA9" w14:textId="77777777" w:rsidR="006A3EC1" w:rsidRDefault="006A3E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1F2C0" w14:textId="77777777" w:rsidR="00F861BE" w:rsidRPr="00D057CF" w:rsidRDefault="00F861BE" w:rsidP="00761B23">
    <w:pPr>
      <w:jc w:val="right"/>
      <w:rPr>
        <w:rFonts w:ascii="Calibri Light" w:hAnsi="Calibri Light" w:cs="Arial"/>
        <w:sz w:val="18"/>
        <w:szCs w:val="26"/>
      </w:rPr>
    </w:pPr>
    <w:r w:rsidRPr="00D057CF">
      <w:rPr>
        <w:rFonts w:ascii="Calibri Light" w:hAnsi="Calibri Light" w:cs="Arial"/>
        <w:noProof/>
        <w:sz w:val="16"/>
        <w:szCs w:val="26"/>
        <w:lang w:eastAsia="ca-ES"/>
      </w:rPr>
      <w:drawing>
        <wp:anchor distT="0" distB="0" distL="114300" distR="114300" simplePos="0" relativeHeight="251657216" behindDoc="0" locked="0" layoutInCell="1" allowOverlap="1" wp14:anchorId="78F1F2C8" wp14:editId="78F1F2C9">
          <wp:simplePos x="0" y="0"/>
          <wp:positionH relativeFrom="column">
            <wp:posOffset>-151130</wp:posOffset>
          </wp:positionH>
          <wp:positionV relativeFrom="paragraph">
            <wp:posOffset>-18415</wp:posOffset>
          </wp:positionV>
          <wp:extent cx="1431925" cy="284480"/>
          <wp:effectExtent l="0" t="0" r="0" b="1270"/>
          <wp:wrapSquare wrapText="bothSides"/>
          <wp:docPr id="17" name="Imat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_corp_home_comunicacio_dd56898727ad6bda6e178f9723d1602b188.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31925" cy="284480"/>
                  </a:xfrm>
                  <a:prstGeom prst="rect">
                    <a:avLst/>
                  </a:prstGeom>
                </pic:spPr>
              </pic:pic>
            </a:graphicData>
          </a:graphic>
          <wp14:sizeRelH relativeFrom="margin">
            <wp14:pctWidth>0</wp14:pctWidth>
          </wp14:sizeRelH>
          <wp14:sizeRelV relativeFrom="margin">
            <wp14:pctHeight>0</wp14:pctHeight>
          </wp14:sizeRelV>
        </wp:anchor>
      </w:drawing>
    </w:r>
    <w:r w:rsidRPr="00D057CF">
      <w:rPr>
        <w:rFonts w:ascii="Calibri Light" w:hAnsi="Calibri Light" w:cs="Arial"/>
        <w:sz w:val="16"/>
        <w:szCs w:val="26"/>
      </w:rPr>
      <w:t>Quadre de característiques</w:t>
    </w:r>
  </w:p>
  <w:p w14:paraId="78F1F2C2" w14:textId="2A857ACD" w:rsidR="00F861BE" w:rsidRDefault="00583197" w:rsidP="00761B23">
    <w:pPr>
      <w:jc w:val="right"/>
      <w:rPr>
        <w:rFonts w:ascii="Calibri Light" w:hAnsi="Calibri Light" w:cs="Arial"/>
        <w:sz w:val="16"/>
        <w:szCs w:val="26"/>
      </w:rPr>
    </w:pPr>
    <w:r>
      <w:rPr>
        <w:rFonts w:ascii="Calibri Light" w:hAnsi="Calibri Light" w:cs="Arial"/>
        <w:sz w:val="16"/>
        <w:szCs w:val="26"/>
      </w:rPr>
      <w:t>SU-PS</w:t>
    </w:r>
  </w:p>
  <w:p w14:paraId="78F1F2C3" w14:textId="77777777" w:rsidR="00F861BE" w:rsidRDefault="00F861BE" w:rsidP="00A23279">
    <w:pPr>
      <w:rPr>
        <w:rFonts w:ascii="Calibri Light" w:hAnsi="Calibri Light" w:cs="Arial"/>
        <w:sz w:val="16"/>
        <w:szCs w:val="26"/>
      </w:rPr>
    </w:pPr>
  </w:p>
  <w:p w14:paraId="78F1F2C4" w14:textId="77777777" w:rsidR="00F861BE" w:rsidRPr="00D057CF" w:rsidRDefault="00F861BE" w:rsidP="00A23279">
    <w:pPr>
      <w:rPr>
        <w:rFonts w:ascii="Calibri Light" w:hAnsi="Calibri Ligh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BB001C"/>
    <w:multiLevelType w:val="hybridMultilevel"/>
    <w:tmpl w:val="B98E2D8C"/>
    <w:lvl w:ilvl="0" w:tplc="36B4EF04">
      <w:start w:val="1"/>
      <w:numFmt w:val="decimal"/>
      <w:pStyle w:val="Llegenda"/>
      <w:lvlText w:val="%1."/>
      <w:lvlJc w:val="left"/>
      <w:pPr>
        <w:ind w:left="644" w:hanging="360"/>
      </w:pPr>
    </w:lvl>
    <w:lvl w:ilvl="1" w:tplc="04030019">
      <w:start w:val="1"/>
      <w:numFmt w:val="lowerLetter"/>
      <w:lvlText w:val="%2."/>
      <w:lvlJc w:val="left"/>
      <w:pPr>
        <w:ind w:left="1364" w:hanging="360"/>
      </w:pPr>
    </w:lvl>
    <w:lvl w:ilvl="2" w:tplc="0403001B" w:tentative="1">
      <w:start w:val="1"/>
      <w:numFmt w:val="lowerRoman"/>
      <w:lvlText w:val="%3."/>
      <w:lvlJc w:val="right"/>
      <w:pPr>
        <w:ind w:left="2084" w:hanging="180"/>
      </w:pPr>
    </w:lvl>
    <w:lvl w:ilvl="3" w:tplc="0403000F" w:tentative="1">
      <w:start w:val="1"/>
      <w:numFmt w:val="decimal"/>
      <w:lvlText w:val="%4."/>
      <w:lvlJc w:val="left"/>
      <w:pPr>
        <w:ind w:left="2804" w:hanging="360"/>
      </w:pPr>
    </w:lvl>
    <w:lvl w:ilvl="4" w:tplc="04030019" w:tentative="1">
      <w:start w:val="1"/>
      <w:numFmt w:val="lowerLetter"/>
      <w:lvlText w:val="%5."/>
      <w:lvlJc w:val="left"/>
      <w:pPr>
        <w:ind w:left="3524" w:hanging="360"/>
      </w:pPr>
    </w:lvl>
    <w:lvl w:ilvl="5" w:tplc="0403001B" w:tentative="1">
      <w:start w:val="1"/>
      <w:numFmt w:val="lowerRoman"/>
      <w:lvlText w:val="%6."/>
      <w:lvlJc w:val="right"/>
      <w:pPr>
        <w:ind w:left="4244" w:hanging="180"/>
      </w:pPr>
    </w:lvl>
    <w:lvl w:ilvl="6" w:tplc="0403000F" w:tentative="1">
      <w:start w:val="1"/>
      <w:numFmt w:val="decimal"/>
      <w:lvlText w:val="%7."/>
      <w:lvlJc w:val="left"/>
      <w:pPr>
        <w:ind w:left="4964" w:hanging="360"/>
      </w:pPr>
    </w:lvl>
    <w:lvl w:ilvl="7" w:tplc="04030019" w:tentative="1">
      <w:start w:val="1"/>
      <w:numFmt w:val="lowerLetter"/>
      <w:lvlText w:val="%8."/>
      <w:lvlJc w:val="left"/>
      <w:pPr>
        <w:ind w:left="5684" w:hanging="360"/>
      </w:pPr>
    </w:lvl>
    <w:lvl w:ilvl="8" w:tplc="0403001B" w:tentative="1">
      <w:start w:val="1"/>
      <w:numFmt w:val="lowerRoman"/>
      <w:lvlText w:val="%9."/>
      <w:lvlJc w:val="right"/>
      <w:pPr>
        <w:ind w:left="6404" w:hanging="180"/>
      </w:pPr>
    </w:lvl>
  </w:abstractNum>
  <w:abstractNum w:abstractNumId="1" w15:restartNumberingAfterBreak="0">
    <w:nsid w:val="1E14243C"/>
    <w:multiLevelType w:val="hybridMultilevel"/>
    <w:tmpl w:val="AF20DAD8"/>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232D36E6"/>
    <w:multiLevelType w:val="hybridMultilevel"/>
    <w:tmpl w:val="B7BE8A82"/>
    <w:lvl w:ilvl="0" w:tplc="A0EC254E">
      <w:start w:val="1"/>
      <w:numFmt w:val="bullet"/>
      <w:lvlText w:val=""/>
      <w:lvlJc w:val="left"/>
      <w:pPr>
        <w:ind w:left="644" w:hanging="360"/>
      </w:pPr>
      <w:rPr>
        <w:rFonts w:ascii="Wingdings" w:hAnsi="Wingdings" w:hint="default"/>
      </w:rPr>
    </w:lvl>
    <w:lvl w:ilvl="1" w:tplc="A0EC254E">
      <w:start w:val="1"/>
      <w:numFmt w:val="bullet"/>
      <w:lvlText w:val=""/>
      <w:lvlJc w:val="left"/>
      <w:pPr>
        <w:ind w:left="1364" w:hanging="360"/>
      </w:pPr>
      <w:rPr>
        <w:rFonts w:ascii="Wingdings" w:hAnsi="Wingdings" w:hint="default"/>
      </w:rPr>
    </w:lvl>
    <w:lvl w:ilvl="2" w:tplc="04030005">
      <w:start w:val="1"/>
      <w:numFmt w:val="bullet"/>
      <w:lvlText w:val=""/>
      <w:lvlJc w:val="left"/>
      <w:pPr>
        <w:ind w:left="2084" w:hanging="360"/>
      </w:pPr>
      <w:rPr>
        <w:rFonts w:ascii="Wingdings" w:hAnsi="Wingdings" w:hint="default"/>
      </w:rPr>
    </w:lvl>
    <w:lvl w:ilvl="3" w:tplc="04030001">
      <w:start w:val="1"/>
      <w:numFmt w:val="bullet"/>
      <w:lvlText w:val=""/>
      <w:lvlJc w:val="left"/>
      <w:pPr>
        <w:ind w:left="2804" w:hanging="360"/>
      </w:pPr>
      <w:rPr>
        <w:rFonts w:ascii="Symbol" w:hAnsi="Symbol" w:hint="default"/>
      </w:rPr>
    </w:lvl>
    <w:lvl w:ilvl="4" w:tplc="04030003">
      <w:start w:val="1"/>
      <w:numFmt w:val="bullet"/>
      <w:lvlText w:val="o"/>
      <w:lvlJc w:val="left"/>
      <w:pPr>
        <w:ind w:left="3524" w:hanging="360"/>
      </w:pPr>
      <w:rPr>
        <w:rFonts w:ascii="Courier New" w:hAnsi="Courier New" w:cs="Courier New" w:hint="default"/>
      </w:rPr>
    </w:lvl>
    <w:lvl w:ilvl="5" w:tplc="04030005">
      <w:start w:val="1"/>
      <w:numFmt w:val="bullet"/>
      <w:lvlText w:val=""/>
      <w:lvlJc w:val="left"/>
      <w:pPr>
        <w:ind w:left="4244" w:hanging="360"/>
      </w:pPr>
      <w:rPr>
        <w:rFonts w:ascii="Wingdings" w:hAnsi="Wingdings" w:hint="default"/>
      </w:rPr>
    </w:lvl>
    <w:lvl w:ilvl="6" w:tplc="04030001">
      <w:start w:val="1"/>
      <w:numFmt w:val="bullet"/>
      <w:lvlText w:val=""/>
      <w:lvlJc w:val="left"/>
      <w:pPr>
        <w:ind w:left="4964" w:hanging="360"/>
      </w:pPr>
      <w:rPr>
        <w:rFonts w:ascii="Symbol" w:hAnsi="Symbol" w:hint="default"/>
      </w:rPr>
    </w:lvl>
    <w:lvl w:ilvl="7" w:tplc="04030003">
      <w:start w:val="1"/>
      <w:numFmt w:val="bullet"/>
      <w:lvlText w:val="o"/>
      <w:lvlJc w:val="left"/>
      <w:pPr>
        <w:ind w:left="5684" w:hanging="360"/>
      </w:pPr>
      <w:rPr>
        <w:rFonts w:ascii="Courier New" w:hAnsi="Courier New" w:cs="Courier New" w:hint="default"/>
      </w:rPr>
    </w:lvl>
    <w:lvl w:ilvl="8" w:tplc="04030005">
      <w:start w:val="1"/>
      <w:numFmt w:val="bullet"/>
      <w:lvlText w:val=""/>
      <w:lvlJc w:val="left"/>
      <w:pPr>
        <w:ind w:left="6404" w:hanging="360"/>
      </w:pPr>
      <w:rPr>
        <w:rFonts w:ascii="Wingdings" w:hAnsi="Wingdings" w:hint="default"/>
      </w:rPr>
    </w:lvl>
  </w:abstractNum>
  <w:abstractNum w:abstractNumId="3" w15:restartNumberingAfterBreak="0">
    <w:nsid w:val="28103888"/>
    <w:multiLevelType w:val="hybridMultilevel"/>
    <w:tmpl w:val="F00A4AC4"/>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2EE11A85"/>
    <w:multiLevelType w:val="hybridMultilevel"/>
    <w:tmpl w:val="4F8ACCBA"/>
    <w:lvl w:ilvl="0" w:tplc="A0EC254E">
      <w:start w:val="1"/>
      <w:numFmt w:val="bullet"/>
      <w:lvlText w:val=""/>
      <w:lvlJc w:val="left"/>
      <w:pPr>
        <w:ind w:left="644" w:hanging="360"/>
      </w:pPr>
      <w:rPr>
        <w:rFonts w:ascii="Wingdings" w:hAnsi="Wingdings"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5" w15:restartNumberingAfterBreak="0">
    <w:nsid w:val="36FC309C"/>
    <w:multiLevelType w:val="hybridMultilevel"/>
    <w:tmpl w:val="0542F12E"/>
    <w:lvl w:ilvl="0" w:tplc="D2967560">
      <w:start w:val="1"/>
      <w:numFmt w:val="decimal"/>
      <w:pStyle w:val="Ttol1"/>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6" w15:restartNumberingAfterBreak="0">
    <w:nsid w:val="44274CDA"/>
    <w:multiLevelType w:val="hybridMultilevel"/>
    <w:tmpl w:val="25D6ED52"/>
    <w:lvl w:ilvl="0" w:tplc="04030001">
      <w:start w:val="1"/>
      <w:numFmt w:val="bullet"/>
      <w:lvlText w:val=""/>
      <w:lvlJc w:val="left"/>
      <w:pPr>
        <w:ind w:left="644" w:hanging="360"/>
      </w:pPr>
      <w:rPr>
        <w:rFonts w:ascii="Symbol" w:hAnsi="Symbol" w:hint="default"/>
      </w:rPr>
    </w:lvl>
    <w:lvl w:ilvl="1" w:tplc="A0EC254E">
      <w:start w:val="1"/>
      <w:numFmt w:val="bullet"/>
      <w:lvlText w:val=""/>
      <w:lvlJc w:val="left"/>
      <w:pPr>
        <w:ind w:left="1364" w:hanging="360"/>
      </w:pPr>
      <w:rPr>
        <w:rFonts w:ascii="Wingdings" w:hAnsi="Wingdings" w:hint="default"/>
      </w:rPr>
    </w:lvl>
    <w:lvl w:ilvl="2" w:tplc="04030005">
      <w:start w:val="1"/>
      <w:numFmt w:val="bullet"/>
      <w:lvlText w:val=""/>
      <w:lvlJc w:val="left"/>
      <w:pPr>
        <w:ind w:left="2084" w:hanging="360"/>
      </w:pPr>
      <w:rPr>
        <w:rFonts w:ascii="Wingdings" w:hAnsi="Wingdings" w:hint="default"/>
      </w:rPr>
    </w:lvl>
    <w:lvl w:ilvl="3" w:tplc="04030001">
      <w:start w:val="1"/>
      <w:numFmt w:val="bullet"/>
      <w:lvlText w:val=""/>
      <w:lvlJc w:val="left"/>
      <w:pPr>
        <w:ind w:left="2804" w:hanging="360"/>
      </w:pPr>
      <w:rPr>
        <w:rFonts w:ascii="Symbol" w:hAnsi="Symbol" w:hint="default"/>
      </w:rPr>
    </w:lvl>
    <w:lvl w:ilvl="4" w:tplc="04030003">
      <w:start w:val="1"/>
      <w:numFmt w:val="bullet"/>
      <w:lvlText w:val="o"/>
      <w:lvlJc w:val="left"/>
      <w:pPr>
        <w:ind w:left="3524" w:hanging="360"/>
      </w:pPr>
      <w:rPr>
        <w:rFonts w:ascii="Courier New" w:hAnsi="Courier New" w:cs="Courier New" w:hint="default"/>
      </w:rPr>
    </w:lvl>
    <w:lvl w:ilvl="5" w:tplc="04030005">
      <w:start w:val="1"/>
      <w:numFmt w:val="bullet"/>
      <w:lvlText w:val=""/>
      <w:lvlJc w:val="left"/>
      <w:pPr>
        <w:ind w:left="4244" w:hanging="360"/>
      </w:pPr>
      <w:rPr>
        <w:rFonts w:ascii="Wingdings" w:hAnsi="Wingdings" w:hint="default"/>
      </w:rPr>
    </w:lvl>
    <w:lvl w:ilvl="6" w:tplc="04030001">
      <w:start w:val="1"/>
      <w:numFmt w:val="bullet"/>
      <w:lvlText w:val=""/>
      <w:lvlJc w:val="left"/>
      <w:pPr>
        <w:ind w:left="4964" w:hanging="360"/>
      </w:pPr>
      <w:rPr>
        <w:rFonts w:ascii="Symbol" w:hAnsi="Symbol" w:hint="default"/>
      </w:rPr>
    </w:lvl>
    <w:lvl w:ilvl="7" w:tplc="04030003">
      <w:start w:val="1"/>
      <w:numFmt w:val="bullet"/>
      <w:lvlText w:val="o"/>
      <w:lvlJc w:val="left"/>
      <w:pPr>
        <w:ind w:left="5684" w:hanging="360"/>
      </w:pPr>
      <w:rPr>
        <w:rFonts w:ascii="Courier New" w:hAnsi="Courier New" w:cs="Courier New" w:hint="default"/>
      </w:rPr>
    </w:lvl>
    <w:lvl w:ilvl="8" w:tplc="04030005">
      <w:start w:val="1"/>
      <w:numFmt w:val="bullet"/>
      <w:lvlText w:val=""/>
      <w:lvlJc w:val="left"/>
      <w:pPr>
        <w:ind w:left="6404" w:hanging="360"/>
      </w:pPr>
      <w:rPr>
        <w:rFonts w:ascii="Wingdings" w:hAnsi="Wingdings" w:hint="default"/>
      </w:rPr>
    </w:lvl>
  </w:abstractNum>
  <w:abstractNum w:abstractNumId="7" w15:restartNumberingAfterBreak="0">
    <w:nsid w:val="4AB000FF"/>
    <w:multiLevelType w:val="hybridMultilevel"/>
    <w:tmpl w:val="BF187FA4"/>
    <w:lvl w:ilvl="0" w:tplc="A0EC254E">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8" w15:restartNumberingAfterBreak="0">
    <w:nsid w:val="653C68DC"/>
    <w:multiLevelType w:val="hybridMultilevel"/>
    <w:tmpl w:val="1E82EA78"/>
    <w:lvl w:ilvl="0" w:tplc="04030001">
      <w:start w:val="1"/>
      <w:numFmt w:val="bullet"/>
      <w:lvlText w:val=""/>
      <w:lvlJc w:val="left"/>
      <w:pPr>
        <w:ind w:left="644" w:hanging="360"/>
      </w:pPr>
      <w:rPr>
        <w:rFonts w:ascii="Symbol" w:hAnsi="Symbol"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num w:numId="1" w16cid:durableId="1461267435">
    <w:abstractNumId w:val="0"/>
  </w:num>
  <w:num w:numId="2" w16cid:durableId="1435781436">
    <w:abstractNumId w:val="8"/>
  </w:num>
  <w:num w:numId="3" w16cid:durableId="679239893">
    <w:abstractNumId w:val="5"/>
  </w:num>
  <w:num w:numId="4" w16cid:durableId="1122654279">
    <w:abstractNumId w:val="1"/>
  </w:num>
  <w:num w:numId="5" w16cid:durableId="528839033">
    <w:abstractNumId w:val="3"/>
  </w:num>
  <w:num w:numId="6" w16cid:durableId="1414280930">
    <w:abstractNumId w:val="7"/>
  </w:num>
  <w:num w:numId="7" w16cid:durableId="353578864">
    <w:abstractNumId w:val="6"/>
  </w:num>
  <w:num w:numId="8" w16cid:durableId="888614208">
    <w:abstractNumId w:val="6"/>
  </w:num>
  <w:num w:numId="9" w16cid:durableId="1433865538">
    <w:abstractNumId w:val="2"/>
  </w:num>
  <w:num w:numId="10" w16cid:durableId="2058626306">
    <w:abstractNumId w:val="4"/>
  </w:num>
  <w:num w:numId="11" w16cid:durableId="799767337">
    <w:abstractNumId w:val="5"/>
  </w:num>
  <w:num w:numId="12" w16cid:durableId="307590068">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6DF"/>
    <w:rsid w:val="00011734"/>
    <w:rsid w:val="00016C7A"/>
    <w:rsid w:val="000258C2"/>
    <w:rsid w:val="00027A49"/>
    <w:rsid w:val="00027ECD"/>
    <w:rsid w:val="000670D2"/>
    <w:rsid w:val="00070C57"/>
    <w:rsid w:val="000740EB"/>
    <w:rsid w:val="00094B5D"/>
    <w:rsid w:val="000A5C42"/>
    <w:rsid w:val="000B0451"/>
    <w:rsid w:val="000E1EF2"/>
    <w:rsid w:val="000E4500"/>
    <w:rsid w:val="000E4B79"/>
    <w:rsid w:val="00105FB8"/>
    <w:rsid w:val="00113465"/>
    <w:rsid w:val="001234DE"/>
    <w:rsid w:val="00126DC3"/>
    <w:rsid w:val="00126E2E"/>
    <w:rsid w:val="00133303"/>
    <w:rsid w:val="00140C45"/>
    <w:rsid w:val="001446E2"/>
    <w:rsid w:val="00147D5A"/>
    <w:rsid w:val="00155791"/>
    <w:rsid w:val="0016076B"/>
    <w:rsid w:val="001615FF"/>
    <w:rsid w:val="001625EF"/>
    <w:rsid w:val="00163878"/>
    <w:rsid w:val="00166395"/>
    <w:rsid w:val="0016674F"/>
    <w:rsid w:val="00173AD3"/>
    <w:rsid w:val="0018123D"/>
    <w:rsid w:val="00182BBF"/>
    <w:rsid w:val="00187EF9"/>
    <w:rsid w:val="001911B7"/>
    <w:rsid w:val="001A4223"/>
    <w:rsid w:val="001D2A2E"/>
    <w:rsid w:val="001D4098"/>
    <w:rsid w:val="001D4612"/>
    <w:rsid w:val="001E6FA9"/>
    <w:rsid w:val="00203FD3"/>
    <w:rsid w:val="00212439"/>
    <w:rsid w:val="00221625"/>
    <w:rsid w:val="0023047E"/>
    <w:rsid w:val="00235249"/>
    <w:rsid w:val="00236A5F"/>
    <w:rsid w:val="00253267"/>
    <w:rsid w:val="00277D0E"/>
    <w:rsid w:val="00283924"/>
    <w:rsid w:val="00283F03"/>
    <w:rsid w:val="00286F9F"/>
    <w:rsid w:val="002A1540"/>
    <w:rsid w:val="002A5485"/>
    <w:rsid w:val="002C2DC4"/>
    <w:rsid w:val="002D0A82"/>
    <w:rsid w:val="002D6E2E"/>
    <w:rsid w:val="002D7FB0"/>
    <w:rsid w:val="002E4274"/>
    <w:rsid w:val="003235A7"/>
    <w:rsid w:val="00326940"/>
    <w:rsid w:val="00332375"/>
    <w:rsid w:val="0034315A"/>
    <w:rsid w:val="003465C1"/>
    <w:rsid w:val="003525C5"/>
    <w:rsid w:val="00352648"/>
    <w:rsid w:val="00353731"/>
    <w:rsid w:val="003848D6"/>
    <w:rsid w:val="003978D8"/>
    <w:rsid w:val="003C5FC8"/>
    <w:rsid w:val="003C6ADD"/>
    <w:rsid w:val="003C72C3"/>
    <w:rsid w:val="003C7381"/>
    <w:rsid w:val="003D171C"/>
    <w:rsid w:val="003D411A"/>
    <w:rsid w:val="003E65BD"/>
    <w:rsid w:val="00404284"/>
    <w:rsid w:val="00416E53"/>
    <w:rsid w:val="00421B4D"/>
    <w:rsid w:val="00430045"/>
    <w:rsid w:val="00441D78"/>
    <w:rsid w:val="00453736"/>
    <w:rsid w:val="00461FE9"/>
    <w:rsid w:val="0046465E"/>
    <w:rsid w:val="00473F43"/>
    <w:rsid w:val="00477663"/>
    <w:rsid w:val="00484BD2"/>
    <w:rsid w:val="004862E3"/>
    <w:rsid w:val="00493EDA"/>
    <w:rsid w:val="004D491A"/>
    <w:rsid w:val="004E3B2A"/>
    <w:rsid w:val="004F27C4"/>
    <w:rsid w:val="0051185F"/>
    <w:rsid w:val="00512067"/>
    <w:rsid w:val="00514109"/>
    <w:rsid w:val="00516B86"/>
    <w:rsid w:val="00523B20"/>
    <w:rsid w:val="005346AA"/>
    <w:rsid w:val="00553C1F"/>
    <w:rsid w:val="00557A22"/>
    <w:rsid w:val="0056326B"/>
    <w:rsid w:val="00573CAE"/>
    <w:rsid w:val="00583197"/>
    <w:rsid w:val="00583687"/>
    <w:rsid w:val="005836DF"/>
    <w:rsid w:val="00596C85"/>
    <w:rsid w:val="005B591B"/>
    <w:rsid w:val="005B5F67"/>
    <w:rsid w:val="005E12B0"/>
    <w:rsid w:val="005E24AF"/>
    <w:rsid w:val="005E60C0"/>
    <w:rsid w:val="005F6519"/>
    <w:rsid w:val="005F73FC"/>
    <w:rsid w:val="00611020"/>
    <w:rsid w:val="00623039"/>
    <w:rsid w:val="006355D6"/>
    <w:rsid w:val="00637612"/>
    <w:rsid w:val="00642767"/>
    <w:rsid w:val="006617A7"/>
    <w:rsid w:val="006623F4"/>
    <w:rsid w:val="00662BD6"/>
    <w:rsid w:val="00665335"/>
    <w:rsid w:val="0067101A"/>
    <w:rsid w:val="006814E8"/>
    <w:rsid w:val="006858C5"/>
    <w:rsid w:val="00691CEC"/>
    <w:rsid w:val="00696A63"/>
    <w:rsid w:val="006A2692"/>
    <w:rsid w:val="006A3EC1"/>
    <w:rsid w:val="006A4BE8"/>
    <w:rsid w:val="006B06FE"/>
    <w:rsid w:val="006C116B"/>
    <w:rsid w:val="006C3155"/>
    <w:rsid w:val="006C7EBF"/>
    <w:rsid w:val="006E02E4"/>
    <w:rsid w:val="006F58BB"/>
    <w:rsid w:val="007003DD"/>
    <w:rsid w:val="00721E6D"/>
    <w:rsid w:val="007337C7"/>
    <w:rsid w:val="00737E85"/>
    <w:rsid w:val="007456E1"/>
    <w:rsid w:val="007509C9"/>
    <w:rsid w:val="0075376E"/>
    <w:rsid w:val="0075459E"/>
    <w:rsid w:val="0075492E"/>
    <w:rsid w:val="00761B23"/>
    <w:rsid w:val="007662FE"/>
    <w:rsid w:val="007812AE"/>
    <w:rsid w:val="00790592"/>
    <w:rsid w:val="0079068C"/>
    <w:rsid w:val="007A13B0"/>
    <w:rsid w:val="007B18FB"/>
    <w:rsid w:val="00821527"/>
    <w:rsid w:val="00821550"/>
    <w:rsid w:val="00821D0B"/>
    <w:rsid w:val="00842F65"/>
    <w:rsid w:val="00847147"/>
    <w:rsid w:val="008575A8"/>
    <w:rsid w:val="008800F4"/>
    <w:rsid w:val="00890E8F"/>
    <w:rsid w:val="008B6472"/>
    <w:rsid w:val="008C646D"/>
    <w:rsid w:val="008E0045"/>
    <w:rsid w:val="008E6DCF"/>
    <w:rsid w:val="008F6319"/>
    <w:rsid w:val="009139DC"/>
    <w:rsid w:val="00932913"/>
    <w:rsid w:val="0093296F"/>
    <w:rsid w:val="009333E2"/>
    <w:rsid w:val="00934379"/>
    <w:rsid w:val="00971CA2"/>
    <w:rsid w:val="00997BB5"/>
    <w:rsid w:val="009A35AD"/>
    <w:rsid w:val="009B0AAB"/>
    <w:rsid w:val="009B3507"/>
    <w:rsid w:val="009B5D8E"/>
    <w:rsid w:val="009B7880"/>
    <w:rsid w:val="009C5031"/>
    <w:rsid w:val="009D3BD0"/>
    <w:rsid w:val="009D7E2E"/>
    <w:rsid w:val="009D7FDD"/>
    <w:rsid w:val="009E3D08"/>
    <w:rsid w:val="009F0CED"/>
    <w:rsid w:val="00A23279"/>
    <w:rsid w:val="00A32159"/>
    <w:rsid w:val="00A50651"/>
    <w:rsid w:val="00A51C30"/>
    <w:rsid w:val="00A62C8B"/>
    <w:rsid w:val="00A62D3A"/>
    <w:rsid w:val="00A85E2C"/>
    <w:rsid w:val="00A93FC0"/>
    <w:rsid w:val="00A95D60"/>
    <w:rsid w:val="00AB49E6"/>
    <w:rsid w:val="00AB7BA9"/>
    <w:rsid w:val="00AC0C1B"/>
    <w:rsid w:val="00AC2D90"/>
    <w:rsid w:val="00AD3B5C"/>
    <w:rsid w:val="00AE2CB4"/>
    <w:rsid w:val="00AE46FE"/>
    <w:rsid w:val="00AF14BB"/>
    <w:rsid w:val="00AF3732"/>
    <w:rsid w:val="00B03920"/>
    <w:rsid w:val="00B17B25"/>
    <w:rsid w:val="00B27CAE"/>
    <w:rsid w:val="00B40E3A"/>
    <w:rsid w:val="00B61980"/>
    <w:rsid w:val="00B70F22"/>
    <w:rsid w:val="00B72446"/>
    <w:rsid w:val="00B73391"/>
    <w:rsid w:val="00B74997"/>
    <w:rsid w:val="00B74A01"/>
    <w:rsid w:val="00B82ADE"/>
    <w:rsid w:val="00B84064"/>
    <w:rsid w:val="00B91724"/>
    <w:rsid w:val="00B949AA"/>
    <w:rsid w:val="00BB2639"/>
    <w:rsid w:val="00BB2B2C"/>
    <w:rsid w:val="00BD1857"/>
    <w:rsid w:val="00BD2D49"/>
    <w:rsid w:val="00BD5A8E"/>
    <w:rsid w:val="00BE13A3"/>
    <w:rsid w:val="00BE2F73"/>
    <w:rsid w:val="00BF1F40"/>
    <w:rsid w:val="00C0260B"/>
    <w:rsid w:val="00C047B8"/>
    <w:rsid w:val="00C2203A"/>
    <w:rsid w:val="00C435DC"/>
    <w:rsid w:val="00C463C9"/>
    <w:rsid w:val="00C6267B"/>
    <w:rsid w:val="00C66C5B"/>
    <w:rsid w:val="00C71C87"/>
    <w:rsid w:val="00C74500"/>
    <w:rsid w:val="00C91488"/>
    <w:rsid w:val="00CA0322"/>
    <w:rsid w:val="00CA65EA"/>
    <w:rsid w:val="00CB0462"/>
    <w:rsid w:val="00CB0794"/>
    <w:rsid w:val="00CB2961"/>
    <w:rsid w:val="00CD635B"/>
    <w:rsid w:val="00CD7B96"/>
    <w:rsid w:val="00CE7123"/>
    <w:rsid w:val="00D0109D"/>
    <w:rsid w:val="00D057CF"/>
    <w:rsid w:val="00D465F1"/>
    <w:rsid w:val="00D66943"/>
    <w:rsid w:val="00D93A68"/>
    <w:rsid w:val="00D96D41"/>
    <w:rsid w:val="00DB07C2"/>
    <w:rsid w:val="00DD5946"/>
    <w:rsid w:val="00DE79E0"/>
    <w:rsid w:val="00E03471"/>
    <w:rsid w:val="00E177DD"/>
    <w:rsid w:val="00E227A2"/>
    <w:rsid w:val="00E22A99"/>
    <w:rsid w:val="00E253E5"/>
    <w:rsid w:val="00E5428A"/>
    <w:rsid w:val="00E84A81"/>
    <w:rsid w:val="00E9235C"/>
    <w:rsid w:val="00EC2E88"/>
    <w:rsid w:val="00ED03FB"/>
    <w:rsid w:val="00ED28EE"/>
    <w:rsid w:val="00EE0368"/>
    <w:rsid w:val="00F0607A"/>
    <w:rsid w:val="00F12979"/>
    <w:rsid w:val="00F13436"/>
    <w:rsid w:val="00F358F1"/>
    <w:rsid w:val="00F41B58"/>
    <w:rsid w:val="00F46CCC"/>
    <w:rsid w:val="00F51B8E"/>
    <w:rsid w:val="00F55F01"/>
    <w:rsid w:val="00F63FBE"/>
    <w:rsid w:val="00F667CC"/>
    <w:rsid w:val="00F75645"/>
    <w:rsid w:val="00F77709"/>
    <w:rsid w:val="00F854F4"/>
    <w:rsid w:val="00F861BE"/>
    <w:rsid w:val="00F87FC6"/>
    <w:rsid w:val="00F934BC"/>
    <w:rsid w:val="00FB4D03"/>
    <w:rsid w:val="00FC31F0"/>
    <w:rsid w:val="00FD1A6E"/>
    <w:rsid w:val="00FD60A8"/>
    <w:rsid w:val="00FE3A0A"/>
    <w:rsid w:val="00FF4439"/>
    <w:rsid w:val="00FF6212"/>
    <w:rsid w:val="00FF6BA9"/>
    <w:rsid w:val="2A28A5C7"/>
    <w:rsid w:val="58269731"/>
    <w:rsid w:val="7137C76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1F160"/>
  <w15:docId w15:val="{FF5D8547-E56C-41A7-903E-3148EEB8F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E85"/>
    <w:pPr>
      <w:spacing w:after="0" w:line="240" w:lineRule="auto"/>
    </w:pPr>
    <w:rPr>
      <w:rFonts w:ascii="Times New Roman" w:eastAsia="Times New Roman" w:hAnsi="Times New Roman" w:cs="Times New Roman"/>
      <w:sz w:val="24"/>
      <w:szCs w:val="24"/>
      <w:lang w:eastAsia="es-ES"/>
    </w:rPr>
  </w:style>
  <w:style w:type="paragraph" w:styleId="Ttol1">
    <w:name w:val="heading 1"/>
    <w:basedOn w:val="Normal"/>
    <w:next w:val="Normal"/>
    <w:link w:val="Ttol1Car"/>
    <w:uiPriority w:val="9"/>
    <w:qFormat/>
    <w:rsid w:val="0067101A"/>
    <w:pPr>
      <w:keepNext/>
      <w:keepLines/>
      <w:numPr>
        <w:numId w:val="3"/>
      </w:numPr>
      <w:pBdr>
        <w:bottom w:val="single" w:sz="12" w:space="1" w:color="000000" w:themeColor="text1"/>
      </w:pBdr>
      <w:outlineLvl w:val="0"/>
    </w:pPr>
    <w:rPr>
      <w:rFonts w:ascii="Calibri Light" w:eastAsiaTheme="majorEastAsia" w:hAnsi="Calibri Light" w:cstheme="majorBidi"/>
      <w:b/>
      <w:bCs/>
      <w:sz w:val="22"/>
      <w:szCs w:val="28"/>
    </w:rPr>
  </w:style>
  <w:style w:type="paragraph" w:styleId="Ttol3">
    <w:name w:val="heading 3"/>
    <w:basedOn w:val="Normal"/>
    <w:next w:val="Normal"/>
    <w:link w:val="Ttol3Car"/>
    <w:qFormat/>
    <w:rsid w:val="005836DF"/>
    <w:pPr>
      <w:keepNext/>
      <w:outlineLvl w:val="2"/>
    </w:pPr>
    <w:rPr>
      <w:rFonts w:ascii="Helvetica*" w:hAnsi="Helvetica*"/>
      <w:b/>
      <w:bCs/>
      <w:sz w:val="16"/>
    </w:rPr>
  </w:style>
  <w:style w:type="paragraph" w:styleId="Ttol4">
    <w:name w:val="heading 4"/>
    <w:basedOn w:val="Normal"/>
    <w:next w:val="Normal"/>
    <w:link w:val="Ttol4Car"/>
    <w:qFormat/>
    <w:rsid w:val="005836DF"/>
    <w:pPr>
      <w:keepNext/>
      <w:ind w:hanging="70"/>
      <w:outlineLvl w:val="3"/>
    </w:pPr>
    <w:rPr>
      <w:rFonts w:ascii="Helvetica*" w:hAnsi="Helvetica*"/>
      <w:b/>
      <w:bCs/>
      <w:sz w:val="28"/>
      <w:szCs w:val="20"/>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3Car">
    <w:name w:val="Títol 3 Car"/>
    <w:basedOn w:val="Lletraperdefectedelpargraf"/>
    <w:link w:val="Ttol3"/>
    <w:rsid w:val="005836DF"/>
    <w:rPr>
      <w:rFonts w:ascii="Helvetica*" w:eastAsia="Times New Roman" w:hAnsi="Helvetica*" w:cs="Times New Roman"/>
      <w:b/>
      <w:bCs/>
      <w:sz w:val="16"/>
      <w:szCs w:val="24"/>
      <w:lang w:eastAsia="es-ES"/>
    </w:rPr>
  </w:style>
  <w:style w:type="character" w:customStyle="1" w:styleId="Ttol4Car">
    <w:name w:val="Títol 4 Car"/>
    <w:basedOn w:val="Lletraperdefectedelpargraf"/>
    <w:link w:val="Ttol4"/>
    <w:rsid w:val="005836DF"/>
    <w:rPr>
      <w:rFonts w:ascii="Helvetica*" w:eastAsia="Times New Roman" w:hAnsi="Helvetica*" w:cs="Times New Roman"/>
      <w:b/>
      <w:bCs/>
      <w:sz w:val="28"/>
      <w:szCs w:val="20"/>
      <w:lang w:eastAsia="es-ES"/>
    </w:rPr>
  </w:style>
  <w:style w:type="paragraph" w:styleId="Capalera">
    <w:name w:val="header"/>
    <w:basedOn w:val="Normal"/>
    <w:link w:val="CapaleraCar"/>
    <w:rsid w:val="005836DF"/>
    <w:pPr>
      <w:tabs>
        <w:tab w:val="center" w:pos="4153"/>
        <w:tab w:val="right" w:pos="8306"/>
      </w:tabs>
    </w:pPr>
  </w:style>
  <w:style w:type="character" w:customStyle="1" w:styleId="CapaleraCar">
    <w:name w:val="Capçalera Car"/>
    <w:basedOn w:val="Lletraperdefectedelpargraf"/>
    <w:link w:val="Capalera"/>
    <w:rsid w:val="005836DF"/>
    <w:rPr>
      <w:rFonts w:ascii="Times New Roman" w:eastAsia="Times New Roman" w:hAnsi="Times New Roman" w:cs="Times New Roman"/>
      <w:sz w:val="24"/>
      <w:szCs w:val="24"/>
      <w:lang w:eastAsia="es-ES"/>
    </w:rPr>
  </w:style>
  <w:style w:type="paragraph" w:styleId="Peu">
    <w:name w:val="footer"/>
    <w:basedOn w:val="Normal"/>
    <w:link w:val="PeuCar"/>
    <w:uiPriority w:val="99"/>
    <w:rsid w:val="005836DF"/>
    <w:pPr>
      <w:tabs>
        <w:tab w:val="center" w:pos="4153"/>
        <w:tab w:val="right" w:pos="8306"/>
      </w:tabs>
    </w:pPr>
  </w:style>
  <w:style w:type="character" w:customStyle="1" w:styleId="PeuCar">
    <w:name w:val="Peu Car"/>
    <w:basedOn w:val="Lletraperdefectedelpargraf"/>
    <w:link w:val="Peu"/>
    <w:uiPriority w:val="99"/>
    <w:rsid w:val="005836DF"/>
    <w:rPr>
      <w:rFonts w:ascii="Times New Roman" w:eastAsia="Times New Roman" w:hAnsi="Times New Roman" w:cs="Times New Roman"/>
      <w:sz w:val="24"/>
      <w:szCs w:val="24"/>
      <w:lang w:eastAsia="es-ES"/>
    </w:rPr>
  </w:style>
  <w:style w:type="paragraph" w:styleId="Llegenda">
    <w:name w:val="caption"/>
    <w:basedOn w:val="Normal"/>
    <w:next w:val="Normal"/>
    <w:qFormat/>
    <w:rsid w:val="00FF4439"/>
    <w:pPr>
      <w:numPr>
        <w:numId w:val="1"/>
      </w:numPr>
      <w:spacing w:before="120" w:after="120"/>
    </w:pPr>
    <w:rPr>
      <w:rFonts w:asciiTheme="minorHAnsi" w:hAnsiTheme="minorHAnsi"/>
      <w:b/>
      <w:bCs/>
      <w:sz w:val="22"/>
    </w:rPr>
  </w:style>
  <w:style w:type="paragraph" w:styleId="Pargrafdellista">
    <w:name w:val="List Paragraph"/>
    <w:basedOn w:val="Normal"/>
    <w:uiPriority w:val="34"/>
    <w:qFormat/>
    <w:rsid w:val="003525C5"/>
    <w:pPr>
      <w:ind w:left="720"/>
      <w:contextualSpacing/>
    </w:pPr>
  </w:style>
  <w:style w:type="paragraph" w:styleId="Textdeglobus">
    <w:name w:val="Balloon Text"/>
    <w:basedOn w:val="Normal"/>
    <w:link w:val="TextdeglobusCar"/>
    <w:uiPriority w:val="99"/>
    <w:semiHidden/>
    <w:unhideWhenUsed/>
    <w:rsid w:val="006623F4"/>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6623F4"/>
    <w:rPr>
      <w:rFonts w:ascii="Tahoma" w:eastAsia="Times New Roman" w:hAnsi="Tahoma" w:cs="Tahoma"/>
      <w:sz w:val="16"/>
      <w:szCs w:val="16"/>
      <w:lang w:eastAsia="es-ES"/>
    </w:rPr>
  </w:style>
  <w:style w:type="character" w:styleId="Enlla">
    <w:name w:val="Hyperlink"/>
    <w:basedOn w:val="Lletraperdefectedelpargraf"/>
    <w:uiPriority w:val="99"/>
    <w:unhideWhenUsed/>
    <w:rsid w:val="00CA0322"/>
    <w:rPr>
      <w:color w:val="0000FF" w:themeColor="hyperlink"/>
      <w:u w:val="single"/>
    </w:rPr>
  </w:style>
  <w:style w:type="character" w:customStyle="1" w:styleId="Ttol1Car">
    <w:name w:val="Títol 1 Car"/>
    <w:basedOn w:val="Lletraperdefectedelpargraf"/>
    <w:link w:val="Ttol1"/>
    <w:uiPriority w:val="9"/>
    <w:rsid w:val="0067101A"/>
    <w:rPr>
      <w:rFonts w:ascii="Calibri Light" w:eastAsiaTheme="majorEastAsia" w:hAnsi="Calibri Light" w:cstheme="majorBidi"/>
      <w:b/>
      <w:bCs/>
      <w:szCs w:val="28"/>
      <w:lang w:eastAsia="es-ES"/>
    </w:rPr>
  </w:style>
  <w:style w:type="paragraph" w:styleId="TtoldelIDC">
    <w:name w:val="TOC Heading"/>
    <w:basedOn w:val="Ttol1"/>
    <w:next w:val="Normal"/>
    <w:uiPriority w:val="39"/>
    <w:unhideWhenUsed/>
    <w:qFormat/>
    <w:rsid w:val="0067101A"/>
    <w:pPr>
      <w:numPr>
        <w:numId w:val="0"/>
      </w:numPr>
      <w:pBdr>
        <w:bottom w:val="none" w:sz="0" w:space="0" w:color="auto"/>
      </w:pBdr>
      <w:spacing w:before="480" w:line="276" w:lineRule="auto"/>
      <w:outlineLvl w:val="9"/>
    </w:pPr>
    <w:rPr>
      <w:rFonts w:asciiTheme="majorHAnsi" w:hAnsiTheme="majorHAnsi"/>
      <w:color w:val="365F91" w:themeColor="accent1" w:themeShade="BF"/>
      <w:sz w:val="28"/>
      <w:lang w:eastAsia="ca-ES"/>
    </w:rPr>
  </w:style>
  <w:style w:type="paragraph" w:styleId="IDC2">
    <w:name w:val="toc 2"/>
    <w:basedOn w:val="Normal"/>
    <w:next w:val="Normal"/>
    <w:autoRedefine/>
    <w:uiPriority w:val="39"/>
    <w:semiHidden/>
    <w:unhideWhenUsed/>
    <w:qFormat/>
    <w:rsid w:val="0067101A"/>
    <w:pPr>
      <w:spacing w:after="100" w:line="276" w:lineRule="auto"/>
      <w:ind w:left="220"/>
    </w:pPr>
    <w:rPr>
      <w:rFonts w:asciiTheme="minorHAnsi" w:eastAsiaTheme="minorEastAsia" w:hAnsiTheme="minorHAnsi" w:cstheme="minorBidi"/>
      <w:sz w:val="22"/>
      <w:szCs w:val="22"/>
      <w:lang w:eastAsia="ca-ES"/>
    </w:rPr>
  </w:style>
  <w:style w:type="paragraph" w:styleId="IDC1">
    <w:name w:val="toc 1"/>
    <w:basedOn w:val="Normal"/>
    <w:next w:val="Normal"/>
    <w:autoRedefine/>
    <w:uiPriority w:val="39"/>
    <w:unhideWhenUsed/>
    <w:qFormat/>
    <w:rsid w:val="0067101A"/>
    <w:pPr>
      <w:tabs>
        <w:tab w:val="left" w:pos="709"/>
        <w:tab w:val="right" w:leader="dot" w:pos="9628"/>
      </w:tabs>
      <w:spacing w:after="100" w:line="276" w:lineRule="auto"/>
    </w:pPr>
    <w:rPr>
      <w:rFonts w:asciiTheme="minorHAnsi" w:eastAsiaTheme="minorEastAsia" w:hAnsiTheme="minorHAnsi" w:cstheme="minorBidi"/>
      <w:sz w:val="22"/>
      <w:szCs w:val="22"/>
      <w:lang w:eastAsia="ca-ES"/>
    </w:rPr>
  </w:style>
  <w:style w:type="paragraph" w:styleId="IDC3">
    <w:name w:val="toc 3"/>
    <w:basedOn w:val="Normal"/>
    <w:next w:val="Normal"/>
    <w:autoRedefine/>
    <w:uiPriority w:val="39"/>
    <w:semiHidden/>
    <w:unhideWhenUsed/>
    <w:qFormat/>
    <w:rsid w:val="0067101A"/>
    <w:pPr>
      <w:spacing w:after="100" w:line="276" w:lineRule="auto"/>
      <w:ind w:left="440"/>
    </w:pPr>
    <w:rPr>
      <w:rFonts w:asciiTheme="minorHAnsi" w:eastAsiaTheme="minorEastAsia" w:hAnsiTheme="minorHAnsi" w:cstheme="minorBidi"/>
      <w:sz w:val="22"/>
      <w:szCs w:val="22"/>
      <w:lang w:eastAsia="ca-ES"/>
    </w:rPr>
  </w:style>
  <w:style w:type="paragraph" w:customStyle="1" w:styleId="Pa11">
    <w:name w:val="Pa11"/>
    <w:basedOn w:val="Normal"/>
    <w:next w:val="Normal"/>
    <w:uiPriority w:val="99"/>
    <w:rsid w:val="00F0607A"/>
    <w:pPr>
      <w:autoSpaceDE w:val="0"/>
      <w:autoSpaceDN w:val="0"/>
      <w:adjustRightInd w:val="0"/>
      <w:spacing w:line="201" w:lineRule="atLeast"/>
    </w:pPr>
    <w:rPr>
      <w:rFonts w:ascii="Arial" w:eastAsiaTheme="minorHAnsi" w:hAnsi="Arial" w:cs="Arial"/>
      <w:lang w:eastAsia="en-US"/>
    </w:rPr>
  </w:style>
  <w:style w:type="paragraph" w:customStyle="1" w:styleId="Pa9">
    <w:name w:val="Pa9"/>
    <w:basedOn w:val="Normal"/>
    <w:next w:val="Normal"/>
    <w:uiPriority w:val="99"/>
    <w:rsid w:val="00F0607A"/>
    <w:pPr>
      <w:autoSpaceDE w:val="0"/>
      <w:autoSpaceDN w:val="0"/>
      <w:adjustRightInd w:val="0"/>
      <w:spacing w:line="201" w:lineRule="atLeast"/>
    </w:pPr>
    <w:rPr>
      <w:rFonts w:ascii="Arial" w:eastAsiaTheme="minorHAnsi" w:hAnsi="Arial" w:cs="Arial"/>
      <w:lang w:eastAsia="en-US"/>
    </w:rPr>
  </w:style>
  <w:style w:type="character" w:styleId="Textdelcontenidor">
    <w:name w:val="Placeholder Text"/>
    <w:basedOn w:val="Lletraperdefectedelpargraf"/>
    <w:uiPriority w:val="99"/>
    <w:semiHidden/>
    <w:rsid w:val="00E22A99"/>
    <w:rPr>
      <w:color w:val="808080"/>
    </w:rPr>
  </w:style>
  <w:style w:type="paragraph" w:customStyle="1" w:styleId="Default">
    <w:name w:val="Default"/>
    <w:rsid w:val="00553C1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918550">
      <w:bodyDiv w:val="1"/>
      <w:marLeft w:val="0"/>
      <w:marRight w:val="0"/>
      <w:marTop w:val="0"/>
      <w:marBottom w:val="0"/>
      <w:divBdr>
        <w:top w:val="none" w:sz="0" w:space="0" w:color="auto"/>
        <w:left w:val="none" w:sz="0" w:space="0" w:color="auto"/>
        <w:bottom w:val="none" w:sz="0" w:space="0" w:color="auto"/>
        <w:right w:val="none" w:sz="0" w:space="0" w:color="auto"/>
      </w:divBdr>
    </w:div>
    <w:div w:id="383523637">
      <w:bodyDiv w:val="1"/>
      <w:marLeft w:val="0"/>
      <w:marRight w:val="0"/>
      <w:marTop w:val="0"/>
      <w:marBottom w:val="0"/>
      <w:divBdr>
        <w:top w:val="none" w:sz="0" w:space="0" w:color="auto"/>
        <w:left w:val="none" w:sz="0" w:space="0" w:color="auto"/>
        <w:bottom w:val="none" w:sz="0" w:space="0" w:color="auto"/>
        <w:right w:val="none" w:sz="0" w:space="0" w:color="auto"/>
      </w:divBdr>
    </w:div>
    <w:div w:id="633406381">
      <w:bodyDiv w:val="1"/>
      <w:marLeft w:val="0"/>
      <w:marRight w:val="0"/>
      <w:marTop w:val="0"/>
      <w:marBottom w:val="0"/>
      <w:divBdr>
        <w:top w:val="none" w:sz="0" w:space="0" w:color="auto"/>
        <w:left w:val="none" w:sz="0" w:space="0" w:color="auto"/>
        <w:bottom w:val="none" w:sz="0" w:space="0" w:color="auto"/>
        <w:right w:val="none" w:sz="0" w:space="0" w:color="auto"/>
      </w:divBdr>
    </w:div>
    <w:div w:id="703167736">
      <w:bodyDiv w:val="1"/>
      <w:marLeft w:val="0"/>
      <w:marRight w:val="0"/>
      <w:marTop w:val="0"/>
      <w:marBottom w:val="0"/>
      <w:divBdr>
        <w:top w:val="none" w:sz="0" w:space="0" w:color="auto"/>
        <w:left w:val="none" w:sz="0" w:space="0" w:color="auto"/>
        <w:bottom w:val="none" w:sz="0" w:space="0" w:color="auto"/>
        <w:right w:val="none" w:sz="0" w:space="0" w:color="auto"/>
      </w:divBdr>
    </w:div>
    <w:div w:id="1009719198">
      <w:bodyDiv w:val="1"/>
      <w:marLeft w:val="0"/>
      <w:marRight w:val="0"/>
      <w:marTop w:val="0"/>
      <w:marBottom w:val="0"/>
      <w:divBdr>
        <w:top w:val="none" w:sz="0" w:space="0" w:color="auto"/>
        <w:left w:val="none" w:sz="0" w:space="0" w:color="auto"/>
        <w:bottom w:val="none" w:sz="0" w:space="0" w:color="auto"/>
        <w:right w:val="none" w:sz="0" w:space="0" w:color="auto"/>
      </w:divBdr>
    </w:div>
    <w:div w:id="1017660055">
      <w:bodyDiv w:val="1"/>
      <w:marLeft w:val="0"/>
      <w:marRight w:val="0"/>
      <w:marTop w:val="0"/>
      <w:marBottom w:val="0"/>
      <w:divBdr>
        <w:top w:val="none" w:sz="0" w:space="0" w:color="auto"/>
        <w:left w:val="none" w:sz="0" w:space="0" w:color="auto"/>
        <w:bottom w:val="none" w:sz="0" w:space="0" w:color="auto"/>
        <w:right w:val="none" w:sz="0" w:space="0" w:color="auto"/>
      </w:divBdr>
    </w:div>
    <w:div w:id="1147935506">
      <w:bodyDiv w:val="1"/>
      <w:marLeft w:val="0"/>
      <w:marRight w:val="0"/>
      <w:marTop w:val="0"/>
      <w:marBottom w:val="0"/>
      <w:divBdr>
        <w:top w:val="none" w:sz="0" w:space="0" w:color="auto"/>
        <w:left w:val="none" w:sz="0" w:space="0" w:color="auto"/>
        <w:bottom w:val="none" w:sz="0" w:space="0" w:color="auto"/>
        <w:right w:val="none" w:sz="0" w:space="0" w:color="auto"/>
      </w:divBdr>
    </w:div>
    <w:div w:id="1619218255">
      <w:bodyDiv w:val="1"/>
      <w:marLeft w:val="0"/>
      <w:marRight w:val="0"/>
      <w:marTop w:val="0"/>
      <w:marBottom w:val="0"/>
      <w:divBdr>
        <w:top w:val="none" w:sz="0" w:space="0" w:color="auto"/>
        <w:left w:val="none" w:sz="0" w:space="0" w:color="auto"/>
        <w:bottom w:val="none" w:sz="0" w:space="0" w:color="auto"/>
        <w:right w:val="none" w:sz="0" w:space="0" w:color="auto"/>
      </w:divBdr>
    </w:div>
    <w:div w:id="1761179060">
      <w:bodyDiv w:val="1"/>
      <w:marLeft w:val="0"/>
      <w:marRight w:val="0"/>
      <w:marTop w:val="0"/>
      <w:marBottom w:val="0"/>
      <w:divBdr>
        <w:top w:val="none" w:sz="0" w:space="0" w:color="auto"/>
        <w:left w:val="none" w:sz="0" w:space="0" w:color="auto"/>
        <w:bottom w:val="none" w:sz="0" w:space="0" w:color="auto"/>
        <w:right w:val="none" w:sz="0" w:space="0" w:color="auto"/>
      </w:divBdr>
    </w:div>
    <w:div w:id="202338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u.tic@pautic.gencat.ca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ntractaciopublica.gencat.cat/ecofin_pscp/AppJava/perfil/ic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tractaciopublica.gencat.cat/ecofin_pscp/AppJava/perfil/ic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b.gencat.cat/ca/tramits/tramits-temes/Peticio-generica?categor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327DE10F7908A4CBFC56A0A35B3AC7B" ma:contentTypeVersion="4" ma:contentTypeDescription="Crea un document nou" ma:contentTypeScope="" ma:versionID="3fcf52e0094270c135bc5429a931a2b9">
  <xsd:schema xmlns:xsd="http://www.w3.org/2001/XMLSchema" xmlns:xs="http://www.w3.org/2001/XMLSchema" xmlns:p="http://schemas.microsoft.com/office/2006/metadata/properties" xmlns:ns2="7bee3feb-936e-459e-ad8a-ed52de7fbc82" targetNamespace="http://schemas.microsoft.com/office/2006/metadata/properties" ma:root="true" ma:fieldsID="c181b4f4822bc3384ea2e16b64acd5da" ns2:_="">
    <xsd:import namespace="7bee3feb-936e-459e-ad8a-ed52de7fbc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ee3feb-936e-459e-ad8a-ed52de7fbc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087E09-9CB5-4235-9FE9-E35E317BE4AA}">
  <ds:schemaRefs>
    <ds:schemaRef ds:uri="http://schemas.openxmlformats.org/officeDocument/2006/bibliography"/>
  </ds:schemaRefs>
</ds:datastoreItem>
</file>

<file path=customXml/itemProps2.xml><?xml version="1.0" encoding="utf-8"?>
<ds:datastoreItem xmlns:ds="http://schemas.openxmlformats.org/officeDocument/2006/customXml" ds:itemID="{7CCFF283-9424-4628-9117-C5B2893E66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ee3feb-936e-459e-ad8a-ed52de7fbc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0897F7-AF01-4678-A2DF-94748D70CCED}">
  <ds:schemaRefs>
    <ds:schemaRef ds:uri="http://schemas.microsoft.com/sharepoint/v3/contenttype/forms"/>
  </ds:schemaRefs>
</ds:datastoreItem>
</file>

<file path=customXml/itemProps4.xml><?xml version="1.0" encoding="utf-8"?>
<ds:datastoreItem xmlns:ds="http://schemas.openxmlformats.org/officeDocument/2006/customXml" ds:itemID="{8AD394DF-0EF2-4ED0-AE4B-391DFBE6728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7</Pages>
  <Words>2348</Words>
  <Characters>13390</Characters>
  <Application>Microsoft Office Word</Application>
  <DocSecurity>0</DocSecurity>
  <Lines>111</Lines>
  <Paragraphs>31</Paragraphs>
  <ScaleCrop>false</ScaleCrop>
  <HeadingPairs>
    <vt:vector size="2" baseType="variant">
      <vt:variant>
        <vt:lpstr>Títol</vt:lpstr>
      </vt:variant>
      <vt:variant>
        <vt:i4>1</vt:i4>
      </vt:variant>
    </vt:vector>
  </HeadingPairs>
  <TitlesOfParts>
    <vt:vector size="1" baseType="lpstr">
      <vt:lpstr/>
    </vt:vector>
  </TitlesOfParts>
  <Company>CTTI</Company>
  <LinksUpToDate>false</LinksUpToDate>
  <CharactersWithSpaces>15707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Blanca Olmo Panadero</dc:creator>
  <cp:lastModifiedBy>Gonzalez Ares, Silvia</cp:lastModifiedBy>
  <cp:revision>14</cp:revision>
  <cp:lastPrinted>2026-03-26T13:31:00Z</cp:lastPrinted>
  <dcterms:created xsi:type="dcterms:W3CDTF">2026-03-26T12:09:00Z</dcterms:created>
  <dcterms:modified xsi:type="dcterms:W3CDTF">2026-04-09T11:18:00Z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0x0101000327DE10F7908A4CBFC56A0A35B3AC7B</vt:lpwstr>
  </property>
</Properties>
</file>