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D11EE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3C981169" w14:textId="77777777" w:rsidR="00315C0F" w:rsidRPr="00315C0F" w:rsidRDefault="00315C0F" w:rsidP="00315C0F">
      <w:pPr>
        <w:keepNext/>
        <w:tabs>
          <w:tab w:val="clear" w:pos="2850"/>
        </w:tabs>
        <w:autoSpaceDE w:val="0"/>
        <w:autoSpaceDN w:val="0"/>
        <w:adjustRightInd w:val="0"/>
        <w:spacing w:line="276" w:lineRule="auto"/>
        <w:ind w:right="24"/>
        <w:outlineLvl w:val="0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bookmarkStart w:id="0" w:name="_Toc226021457"/>
      <w:r w:rsidRPr="00315C0F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ANNEX VII. CRITERI DE JUDICI DE VALOR. MEMÒRIA TÈCNICA (sobre B)</w:t>
      </w:r>
      <w:bookmarkEnd w:id="0"/>
    </w:p>
    <w:p w14:paraId="30E0CF6C" w14:textId="77777777" w:rsidR="00315C0F" w:rsidRPr="00315C0F" w:rsidRDefault="00315C0F" w:rsidP="00315C0F">
      <w:pPr>
        <w:tabs>
          <w:tab w:val="clear" w:pos="2850"/>
        </w:tabs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3B8239C0" w14:textId="77777777" w:rsidR="00315C0F" w:rsidRPr="00315C0F" w:rsidRDefault="00315C0F" w:rsidP="00315C0F">
      <w:pPr>
        <w:tabs>
          <w:tab w:val="clear" w:pos="2850"/>
        </w:tabs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  <w:r w:rsidRPr="00315C0F">
        <w:rPr>
          <w:rFonts w:eastAsia="Times New Roman"/>
          <w:noProof w:val="0"/>
          <w:sz w:val="20"/>
          <w:szCs w:val="20"/>
          <w:lang w:val="ca-ES" w:eastAsia="es-ES"/>
        </w:rPr>
        <w:t>Expedient 614/2026</w:t>
      </w:r>
    </w:p>
    <w:p w14:paraId="0DEE5A96" w14:textId="77777777" w:rsidR="00315C0F" w:rsidRPr="00315C0F" w:rsidRDefault="00315C0F" w:rsidP="00315C0F">
      <w:pPr>
        <w:tabs>
          <w:tab w:val="clear" w:pos="2850"/>
        </w:tabs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0C15EC2F" w14:textId="77777777" w:rsidR="00315C0F" w:rsidRPr="00315C0F" w:rsidRDefault="00315C0F" w:rsidP="00315C0F">
      <w:pPr>
        <w:tabs>
          <w:tab w:val="clear" w:pos="2850"/>
        </w:tabs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401289B0" w14:textId="77777777" w:rsidR="00315C0F" w:rsidRPr="00315C0F" w:rsidRDefault="00315C0F" w:rsidP="00315C0F">
      <w:pPr>
        <w:tabs>
          <w:tab w:val="clear" w:pos="2850"/>
        </w:tabs>
        <w:jc w:val="center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238EAC6" w14:textId="77777777" w:rsidR="00315C0F" w:rsidRPr="00315C0F" w:rsidRDefault="00315C0F" w:rsidP="00315C0F">
      <w:pPr>
        <w:tabs>
          <w:tab w:val="clear" w:pos="2850"/>
        </w:tabs>
        <w:jc w:val="left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</w:p>
    <w:p w14:paraId="7C936C7E" w14:textId="77777777" w:rsidR="00315C0F" w:rsidRPr="00315C0F" w:rsidRDefault="00315C0F" w:rsidP="00315C0F">
      <w:pPr>
        <w:tabs>
          <w:tab w:val="clear" w:pos="2850"/>
        </w:tabs>
        <w:jc w:val="center"/>
        <w:rPr>
          <w:rFonts w:eastAsia="Times New Roman"/>
          <w:b/>
          <w:bCs/>
          <w:noProof w:val="0"/>
          <w:sz w:val="20"/>
          <w:szCs w:val="20"/>
          <w:lang w:val="ca-ES" w:eastAsia="es-ES"/>
        </w:rPr>
      </w:pPr>
      <w:r w:rsidRPr="00315C0F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>A INSERIR EN EL SOBRE B</w:t>
      </w:r>
    </w:p>
    <w:p w14:paraId="3EB61150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69C3077F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7A038061" w14:textId="77777777" w:rsidR="00315C0F" w:rsidRPr="00315C0F" w:rsidRDefault="00315C0F" w:rsidP="00315C0F">
      <w:pPr>
        <w:tabs>
          <w:tab w:val="clear" w:pos="2850"/>
        </w:tabs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  <w:r w:rsidRPr="00315C0F">
        <w:rPr>
          <w:rFonts w:eastAsia="Times New Roman"/>
          <w:b/>
          <w:bCs/>
          <w:noProof w:val="0"/>
          <w:sz w:val="20"/>
          <w:szCs w:val="20"/>
          <w:lang w:val="ca-ES" w:eastAsia="es-ES"/>
        </w:rPr>
        <w:t xml:space="preserve">Criteri avaluable mitjançant un </w:t>
      </w:r>
      <w:r w:rsidRPr="00315C0F">
        <w:rPr>
          <w:rFonts w:eastAsia="Times New Roman"/>
          <w:b/>
          <w:bCs/>
          <w:noProof w:val="0"/>
          <w:sz w:val="20"/>
          <w:szCs w:val="20"/>
          <w:u w:val="single"/>
          <w:lang w:val="ca-ES" w:eastAsia="es-ES"/>
        </w:rPr>
        <w:t>judici de valor</w:t>
      </w:r>
      <w:r w:rsidRPr="00315C0F">
        <w:rPr>
          <w:rFonts w:eastAsia="Times New Roman"/>
          <w:noProof w:val="0"/>
          <w:sz w:val="20"/>
          <w:szCs w:val="20"/>
          <w:lang w:val="ca-ES" w:eastAsia="es-ES"/>
        </w:rPr>
        <w:t>:</w:t>
      </w:r>
    </w:p>
    <w:p w14:paraId="736102FE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val="ca-ES" w:eastAsia="es-ES"/>
        </w:rPr>
      </w:pPr>
    </w:p>
    <w:tbl>
      <w:tblPr>
        <w:tblStyle w:val="Tablanormal11"/>
        <w:tblW w:w="0" w:type="auto"/>
        <w:tblLook w:val="0600" w:firstRow="0" w:lastRow="0" w:firstColumn="0" w:lastColumn="0" w:noHBand="1" w:noVBand="1"/>
      </w:tblPr>
      <w:tblGrid>
        <w:gridCol w:w="3681"/>
        <w:gridCol w:w="4813"/>
      </w:tblGrid>
      <w:tr w:rsidR="000F5551" w:rsidRPr="000F5551" w14:paraId="7B348913" w14:textId="77777777" w:rsidTr="00435807">
        <w:trPr>
          <w:trHeight w:val="990"/>
        </w:trPr>
        <w:tc>
          <w:tcPr>
            <w:tcW w:w="8494" w:type="dxa"/>
            <w:gridSpan w:val="2"/>
            <w:shd w:val="clear" w:color="auto" w:fill="F2F2F2" w:themeFill="background1" w:themeFillShade="F2"/>
          </w:tcPr>
          <w:p w14:paraId="22D39B17" w14:textId="77777777" w:rsidR="000F5551" w:rsidRPr="000F5551" w:rsidRDefault="000F5551" w:rsidP="000F5551">
            <w:pPr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u w:val="single"/>
              </w:rPr>
            </w:pPr>
          </w:p>
          <w:p w14:paraId="2AF178BB" w14:textId="77777777" w:rsidR="000F5551" w:rsidRPr="000F5551" w:rsidRDefault="000F5551" w:rsidP="000F5551">
            <w:pPr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u w:val="single"/>
              </w:rPr>
            </w:pPr>
            <w:r w:rsidRPr="000F5551">
              <w:rPr>
                <w:b/>
                <w:bCs/>
                <w:noProof w:val="0"/>
                <w:sz w:val="20"/>
                <w:szCs w:val="20"/>
                <w:u w:val="single"/>
              </w:rPr>
              <w:t xml:space="preserve">CRITERI DE JUDICI DE VALOR </w:t>
            </w:r>
          </w:p>
          <w:p w14:paraId="0CB15A54" w14:textId="77777777" w:rsidR="000F5551" w:rsidRPr="000F5551" w:rsidRDefault="000F5551" w:rsidP="000F5551">
            <w:pPr>
              <w:spacing w:line="276" w:lineRule="auto"/>
              <w:jc w:val="center"/>
              <w:rPr>
                <w:b/>
                <w:bCs/>
                <w:noProof w:val="0"/>
                <w:sz w:val="20"/>
                <w:szCs w:val="20"/>
                <w:u w:val="single"/>
              </w:rPr>
            </w:pPr>
          </w:p>
          <w:p w14:paraId="0AE30B6E" w14:textId="77777777" w:rsidR="000F5551" w:rsidRPr="000F5551" w:rsidRDefault="000F5551" w:rsidP="000F5551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0F5551">
              <w:rPr>
                <w:noProof w:val="0"/>
                <w:sz w:val="20"/>
                <w:szCs w:val="20"/>
              </w:rPr>
              <w:t>(MÀXIM 15%)</w:t>
            </w:r>
          </w:p>
          <w:p w14:paraId="433A364E" w14:textId="77777777" w:rsidR="000F5551" w:rsidRPr="000F5551" w:rsidRDefault="000F5551" w:rsidP="000F5551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</w:p>
          <w:p w14:paraId="2B4222C8" w14:textId="77777777" w:rsidR="000F5551" w:rsidRPr="000F5551" w:rsidRDefault="000F5551" w:rsidP="000F5551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  <w:r w:rsidRPr="000F5551">
              <w:rPr>
                <w:noProof w:val="0"/>
                <w:sz w:val="20"/>
                <w:szCs w:val="20"/>
              </w:rPr>
              <w:t>A inserir en el sobre B</w:t>
            </w:r>
          </w:p>
          <w:p w14:paraId="233D2155" w14:textId="77777777" w:rsidR="000F5551" w:rsidRPr="000F5551" w:rsidRDefault="000F5551" w:rsidP="000F5551">
            <w:pPr>
              <w:spacing w:line="276" w:lineRule="auto"/>
              <w:jc w:val="center"/>
              <w:rPr>
                <w:noProof w:val="0"/>
                <w:sz w:val="20"/>
                <w:szCs w:val="20"/>
              </w:rPr>
            </w:pPr>
          </w:p>
        </w:tc>
      </w:tr>
      <w:tr w:rsidR="000F5551" w:rsidRPr="000F5551" w14:paraId="5DEF6166" w14:textId="77777777" w:rsidTr="00435807">
        <w:tc>
          <w:tcPr>
            <w:tcW w:w="3681" w:type="dxa"/>
            <w:shd w:val="clear" w:color="auto" w:fill="F2F2F2" w:themeFill="background1" w:themeFillShade="F2"/>
          </w:tcPr>
          <w:p w14:paraId="297B9DE2" w14:textId="77777777" w:rsidR="000F5551" w:rsidRPr="000F5551" w:rsidRDefault="000F5551" w:rsidP="000F5551">
            <w:pPr>
              <w:spacing w:line="276" w:lineRule="auto"/>
              <w:rPr>
                <w:b/>
                <w:bCs/>
                <w:noProof w:val="0"/>
                <w:sz w:val="20"/>
                <w:szCs w:val="20"/>
              </w:rPr>
            </w:pPr>
            <w:r w:rsidRPr="000F5551">
              <w:rPr>
                <w:b/>
                <w:bCs/>
                <w:noProof w:val="0"/>
                <w:sz w:val="20"/>
                <w:szCs w:val="20"/>
              </w:rPr>
              <w:t xml:space="preserve">Descripció del </w:t>
            </w:r>
            <w:r w:rsidRPr="000F5551">
              <w:rPr>
                <w:b/>
                <w:bCs/>
                <w:noProof w:val="0"/>
                <w:sz w:val="20"/>
                <w:szCs w:val="20"/>
                <w:u w:val="single"/>
              </w:rPr>
              <w:t>criteri</w:t>
            </w:r>
          </w:p>
        </w:tc>
        <w:tc>
          <w:tcPr>
            <w:tcW w:w="4813" w:type="dxa"/>
          </w:tcPr>
          <w:p w14:paraId="0664A3DF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  <w:r w:rsidRPr="000F5551">
              <w:rPr>
                <w:b/>
                <w:noProof w:val="0"/>
                <w:sz w:val="20"/>
                <w:szCs w:val="20"/>
              </w:rPr>
              <w:t xml:space="preserve">Presentar una memòria tècnica </w:t>
            </w:r>
          </w:p>
        </w:tc>
      </w:tr>
      <w:tr w:rsidR="000F5551" w:rsidRPr="000F5551" w14:paraId="03240A64" w14:textId="77777777" w:rsidTr="00435807">
        <w:trPr>
          <w:trHeight w:val="929"/>
        </w:trPr>
        <w:tc>
          <w:tcPr>
            <w:tcW w:w="3681" w:type="dxa"/>
            <w:shd w:val="clear" w:color="auto" w:fill="F2F2F2" w:themeFill="background1" w:themeFillShade="F2"/>
          </w:tcPr>
          <w:p w14:paraId="43787985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</w:p>
          <w:p w14:paraId="7FDAB9A1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  <w:r w:rsidRPr="000F5551">
              <w:rPr>
                <w:noProof w:val="0"/>
                <w:sz w:val="20"/>
                <w:szCs w:val="20"/>
              </w:rPr>
              <w:t xml:space="preserve">Ponderació </w:t>
            </w:r>
          </w:p>
          <w:p w14:paraId="05105F49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</w:p>
          <w:p w14:paraId="6024287E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  <w:r w:rsidRPr="000F5551">
              <w:rPr>
                <w:noProof w:val="0"/>
                <w:sz w:val="20"/>
                <w:szCs w:val="20"/>
              </w:rPr>
              <w:t>Descripció de la valoració</w:t>
            </w:r>
          </w:p>
        </w:tc>
        <w:tc>
          <w:tcPr>
            <w:tcW w:w="4813" w:type="dxa"/>
          </w:tcPr>
          <w:p w14:paraId="663253B8" w14:textId="77777777" w:rsidR="000F5551" w:rsidRPr="000F5551" w:rsidRDefault="000F5551" w:rsidP="000F5551">
            <w:pPr>
              <w:widowControl w:val="0"/>
              <w:tabs>
                <w:tab w:val="clear" w:pos="2850"/>
              </w:tabs>
              <w:suppressAutoHyphens/>
              <w:autoSpaceDN w:val="0"/>
              <w:spacing w:line="276" w:lineRule="auto"/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</w:pPr>
          </w:p>
          <w:p w14:paraId="33C2B3E7" w14:textId="77777777" w:rsidR="000F5551" w:rsidRPr="000F5551" w:rsidRDefault="000F5551" w:rsidP="000F5551">
            <w:pPr>
              <w:widowControl w:val="0"/>
              <w:tabs>
                <w:tab w:val="clear" w:pos="2850"/>
              </w:tabs>
              <w:suppressAutoHyphens/>
              <w:autoSpaceDN w:val="0"/>
              <w:spacing w:line="276" w:lineRule="auto"/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</w:pPr>
            <w:r w:rsidRPr="000F5551"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Punts a repartir: </w:t>
            </w:r>
            <w:r w:rsidRPr="000F5551">
              <w:rPr>
                <w:rFonts w:eastAsia="Arial Unicode MS"/>
                <w:b/>
                <w:bCs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>fins a 15,00 punts.</w:t>
            </w:r>
            <w:r w:rsidRPr="000F5551"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 </w:t>
            </w:r>
          </w:p>
          <w:p w14:paraId="4F7C7AA3" w14:textId="77777777" w:rsidR="000F5551" w:rsidRPr="000F5551" w:rsidRDefault="000F5551" w:rsidP="000F5551">
            <w:pPr>
              <w:widowControl w:val="0"/>
              <w:tabs>
                <w:tab w:val="clear" w:pos="2850"/>
              </w:tabs>
              <w:suppressAutoHyphens/>
              <w:autoSpaceDN w:val="0"/>
              <w:spacing w:line="276" w:lineRule="auto"/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</w:pPr>
          </w:p>
          <w:p w14:paraId="75799142" w14:textId="77777777" w:rsidR="000F5551" w:rsidRPr="000F5551" w:rsidRDefault="000F5551" w:rsidP="000F5551">
            <w:pPr>
              <w:widowControl w:val="0"/>
              <w:tabs>
                <w:tab w:val="clear" w:pos="2850"/>
              </w:tabs>
              <w:suppressAutoHyphens/>
              <w:autoSpaceDN w:val="0"/>
              <w:spacing w:line="276" w:lineRule="auto"/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</w:pPr>
            <w:r w:rsidRPr="000F5551">
              <w:rPr>
                <w:rFonts w:eastAsia="Arial Unicode MS"/>
                <w:noProof w:val="0"/>
                <w:kern w:val="3"/>
                <w:sz w:val="20"/>
                <w:szCs w:val="20"/>
                <w:shd w:val="clear" w:color="auto" w:fill="FFFFFF"/>
                <w:lang w:eastAsia="zh-CN" w:bidi="hi-IN"/>
              </w:rPr>
              <w:t xml:space="preserve">Els licitadors hauran de presentar una memòria tècnica que descrigui com executaran l’obra i/o instal·lació de la planta fotovoltaica (inici, fases, afectacions, metodologia, seguiment dels treballs i altres aspectes que es puguin considerar rellevants). </w:t>
            </w:r>
          </w:p>
          <w:p w14:paraId="53C68D35" w14:textId="77777777" w:rsidR="000F5551" w:rsidRPr="000F5551" w:rsidRDefault="000F5551" w:rsidP="000F5551">
            <w:pPr>
              <w:widowControl w:val="0"/>
              <w:tabs>
                <w:tab w:val="clear" w:pos="2850"/>
              </w:tabs>
              <w:suppressAutoHyphens/>
              <w:autoSpaceDN w:val="0"/>
              <w:spacing w:line="276" w:lineRule="auto"/>
              <w:rPr>
                <w:rFonts w:eastAsia="Arial Unicode MS"/>
                <w:noProof w:val="0"/>
                <w:sz w:val="20"/>
                <w:szCs w:val="20"/>
                <w:lang w:eastAsia="zh-CN" w:bidi="hi-IN"/>
              </w:rPr>
            </w:pPr>
          </w:p>
        </w:tc>
      </w:tr>
      <w:tr w:rsidR="000F5551" w:rsidRPr="000F5551" w14:paraId="2D9A7196" w14:textId="77777777" w:rsidTr="00435807">
        <w:tc>
          <w:tcPr>
            <w:tcW w:w="3681" w:type="dxa"/>
            <w:shd w:val="clear" w:color="auto" w:fill="F2F2F2" w:themeFill="background1" w:themeFillShade="F2"/>
          </w:tcPr>
          <w:p w14:paraId="18AF5388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  <w:r w:rsidRPr="000F5551">
              <w:rPr>
                <w:noProof w:val="0"/>
                <w:sz w:val="20"/>
                <w:szCs w:val="20"/>
              </w:rPr>
              <w:t>Observacions</w:t>
            </w:r>
          </w:p>
        </w:tc>
        <w:tc>
          <w:tcPr>
            <w:tcW w:w="4813" w:type="dxa"/>
          </w:tcPr>
          <w:p w14:paraId="19243A8A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  <w:r w:rsidRPr="000F5551">
              <w:rPr>
                <w:noProof w:val="0"/>
                <w:sz w:val="20"/>
                <w:szCs w:val="20"/>
              </w:rPr>
              <w:t>Aquesta memòria no pot superar globalment el nombre de 5 folis A4 a una sola cara, i ha de tenir lletra Arial mida 11, interlineat senzill.</w:t>
            </w:r>
          </w:p>
          <w:p w14:paraId="1DE6781B" w14:textId="77777777" w:rsidR="000F5551" w:rsidRPr="000F5551" w:rsidRDefault="000F5551" w:rsidP="000F5551">
            <w:pPr>
              <w:spacing w:line="276" w:lineRule="auto"/>
              <w:rPr>
                <w:noProof w:val="0"/>
                <w:sz w:val="20"/>
                <w:szCs w:val="20"/>
              </w:rPr>
            </w:pPr>
          </w:p>
        </w:tc>
      </w:tr>
    </w:tbl>
    <w:p w14:paraId="08BAA8F7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7BF0BDDB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5DB06841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539C5C74" w14:textId="77777777" w:rsidR="00315C0F" w:rsidRPr="00315C0F" w:rsidRDefault="00315C0F" w:rsidP="00315C0F">
      <w:pPr>
        <w:tabs>
          <w:tab w:val="clear" w:pos="2850"/>
        </w:tabs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3093BBFD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2E9F9754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3B7D30C1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4CC441A4" w14:textId="77777777" w:rsidR="00315C0F" w:rsidRPr="00315C0F" w:rsidRDefault="00315C0F" w:rsidP="00315C0F">
      <w:pPr>
        <w:tabs>
          <w:tab w:val="clear" w:pos="2850"/>
        </w:tabs>
        <w:spacing w:line="276" w:lineRule="auto"/>
        <w:jc w:val="left"/>
        <w:rPr>
          <w:rFonts w:eastAsia="Times New Roman"/>
          <w:noProof w:val="0"/>
          <w:sz w:val="20"/>
          <w:szCs w:val="20"/>
          <w:lang w:eastAsia="es-ES"/>
        </w:rPr>
      </w:pPr>
    </w:p>
    <w:p w14:paraId="7B15A648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08991BA9" w14:textId="77777777" w:rsidR="0032280E" w:rsidRPr="0032280E" w:rsidRDefault="0032280E" w:rsidP="0032280E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p w14:paraId="29FA7BF3" w14:textId="388D8DBF" w:rsidR="00544AD2" w:rsidRPr="00934718" w:rsidRDefault="00544AD2" w:rsidP="00934718">
      <w:pPr>
        <w:tabs>
          <w:tab w:val="clear" w:pos="2850"/>
        </w:tabs>
        <w:spacing w:line="276" w:lineRule="auto"/>
        <w:rPr>
          <w:rFonts w:eastAsia="Times New Roman"/>
          <w:noProof w:val="0"/>
          <w:sz w:val="20"/>
          <w:szCs w:val="20"/>
          <w:lang w:val="ca-ES" w:eastAsia="es-ES"/>
        </w:rPr>
      </w:pPr>
    </w:p>
    <w:sectPr w:rsidR="00544AD2" w:rsidRPr="009347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28E57" w14:textId="77777777" w:rsidR="00B13395" w:rsidRDefault="00B13395" w:rsidP="00EA0CBC">
      <w:r>
        <w:separator/>
      </w:r>
    </w:p>
  </w:endnote>
  <w:endnote w:type="continuationSeparator" w:id="0">
    <w:p w14:paraId="7F43B7DF" w14:textId="77777777" w:rsidR="00B13395" w:rsidRDefault="00B13395" w:rsidP="00EA0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86645" w14:textId="1AFDA506" w:rsidR="00E241CD" w:rsidRDefault="00E241CD" w:rsidP="00EA0CBC">
    <w:pPr>
      <w:pStyle w:val="Piedepgina"/>
      <w:rPr>
        <w:sz w:val="16"/>
        <w:szCs w:val="16"/>
      </w:rPr>
    </w:pPr>
  </w:p>
  <w:p w14:paraId="0FB08CC2" w14:textId="77777777" w:rsidR="00946818" w:rsidRPr="00E241CD" w:rsidRDefault="00946818" w:rsidP="00EA0CBC">
    <w:pPr>
      <w:pStyle w:val="Piedepgina"/>
      <w:rPr>
        <w:sz w:val="16"/>
        <w:szCs w:val="16"/>
      </w:rPr>
    </w:pPr>
  </w:p>
  <w:p w14:paraId="3CE66041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Plaça Major, 4</w:t>
    </w:r>
  </w:p>
  <w:p w14:paraId="6D076B50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43470 La Selva del Camp</w:t>
    </w:r>
  </w:p>
  <w:p w14:paraId="50ACC3C3" w14:textId="77777777" w:rsidR="00B13395" w:rsidRPr="00E241CD" w:rsidRDefault="00B13395" w:rsidP="00EA0CBC">
    <w:pPr>
      <w:pStyle w:val="Piedepgina"/>
      <w:rPr>
        <w:sz w:val="16"/>
        <w:szCs w:val="16"/>
      </w:rPr>
    </w:pPr>
    <w:r w:rsidRPr="00E241CD">
      <w:rPr>
        <w:sz w:val="16"/>
        <w:szCs w:val="16"/>
      </w:rPr>
      <w:t>Telèfon 977 84 40 07</w:t>
    </w:r>
  </w:p>
  <w:p w14:paraId="1AF67005" w14:textId="1AF85829" w:rsidR="00B13395" w:rsidRPr="00E241CD" w:rsidRDefault="000F5551" w:rsidP="00EA0CBC">
    <w:pPr>
      <w:pStyle w:val="Piedepgina"/>
      <w:rPr>
        <w:sz w:val="16"/>
        <w:szCs w:val="16"/>
      </w:rPr>
    </w:pPr>
    <w:hyperlink r:id="rId1" w:history="1">
      <w:r w:rsidR="00B13395" w:rsidRPr="00E241CD">
        <w:rPr>
          <w:rStyle w:val="Hipervnculo"/>
          <w:sz w:val="16"/>
          <w:szCs w:val="16"/>
        </w:rPr>
        <w:t>www.laselvadelcamp.cat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495A2" w14:textId="77777777" w:rsidR="00B13395" w:rsidRDefault="00B13395" w:rsidP="00EA0CBC">
      <w:r>
        <w:separator/>
      </w:r>
    </w:p>
  </w:footnote>
  <w:footnote w:type="continuationSeparator" w:id="0">
    <w:p w14:paraId="3E67C528" w14:textId="77777777" w:rsidR="00B13395" w:rsidRDefault="00B13395" w:rsidP="00EA0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9B236B" w14:textId="77777777" w:rsidR="00B13395" w:rsidRDefault="00B13395" w:rsidP="00EA0CBC">
    <w:pPr>
      <w:pStyle w:val="Encabezado"/>
    </w:pPr>
    <w:r>
      <w:drawing>
        <wp:anchor distT="0" distB="0" distL="114300" distR="114300" simplePos="0" relativeHeight="251657728" behindDoc="1" locked="0" layoutInCell="1" allowOverlap="1" wp14:anchorId="7EBE598C" wp14:editId="677E5860">
          <wp:simplePos x="0" y="0"/>
          <wp:positionH relativeFrom="column">
            <wp:posOffset>-375285</wp:posOffset>
          </wp:positionH>
          <wp:positionV relativeFrom="paragraph">
            <wp:posOffset>-43180</wp:posOffset>
          </wp:positionV>
          <wp:extent cx="1797050" cy="655320"/>
          <wp:effectExtent l="0" t="0" r="0" b="0"/>
          <wp:wrapTight wrapText="bothSides">
            <wp:wrapPolygon edited="0">
              <wp:start x="0" y="0"/>
              <wp:lineTo x="0" y="20721"/>
              <wp:lineTo x="21295" y="20721"/>
              <wp:lineTo x="21295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705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A95BD" w14:textId="77777777" w:rsidR="00B13395" w:rsidRDefault="00B13395" w:rsidP="00EA0CBC">
    <w:pPr>
      <w:pStyle w:val="Encabezado"/>
    </w:pPr>
  </w:p>
  <w:p w14:paraId="763F53A4" w14:textId="77777777" w:rsidR="00B13395" w:rsidRDefault="00B13395" w:rsidP="00EA0CBC">
    <w:pPr>
      <w:pStyle w:val="Encabezado"/>
    </w:pPr>
  </w:p>
  <w:p w14:paraId="7678AE90" w14:textId="77777777" w:rsidR="00B13395" w:rsidRDefault="00B13395" w:rsidP="00EA0CBC">
    <w:pPr>
      <w:pStyle w:val="Encabezado"/>
    </w:pPr>
  </w:p>
  <w:p w14:paraId="08E76FCE" w14:textId="77777777" w:rsidR="00B13395" w:rsidRDefault="00B13395" w:rsidP="00EA0CBC">
    <w:pPr>
      <w:pStyle w:val="Encabezado"/>
    </w:pPr>
  </w:p>
  <w:p w14:paraId="735890C0" w14:textId="77777777" w:rsidR="001A2B81" w:rsidRDefault="001A2B81" w:rsidP="00EA0CBC">
    <w:pPr>
      <w:pStyle w:val="Encabezado"/>
    </w:pPr>
  </w:p>
  <w:p w14:paraId="7D0BC967" w14:textId="77777777" w:rsidR="000F5551" w:rsidRPr="000F5551" w:rsidRDefault="000F5551" w:rsidP="000F555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F5551">
      <w:rPr>
        <w:color w:val="808080" w:themeColor="background1" w:themeShade="80"/>
        <w:sz w:val="14"/>
        <w:szCs w:val="14"/>
      </w:rPr>
      <w:t>Exp. 614/2026</w:t>
    </w:r>
  </w:p>
  <w:p w14:paraId="483A5E97" w14:textId="77777777" w:rsidR="000F5551" w:rsidRPr="000F5551" w:rsidRDefault="000F5551" w:rsidP="000F555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F5551">
      <w:rPr>
        <w:color w:val="808080" w:themeColor="background1" w:themeShade="80"/>
        <w:sz w:val="14"/>
        <w:szCs w:val="14"/>
      </w:rPr>
      <w:t>Contractació d’obres</w:t>
    </w:r>
  </w:p>
  <w:p w14:paraId="024BAF89" w14:textId="77777777" w:rsidR="000F5551" w:rsidRPr="000F5551" w:rsidRDefault="000F5551" w:rsidP="000F555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F5551">
      <w:rPr>
        <w:color w:val="808080" w:themeColor="background1" w:themeShade="80"/>
        <w:sz w:val="14"/>
        <w:szCs w:val="14"/>
      </w:rPr>
      <w:t>Procediment obert simplificat, tramitació ordinària</w:t>
    </w:r>
  </w:p>
  <w:p w14:paraId="1B6E49A2" w14:textId="2C99C4BB" w:rsidR="001A2B81" w:rsidRPr="001A2B81" w:rsidRDefault="000F5551" w:rsidP="000F5551">
    <w:pPr>
      <w:pStyle w:val="Encabezado"/>
      <w:jc w:val="right"/>
      <w:rPr>
        <w:color w:val="808080" w:themeColor="background1" w:themeShade="80"/>
        <w:sz w:val="14"/>
        <w:szCs w:val="14"/>
      </w:rPr>
    </w:pPr>
    <w:r w:rsidRPr="000F5551">
      <w:rPr>
        <w:color w:val="808080" w:themeColor="background1" w:themeShade="80"/>
        <w:sz w:val="14"/>
        <w:szCs w:val="14"/>
      </w:rPr>
      <w:t>Obres d’instal·lació fotovoltaica</w:t>
    </w:r>
  </w:p>
  <w:p w14:paraId="31B8F054" w14:textId="77777777" w:rsidR="00B13395" w:rsidRDefault="00B13395" w:rsidP="00EA0C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0170C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b w:val="0"/>
        <w:bCs w:val="0"/>
        <w:w w:val="99"/>
        <w:sz w:val="22"/>
        <w:szCs w:val="22"/>
      </w:rPr>
    </w:lvl>
    <w:lvl w:ilvl="2">
      <w:numFmt w:val="bullet"/>
      <w:lvlText w:val="•"/>
      <w:lvlJc w:val="left"/>
      <w:pPr>
        <w:ind w:left="2200" w:hanging="360"/>
      </w:pPr>
    </w:lvl>
    <w:lvl w:ilvl="3">
      <w:numFmt w:val="bullet"/>
      <w:lvlText w:val="•"/>
      <w:lvlJc w:val="left"/>
      <w:pPr>
        <w:ind w:left="2967" w:hanging="360"/>
      </w:pPr>
    </w:lvl>
    <w:lvl w:ilvl="4">
      <w:numFmt w:val="bullet"/>
      <w:lvlText w:val="•"/>
      <w:lvlJc w:val="left"/>
      <w:pPr>
        <w:ind w:left="3734" w:hanging="360"/>
      </w:pPr>
    </w:lvl>
    <w:lvl w:ilvl="5">
      <w:numFmt w:val="bullet"/>
      <w:lvlText w:val="•"/>
      <w:lvlJc w:val="left"/>
      <w:pPr>
        <w:ind w:left="4501" w:hanging="360"/>
      </w:pPr>
    </w:lvl>
    <w:lvl w:ilvl="6">
      <w:numFmt w:val="bullet"/>
      <w:lvlText w:val="•"/>
      <w:lvlJc w:val="left"/>
      <w:pPr>
        <w:ind w:left="5268" w:hanging="360"/>
      </w:pPr>
    </w:lvl>
    <w:lvl w:ilvl="7">
      <w:numFmt w:val="bullet"/>
      <w:lvlText w:val="•"/>
      <w:lvlJc w:val="left"/>
      <w:pPr>
        <w:ind w:left="6035" w:hanging="360"/>
      </w:pPr>
    </w:lvl>
    <w:lvl w:ilvl="8">
      <w:numFmt w:val="bullet"/>
      <w:lvlText w:val="•"/>
      <w:lvlJc w:val="left"/>
      <w:pPr>
        <w:ind w:left="6803" w:hanging="360"/>
      </w:pPr>
    </w:lvl>
  </w:abstractNum>
  <w:abstractNum w:abstractNumId="4" w15:restartNumberingAfterBreak="0">
    <w:nsid w:val="00503803"/>
    <w:multiLevelType w:val="hybridMultilevel"/>
    <w:tmpl w:val="05FE1B72"/>
    <w:lvl w:ilvl="0" w:tplc="77F67334">
      <w:numFmt w:val="bullet"/>
      <w:lvlText w:val=""/>
      <w:lvlJc w:val="left"/>
      <w:pPr>
        <w:ind w:left="1068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99F3A3B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F36801"/>
    <w:multiLevelType w:val="hybridMultilevel"/>
    <w:tmpl w:val="2A4868F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640A35"/>
    <w:multiLevelType w:val="hybridMultilevel"/>
    <w:tmpl w:val="96DCFF5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0E9D3CA8"/>
    <w:multiLevelType w:val="hybridMultilevel"/>
    <w:tmpl w:val="8CDC519A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0F904BEC"/>
    <w:multiLevelType w:val="hybridMultilevel"/>
    <w:tmpl w:val="CA30266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2EA440D"/>
    <w:multiLevelType w:val="hybridMultilevel"/>
    <w:tmpl w:val="B9C68A50"/>
    <w:lvl w:ilvl="0" w:tplc="77F67334">
      <w:numFmt w:val="bullet"/>
      <w:lvlText w:val=""/>
      <w:lvlJc w:val="left"/>
      <w:pPr>
        <w:ind w:left="1776" w:hanging="360"/>
      </w:pPr>
      <w:rPr>
        <w:rFonts w:ascii="Calibri" w:eastAsia="Times" w:hAnsi="Calibri" w:cs="Calibri" w:hint="default"/>
        <w:u w:val="none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3792F4A"/>
    <w:multiLevelType w:val="hybridMultilevel"/>
    <w:tmpl w:val="4C1EA92C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9C6936"/>
    <w:multiLevelType w:val="hybridMultilevel"/>
    <w:tmpl w:val="30DA66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8F559D"/>
    <w:multiLevelType w:val="hybridMultilevel"/>
    <w:tmpl w:val="540A8F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135ED4"/>
    <w:multiLevelType w:val="hybridMultilevel"/>
    <w:tmpl w:val="502AF2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D72EE2"/>
    <w:multiLevelType w:val="hybridMultilevel"/>
    <w:tmpl w:val="341C6744"/>
    <w:lvl w:ilvl="0" w:tplc="42B696D6">
      <w:start w:val="2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34048C"/>
    <w:multiLevelType w:val="hybridMultilevel"/>
    <w:tmpl w:val="1B2E0D1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A628E2"/>
    <w:multiLevelType w:val="hybridMultilevel"/>
    <w:tmpl w:val="514413A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25CF39A5"/>
    <w:multiLevelType w:val="hybridMultilevel"/>
    <w:tmpl w:val="411C1B9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FD018F"/>
    <w:multiLevelType w:val="hybridMultilevel"/>
    <w:tmpl w:val="5E6CB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374D5E"/>
    <w:multiLevelType w:val="hybridMultilevel"/>
    <w:tmpl w:val="9D94B7FC"/>
    <w:lvl w:ilvl="0" w:tplc="DC38D79A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9A42E1"/>
    <w:multiLevelType w:val="hybridMultilevel"/>
    <w:tmpl w:val="E068A416"/>
    <w:lvl w:ilvl="0" w:tplc="3E26917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F50323"/>
    <w:multiLevelType w:val="hybridMultilevel"/>
    <w:tmpl w:val="07F80932"/>
    <w:lvl w:ilvl="0" w:tplc="DC38D79A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90055A"/>
    <w:multiLevelType w:val="hybridMultilevel"/>
    <w:tmpl w:val="9D2AD51A"/>
    <w:lvl w:ilvl="0" w:tplc="73805246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0EF2515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465E1D"/>
    <w:multiLevelType w:val="hybridMultilevel"/>
    <w:tmpl w:val="868E5912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FA63EB0"/>
    <w:multiLevelType w:val="hybridMultilevel"/>
    <w:tmpl w:val="3482F0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56AA6"/>
    <w:multiLevelType w:val="hybridMultilevel"/>
    <w:tmpl w:val="46245910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891EF8"/>
    <w:multiLevelType w:val="hybridMultilevel"/>
    <w:tmpl w:val="45D43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65C57"/>
    <w:multiLevelType w:val="hybridMultilevel"/>
    <w:tmpl w:val="C4EAC368"/>
    <w:lvl w:ilvl="0" w:tplc="DC38D7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9D6E82"/>
    <w:multiLevelType w:val="hybridMultilevel"/>
    <w:tmpl w:val="EE72383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4F5BE6"/>
    <w:multiLevelType w:val="hybridMultilevel"/>
    <w:tmpl w:val="D5E2E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312BA2"/>
    <w:multiLevelType w:val="hybridMultilevel"/>
    <w:tmpl w:val="43D490D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E43F8E"/>
    <w:multiLevelType w:val="hybridMultilevel"/>
    <w:tmpl w:val="F258A268"/>
    <w:lvl w:ilvl="0" w:tplc="ABCAF76E">
      <w:start w:val="1"/>
      <w:numFmt w:val="lowerLetter"/>
      <w:lvlText w:val="%1)"/>
      <w:lvlJc w:val="left"/>
      <w:pPr>
        <w:tabs>
          <w:tab w:val="num" w:pos="1413"/>
        </w:tabs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842473155">
    <w:abstractNumId w:val="3"/>
  </w:num>
  <w:num w:numId="2" w16cid:durableId="1670451376">
    <w:abstractNumId w:val="13"/>
  </w:num>
  <w:num w:numId="3" w16cid:durableId="2108426067">
    <w:abstractNumId w:val="12"/>
  </w:num>
  <w:num w:numId="4" w16cid:durableId="532498732">
    <w:abstractNumId w:val="29"/>
  </w:num>
  <w:num w:numId="5" w16cid:durableId="970138112">
    <w:abstractNumId w:val="22"/>
  </w:num>
  <w:num w:numId="6" w16cid:durableId="738940862">
    <w:abstractNumId w:val="20"/>
  </w:num>
  <w:num w:numId="7" w16cid:durableId="1061098399">
    <w:abstractNumId w:val="16"/>
  </w:num>
  <w:num w:numId="8" w16cid:durableId="128977902">
    <w:abstractNumId w:val="31"/>
  </w:num>
  <w:num w:numId="9" w16cid:durableId="391781278">
    <w:abstractNumId w:val="27"/>
  </w:num>
  <w:num w:numId="10" w16cid:durableId="304815186">
    <w:abstractNumId w:val="6"/>
  </w:num>
  <w:num w:numId="11" w16cid:durableId="1538662362">
    <w:abstractNumId w:val="26"/>
  </w:num>
  <w:num w:numId="12" w16cid:durableId="1666861043">
    <w:abstractNumId w:val="0"/>
  </w:num>
  <w:num w:numId="13" w16cid:durableId="1655719583">
    <w:abstractNumId w:val="1"/>
  </w:num>
  <w:num w:numId="14" w16cid:durableId="305402750">
    <w:abstractNumId w:val="2"/>
  </w:num>
  <w:num w:numId="15" w16cid:durableId="1268611263">
    <w:abstractNumId w:val="18"/>
  </w:num>
  <w:num w:numId="16" w16cid:durableId="347489966">
    <w:abstractNumId w:val="15"/>
  </w:num>
  <w:num w:numId="17" w16cid:durableId="2047287175">
    <w:abstractNumId w:val="33"/>
  </w:num>
  <w:num w:numId="18" w16cid:durableId="937448306">
    <w:abstractNumId w:val="14"/>
  </w:num>
  <w:num w:numId="19" w16cid:durableId="1638216733">
    <w:abstractNumId w:val="5"/>
  </w:num>
  <w:num w:numId="20" w16cid:durableId="1167017953">
    <w:abstractNumId w:val="19"/>
  </w:num>
  <w:num w:numId="21" w16cid:durableId="790245705">
    <w:abstractNumId w:val="25"/>
  </w:num>
  <w:num w:numId="22" w16cid:durableId="636565393">
    <w:abstractNumId w:val="17"/>
  </w:num>
  <w:num w:numId="23" w16cid:durableId="2145612851">
    <w:abstractNumId w:val="4"/>
  </w:num>
  <w:num w:numId="24" w16cid:durableId="1188984690">
    <w:abstractNumId w:val="10"/>
  </w:num>
  <w:num w:numId="25" w16cid:durableId="475488667">
    <w:abstractNumId w:val="8"/>
  </w:num>
  <w:num w:numId="26" w16cid:durableId="857424818">
    <w:abstractNumId w:val="7"/>
  </w:num>
  <w:num w:numId="27" w16cid:durableId="906647733">
    <w:abstractNumId w:val="21"/>
  </w:num>
  <w:num w:numId="28" w16cid:durableId="1042051351">
    <w:abstractNumId w:val="9"/>
  </w:num>
  <w:num w:numId="29" w16cid:durableId="992368184">
    <w:abstractNumId w:val="28"/>
  </w:num>
  <w:num w:numId="30" w16cid:durableId="948270400">
    <w:abstractNumId w:val="24"/>
  </w:num>
  <w:num w:numId="31" w16cid:durableId="606621924">
    <w:abstractNumId w:val="30"/>
  </w:num>
  <w:num w:numId="32" w16cid:durableId="2043748619">
    <w:abstractNumId w:val="23"/>
  </w:num>
  <w:num w:numId="33" w16cid:durableId="1640182998">
    <w:abstractNumId w:val="11"/>
  </w:num>
  <w:num w:numId="34" w16cid:durableId="48983215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8CA"/>
    <w:rsid w:val="00005BCA"/>
    <w:rsid w:val="0001203B"/>
    <w:rsid w:val="00021D67"/>
    <w:rsid w:val="000240D4"/>
    <w:rsid w:val="00037EB4"/>
    <w:rsid w:val="00055F4B"/>
    <w:rsid w:val="000768AC"/>
    <w:rsid w:val="00086DD0"/>
    <w:rsid w:val="00091F5E"/>
    <w:rsid w:val="00096D1E"/>
    <w:rsid w:val="000B2232"/>
    <w:rsid w:val="000C032B"/>
    <w:rsid w:val="000F0EC5"/>
    <w:rsid w:val="000F5551"/>
    <w:rsid w:val="001058C2"/>
    <w:rsid w:val="00122CE6"/>
    <w:rsid w:val="00125410"/>
    <w:rsid w:val="00176F28"/>
    <w:rsid w:val="0019048D"/>
    <w:rsid w:val="001910EC"/>
    <w:rsid w:val="00192DAD"/>
    <w:rsid w:val="001A2B81"/>
    <w:rsid w:val="001A6AB2"/>
    <w:rsid w:val="001A72F5"/>
    <w:rsid w:val="001B7D03"/>
    <w:rsid w:val="001E296C"/>
    <w:rsid w:val="001E4EC3"/>
    <w:rsid w:val="001F3CC4"/>
    <w:rsid w:val="002001F6"/>
    <w:rsid w:val="00220591"/>
    <w:rsid w:val="00225295"/>
    <w:rsid w:val="00240492"/>
    <w:rsid w:val="00265BDC"/>
    <w:rsid w:val="00276CA6"/>
    <w:rsid w:val="00283872"/>
    <w:rsid w:val="00296138"/>
    <w:rsid w:val="002A30DF"/>
    <w:rsid w:val="002C0A18"/>
    <w:rsid w:val="002D0B39"/>
    <w:rsid w:val="002D1D17"/>
    <w:rsid w:val="002D2785"/>
    <w:rsid w:val="002D6F0D"/>
    <w:rsid w:val="002F0B42"/>
    <w:rsid w:val="002F530D"/>
    <w:rsid w:val="002F72F8"/>
    <w:rsid w:val="002F7C70"/>
    <w:rsid w:val="00313AC9"/>
    <w:rsid w:val="00315C0F"/>
    <w:rsid w:val="0032280E"/>
    <w:rsid w:val="00330F1D"/>
    <w:rsid w:val="003472F6"/>
    <w:rsid w:val="00352169"/>
    <w:rsid w:val="0035284C"/>
    <w:rsid w:val="00367616"/>
    <w:rsid w:val="00383889"/>
    <w:rsid w:val="00384F52"/>
    <w:rsid w:val="00392D97"/>
    <w:rsid w:val="00394BA4"/>
    <w:rsid w:val="003B6FCE"/>
    <w:rsid w:val="003C244F"/>
    <w:rsid w:val="003C6253"/>
    <w:rsid w:val="003D1247"/>
    <w:rsid w:val="003E1DE5"/>
    <w:rsid w:val="00414705"/>
    <w:rsid w:val="00434C5B"/>
    <w:rsid w:val="00435DC1"/>
    <w:rsid w:val="00441983"/>
    <w:rsid w:val="004433FA"/>
    <w:rsid w:val="00445039"/>
    <w:rsid w:val="00445789"/>
    <w:rsid w:val="00453CB6"/>
    <w:rsid w:val="00462BE5"/>
    <w:rsid w:val="0047619D"/>
    <w:rsid w:val="00476552"/>
    <w:rsid w:val="00490273"/>
    <w:rsid w:val="004A4473"/>
    <w:rsid w:val="004A793C"/>
    <w:rsid w:val="004B6B9E"/>
    <w:rsid w:val="004C079E"/>
    <w:rsid w:val="004C0A77"/>
    <w:rsid w:val="004C6A83"/>
    <w:rsid w:val="004C6B71"/>
    <w:rsid w:val="004D0BB4"/>
    <w:rsid w:val="004E3CDC"/>
    <w:rsid w:val="004F7534"/>
    <w:rsid w:val="00512FC5"/>
    <w:rsid w:val="005209E7"/>
    <w:rsid w:val="00521C50"/>
    <w:rsid w:val="005357C3"/>
    <w:rsid w:val="00543A52"/>
    <w:rsid w:val="00544AD2"/>
    <w:rsid w:val="0055532B"/>
    <w:rsid w:val="0058329F"/>
    <w:rsid w:val="00594897"/>
    <w:rsid w:val="005A4DA7"/>
    <w:rsid w:val="005A6941"/>
    <w:rsid w:val="005B0891"/>
    <w:rsid w:val="005C25C5"/>
    <w:rsid w:val="005F0E6B"/>
    <w:rsid w:val="006049D4"/>
    <w:rsid w:val="006068CA"/>
    <w:rsid w:val="006110A3"/>
    <w:rsid w:val="00612609"/>
    <w:rsid w:val="006150F1"/>
    <w:rsid w:val="00616190"/>
    <w:rsid w:val="00637C57"/>
    <w:rsid w:val="00637E97"/>
    <w:rsid w:val="00644768"/>
    <w:rsid w:val="0064549E"/>
    <w:rsid w:val="006508F7"/>
    <w:rsid w:val="006956DC"/>
    <w:rsid w:val="0069579C"/>
    <w:rsid w:val="006B190A"/>
    <w:rsid w:val="006B205F"/>
    <w:rsid w:val="006F4E10"/>
    <w:rsid w:val="00711043"/>
    <w:rsid w:val="007457C7"/>
    <w:rsid w:val="0076138B"/>
    <w:rsid w:val="00762629"/>
    <w:rsid w:val="007721EE"/>
    <w:rsid w:val="00772762"/>
    <w:rsid w:val="00790392"/>
    <w:rsid w:val="00792209"/>
    <w:rsid w:val="007923BE"/>
    <w:rsid w:val="00794781"/>
    <w:rsid w:val="00794D65"/>
    <w:rsid w:val="00795916"/>
    <w:rsid w:val="007B4374"/>
    <w:rsid w:val="007C297B"/>
    <w:rsid w:val="007C59CA"/>
    <w:rsid w:val="007D2476"/>
    <w:rsid w:val="007D2543"/>
    <w:rsid w:val="007F05E0"/>
    <w:rsid w:val="007F2D83"/>
    <w:rsid w:val="0080102B"/>
    <w:rsid w:val="00821E58"/>
    <w:rsid w:val="00822FB6"/>
    <w:rsid w:val="0084573F"/>
    <w:rsid w:val="00845AEB"/>
    <w:rsid w:val="00852612"/>
    <w:rsid w:val="008615E4"/>
    <w:rsid w:val="00863697"/>
    <w:rsid w:val="008B3BE7"/>
    <w:rsid w:val="008F1AB2"/>
    <w:rsid w:val="009006BC"/>
    <w:rsid w:val="0090362D"/>
    <w:rsid w:val="00905747"/>
    <w:rsid w:val="00916EED"/>
    <w:rsid w:val="00924ABC"/>
    <w:rsid w:val="00934718"/>
    <w:rsid w:val="00935718"/>
    <w:rsid w:val="00937336"/>
    <w:rsid w:val="00946818"/>
    <w:rsid w:val="009561B5"/>
    <w:rsid w:val="0096174F"/>
    <w:rsid w:val="00962B93"/>
    <w:rsid w:val="00997ED6"/>
    <w:rsid w:val="009B6389"/>
    <w:rsid w:val="009D50B8"/>
    <w:rsid w:val="009E4E2E"/>
    <w:rsid w:val="009F4C11"/>
    <w:rsid w:val="00A13DFE"/>
    <w:rsid w:val="00A15669"/>
    <w:rsid w:val="00A246DC"/>
    <w:rsid w:val="00A32A47"/>
    <w:rsid w:val="00A470EC"/>
    <w:rsid w:val="00A54F6C"/>
    <w:rsid w:val="00A63E77"/>
    <w:rsid w:val="00A73239"/>
    <w:rsid w:val="00A74907"/>
    <w:rsid w:val="00A832BC"/>
    <w:rsid w:val="00A84218"/>
    <w:rsid w:val="00AA2384"/>
    <w:rsid w:val="00AA2DAB"/>
    <w:rsid w:val="00AA3FF4"/>
    <w:rsid w:val="00AA456A"/>
    <w:rsid w:val="00AB2C66"/>
    <w:rsid w:val="00AC1DC4"/>
    <w:rsid w:val="00AD1C41"/>
    <w:rsid w:val="00AD66E2"/>
    <w:rsid w:val="00B13395"/>
    <w:rsid w:val="00B440A0"/>
    <w:rsid w:val="00B44961"/>
    <w:rsid w:val="00B51A35"/>
    <w:rsid w:val="00B5255E"/>
    <w:rsid w:val="00B57416"/>
    <w:rsid w:val="00B710F7"/>
    <w:rsid w:val="00B71A07"/>
    <w:rsid w:val="00B95BE8"/>
    <w:rsid w:val="00B97563"/>
    <w:rsid w:val="00BB1CA4"/>
    <w:rsid w:val="00BC460D"/>
    <w:rsid w:val="00BC7D82"/>
    <w:rsid w:val="00BE734F"/>
    <w:rsid w:val="00C0158D"/>
    <w:rsid w:val="00C0473D"/>
    <w:rsid w:val="00C075DB"/>
    <w:rsid w:val="00C14A05"/>
    <w:rsid w:val="00C2026B"/>
    <w:rsid w:val="00C2430D"/>
    <w:rsid w:val="00C37629"/>
    <w:rsid w:val="00C47EB7"/>
    <w:rsid w:val="00C7292F"/>
    <w:rsid w:val="00C770CC"/>
    <w:rsid w:val="00C97398"/>
    <w:rsid w:val="00CB7CFD"/>
    <w:rsid w:val="00CC44A2"/>
    <w:rsid w:val="00CC4B60"/>
    <w:rsid w:val="00CE787A"/>
    <w:rsid w:val="00D04C30"/>
    <w:rsid w:val="00D04F33"/>
    <w:rsid w:val="00D138FA"/>
    <w:rsid w:val="00D221E6"/>
    <w:rsid w:val="00D23D81"/>
    <w:rsid w:val="00D23FE9"/>
    <w:rsid w:val="00D5613A"/>
    <w:rsid w:val="00D56AA7"/>
    <w:rsid w:val="00D71EDB"/>
    <w:rsid w:val="00D8273E"/>
    <w:rsid w:val="00D84F6C"/>
    <w:rsid w:val="00D86049"/>
    <w:rsid w:val="00D907D0"/>
    <w:rsid w:val="00DA1563"/>
    <w:rsid w:val="00DC312D"/>
    <w:rsid w:val="00DC76B6"/>
    <w:rsid w:val="00DD27E5"/>
    <w:rsid w:val="00DD7C7F"/>
    <w:rsid w:val="00DE6201"/>
    <w:rsid w:val="00DE6E1E"/>
    <w:rsid w:val="00E02DD7"/>
    <w:rsid w:val="00E15858"/>
    <w:rsid w:val="00E167E6"/>
    <w:rsid w:val="00E2062B"/>
    <w:rsid w:val="00E2324C"/>
    <w:rsid w:val="00E241CD"/>
    <w:rsid w:val="00E354CC"/>
    <w:rsid w:val="00E3690A"/>
    <w:rsid w:val="00E65D87"/>
    <w:rsid w:val="00E741FF"/>
    <w:rsid w:val="00E75310"/>
    <w:rsid w:val="00EA0CBC"/>
    <w:rsid w:val="00EA200C"/>
    <w:rsid w:val="00EB3267"/>
    <w:rsid w:val="00EB3695"/>
    <w:rsid w:val="00EB74DF"/>
    <w:rsid w:val="00EC25BD"/>
    <w:rsid w:val="00EC60D9"/>
    <w:rsid w:val="00EC78F8"/>
    <w:rsid w:val="00ED16A7"/>
    <w:rsid w:val="00ED66B9"/>
    <w:rsid w:val="00EF0C3D"/>
    <w:rsid w:val="00F052D2"/>
    <w:rsid w:val="00F20455"/>
    <w:rsid w:val="00F31C87"/>
    <w:rsid w:val="00F35F26"/>
    <w:rsid w:val="00F47F24"/>
    <w:rsid w:val="00F61214"/>
    <w:rsid w:val="00F64180"/>
    <w:rsid w:val="00F72833"/>
    <w:rsid w:val="00F7351B"/>
    <w:rsid w:val="00F8661B"/>
    <w:rsid w:val="00FA1998"/>
    <w:rsid w:val="00FB7E02"/>
    <w:rsid w:val="00FC0315"/>
    <w:rsid w:val="00FC1AEA"/>
    <w:rsid w:val="00FC5BFC"/>
    <w:rsid w:val="00FD18C8"/>
    <w:rsid w:val="00FD50E0"/>
    <w:rsid w:val="00FE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/>
    <o:shapelayout v:ext="edit">
      <o:idmap v:ext="edit" data="1"/>
    </o:shapelayout>
  </w:shapeDefaults>
  <w:decimalSymbol w:val=","/>
  <w:listSeparator w:val=";"/>
  <w14:docId w14:val="359AE30B"/>
  <w15:chartTrackingRefBased/>
  <w15:docId w15:val="{7ED0A0C5-77FF-4E82-919B-B54DFF8CA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iPriority="0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CBC"/>
    <w:pPr>
      <w:tabs>
        <w:tab w:val="left" w:pos="2850"/>
      </w:tabs>
      <w:jc w:val="both"/>
    </w:pPr>
    <w:rPr>
      <w:rFonts w:ascii="Arial" w:hAnsi="Arial" w:cs="Arial"/>
      <w:noProof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qFormat/>
    <w:rsid w:val="005A4DA7"/>
    <w:pPr>
      <w:keepNext/>
      <w:keepLines/>
      <w:jc w:val="center"/>
      <w:outlineLvl w:val="0"/>
    </w:pPr>
    <w:rPr>
      <w:rFonts w:eastAsia="Times New Roman"/>
      <w:b/>
      <w:sz w:val="24"/>
      <w:szCs w:val="24"/>
      <w:lang w:val="ca-ES"/>
    </w:rPr>
  </w:style>
  <w:style w:type="paragraph" w:styleId="Ttulo2">
    <w:name w:val="heading 2"/>
    <w:basedOn w:val="Normal"/>
    <w:next w:val="Normal"/>
    <w:link w:val="Ttulo2Car"/>
    <w:autoRedefine/>
    <w:unhideWhenUsed/>
    <w:qFormat/>
    <w:rsid w:val="003B6FCE"/>
    <w:pPr>
      <w:keepLines/>
      <w:jc w:val="left"/>
      <w:outlineLvl w:val="1"/>
    </w:pPr>
    <w:rPr>
      <w:rFonts w:eastAsia="Times New Roman"/>
      <w:bCs/>
      <w:color w:val="000000"/>
      <w:lang w:val="ca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330F1D"/>
    <w:pPr>
      <w:keepNext/>
      <w:keepLines/>
      <w:spacing w:before="40"/>
      <w:outlineLvl w:val="2"/>
    </w:pPr>
    <w:rPr>
      <w:rFonts w:eastAsia="Times New Roman" w:cs="Times New Roman"/>
      <w:b/>
      <w:szCs w:val="24"/>
    </w:rPr>
  </w:style>
  <w:style w:type="paragraph" w:styleId="Ttulo4">
    <w:name w:val="heading 4"/>
    <w:basedOn w:val="Normal"/>
    <w:next w:val="Normal"/>
    <w:link w:val="Ttulo4Car"/>
    <w:qFormat/>
    <w:rsid w:val="005A4DA7"/>
    <w:pPr>
      <w:keepNext/>
      <w:tabs>
        <w:tab w:val="clear" w:pos="2850"/>
      </w:tabs>
      <w:outlineLvl w:val="3"/>
    </w:pPr>
    <w:rPr>
      <w:rFonts w:eastAsia="Times" w:cs="Times New Roman"/>
      <w:b/>
      <w:noProof w:val="0"/>
      <w:szCs w:val="20"/>
      <w:lang w:eastAsia="es-ES"/>
    </w:rPr>
  </w:style>
  <w:style w:type="paragraph" w:styleId="Ttulo5">
    <w:name w:val="heading 5"/>
    <w:basedOn w:val="Normal"/>
    <w:next w:val="Normal"/>
    <w:link w:val="Ttulo5Car"/>
    <w:qFormat/>
    <w:rsid w:val="005A4DA7"/>
    <w:pPr>
      <w:keepNext/>
      <w:tabs>
        <w:tab w:val="clear" w:pos="2850"/>
      </w:tabs>
      <w:jc w:val="center"/>
      <w:outlineLvl w:val="4"/>
    </w:pPr>
    <w:rPr>
      <w:rFonts w:eastAsia="Times" w:cs="Times New Roman"/>
      <w:i/>
      <w:noProof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561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5613A"/>
  </w:style>
  <w:style w:type="paragraph" w:styleId="Piedepgina">
    <w:name w:val="footer"/>
    <w:basedOn w:val="Normal"/>
    <w:link w:val="PiedepginaCar"/>
    <w:unhideWhenUsed/>
    <w:rsid w:val="00D561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613A"/>
  </w:style>
  <w:style w:type="character" w:styleId="Hipervnculo">
    <w:name w:val="Hyperlink"/>
    <w:uiPriority w:val="99"/>
    <w:unhideWhenUsed/>
    <w:rsid w:val="00D5613A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D5613A"/>
    <w:rPr>
      <w:color w:val="605E5C"/>
      <w:shd w:val="clear" w:color="auto" w:fill="E1DFDD"/>
    </w:rPr>
  </w:style>
  <w:style w:type="character" w:customStyle="1" w:styleId="Ttulo1Car">
    <w:name w:val="Título 1 Car"/>
    <w:link w:val="Ttulo1"/>
    <w:rsid w:val="005A4DA7"/>
    <w:rPr>
      <w:rFonts w:ascii="Arial" w:eastAsia="Times New Roman" w:hAnsi="Arial" w:cs="Arial"/>
      <w:b/>
      <w:noProof/>
      <w:sz w:val="24"/>
      <w:szCs w:val="24"/>
      <w:lang w:val="ca-ES" w:eastAsia="en-US"/>
    </w:rPr>
  </w:style>
  <w:style w:type="character" w:customStyle="1" w:styleId="Ttulo2Car">
    <w:name w:val="Título 2 Car"/>
    <w:link w:val="Ttulo2"/>
    <w:rsid w:val="003B6FCE"/>
    <w:rPr>
      <w:rFonts w:ascii="Arial" w:eastAsia="Times New Roman" w:hAnsi="Arial" w:cs="Arial"/>
      <w:bCs/>
      <w:noProof/>
      <w:color w:val="000000"/>
      <w:sz w:val="22"/>
      <w:szCs w:val="22"/>
      <w:lang w:val="ca-ES" w:eastAsia="en-US"/>
    </w:rPr>
  </w:style>
  <w:style w:type="character" w:customStyle="1" w:styleId="Ttulo3Car">
    <w:name w:val="Título 3 Car"/>
    <w:link w:val="Ttulo3"/>
    <w:rsid w:val="00330F1D"/>
    <w:rPr>
      <w:rFonts w:ascii="Arial" w:eastAsia="Times New Roman" w:hAnsi="Arial" w:cs="Times New Roman"/>
      <w:b/>
      <w:noProof/>
      <w:szCs w:val="24"/>
    </w:rPr>
  </w:style>
  <w:style w:type="paragraph" w:styleId="Textoindependiente">
    <w:name w:val="Body Text"/>
    <w:basedOn w:val="Normal"/>
    <w:link w:val="TextoindependienteCar"/>
    <w:qFormat/>
    <w:rsid w:val="007C59CA"/>
    <w:pPr>
      <w:tabs>
        <w:tab w:val="clear" w:pos="2850"/>
      </w:tabs>
      <w:autoSpaceDE w:val="0"/>
      <w:autoSpaceDN w:val="0"/>
      <w:adjustRightInd w:val="0"/>
      <w:jc w:val="left"/>
    </w:pPr>
    <w:rPr>
      <w:rFonts w:ascii="Calibri" w:hAnsi="Calibri" w:cs="Calibri"/>
      <w:noProof w:val="0"/>
    </w:rPr>
  </w:style>
  <w:style w:type="character" w:customStyle="1" w:styleId="TextoindependienteCar">
    <w:name w:val="Texto independiente Car"/>
    <w:link w:val="Textoindependiente"/>
    <w:rsid w:val="007C59CA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C59CA"/>
    <w:pPr>
      <w:tabs>
        <w:tab w:val="clear" w:pos="2850"/>
      </w:tabs>
      <w:autoSpaceDE w:val="0"/>
      <w:autoSpaceDN w:val="0"/>
      <w:adjustRightInd w:val="0"/>
      <w:ind w:left="2027" w:hanging="360"/>
    </w:pPr>
    <w:rPr>
      <w:rFonts w:ascii="Calibri" w:hAnsi="Calibri" w:cs="Calibri"/>
      <w:noProof w:val="0"/>
      <w:sz w:val="24"/>
      <w:szCs w:val="24"/>
    </w:rPr>
  </w:style>
  <w:style w:type="paragraph" w:customStyle="1" w:styleId="Standard">
    <w:name w:val="Standard"/>
    <w:rsid w:val="00490273"/>
    <w:pPr>
      <w:widowControl w:val="0"/>
      <w:suppressAutoHyphens/>
      <w:autoSpaceDN w:val="0"/>
    </w:pPr>
    <w:rPr>
      <w:rFonts w:ascii="Times New Roman" w:eastAsia="Arial Unicode MS" w:hAnsi="Times New Roman" w:cs="Tahoma"/>
      <w:kern w:val="3"/>
      <w:sz w:val="24"/>
      <w:szCs w:val="24"/>
      <w:lang w:val="ca-ES" w:bidi="es-ES"/>
    </w:rPr>
  </w:style>
  <w:style w:type="paragraph" w:customStyle="1" w:styleId="Default">
    <w:name w:val="Default"/>
    <w:rsid w:val="00997ED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control-label">
    <w:name w:val="control-label"/>
    <w:rsid w:val="005B0891"/>
  </w:style>
  <w:style w:type="character" w:styleId="Textoennegrita">
    <w:name w:val="Strong"/>
    <w:uiPriority w:val="22"/>
    <w:qFormat/>
    <w:rsid w:val="005B0891"/>
    <w:rPr>
      <w:b/>
      <w:bCs/>
    </w:rPr>
  </w:style>
  <w:style w:type="table" w:styleId="Tablacontema">
    <w:name w:val="Table Theme"/>
    <w:basedOn w:val="Tablanormal"/>
    <w:rsid w:val="005B0891"/>
    <w:pPr>
      <w:jc w:val="both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5A4D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A4DA7"/>
    <w:rPr>
      <w:rFonts w:ascii="Arial" w:hAnsi="Arial" w:cs="Arial"/>
      <w:noProof/>
      <w:sz w:val="16"/>
      <w:szCs w:val="16"/>
      <w:lang w:eastAsia="en-US"/>
    </w:rPr>
  </w:style>
  <w:style w:type="character" w:customStyle="1" w:styleId="Ttulo4Car">
    <w:name w:val="Título 4 Car"/>
    <w:basedOn w:val="Fuentedeprrafopredeter"/>
    <w:link w:val="Ttulo4"/>
    <w:rsid w:val="005A4DA7"/>
    <w:rPr>
      <w:rFonts w:ascii="Arial" w:eastAsia="Times" w:hAnsi="Arial"/>
      <w:b/>
      <w:sz w:val="22"/>
    </w:rPr>
  </w:style>
  <w:style w:type="character" w:customStyle="1" w:styleId="Ttulo5Car">
    <w:name w:val="Título 5 Car"/>
    <w:basedOn w:val="Fuentedeprrafopredeter"/>
    <w:link w:val="Ttulo5"/>
    <w:rsid w:val="005A4DA7"/>
    <w:rPr>
      <w:rFonts w:ascii="Arial" w:eastAsia="Times" w:hAnsi="Arial"/>
      <w:i/>
      <w:sz w:val="22"/>
    </w:rPr>
  </w:style>
  <w:style w:type="paragraph" w:styleId="Textoindependiente2">
    <w:name w:val="Body Text 2"/>
    <w:basedOn w:val="Normal"/>
    <w:link w:val="Textoindependiente2Car"/>
    <w:rsid w:val="005A4DA7"/>
    <w:pPr>
      <w:tabs>
        <w:tab w:val="clear" w:pos="2850"/>
      </w:tabs>
    </w:pPr>
    <w:rPr>
      <w:rFonts w:eastAsia="Times" w:cs="Times New Roman"/>
      <w:noProof w:val="0"/>
      <w:color w:val="00000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A4DA7"/>
    <w:rPr>
      <w:rFonts w:ascii="Arial" w:eastAsia="Times" w:hAnsi="Arial"/>
      <w:color w:val="000000"/>
      <w:sz w:val="22"/>
    </w:rPr>
  </w:style>
  <w:style w:type="character" w:styleId="Nmerodepgina">
    <w:name w:val="page number"/>
    <w:basedOn w:val="Fuentedeprrafopredeter"/>
    <w:rsid w:val="005A4DA7"/>
  </w:style>
  <w:style w:type="paragraph" w:styleId="Textodeglobo">
    <w:name w:val="Balloon Text"/>
    <w:basedOn w:val="Normal"/>
    <w:link w:val="TextodegloboCar"/>
    <w:rsid w:val="005A4DA7"/>
    <w:pPr>
      <w:tabs>
        <w:tab w:val="clear" w:pos="2850"/>
      </w:tabs>
      <w:jc w:val="left"/>
    </w:pPr>
    <w:rPr>
      <w:rFonts w:ascii="Tahoma" w:eastAsia="Times" w:hAnsi="Tahoma" w:cs="Tahoma"/>
      <w:noProof w:val="0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rsid w:val="005A4DA7"/>
    <w:rPr>
      <w:rFonts w:ascii="Tahoma" w:eastAsia="Times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5A4DA7"/>
    <w:rPr>
      <w:rFonts w:ascii="Arial" w:eastAsia="Times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5A4DA7"/>
    <w:rPr>
      <w:rFonts w:ascii="Arial" w:eastAsia="Times" w:hAnsi="Arial"/>
    </w:rPr>
  </w:style>
  <w:style w:type="character" w:styleId="Refdenotaalfinal">
    <w:name w:val="endnote reference"/>
    <w:rsid w:val="005A4DA7"/>
    <w:rPr>
      <w:vertAlign w:val="superscript"/>
    </w:rPr>
  </w:style>
  <w:style w:type="paragraph" w:styleId="Textonotapie">
    <w:name w:val="footnote text"/>
    <w:basedOn w:val="Normal"/>
    <w:link w:val="TextonotapieCar"/>
    <w:rsid w:val="005A4DA7"/>
    <w:pPr>
      <w:tabs>
        <w:tab w:val="clear" w:pos="2850"/>
      </w:tabs>
      <w:jc w:val="left"/>
    </w:pPr>
    <w:rPr>
      <w:rFonts w:eastAsia="Times" w:cs="Times New Roman"/>
      <w:noProof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5A4DA7"/>
    <w:rPr>
      <w:rFonts w:ascii="Arial" w:eastAsia="Times" w:hAnsi="Arial"/>
    </w:rPr>
  </w:style>
  <w:style w:type="character" w:styleId="Refdenotaalpie">
    <w:name w:val="footnote reference"/>
    <w:rsid w:val="005A4DA7"/>
    <w:rPr>
      <w:vertAlign w:val="superscript"/>
    </w:rPr>
  </w:style>
  <w:style w:type="table" w:styleId="Tablaconcuadrcula1clara-nfasis3">
    <w:name w:val="Grid Table 1 Light Accent 3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  <w:bCs/>
      </w:rPr>
      <w:tblPr/>
      <w:tcPr>
        <w:tcBorders>
          <w:bottom w:val="single" w:sz="12" w:space="0" w:color="C9C9C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6">
    <w:name w:val="Table Grid 6"/>
    <w:basedOn w:val="Tablanormal"/>
    <w:rsid w:val="005A4DA7"/>
    <w:rPr>
      <w:rFonts w:ascii="Arial" w:eastAsia="Times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1clara">
    <w:name w:val="Grid Table 1 Light"/>
    <w:basedOn w:val="Tablanormal"/>
    <w:uiPriority w:val="46"/>
    <w:rsid w:val="005A4DA7"/>
    <w:rPr>
      <w:rFonts w:ascii="Arial" w:eastAsia="Times" w:hAnsi="Arial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5A4DA7"/>
    <w:rPr>
      <w:rFonts w:ascii="Arial" w:eastAsia="Times" w:hAnsi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5A4DA7"/>
    <w:pPr>
      <w:tabs>
        <w:tab w:val="clear" w:pos="2850"/>
      </w:tabs>
      <w:spacing w:before="240" w:line="259" w:lineRule="auto"/>
      <w:jc w:val="left"/>
      <w:outlineLvl w:val="9"/>
    </w:pPr>
    <w:rPr>
      <w:rFonts w:ascii="Calibri Light" w:hAnsi="Calibri Light"/>
      <w:b w:val="0"/>
      <w:noProof w:val="0"/>
      <w:color w:val="2F5496"/>
      <w:lang w:eastAsia="es-ES"/>
    </w:rPr>
  </w:style>
  <w:style w:type="paragraph" w:styleId="TDC3">
    <w:name w:val="toc 3"/>
    <w:basedOn w:val="Normal"/>
    <w:next w:val="Normal"/>
    <w:autoRedefine/>
    <w:uiPriority w:val="39"/>
    <w:rsid w:val="005A4DA7"/>
    <w:pPr>
      <w:tabs>
        <w:tab w:val="clear" w:pos="2850"/>
      </w:tabs>
      <w:ind w:left="480"/>
      <w:jc w:val="left"/>
    </w:pPr>
    <w:rPr>
      <w:rFonts w:eastAsia="Times" w:cs="Times New Roman"/>
      <w:noProof w:val="0"/>
      <w:szCs w:val="20"/>
      <w:lang w:eastAsia="es-ES"/>
    </w:rPr>
  </w:style>
  <w:style w:type="paragraph" w:styleId="TDC1">
    <w:name w:val="toc 1"/>
    <w:basedOn w:val="Normal"/>
    <w:next w:val="Normal"/>
    <w:autoRedefine/>
    <w:uiPriority w:val="39"/>
    <w:rsid w:val="005A4DA7"/>
    <w:pPr>
      <w:tabs>
        <w:tab w:val="clear" w:pos="2850"/>
      </w:tabs>
      <w:jc w:val="left"/>
    </w:pPr>
    <w:rPr>
      <w:rFonts w:eastAsia="Times" w:cs="Times New Roman"/>
      <w:noProof w:val="0"/>
      <w:szCs w:val="20"/>
      <w:lang w:eastAsia="es-ES"/>
    </w:rPr>
  </w:style>
  <w:style w:type="paragraph" w:styleId="TDC2">
    <w:name w:val="toc 2"/>
    <w:basedOn w:val="Normal"/>
    <w:next w:val="Normal"/>
    <w:autoRedefine/>
    <w:uiPriority w:val="39"/>
    <w:rsid w:val="005A4DA7"/>
    <w:pPr>
      <w:tabs>
        <w:tab w:val="clear" w:pos="2850"/>
      </w:tabs>
      <w:ind w:left="240"/>
      <w:jc w:val="left"/>
    </w:pPr>
    <w:rPr>
      <w:rFonts w:eastAsia="Times" w:cs="Times New Roman"/>
      <w:noProof w:val="0"/>
      <w:szCs w:val="20"/>
      <w:lang w:eastAsia="es-ES"/>
    </w:rPr>
  </w:style>
  <w:style w:type="paragraph" w:styleId="Ttulo">
    <w:name w:val="Title"/>
    <w:basedOn w:val="Normal"/>
    <w:next w:val="Normal"/>
    <w:link w:val="TtuloCar"/>
    <w:qFormat/>
    <w:rsid w:val="005A4DA7"/>
    <w:pPr>
      <w:tabs>
        <w:tab w:val="clear" w:pos="2850"/>
      </w:tabs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noProof w:val="0"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5A4DA7"/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TDC4">
    <w:name w:val="toc 4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66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88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10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32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540"/>
      <w:jc w:val="left"/>
    </w:pPr>
    <w:rPr>
      <w:rFonts w:ascii="Calibri" w:eastAsia="Times New Roman" w:hAnsi="Calibri" w:cs="Times New Roman"/>
      <w:noProof w:val="0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5A4DA7"/>
    <w:pPr>
      <w:tabs>
        <w:tab w:val="clear" w:pos="2850"/>
      </w:tabs>
      <w:spacing w:after="100" w:line="259" w:lineRule="auto"/>
      <w:ind w:left="1760"/>
      <w:jc w:val="left"/>
    </w:pPr>
    <w:rPr>
      <w:rFonts w:ascii="Calibri" w:eastAsia="Times New Roman" w:hAnsi="Calibri" w:cs="Times New Roman"/>
      <w:noProof w:val="0"/>
      <w:lang w:eastAsia="es-ES"/>
    </w:rPr>
  </w:style>
  <w:style w:type="character" w:styleId="Hipervnculovisitado">
    <w:name w:val="FollowedHyperlink"/>
    <w:rsid w:val="005A4DA7"/>
    <w:rPr>
      <w:color w:val="954F72"/>
      <w:u w:val="single"/>
    </w:rPr>
  </w:style>
  <w:style w:type="paragraph" w:styleId="Mapadeldocumento">
    <w:name w:val="Document Map"/>
    <w:basedOn w:val="Normal"/>
    <w:link w:val="MapadeldocumentoCar"/>
    <w:semiHidden/>
    <w:rsid w:val="004433FA"/>
    <w:pPr>
      <w:shd w:val="clear" w:color="auto" w:fill="000080"/>
      <w:tabs>
        <w:tab w:val="clear" w:pos="2850"/>
      </w:tabs>
      <w:jc w:val="left"/>
    </w:pPr>
    <w:rPr>
      <w:rFonts w:ascii="Tahoma" w:eastAsia="Times New Roman" w:hAnsi="Tahoma" w:cs="Times New Roman"/>
      <w:noProof w:val="0"/>
      <w:sz w:val="24"/>
      <w:szCs w:val="24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433FA"/>
    <w:rPr>
      <w:rFonts w:ascii="Tahoma" w:eastAsia="Times New Roman" w:hAnsi="Tahoma"/>
      <w:sz w:val="24"/>
      <w:szCs w:val="24"/>
      <w:shd w:val="clear" w:color="auto" w:fill="000080"/>
    </w:rPr>
  </w:style>
  <w:style w:type="paragraph" w:styleId="Sangra2detindependiente">
    <w:name w:val="Body Text Indent 2"/>
    <w:basedOn w:val="Normal"/>
    <w:link w:val="Sangra2detindependienteCar"/>
    <w:rsid w:val="004433FA"/>
    <w:pPr>
      <w:tabs>
        <w:tab w:val="clear" w:pos="2850"/>
      </w:tabs>
      <w:ind w:left="708"/>
    </w:pPr>
    <w:rPr>
      <w:rFonts w:eastAsia="Times New Roman"/>
      <w:b/>
      <w:i/>
      <w:noProof w:val="0"/>
      <w:sz w:val="20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433FA"/>
    <w:rPr>
      <w:rFonts w:ascii="Arial" w:eastAsia="Times New Roman" w:hAnsi="Arial" w:cs="Arial"/>
      <w:b/>
      <w:i/>
      <w:szCs w:val="24"/>
    </w:rPr>
  </w:style>
  <w:style w:type="paragraph" w:styleId="Sangradetextonormal">
    <w:name w:val="Body Text Indent"/>
    <w:basedOn w:val="Normal"/>
    <w:link w:val="SangradetextonormalCar"/>
    <w:rsid w:val="004433FA"/>
    <w:pPr>
      <w:tabs>
        <w:tab w:val="clear" w:pos="2850"/>
        <w:tab w:val="left" w:pos="7920"/>
      </w:tabs>
      <w:ind w:left="540"/>
    </w:pPr>
    <w:rPr>
      <w:rFonts w:ascii="Book Antiqua" w:eastAsia="Times New Roman" w:hAnsi="Book Antiqua"/>
      <w:i/>
      <w:iCs/>
      <w:noProof w:val="0"/>
      <w:szCs w:val="20"/>
      <w:lang w:val="ca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433FA"/>
    <w:rPr>
      <w:rFonts w:ascii="Book Antiqua" w:eastAsia="Times New Roman" w:hAnsi="Book Antiqua" w:cs="Arial"/>
      <w:i/>
      <w:iCs/>
      <w:sz w:val="22"/>
      <w:lang w:val="ca-ES"/>
    </w:rPr>
  </w:style>
  <w:style w:type="character" w:customStyle="1" w:styleId="Normal1">
    <w:name w:val="Normal1"/>
    <w:rsid w:val="004433FA"/>
  </w:style>
  <w:style w:type="paragraph" w:styleId="NormalWeb">
    <w:name w:val="Normal (Web)"/>
    <w:basedOn w:val="Normal"/>
    <w:uiPriority w:val="99"/>
    <w:rsid w:val="004433FA"/>
    <w:pPr>
      <w:tabs>
        <w:tab w:val="clear" w:pos="2850"/>
      </w:tabs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color w:val="000000"/>
      <w:lang w:val="ca-ES" w:eastAsia="ca-ES"/>
    </w:rPr>
  </w:style>
  <w:style w:type="character" w:customStyle="1" w:styleId="ca">
    <w:name w:val="ca"/>
    <w:basedOn w:val="Fuentedeprrafopredeter"/>
    <w:rsid w:val="004433FA"/>
  </w:style>
  <w:style w:type="paragraph" w:customStyle="1" w:styleId="a2">
    <w:name w:val="a2"/>
    <w:basedOn w:val="Normal"/>
    <w:rsid w:val="004433FA"/>
    <w:pPr>
      <w:tabs>
        <w:tab w:val="clear" w:pos="2850"/>
      </w:tabs>
      <w:spacing w:before="72" w:after="192" w:line="336" w:lineRule="atLeast"/>
      <w:ind w:left="1080"/>
      <w:jc w:val="left"/>
    </w:pPr>
    <w:rPr>
      <w:rFonts w:eastAsia="Times New Roman"/>
      <w:b/>
      <w:bCs/>
      <w:noProof w:val="0"/>
      <w:color w:val="000000"/>
      <w:sz w:val="29"/>
      <w:szCs w:val="29"/>
      <w:lang w:eastAsia="es-ES"/>
    </w:rPr>
  </w:style>
  <w:style w:type="character" w:customStyle="1" w:styleId="rubrica2">
    <w:name w:val="rubrica2"/>
    <w:rsid w:val="004433FA"/>
    <w:rPr>
      <w:b/>
      <w:bCs/>
    </w:rPr>
  </w:style>
  <w:style w:type="character" w:styleId="Refdecomentario">
    <w:name w:val="annotation reference"/>
    <w:rsid w:val="004433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433FA"/>
    <w:pP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433FA"/>
    <w:rPr>
      <w:rFonts w:ascii="Times New Roman" w:eastAsia="Times New Roman" w:hAnsi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43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433FA"/>
    <w:rPr>
      <w:rFonts w:ascii="Times New Roman" w:eastAsia="Times New Roman" w:hAnsi="Times New Roman"/>
      <w:b/>
      <w:bCs/>
    </w:rPr>
  </w:style>
  <w:style w:type="character" w:styleId="nfasis">
    <w:name w:val="Emphasis"/>
    <w:basedOn w:val="Fuentedeprrafopredeter"/>
    <w:uiPriority w:val="20"/>
    <w:qFormat/>
    <w:rsid w:val="00445039"/>
    <w:rPr>
      <w:i/>
      <w:iCs/>
    </w:rPr>
  </w:style>
  <w:style w:type="paragraph" w:customStyle="1" w:styleId="content-documentsp">
    <w:name w:val="content-documents_p"/>
    <w:basedOn w:val="Normal"/>
    <w:rsid w:val="00EF0C3D"/>
    <w:pPr>
      <w:pBdr>
        <w:left w:val="none" w:sz="0" w:space="12" w:color="auto"/>
        <w:right w:val="none" w:sz="0" w:space="12" w:color="auto"/>
      </w:pBdr>
      <w:tabs>
        <w:tab w:val="clear" w:pos="2850"/>
      </w:tabs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A13DFE"/>
    <w:rPr>
      <w:rFonts w:ascii="Arial" w:hAnsi="Arial" w:cs="Arial"/>
      <w:noProof/>
      <w:sz w:val="22"/>
      <w:szCs w:val="22"/>
      <w:lang w:eastAsia="en-US"/>
    </w:rPr>
  </w:style>
  <w:style w:type="character" w:customStyle="1" w:styleId="col-md-4">
    <w:name w:val="col-md-4"/>
    <w:basedOn w:val="Fuentedeprrafopredeter"/>
    <w:rsid w:val="00D8273E"/>
  </w:style>
  <w:style w:type="character" w:customStyle="1" w:styleId="col-md-3">
    <w:name w:val="col-md-3"/>
    <w:basedOn w:val="Fuentedeprrafopredeter"/>
    <w:rsid w:val="00D8273E"/>
  </w:style>
  <w:style w:type="paragraph" w:customStyle="1" w:styleId="STANDARD0">
    <w:name w:val="STANDARD"/>
    <w:basedOn w:val="Normal"/>
    <w:rsid w:val="003B6FCE"/>
    <w:pPr>
      <w:widowControl w:val="0"/>
      <w:tabs>
        <w:tab w:val="clear" w:pos="28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eastAsia="Times New Roman" w:cs="Times New Roman"/>
      <w:noProof w:val="0"/>
      <w:snapToGrid w:val="0"/>
      <w:color w:val="000000"/>
      <w:sz w:val="24"/>
      <w:szCs w:val="20"/>
      <w:lang w:val="ca-ES" w:eastAsia="es-ES"/>
    </w:rPr>
  </w:style>
  <w:style w:type="paragraph" w:customStyle="1" w:styleId="CITA">
    <w:name w:val="CITA"/>
    <w:basedOn w:val="Normal"/>
    <w:rsid w:val="003B6FCE"/>
    <w:pPr>
      <w:tabs>
        <w:tab w:val="clear" w:pos="2850"/>
      </w:tabs>
      <w:ind w:left="680" w:right="680" w:firstLine="28"/>
    </w:pPr>
    <w:rPr>
      <w:rFonts w:eastAsia="Times New Roman" w:cs="Times New Roman"/>
      <w:noProof w:val="0"/>
      <w:sz w:val="24"/>
      <w:szCs w:val="20"/>
      <w:lang w:eastAsia="es-ES"/>
    </w:rPr>
  </w:style>
  <w:style w:type="paragraph" w:styleId="Cita0">
    <w:name w:val="Quote"/>
    <w:basedOn w:val="Normal"/>
    <w:next w:val="Normal"/>
    <w:link w:val="CitaCar"/>
    <w:uiPriority w:val="29"/>
    <w:qFormat/>
    <w:rsid w:val="003B6FCE"/>
    <w:pPr>
      <w:tabs>
        <w:tab w:val="clear" w:pos="2850"/>
      </w:tabs>
      <w:jc w:val="left"/>
    </w:pPr>
    <w:rPr>
      <w:rFonts w:ascii="Times New Roman" w:eastAsia="Times New Roman" w:hAnsi="Times New Roman" w:cs="Times New Roman"/>
      <w:i/>
      <w:iCs/>
      <w:noProof w:val="0"/>
      <w:color w:val="000000"/>
      <w:sz w:val="20"/>
      <w:szCs w:val="20"/>
      <w:lang w:val="ca-ES" w:eastAsia="es-ES"/>
    </w:rPr>
  </w:style>
  <w:style w:type="character" w:customStyle="1" w:styleId="CitaCar">
    <w:name w:val="Cita Car"/>
    <w:basedOn w:val="Fuentedeprrafopredeter"/>
    <w:link w:val="Cita0"/>
    <w:uiPriority w:val="29"/>
    <w:rsid w:val="003B6FCE"/>
    <w:rPr>
      <w:rFonts w:ascii="Times New Roman" w:eastAsia="Times New Roman" w:hAnsi="Times New Roman"/>
      <w:i/>
      <w:iCs/>
      <w:color w:val="000000"/>
      <w:lang w:val="ca-ES"/>
    </w:rPr>
  </w:style>
  <w:style w:type="paragraph" w:customStyle="1" w:styleId="Textbody">
    <w:name w:val="Text body"/>
    <w:basedOn w:val="Standard"/>
    <w:rsid w:val="00594897"/>
    <w:pPr>
      <w:spacing w:after="120"/>
      <w:textAlignment w:val="baseline"/>
    </w:pPr>
  </w:style>
  <w:style w:type="character" w:customStyle="1" w:styleId="icon-user">
    <w:name w:val="icon-user"/>
    <w:basedOn w:val="Fuentedeprrafopredeter"/>
    <w:rsid w:val="00AD66E2"/>
  </w:style>
  <w:style w:type="table" w:customStyle="1" w:styleId="Tablaconcuadrcula1">
    <w:name w:val="Tabla con cuadrícula1"/>
    <w:basedOn w:val="Tablanormal"/>
    <w:next w:val="Tablaconcuadrcula"/>
    <w:uiPriority w:val="59"/>
    <w:rsid w:val="00F20455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uiPriority w:val="41"/>
    <w:rsid w:val="00315C0F"/>
    <w:rPr>
      <w:rFonts w:asciiTheme="minorHAnsi" w:eastAsiaTheme="minorHAnsi" w:hAnsiTheme="minorHAnsi" w:cstheme="minorBidi"/>
      <w:sz w:val="22"/>
      <w:szCs w:val="22"/>
      <w:lang w:val="ca-E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5958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85198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236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41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81134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2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9621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5463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5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3616262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7375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177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1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83477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555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2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aselvadelcamp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la Selva del Camp</dc:creator>
  <cp:keywords/>
  <dc:description/>
  <cp:lastModifiedBy>Joan Tombas Pérez</cp:lastModifiedBy>
  <cp:revision>3</cp:revision>
  <cp:lastPrinted>2020-11-18T18:28:00Z</cp:lastPrinted>
  <dcterms:created xsi:type="dcterms:W3CDTF">2026-04-02T10:19:00Z</dcterms:created>
  <dcterms:modified xsi:type="dcterms:W3CDTF">2026-04-17T05:48:00Z</dcterms:modified>
</cp:coreProperties>
</file>