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0CC" w:rsidRPr="005C2D78" w:rsidRDefault="004720CC" w:rsidP="00C03212">
      <w:pPr>
        <w:jc w:val="both"/>
        <w:rPr>
          <w:rFonts w:cs="Arial"/>
          <w:sz w:val="22"/>
          <w:szCs w:val="22"/>
        </w:rPr>
      </w:pPr>
      <w:r w:rsidRPr="004720CC">
        <w:rPr>
          <w:rFonts w:ascii="Arial Narrow" w:hAnsi="Arial Narrow" w:cs="Arial"/>
          <w:b/>
          <w:szCs w:val="22"/>
          <w:u w:val="single"/>
        </w:rPr>
        <w:t>ANNEX</w:t>
      </w:r>
      <w:r w:rsidRPr="005C2D78">
        <w:rPr>
          <w:rFonts w:ascii="Arial Narrow" w:hAnsi="Arial Narrow" w:cs="Arial"/>
          <w:bCs/>
          <w:sz w:val="22"/>
          <w:szCs w:val="22"/>
        </w:rPr>
        <w:tab/>
      </w:r>
    </w:p>
    <w:p w:rsidR="00BB7760" w:rsidRDefault="00BB7760" w:rsidP="00BB7760">
      <w:pPr>
        <w:pStyle w:val="Peu"/>
        <w:jc w:val="both"/>
        <w:rPr>
          <w:rFonts w:cs="Arial"/>
          <w:b/>
          <w:bCs w:val="0"/>
          <w:sz w:val="22"/>
          <w:szCs w:val="22"/>
        </w:rPr>
      </w:pPr>
    </w:p>
    <w:p w:rsidR="00BB7760" w:rsidRPr="005C2D78" w:rsidRDefault="00BB7760" w:rsidP="00BB7760">
      <w:pPr>
        <w:pStyle w:val="Peu"/>
        <w:jc w:val="both"/>
        <w:rPr>
          <w:rFonts w:cs="Calibri"/>
          <w:b/>
          <w:sz w:val="22"/>
          <w:szCs w:val="22"/>
        </w:rPr>
      </w:pPr>
    </w:p>
    <w:p w:rsidR="00BB7760" w:rsidRPr="005C2D78" w:rsidRDefault="00BB7760" w:rsidP="00BB7760">
      <w:pPr>
        <w:pStyle w:val="Peu"/>
        <w:jc w:val="both"/>
        <w:rPr>
          <w:rFonts w:cs="Calibri"/>
          <w:b/>
          <w:bCs w:val="0"/>
          <w:kern w:val="0"/>
          <w:sz w:val="22"/>
          <w:szCs w:val="22"/>
          <w:lang w:val="es-ES" w:eastAsia="es-ES"/>
        </w:rPr>
      </w:pPr>
      <w:bookmarkStart w:id="0" w:name="_Hlk66952808"/>
      <w:bookmarkStart w:id="1" w:name="_Hlk66890386"/>
      <w:bookmarkStart w:id="2" w:name="_GoBack"/>
      <w:r w:rsidRPr="005C2D78">
        <w:rPr>
          <w:rFonts w:cs="Calibri"/>
          <w:b/>
          <w:sz w:val="22"/>
          <w:szCs w:val="22"/>
        </w:rPr>
        <w:t>CONVENI REGULADOR DE LA FIGURA D’ENCARREGAT/A DE TRACTAMENT </w:t>
      </w:r>
    </w:p>
    <w:bookmarkEnd w:id="0"/>
    <w:bookmarkEnd w:id="2"/>
    <w:p w:rsidR="00BB7760" w:rsidRPr="005C2D78" w:rsidRDefault="00BB7760" w:rsidP="00BB7760">
      <w:pPr>
        <w:tabs>
          <w:tab w:val="left" w:pos="-720"/>
        </w:tabs>
        <w:jc w:val="right"/>
        <w:rPr>
          <w:rFonts w:ascii="Arial Narrow" w:hAnsi="Arial Narrow" w:cs="Arial"/>
          <w:sz w:val="22"/>
          <w:szCs w:val="22"/>
        </w:rPr>
      </w:pPr>
    </w:p>
    <w:p w:rsidR="00BB7760" w:rsidRPr="005C2D78" w:rsidRDefault="00BB7760" w:rsidP="00BB7760">
      <w:pPr>
        <w:tabs>
          <w:tab w:val="left" w:pos="-720"/>
        </w:tabs>
        <w:rPr>
          <w:rFonts w:ascii="Arial Narrow" w:hAnsi="Arial Narrow" w:cs="Arial"/>
          <w:sz w:val="22"/>
          <w:szCs w:val="22"/>
        </w:rPr>
      </w:pPr>
      <w:r w:rsidRPr="005C2D78">
        <w:rPr>
          <w:rFonts w:ascii="Arial Narrow" w:hAnsi="Arial Narrow" w:cs="Arial"/>
          <w:sz w:val="22"/>
          <w:szCs w:val="22"/>
        </w:rPr>
        <w:t>A ___________________________, a ____________ de  ______________de 202_</w:t>
      </w:r>
    </w:p>
    <w:p w:rsidR="00BB7760" w:rsidRPr="005C2D78" w:rsidRDefault="00BB7760" w:rsidP="00BB7760">
      <w:pPr>
        <w:tabs>
          <w:tab w:val="left" w:pos="-720"/>
        </w:tabs>
        <w:jc w:val="center"/>
        <w:rPr>
          <w:rFonts w:ascii="Arial Narrow" w:hAnsi="Arial Narrow" w:cs="Arial"/>
          <w:sz w:val="22"/>
          <w:szCs w:val="22"/>
        </w:rPr>
      </w:pPr>
    </w:p>
    <w:p w:rsidR="00BB7760" w:rsidRPr="005C2D78" w:rsidRDefault="00BB7760" w:rsidP="00BB7760">
      <w:pPr>
        <w:tabs>
          <w:tab w:val="left" w:pos="-720"/>
        </w:tabs>
        <w:jc w:val="center"/>
        <w:rPr>
          <w:rFonts w:ascii="Arial Narrow" w:hAnsi="Arial Narrow" w:cs="Arial"/>
          <w:sz w:val="22"/>
          <w:szCs w:val="22"/>
        </w:rPr>
      </w:pPr>
      <w:r w:rsidRPr="005C2D78">
        <w:rPr>
          <w:rFonts w:ascii="Arial Narrow" w:hAnsi="Arial Narrow" w:cs="Arial"/>
          <w:sz w:val="22"/>
          <w:szCs w:val="22"/>
        </w:rPr>
        <w:t>EXPOSEN</w:t>
      </w:r>
    </w:p>
    <w:p w:rsidR="00BB7760" w:rsidRPr="005C2D78" w:rsidRDefault="00BB7760" w:rsidP="00BB7760">
      <w:pPr>
        <w:tabs>
          <w:tab w:val="left" w:pos="-720"/>
        </w:tabs>
        <w:jc w:val="center"/>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b/>
          <w:sz w:val="22"/>
          <w:szCs w:val="22"/>
        </w:rPr>
      </w:pPr>
      <w:r w:rsidRPr="005C2D78">
        <w:rPr>
          <w:rFonts w:ascii="Arial Narrow" w:hAnsi="Arial Narrow" w:cs="Arial"/>
          <w:b/>
          <w:sz w:val="22"/>
          <w:szCs w:val="22"/>
        </w:rPr>
        <w:t>1. Objecte de l’encàrrec del tractament</w:t>
      </w:r>
    </w:p>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Mitjançant les presents clàusules, s’habilita a _____________ encarregat/da del tractament, per a tractar per compte del CONSELL COMARCAL DEL BAIX LLOBREGAT, responsable del tractament, les dades de caràcter personal necessàries per prestar el servei de transport escolar del Baix Llobregat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El tractament consistirà en prestar el servei de transport escolar que implicarà tenir accés a les dades de les persones usuàries i de les persones de contacte.</w:t>
      </w:r>
    </w:p>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Concreció dels tractaments a realitzar:</w:t>
      </w:r>
    </w:p>
    <w:tbl>
      <w:tblPr>
        <w:tblW w:w="5000" w:type="pct"/>
        <w:tblCellSpacing w:w="15" w:type="dxa"/>
        <w:tblLook w:val="04A0" w:firstRow="1" w:lastRow="0" w:firstColumn="1" w:lastColumn="0" w:noHBand="0" w:noVBand="1"/>
      </w:tblPr>
      <w:tblGrid>
        <w:gridCol w:w="462"/>
        <w:gridCol w:w="3375"/>
        <w:gridCol w:w="446"/>
        <w:gridCol w:w="4221"/>
      </w:tblGrid>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Recollida</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Registre</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Estructuració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x</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Modificació </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Conservació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Extracció </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x</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Consulta</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Comunicació per transmissió </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Difusió</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Interconnexió </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Confrontació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Limitació</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Supressió </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Destrucció</w:t>
            </w:r>
          </w:p>
        </w:tc>
      </w:tr>
      <w:tr w:rsidR="00BB7760" w:rsidRPr="005C2D78" w:rsidTr="00B670CB">
        <w:trPr>
          <w:tblCellSpacing w:w="15" w:type="dxa"/>
        </w:trPr>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Altres: _____________</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x</w:t>
            </w:r>
          </w:p>
        </w:tc>
        <w:tc>
          <w:tcPr>
            <w:tcW w:w="0" w:type="auto"/>
            <w:tcMar>
              <w:top w:w="75" w:type="dxa"/>
              <w:left w:w="75" w:type="dxa"/>
              <w:bottom w:w="75" w:type="dxa"/>
              <w:right w:w="75" w:type="dxa"/>
            </w:tcMar>
            <w:vAlign w:val="center"/>
            <w:hideMark/>
          </w:tcPr>
          <w:p w:rsidR="00BB7760" w:rsidRPr="005C2D78" w:rsidRDefault="00BB7760" w:rsidP="00B670CB">
            <w:pPr>
              <w:tabs>
                <w:tab w:val="left" w:pos="-720"/>
              </w:tabs>
              <w:jc w:val="both"/>
              <w:rPr>
                <w:rFonts w:ascii="Arial Narrow" w:hAnsi="Arial Narrow" w:cs="Arial"/>
                <w:sz w:val="22"/>
                <w:szCs w:val="22"/>
              </w:rPr>
            </w:pPr>
            <w:r w:rsidRPr="005C2D78">
              <w:rPr>
                <w:rFonts w:ascii="Arial Narrow" w:hAnsi="Arial Narrow" w:cs="Arial"/>
                <w:sz w:val="22"/>
                <w:szCs w:val="22"/>
              </w:rPr>
              <w:t>Comunicació</w:t>
            </w:r>
          </w:p>
        </w:tc>
      </w:tr>
    </w:tbl>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b/>
          <w:sz w:val="22"/>
          <w:szCs w:val="22"/>
        </w:rPr>
      </w:pPr>
      <w:r w:rsidRPr="005C2D78">
        <w:rPr>
          <w:rFonts w:ascii="Arial Narrow" w:hAnsi="Arial Narrow" w:cs="Arial"/>
          <w:b/>
          <w:sz w:val="22"/>
          <w:szCs w:val="22"/>
        </w:rPr>
        <w:t>2. Identificació de la informació afectada</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Per a l’execució de les prestacions derivades del compliment de l’objecte d’aquest encàrrec, CONSELL COMARCAL DEL BAIX LLOBREGAT responsable del tractament, posa a disposició de l’encarregada del tractament, la informació relativa a les persones usuàries del servei: nom complet, adreça i telèfon de contacte dels/de les usuaris/es, així com les dades de les persones de contacte o autoritzades al respecte dels/de les usuaris/es.</w:t>
      </w:r>
    </w:p>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b/>
          <w:sz w:val="22"/>
          <w:szCs w:val="22"/>
        </w:rPr>
      </w:pPr>
      <w:r w:rsidRPr="005C2D78">
        <w:rPr>
          <w:rFonts w:ascii="Arial Narrow" w:hAnsi="Arial Narrow" w:cs="Arial"/>
          <w:b/>
          <w:sz w:val="22"/>
          <w:szCs w:val="22"/>
        </w:rPr>
        <w:t>3. Duració </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El present acord té una duració vinculada a la prestació del servei.</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Amb la finalització del present contracte, l’encarregat del tractament ha de retornar al responsable les dades personals i suprimir qualsevol còpia que estigui en el seu poder.</w:t>
      </w:r>
    </w:p>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b/>
          <w:sz w:val="22"/>
          <w:szCs w:val="22"/>
        </w:rPr>
      </w:pPr>
      <w:r w:rsidRPr="005C2D78">
        <w:rPr>
          <w:rFonts w:ascii="Arial Narrow" w:hAnsi="Arial Narrow" w:cs="Arial"/>
          <w:b/>
          <w:sz w:val="22"/>
          <w:szCs w:val="22"/>
        </w:rPr>
        <w:t>4. Obligacions de l’encarregat/da del tractament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L’encarregat/da del tractament i tot el personal al seu càrrec, es compromet a:</w:t>
      </w:r>
    </w:p>
    <w:p w:rsidR="00BB7760" w:rsidRPr="005C2D78" w:rsidRDefault="00BB7760" w:rsidP="00BB7760">
      <w:pPr>
        <w:numPr>
          <w:ilvl w:val="0"/>
          <w:numId w:val="8"/>
        </w:numPr>
        <w:tabs>
          <w:tab w:val="clear" w:pos="1080"/>
          <w:tab w:val="left" w:pos="-720"/>
          <w:tab w:val="num" w:pos="426"/>
        </w:tabs>
        <w:suppressAutoHyphens/>
        <w:autoSpaceDE/>
        <w:autoSpaceDN/>
        <w:adjustRightInd/>
        <w:ind w:left="426" w:hanging="142"/>
        <w:jc w:val="both"/>
        <w:rPr>
          <w:rFonts w:ascii="Arial Narrow" w:hAnsi="Arial Narrow" w:cs="Arial"/>
          <w:sz w:val="22"/>
          <w:szCs w:val="22"/>
        </w:rPr>
      </w:pPr>
      <w:r w:rsidRPr="005C2D78">
        <w:rPr>
          <w:rFonts w:ascii="Arial Narrow" w:hAnsi="Arial Narrow" w:cs="Arial"/>
          <w:sz w:val="22"/>
          <w:szCs w:val="22"/>
        </w:rPr>
        <w:t>Utilitzar les dades personals objecte de tractament, o les que reculli per a la seva inclusió, només per a la finalitat objecte d’aquest encàrrec. En cap cas podrà utilitzar les dades per a finalitats pròpies. </w:t>
      </w:r>
    </w:p>
    <w:p w:rsidR="00BB7760" w:rsidRPr="005C2D78" w:rsidRDefault="00BB7760" w:rsidP="00BB7760">
      <w:pPr>
        <w:numPr>
          <w:ilvl w:val="0"/>
          <w:numId w:val="8"/>
        </w:numPr>
        <w:tabs>
          <w:tab w:val="clear" w:pos="1080"/>
          <w:tab w:val="left" w:pos="-720"/>
          <w:tab w:val="num" w:pos="426"/>
        </w:tabs>
        <w:suppressAutoHyphens/>
        <w:autoSpaceDE/>
        <w:autoSpaceDN/>
        <w:adjustRightInd/>
        <w:ind w:left="426" w:hanging="142"/>
        <w:jc w:val="both"/>
        <w:rPr>
          <w:rFonts w:ascii="Arial Narrow" w:hAnsi="Arial Narrow" w:cs="Arial"/>
          <w:sz w:val="22"/>
          <w:szCs w:val="22"/>
        </w:rPr>
      </w:pPr>
      <w:r w:rsidRPr="005C2D78">
        <w:rPr>
          <w:rFonts w:ascii="Arial Narrow" w:hAnsi="Arial Narrow" w:cs="Arial"/>
          <w:sz w:val="22"/>
          <w:szCs w:val="22"/>
        </w:rPr>
        <w:t>Tractar les dades d’acord amb las instruccions del/de la responsable del tractament.</w:t>
      </w:r>
    </w:p>
    <w:p w:rsidR="00BB7760" w:rsidRDefault="00BB7760" w:rsidP="00BB7760">
      <w:pPr>
        <w:numPr>
          <w:ilvl w:val="0"/>
          <w:numId w:val="8"/>
        </w:numPr>
        <w:tabs>
          <w:tab w:val="clear" w:pos="1080"/>
          <w:tab w:val="left" w:pos="-720"/>
          <w:tab w:val="num" w:pos="426"/>
        </w:tabs>
        <w:suppressAutoHyphens/>
        <w:autoSpaceDE/>
        <w:autoSpaceDN/>
        <w:adjustRightInd/>
        <w:ind w:left="426" w:hanging="142"/>
        <w:jc w:val="both"/>
        <w:rPr>
          <w:rFonts w:ascii="Arial Narrow" w:hAnsi="Arial Narrow" w:cs="Arial"/>
          <w:sz w:val="22"/>
          <w:szCs w:val="22"/>
        </w:rPr>
      </w:pPr>
      <w:r w:rsidRPr="005C2D78">
        <w:rPr>
          <w:rFonts w:ascii="Arial Narrow" w:hAnsi="Arial Narrow" w:cs="Arial"/>
          <w:sz w:val="22"/>
          <w:szCs w:val="22"/>
        </w:rPr>
        <w:t xml:space="preserve">Si l’encarregat/da del tractament considera que alguna de les instruccions infringeix el RGPD o qualsevol altra disposició en matèria de protecció de dades de la Unió Europea o dels Estats </w:t>
      </w:r>
    </w:p>
    <w:p w:rsidR="00BB7760" w:rsidRDefault="00BB7760" w:rsidP="00BB7760">
      <w:pPr>
        <w:tabs>
          <w:tab w:val="left" w:pos="-720"/>
        </w:tabs>
        <w:suppressAutoHyphens/>
        <w:autoSpaceDE/>
        <w:autoSpaceDN/>
        <w:adjustRightInd/>
        <w:ind w:left="426"/>
        <w:jc w:val="both"/>
        <w:rPr>
          <w:rFonts w:ascii="Arial Narrow" w:hAnsi="Arial Narrow" w:cs="Arial"/>
          <w:sz w:val="22"/>
          <w:szCs w:val="22"/>
        </w:rPr>
      </w:pPr>
      <w:r>
        <w:rPr>
          <w:rFonts w:ascii="Arial Narrow" w:hAnsi="Arial Narrow" w:cs="Arial"/>
          <w:sz w:val="22"/>
          <w:szCs w:val="22"/>
        </w:rPr>
        <w:t>m</w:t>
      </w:r>
      <w:r w:rsidRPr="005C2D78">
        <w:rPr>
          <w:rFonts w:ascii="Arial Narrow" w:hAnsi="Arial Narrow" w:cs="Arial"/>
          <w:sz w:val="22"/>
          <w:szCs w:val="22"/>
        </w:rPr>
        <w:t>embres, l’encarregat informarà immediatament al responsable.</w:t>
      </w:r>
    </w:p>
    <w:p w:rsidR="00BB7760" w:rsidRPr="005C2D78" w:rsidRDefault="00BB7760" w:rsidP="00BB7760">
      <w:pPr>
        <w:numPr>
          <w:ilvl w:val="0"/>
          <w:numId w:val="8"/>
        </w:numPr>
        <w:tabs>
          <w:tab w:val="clear" w:pos="1080"/>
          <w:tab w:val="left" w:pos="-720"/>
          <w:tab w:val="num" w:pos="426"/>
        </w:tabs>
        <w:suppressAutoHyphens/>
        <w:autoSpaceDE/>
        <w:autoSpaceDN/>
        <w:adjustRightInd/>
        <w:ind w:left="426" w:hanging="142"/>
        <w:jc w:val="both"/>
        <w:rPr>
          <w:rFonts w:ascii="Arial Narrow" w:hAnsi="Arial Narrow" w:cs="Arial"/>
          <w:sz w:val="22"/>
          <w:szCs w:val="22"/>
        </w:rPr>
      </w:pPr>
      <w:r w:rsidRPr="005C2D78">
        <w:rPr>
          <w:rFonts w:ascii="Arial Narrow" w:hAnsi="Arial Narrow" w:cs="Arial"/>
          <w:sz w:val="22"/>
          <w:szCs w:val="22"/>
        </w:rPr>
        <w:t>Portar, per escrit, un registre de totes les categories d’activitats de tractament efectuades per compte del responsable, que contingui:</w:t>
      </w:r>
    </w:p>
    <w:p w:rsidR="00BB7760" w:rsidRPr="005C2D78" w:rsidRDefault="00BB7760" w:rsidP="00BB7760">
      <w:pPr>
        <w:numPr>
          <w:ilvl w:val="0"/>
          <w:numId w:val="8"/>
        </w:numPr>
        <w:tabs>
          <w:tab w:val="clear" w:pos="1080"/>
          <w:tab w:val="left" w:pos="-720"/>
          <w:tab w:val="left" w:pos="1134"/>
        </w:tabs>
        <w:suppressAutoHyphens/>
        <w:autoSpaceDE/>
        <w:autoSpaceDN/>
        <w:adjustRightInd/>
        <w:ind w:left="1134" w:hanging="283"/>
        <w:jc w:val="both"/>
        <w:rPr>
          <w:rFonts w:ascii="Arial Narrow" w:hAnsi="Arial Narrow" w:cs="Arial"/>
          <w:sz w:val="22"/>
          <w:szCs w:val="22"/>
        </w:rPr>
      </w:pPr>
      <w:r w:rsidRPr="005C2D78">
        <w:rPr>
          <w:rFonts w:ascii="Arial Narrow" w:hAnsi="Arial Narrow" w:cs="Arial"/>
          <w:sz w:val="22"/>
          <w:szCs w:val="22"/>
        </w:rPr>
        <w:t>El nom i les dades de contacte de l’encarregat o encarregats i de cada responsable per compte del que actuï l’encarregat/da, i, en el seu cas, del representant del responsable o de l’encarregat/da i de la persona delegada de protecció de dades.</w:t>
      </w:r>
    </w:p>
    <w:p w:rsidR="00BB7760" w:rsidRDefault="00BB7760" w:rsidP="00BB7760">
      <w:pPr>
        <w:numPr>
          <w:ilvl w:val="0"/>
          <w:numId w:val="8"/>
        </w:numPr>
        <w:tabs>
          <w:tab w:val="clear" w:pos="1080"/>
          <w:tab w:val="left" w:pos="-720"/>
          <w:tab w:val="num" w:pos="1134"/>
        </w:tabs>
        <w:suppressAutoHyphens/>
        <w:autoSpaceDE/>
        <w:autoSpaceDN/>
        <w:adjustRightInd/>
        <w:ind w:left="1134" w:hanging="283"/>
        <w:jc w:val="both"/>
        <w:rPr>
          <w:rFonts w:ascii="Arial Narrow" w:hAnsi="Arial Narrow" w:cs="Arial"/>
          <w:sz w:val="22"/>
          <w:szCs w:val="22"/>
        </w:rPr>
      </w:pPr>
      <w:r w:rsidRPr="005C2D78">
        <w:rPr>
          <w:rFonts w:ascii="Arial Narrow" w:hAnsi="Arial Narrow" w:cs="Arial"/>
          <w:sz w:val="22"/>
          <w:szCs w:val="22"/>
        </w:rPr>
        <w:t>Les categories de tractaments efectuades per compte de cada responsable. </w:t>
      </w:r>
    </w:p>
    <w:p w:rsidR="00BB7760" w:rsidRPr="005C2D78" w:rsidRDefault="00BB7760" w:rsidP="00BB7760">
      <w:pPr>
        <w:numPr>
          <w:ilvl w:val="0"/>
          <w:numId w:val="8"/>
        </w:numPr>
        <w:tabs>
          <w:tab w:val="clear" w:pos="1080"/>
          <w:tab w:val="left" w:pos="-720"/>
          <w:tab w:val="num" w:pos="1134"/>
        </w:tabs>
        <w:suppressAutoHyphens/>
        <w:autoSpaceDE/>
        <w:autoSpaceDN/>
        <w:adjustRightInd/>
        <w:ind w:left="1134" w:hanging="283"/>
        <w:jc w:val="both"/>
        <w:rPr>
          <w:rFonts w:ascii="Arial Narrow" w:hAnsi="Arial Narrow" w:cs="Arial"/>
          <w:sz w:val="22"/>
          <w:szCs w:val="22"/>
        </w:rPr>
      </w:pPr>
      <w:r w:rsidRPr="005C2D78">
        <w:rPr>
          <w:rFonts w:ascii="Arial Narrow" w:hAnsi="Arial Narrow" w:cs="Arial"/>
          <w:sz w:val="22"/>
          <w:szCs w:val="22"/>
        </w:rPr>
        <w:t>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BB7760" w:rsidRPr="005C2D78" w:rsidRDefault="00BB7760" w:rsidP="00BB7760">
      <w:pPr>
        <w:numPr>
          <w:ilvl w:val="0"/>
          <w:numId w:val="8"/>
        </w:numPr>
        <w:tabs>
          <w:tab w:val="clear" w:pos="1080"/>
          <w:tab w:val="left" w:pos="-720"/>
          <w:tab w:val="num" w:pos="1134"/>
        </w:tabs>
        <w:suppressAutoHyphens/>
        <w:autoSpaceDE/>
        <w:autoSpaceDN/>
        <w:adjustRightInd/>
        <w:ind w:left="1134" w:hanging="283"/>
        <w:jc w:val="both"/>
        <w:rPr>
          <w:rFonts w:ascii="Arial Narrow" w:hAnsi="Arial Narrow" w:cs="Arial"/>
          <w:sz w:val="22"/>
          <w:szCs w:val="22"/>
        </w:rPr>
      </w:pPr>
      <w:r w:rsidRPr="005C2D78">
        <w:rPr>
          <w:rFonts w:ascii="Arial Narrow" w:hAnsi="Arial Narrow" w:cs="Arial"/>
          <w:sz w:val="22"/>
          <w:szCs w:val="22"/>
        </w:rPr>
        <w:t>Una descripció general de les mesures tècniques i organitzatives de seguretat relatives a: </w:t>
      </w:r>
    </w:p>
    <w:p w:rsidR="00BB7760" w:rsidRPr="005C2D78" w:rsidRDefault="00BB7760" w:rsidP="00BB7760">
      <w:pPr>
        <w:tabs>
          <w:tab w:val="left" w:pos="-720"/>
          <w:tab w:val="num" w:pos="1080"/>
          <w:tab w:val="left" w:pos="1276"/>
        </w:tabs>
        <w:ind w:left="1134" w:hanging="283"/>
        <w:jc w:val="both"/>
        <w:rPr>
          <w:rFonts w:ascii="Arial Narrow" w:hAnsi="Arial Narrow" w:cs="Arial"/>
          <w:sz w:val="22"/>
          <w:szCs w:val="22"/>
        </w:rPr>
      </w:pPr>
      <w:r w:rsidRPr="005C2D78">
        <w:rPr>
          <w:rFonts w:ascii="Arial Narrow" w:hAnsi="Arial Narrow" w:cs="Arial"/>
          <w:sz w:val="22"/>
          <w:szCs w:val="22"/>
        </w:rPr>
        <w:tab/>
      </w:r>
      <w:r w:rsidRPr="005C2D78">
        <w:rPr>
          <w:rFonts w:ascii="Arial Narrow" w:hAnsi="Arial Narrow" w:cs="Arial"/>
          <w:sz w:val="22"/>
          <w:szCs w:val="22"/>
        </w:rPr>
        <w:tab/>
      </w:r>
      <w:r w:rsidRPr="005C2D78">
        <w:rPr>
          <w:rFonts w:ascii="Arial Narrow" w:hAnsi="Arial Narrow" w:cs="Arial"/>
          <w:sz w:val="22"/>
          <w:szCs w:val="22"/>
        </w:rPr>
        <w:tab/>
      </w:r>
      <w:r w:rsidRPr="005C2D78">
        <w:rPr>
          <w:rFonts w:ascii="Arial Narrow" w:hAnsi="Arial Narrow" w:cs="Arial"/>
          <w:sz w:val="22"/>
          <w:szCs w:val="22"/>
        </w:rPr>
        <w:tab/>
        <w:t xml:space="preserve">La </w:t>
      </w:r>
      <w:proofErr w:type="spellStart"/>
      <w:r w:rsidRPr="005C2D78">
        <w:rPr>
          <w:rFonts w:ascii="Arial Narrow" w:hAnsi="Arial Narrow" w:cs="Arial"/>
          <w:sz w:val="22"/>
          <w:szCs w:val="22"/>
        </w:rPr>
        <w:t>pseudoanimització</w:t>
      </w:r>
      <w:proofErr w:type="spellEnd"/>
      <w:r w:rsidRPr="005C2D78">
        <w:rPr>
          <w:rFonts w:ascii="Arial Narrow" w:hAnsi="Arial Narrow" w:cs="Arial"/>
          <w:sz w:val="22"/>
          <w:szCs w:val="22"/>
        </w:rPr>
        <w:t xml:space="preserve"> i el xifrat de dades personals. </w:t>
      </w:r>
    </w:p>
    <w:p w:rsidR="00BB7760" w:rsidRPr="005C2D78" w:rsidRDefault="00BB7760" w:rsidP="00BB7760">
      <w:pPr>
        <w:tabs>
          <w:tab w:val="left" w:pos="-720"/>
        </w:tabs>
        <w:ind w:left="1418" w:hanging="283"/>
        <w:jc w:val="both"/>
        <w:rPr>
          <w:rFonts w:ascii="Arial Narrow" w:hAnsi="Arial Narrow" w:cs="Arial"/>
          <w:sz w:val="22"/>
          <w:szCs w:val="22"/>
        </w:rPr>
      </w:pPr>
      <w:r w:rsidRPr="005C2D78">
        <w:rPr>
          <w:rFonts w:ascii="Arial Narrow" w:hAnsi="Arial Narrow" w:cs="Arial"/>
          <w:sz w:val="22"/>
          <w:szCs w:val="22"/>
        </w:rPr>
        <w:tab/>
        <w:t>La capacitat de garantir la confidencialitat, integritat, disponibilitat i resiliència permanents dels sistemes i serveis de tractament.</w:t>
      </w:r>
    </w:p>
    <w:p w:rsidR="00BB7760" w:rsidRPr="005C2D78" w:rsidRDefault="00BB7760" w:rsidP="00BB7760">
      <w:pPr>
        <w:tabs>
          <w:tab w:val="left" w:pos="-720"/>
          <w:tab w:val="left" w:pos="1276"/>
          <w:tab w:val="left" w:pos="1418"/>
        </w:tabs>
        <w:ind w:left="1418"/>
        <w:jc w:val="both"/>
        <w:rPr>
          <w:rFonts w:ascii="Arial Narrow" w:hAnsi="Arial Narrow" w:cs="Arial"/>
          <w:sz w:val="22"/>
          <w:szCs w:val="22"/>
        </w:rPr>
      </w:pPr>
      <w:r w:rsidRPr="005C2D78">
        <w:rPr>
          <w:rFonts w:ascii="Arial Narrow" w:hAnsi="Arial Narrow" w:cs="Arial"/>
          <w:sz w:val="22"/>
          <w:szCs w:val="22"/>
        </w:rPr>
        <w:t>La capacitat de restaurar la disponibilitat i l’accés a les dades personals de forma ràpida, en cas d’incident físic o tècnic. </w:t>
      </w:r>
    </w:p>
    <w:p w:rsidR="00BB7760" w:rsidRPr="005C2D78" w:rsidRDefault="00BB7760" w:rsidP="00BB7760">
      <w:pPr>
        <w:tabs>
          <w:tab w:val="left" w:pos="-720"/>
          <w:tab w:val="num" w:pos="1080"/>
        </w:tabs>
        <w:ind w:left="1418" w:hanging="284"/>
        <w:jc w:val="both"/>
        <w:rPr>
          <w:rFonts w:ascii="Arial Narrow" w:hAnsi="Arial Narrow" w:cs="Arial"/>
          <w:sz w:val="22"/>
          <w:szCs w:val="22"/>
        </w:rPr>
      </w:pPr>
      <w:r w:rsidRPr="005C2D78">
        <w:rPr>
          <w:rFonts w:ascii="Arial Narrow" w:hAnsi="Arial Narrow" w:cs="Arial"/>
          <w:sz w:val="22"/>
          <w:szCs w:val="22"/>
        </w:rPr>
        <w:tab/>
        <w:t>El procés de verificació, avaluació i valoració regulars de l’eficàcia de les mesures tècniques i organitzatives per a garantir la seguretat del tractament. </w:t>
      </w:r>
    </w:p>
    <w:p w:rsidR="00BB7760" w:rsidRPr="005C2D78" w:rsidRDefault="00BB7760" w:rsidP="00BB7760">
      <w:pPr>
        <w:tabs>
          <w:tab w:val="left" w:pos="-720"/>
          <w:tab w:val="num" w:pos="1080"/>
        </w:tabs>
        <w:ind w:left="1416" w:hanging="283"/>
        <w:jc w:val="both"/>
        <w:rPr>
          <w:rFonts w:ascii="Arial Narrow" w:hAnsi="Arial Narrow" w:cs="Arial"/>
          <w:sz w:val="22"/>
          <w:szCs w:val="22"/>
        </w:rPr>
      </w:pPr>
      <w:r w:rsidRPr="005C2D78">
        <w:rPr>
          <w:rFonts w:ascii="Arial Narrow" w:hAnsi="Arial Narrow" w:cs="Arial"/>
          <w:sz w:val="22"/>
          <w:szCs w:val="22"/>
        </w:rPr>
        <w:tab/>
        <w:t>No comunicar les dades a terceres persones, llevat que es tingui l’autorització expressa del responsable del</w:t>
      </w:r>
      <w:r>
        <w:rPr>
          <w:rFonts w:ascii="Arial Narrow" w:hAnsi="Arial Narrow" w:cs="Arial"/>
          <w:sz w:val="22"/>
          <w:szCs w:val="22"/>
        </w:rPr>
        <w:t xml:space="preserve"> </w:t>
      </w:r>
      <w:r w:rsidRPr="005C2D78">
        <w:rPr>
          <w:rFonts w:ascii="Arial Narrow" w:hAnsi="Arial Narrow" w:cs="Arial"/>
          <w:sz w:val="22"/>
          <w:szCs w:val="22"/>
        </w:rPr>
        <w:t>tractament, en els supòsits legalment admissibles.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L’encarregat/da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Si l’encarregat ha de transferir dades personals a un tercer país o a una organització internacional, en virtut del Dret de la Unió Europea o dels Estats membres que li sigui aplicable, informarà al responsable d’aquesta exigència de manera prèvia, llevat que el Dret ho prohibeixi per importants raons d’interès públic.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 xml:space="preserve">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5C2D78">
        <w:rPr>
          <w:rFonts w:ascii="Arial Narrow" w:hAnsi="Arial Narrow" w:cs="Arial"/>
          <w:sz w:val="22"/>
          <w:szCs w:val="22"/>
        </w:rPr>
        <w:t>subcontractista</w:t>
      </w:r>
      <w:proofErr w:type="spellEnd"/>
      <w:r w:rsidRPr="005C2D78">
        <w:rPr>
          <w:rFonts w:ascii="Arial Narrow" w:hAnsi="Arial Narrow" w:cs="Arial"/>
          <w:sz w:val="22"/>
          <w:szCs w:val="22"/>
        </w:rPr>
        <w:t xml:space="preserve"> i les seves dades de contacte. La subcontractació podrà dur-se a terme si el responsable no manifesta la seva oposició en el termini de temps establert. El </w:t>
      </w:r>
      <w:proofErr w:type="spellStart"/>
      <w:r w:rsidRPr="005C2D78">
        <w:rPr>
          <w:rFonts w:ascii="Arial Narrow" w:hAnsi="Arial Narrow" w:cs="Arial"/>
          <w:sz w:val="22"/>
          <w:szCs w:val="22"/>
        </w:rPr>
        <w:t>subcontractista</w:t>
      </w:r>
      <w:proofErr w:type="spellEnd"/>
      <w:r w:rsidRPr="005C2D78">
        <w:rPr>
          <w:rFonts w:ascii="Arial Narrow" w:hAnsi="Arial Narrow" w:cs="Arial"/>
          <w:sz w:val="22"/>
          <w:szCs w:val="22"/>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d’incompliment per part del sots-encarregat, l’encarregat inicial seguirà sent plenament responsable davant del responsable en el referent al compliment de les obligacions.</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Mantenir el deure de secret respecte a les dades de caràcter personal a les que hagi tingut accés, com a conseqüència del present encàrrec, fins i tot després de que finalitzi el seu objecte.</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Garantir que les persones autoritzades per tractar dades personals es comprometin, de forma expressa i per escrit, a respectar la confidencialitat, i a complir les mesures de seguretat corresponents, de les que han d’informar-li convenientment.</w:t>
      </w:r>
    </w:p>
    <w:p w:rsidR="00BB7760"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 xml:space="preserve">Mantenir a disposició del responsable la documentació acreditativa del compliment de </w:t>
      </w:r>
    </w:p>
    <w:p w:rsidR="00BB7760" w:rsidRPr="005C2D78" w:rsidRDefault="00BB7760" w:rsidP="00BB7760">
      <w:pPr>
        <w:tabs>
          <w:tab w:val="left" w:pos="-720"/>
        </w:tabs>
        <w:suppressAutoHyphens/>
        <w:autoSpaceDE/>
        <w:autoSpaceDN/>
        <w:adjustRightInd/>
        <w:ind w:left="1080"/>
        <w:jc w:val="both"/>
        <w:rPr>
          <w:rFonts w:ascii="Arial Narrow" w:hAnsi="Arial Narrow" w:cs="Arial"/>
          <w:sz w:val="22"/>
          <w:szCs w:val="22"/>
        </w:rPr>
      </w:pPr>
      <w:r w:rsidRPr="005C2D78">
        <w:rPr>
          <w:rFonts w:ascii="Arial Narrow" w:hAnsi="Arial Narrow" w:cs="Arial"/>
          <w:sz w:val="22"/>
          <w:szCs w:val="22"/>
        </w:rPr>
        <w:t>l’obligació establerta a l’apartat anterior.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Garantir la formació necessària en matèria de protecció de dades personals de les persones autoritzades per tractar dades personals.</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ab/>
        <w:t>-      Assistir al responsable del tractament en la resposta a l’exercici dels drets de:</w:t>
      </w:r>
    </w:p>
    <w:p w:rsidR="00BB7760" w:rsidRPr="005C2D78" w:rsidRDefault="00BB7760" w:rsidP="00BB7760">
      <w:pPr>
        <w:tabs>
          <w:tab w:val="left" w:pos="-720"/>
        </w:tabs>
        <w:ind w:left="1276"/>
        <w:jc w:val="both"/>
        <w:rPr>
          <w:rFonts w:ascii="Arial Narrow" w:hAnsi="Arial Narrow" w:cs="Arial"/>
          <w:sz w:val="22"/>
          <w:szCs w:val="22"/>
        </w:rPr>
      </w:pPr>
      <w:r w:rsidRPr="005C2D78">
        <w:rPr>
          <w:rFonts w:ascii="Arial Narrow" w:hAnsi="Arial Narrow" w:cs="Arial"/>
          <w:sz w:val="22"/>
          <w:szCs w:val="22"/>
        </w:rPr>
        <w:t>1. Accés, rectificació, supressió i oposició. </w:t>
      </w:r>
    </w:p>
    <w:p w:rsidR="00BB7760" w:rsidRPr="005C2D78" w:rsidRDefault="00BB7760" w:rsidP="00BB7760">
      <w:pPr>
        <w:tabs>
          <w:tab w:val="left" w:pos="-720"/>
        </w:tabs>
        <w:ind w:left="1276"/>
        <w:jc w:val="both"/>
        <w:rPr>
          <w:rFonts w:ascii="Arial Narrow" w:hAnsi="Arial Narrow" w:cs="Arial"/>
          <w:sz w:val="22"/>
          <w:szCs w:val="22"/>
        </w:rPr>
      </w:pPr>
      <w:r w:rsidRPr="005C2D78">
        <w:rPr>
          <w:rFonts w:ascii="Arial Narrow" w:hAnsi="Arial Narrow" w:cs="Arial"/>
          <w:sz w:val="22"/>
          <w:szCs w:val="22"/>
        </w:rPr>
        <w:t>2. Limitació del tractament </w:t>
      </w:r>
    </w:p>
    <w:p w:rsidR="00BB7760" w:rsidRPr="005C2D78" w:rsidRDefault="00BB7760" w:rsidP="00BB7760">
      <w:pPr>
        <w:tabs>
          <w:tab w:val="left" w:pos="-720"/>
        </w:tabs>
        <w:ind w:left="1276"/>
        <w:jc w:val="both"/>
        <w:rPr>
          <w:rFonts w:ascii="Arial Narrow" w:hAnsi="Arial Narrow" w:cs="Arial"/>
          <w:sz w:val="22"/>
          <w:szCs w:val="22"/>
        </w:rPr>
      </w:pPr>
      <w:r w:rsidRPr="005C2D78">
        <w:rPr>
          <w:rFonts w:ascii="Arial Narrow" w:hAnsi="Arial Narrow" w:cs="Arial"/>
          <w:sz w:val="22"/>
          <w:szCs w:val="22"/>
        </w:rPr>
        <w:t>3. Portabilitat de dades </w:t>
      </w:r>
    </w:p>
    <w:p w:rsidR="00BB7760" w:rsidRPr="005C2D78" w:rsidRDefault="00BB7760" w:rsidP="00BB7760">
      <w:pPr>
        <w:tabs>
          <w:tab w:val="left" w:pos="-720"/>
        </w:tabs>
        <w:ind w:left="1276"/>
        <w:jc w:val="both"/>
        <w:rPr>
          <w:rFonts w:ascii="Arial Narrow" w:hAnsi="Arial Narrow" w:cs="Arial"/>
          <w:sz w:val="22"/>
          <w:szCs w:val="22"/>
        </w:rPr>
      </w:pPr>
      <w:r w:rsidRPr="005C2D78">
        <w:rPr>
          <w:rFonts w:ascii="Arial Narrow" w:hAnsi="Arial Narrow" w:cs="Arial"/>
          <w:sz w:val="22"/>
          <w:szCs w:val="22"/>
        </w:rPr>
        <w:t>4. A no ser objecte de decisions individualitzades automatitzades (inclosa l’elaboració de perfils.)</w:t>
      </w:r>
    </w:p>
    <w:p w:rsidR="00BB7760" w:rsidRPr="005C2D78" w:rsidRDefault="00BB7760" w:rsidP="00BB7760">
      <w:pPr>
        <w:tabs>
          <w:tab w:val="left" w:pos="-720"/>
        </w:tabs>
        <w:ind w:left="708"/>
        <w:jc w:val="both"/>
        <w:rPr>
          <w:rFonts w:ascii="Arial Narrow" w:hAnsi="Arial Narrow" w:cs="Arial"/>
          <w:sz w:val="22"/>
          <w:szCs w:val="22"/>
        </w:rPr>
      </w:pPr>
      <w:r w:rsidRPr="005C2D78">
        <w:rPr>
          <w:rFonts w:ascii="Arial Narrow" w:hAnsi="Arial Narrow" w:cs="Arial"/>
          <w:sz w:val="22"/>
          <w:szCs w:val="22"/>
        </w:rPr>
        <w:t xml:space="preserve">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w:t>
      </w:r>
      <w:r>
        <w:rPr>
          <w:rFonts w:ascii="Arial Narrow" w:hAnsi="Arial Narrow" w:cs="Arial"/>
          <w:sz w:val="22"/>
          <w:szCs w:val="22"/>
        </w:rPr>
        <w:t xml:space="preserve"> </w:t>
      </w:r>
      <w:r w:rsidRPr="005C2D78">
        <w:rPr>
          <w:rFonts w:ascii="Arial Narrow" w:hAnsi="Arial Narrow" w:cs="Arial"/>
          <w:sz w:val="22"/>
          <w:szCs w:val="22"/>
        </w:rPr>
        <w:t>següent</w:t>
      </w:r>
      <w:r>
        <w:rPr>
          <w:rFonts w:ascii="Arial Narrow" w:hAnsi="Arial Narrow" w:cs="Arial"/>
          <w:sz w:val="22"/>
          <w:szCs w:val="22"/>
        </w:rPr>
        <w:t xml:space="preserve"> </w:t>
      </w:r>
      <w:r w:rsidRPr="005C2D78">
        <w:rPr>
          <w:rFonts w:ascii="Arial Narrow" w:hAnsi="Arial Narrow" w:cs="Arial"/>
          <w:sz w:val="22"/>
          <w:szCs w:val="22"/>
        </w:rPr>
        <w:t xml:space="preserve"> al </w:t>
      </w:r>
      <w:r>
        <w:rPr>
          <w:rFonts w:ascii="Arial Narrow" w:hAnsi="Arial Narrow" w:cs="Arial"/>
          <w:sz w:val="22"/>
          <w:szCs w:val="22"/>
        </w:rPr>
        <w:t xml:space="preserve"> </w:t>
      </w:r>
      <w:r w:rsidRPr="005C2D78">
        <w:rPr>
          <w:rFonts w:ascii="Arial Narrow" w:hAnsi="Arial Narrow" w:cs="Arial"/>
          <w:sz w:val="22"/>
          <w:szCs w:val="22"/>
        </w:rPr>
        <w:t xml:space="preserve">de </w:t>
      </w:r>
      <w:r>
        <w:rPr>
          <w:rFonts w:ascii="Arial Narrow" w:hAnsi="Arial Narrow" w:cs="Arial"/>
          <w:sz w:val="22"/>
          <w:szCs w:val="22"/>
        </w:rPr>
        <w:t xml:space="preserve"> </w:t>
      </w:r>
      <w:r w:rsidRPr="005C2D78">
        <w:rPr>
          <w:rFonts w:ascii="Arial Narrow" w:hAnsi="Arial Narrow" w:cs="Arial"/>
          <w:sz w:val="22"/>
          <w:szCs w:val="22"/>
        </w:rPr>
        <w:t>la</w:t>
      </w:r>
      <w:r>
        <w:rPr>
          <w:rFonts w:ascii="Arial Narrow" w:hAnsi="Arial Narrow" w:cs="Arial"/>
          <w:sz w:val="22"/>
          <w:szCs w:val="22"/>
        </w:rPr>
        <w:t xml:space="preserve"> </w:t>
      </w:r>
      <w:r w:rsidRPr="005C2D78">
        <w:rPr>
          <w:rFonts w:ascii="Arial Narrow" w:hAnsi="Arial Narrow" w:cs="Arial"/>
          <w:sz w:val="22"/>
          <w:szCs w:val="22"/>
        </w:rPr>
        <w:t xml:space="preserve"> recepció</w:t>
      </w:r>
      <w:r>
        <w:rPr>
          <w:rFonts w:ascii="Arial Narrow" w:hAnsi="Arial Narrow" w:cs="Arial"/>
          <w:sz w:val="22"/>
          <w:szCs w:val="22"/>
        </w:rPr>
        <w:t xml:space="preserve"> </w:t>
      </w:r>
      <w:r w:rsidRPr="005C2D78">
        <w:rPr>
          <w:rFonts w:ascii="Arial Narrow" w:hAnsi="Arial Narrow" w:cs="Arial"/>
          <w:sz w:val="22"/>
          <w:szCs w:val="22"/>
        </w:rPr>
        <w:t xml:space="preserve"> de </w:t>
      </w:r>
      <w:r>
        <w:rPr>
          <w:rFonts w:ascii="Arial Narrow" w:hAnsi="Arial Narrow" w:cs="Arial"/>
          <w:sz w:val="22"/>
          <w:szCs w:val="22"/>
        </w:rPr>
        <w:t xml:space="preserve"> </w:t>
      </w:r>
      <w:r w:rsidRPr="005C2D78">
        <w:rPr>
          <w:rFonts w:ascii="Arial Narrow" w:hAnsi="Arial Narrow" w:cs="Arial"/>
          <w:sz w:val="22"/>
          <w:szCs w:val="22"/>
        </w:rPr>
        <w:t xml:space="preserve">la </w:t>
      </w:r>
      <w:r>
        <w:rPr>
          <w:rFonts w:ascii="Arial Narrow" w:hAnsi="Arial Narrow" w:cs="Arial"/>
          <w:sz w:val="22"/>
          <w:szCs w:val="22"/>
        </w:rPr>
        <w:t xml:space="preserve"> </w:t>
      </w:r>
      <w:r w:rsidRPr="005C2D78">
        <w:rPr>
          <w:rFonts w:ascii="Arial Narrow" w:hAnsi="Arial Narrow" w:cs="Arial"/>
          <w:sz w:val="22"/>
          <w:szCs w:val="22"/>
        </w:rPr>
        <w:t>sol·licitud, juntament, en el seu cas, amb altres informacions que puguin ser rellevants per a resoldre la sol·licitud.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 xml:space="preserve">Dret d’informació. Correspon al responsable facilitar el dret d’informació en el moment de la recollida de les dades. Notificació de violacions de la seguretat de les dades. 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 </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No serà necessària la notificació quan sigui improbable que aquesta violació de la seguretat constitueixi un risc per als drets i les llibertats de les persones físiques.</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Si es disposa d’ella es facilitarà, com a mínim, la informació següent: </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El nom i les dades de contacte del delegat de protecció de dades o d’un altre punt de contacte en el que es pugui obtenir més informació.</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Descripcions de les possibles conseqüències de la violació de la seguretat de les dades personals.</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Descripció de les mesures adoptades o proposades per a posar remei a la violació de la seguretat de les dades personals, inclòs, si procedeix, les mesures adoptades per mitigar els possibles efectes negatius. </w:t>
      </w:r>
    </w:p>
    <w:p w:rsidR="00BB7760" w:rsidRPr="005C2D78" w:rsidRDefault="00BB7760" w:rsidP="00BB7760">
      <w:pPr>
        <w:tabs>
          <w:tab w:val="left" w:pos="-720"/>
        </w:tabs>
        <w:ind w:left="1080"/>
        <w:jc w:val="both"/>
        <w:rPr>
          <w:rFonts w:ascii="Arial Narrow" w:hAnsi="Arial Narrow" w:cs="Arial"/>
          <w:sz w:val="22"/>
          <w:szCs w:val="22"/>
        </w:rPr>
      </w:pPr>
      <w:r w:rsidRPr="005C2D78">
        <w:rPr>
          <w:rFonts w:ascii="Arial Narrow" w:hAnsi="Arial Narrow" w:cs="Arial"/>
          <w:sz w:val="22"/>
          <w:szCs w:val="22"/>
        </w:rPr>
        <w:t>Si no es possible facilitar la informació simultàniament, i en la mesura en que no hi sigui, la informació es facilitarà de forma gradual sense dilacions indegudes.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Donar recolzament al responsable del tractament en la realització de les avaluacions d’impacte relatives a la protecció de dades, quan correspongui.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Donar recolzament al responsable del tractament en la realització de les consultes prèvies a l’autoritat de control, quan correspongui.</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Posar a disposició del responsable tota la informació necessària per demostrar el compliment de les seves obligacions, així com per la realització de les auditories o les inspeccions que realitzin el responsable o un altre auditor autoritzat per ell.</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Implantar les mesures de seguretat que permetin:</w:t>
      </w:r>
    </w:p>
    <w:p w:rsidR="00BB7760" w:rsidRPr="005C2D78" w:rsidRDefault="00BB7760" w:rsidP="00570873">
      <w:pPr>
        <w:tabs>
          <w:tab w:val="left" w:pos="-720"/>
        </w:tabs>
        <w:ind w:left="1418"/>
        <w:jc w:val="both"/>
        <w:rPr>
          <w:rFonts w:ascii="Arial Narrow" w:hAnsi="Arial Narrow" w:cs="Arial"/>
          <w:sz w:val="22"/>
          <w:szCs w:val="22"/>
        </w:rPr>
      </w:pPr>
      <w:r w:rsidRPr="005C2D78">
        <w:rPr>
          <w:rFonts w:ascii="Arial Narrow" w:hAnsi="Arial Narrow" w:cs="Arial"/>
          <w:sz w:val="22"/>
          <w:szCs w:val="22"/>
        </w:rPr>
        <w:t>Garantir la confidencialitat, integritat, disponibilitat i resiliència permanents dels sistemes i serveis de tractament. </w:t>
      </w:r>
    </w:p>
    <w:p w:rsidR="00BB7760" w:rsidRPr="005C2D78" w:rsidRDefault="00BB7760" w:rsidP="00570873">
      <w:pPr>
        <w:tabs>
          <w:tab w:val="left" w:pos="-720"/>
        </w:tabs>
        <w:ind w:left="1418"/>
        <w:jc w:val="both"/>
        <w:rPr>
          <w:rFonts w:ascii="Arial Narrow" w:hAnsi="Arial Narrow" w:cs="Arial"/>
          <w:sz w:val="22"/>
          <w:szCs w:val="22"/>
        </w:rPr>
      </w:pPr>
      <w:r w:rsidRPr="005C2D78">
        <w:rPr>
          <w:rFonts w:ascii="Arial Narrow" w:hAnsi="Arial Narrow" w:cs="Arial"/>
          <w:sz w:val="22"/>
          <w:szCs w:val="22"/>
        </w:rPr>
        <w:t>Restaurar la disponibilitat i l’accés a les dades personals de forma ràpida, en cas d’incident físic o tècnic.</w:t>
      </w:r>
    </w:p>
    <w:p w:rsidR="00BB7760" w:rsidRPr="005C2D78" w:rsidRDefault="00BB7760" w:rsidP="00570873">
      <w:pPr>
        <w:tabs>
          <w:tab w:val="left" w:pos="-720"/>
        </w:tabs>
        <w:ind w:left="1418"/>
        <w:jc w:val="both"/>
        <w:rPr>
          <w:rFonts w:ascii="Arial Narrow" w:hAnsi="Arial Narrow" w:cs="Arial"/>
          <w:sz w:val="22"/>
          <w:szCs w:val="22"/>
        </w:rPr>
      </w:pPr>
      <w:r w:rsidRPr="005C2D78">
        <w:rPr>
          <w:rFonts w:ascii="Arial Narrow" w:hAnsi="Arial Narrow" w:cs="Arial"/>
          <w:sz w:val="22"/>
          <w:szCs w:val="22"/>
        </w:rPr>
        <w:t>Verificar, avaluar i valorar, de forma regular, l’eficàcia de les mesures tècniques i organitzatives implantades per garantir la seguretat del tractament.</w:t>
      </w:r>
    </w:p>
    <w:p w:rsidR="00BB7760" w:rsidRPr="005C2D78" w:rsidRDefault="00BB7760" w:rsidP="00570873">
      <w:pPr>
        <w:tabs>
          <w:tab w:val="left" w:pos="-720"/>
        </w:tabs>
        <w:ind w:left="1418"/>
        <w:jc w:val="both"/>
        <w:rPr>
          <w:rFonts w:ascii="Arial Narrow" w:hAnsi="Arial Narrow" w:cs="Arial"/>
          <w:sz w:val="22"/>
          <w:szCs w:val="22"/>
        </w:rPr>
      </w:pPr>
      <w:proofErr w:type="spellStart"/>
      <w:r w:rsidRPr="005C2D78">
        <w:rPr>
          <w:rFonts w:ascii="Arial Narrow" w:hAnsi="Arial Narrow" w:cs="Arial"/>
          <w:sz w:val="22"/>
          <w:szCs w:val="22"/>
        </w:rPr>
        <w:t>Pseudoanimitzar</w:t>
      </w:r>
      <w:proofErr w:type="spellEnd"/>
      <w:r w:rsidRPr="005C2D78">
        <w:rPr>
          <w:rFonts w:ascii="Arial Narrow" w:hAnsi="Arial Narrow" w:cs="Arial"/>
          <w:sz w:val="22"/>
          <w:szCs w:val="22"/>
        </w:rPr>
        <w:t xml:space="preserve"> i xifrar les dades personals, en el seu cas.</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Designar un delegat de protecció de dades i comunicar la seva identitat i dades de contacte al responsable. </w:t>
      </w:r>
    </w:p>
    <w:p w:rsidR="00BB7760" w:rsidRPr="005C2D78" w:rsidRDefault="00BB7760" w:rsidP="00BB7760">
      <w:pPr>
        <w:numPr>
          <w:ilvl w:val="0"/>
          <w:numId w:val="8"/>
        </w:numPr>
        <w:tabs>
          <w:tab w:val="left" w:pos="-720"/>
        </w:tabs>
        <w:suppressAutoHyphens/>
        <w:autoSpaceDE/>
        <w:autoSpaceDN/>
        <w:adjustRightInd/>
        <w:jc w:val="both"/>
        <w:rPr>
          <w:rFonts w:ascii="Arial Narrow" w:hAnsi="Arial Narrow" w:cs="Arial"/>
          <w:sz w:val="22"/>
          <w:szCs w:val="22"/>
        </w:rPr>
      </w:pPr>
      <w:r w:rsidRPr="005C2D78">
        <w:rPr>
          <w:rFonts w:ascii="Arial Narrow" w:hAnsi="Arial Narrow" w:cs="Arial"/>
          <w:sz w:val="22"/>
          <w:szCs w:val="22"/>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BB7760" w:rsidRPr="005C2D78"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b/>
          <w:sz w:val="22"/>
          <w:szCs w:val="22"/>
        </w:rPr>
      </w:pPr>
      <w:r w:rsidRPr="005C2D78">
        <w:rPr>
          <w:rFonts w:ascii="Arial Narrow" w:hAnsi="Arial Narrow" w:cs="Arial"/>
          <w:b/>
          <w:sz w:val="22"/>
          <w:szCs w:val="22"/>
        </w:rPr>
        <w:t>5. Obligacions del responsable del tractament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Correspon al responsable del tractament: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1. Entregar a l’encarregat les dades a les que es refereix la clàusula 2 d’aquest document. </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2. Realitzar una avaluació de l’impacte en la protecció de dades personals de les operacions de tractament a realitzar per l’encarregat.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3. Realitzar les consultes prèvies que corresponguin.</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4. Vetllar, de forma prèvia, i durant tot el tractament, pel compliment del RGPD per part de l’encarregat.</w:t>
      </w:r>
    </w:p>
    <w:p w:rsidR="00BB7760" w:rsidRPr="005C2D78" w:rsidRDefault="00BB7760" w:rsidP="00BB7760">
      <w:pPr>
        <w:tabs>
          <w:tab w:val="left" w:pos="-720"/>
        </w:tabs>
        <w:jc w:val="both"/>
        <w:rPr>
          <w:rFonts w:ascii="Arial Narrow" w:hAnsi="Arial Narrow" w:cs="Arial"/>
          <w:sz w:val="22"/>
          <w:szCs w:val="22"/>
        </w:rPr>
      </w:pPr>
      <w:r w:rsidRPr="005C2D78">
        <w:rPr>
          <w:rFonts w:ascii="Arial Narrow" w:hAnsi="Arial Narrow" w:cs="Arial"/>
          <w:sz w:val="22"/>
          <w:szCs w:val="22"/>
        </w:rPr>
        <w:t>5. Supervisar el tractament, inclòs la realització d’inspeccions i auditories.</w:t>
      </w:r>
    </w:p>
    <w:p w:rsidR="00BB7760" w:rsidRPr="005C2D78" w:rsidRDefault="00BB7760" w:rsidP="00BB7760">
      <w:pPr>
        <w:tabs>
          <w:tab w:val="left" w:pos="-720"/>
        </w:tabs>
        <w:jc w:val="both"/>
        <w:rPr>
          <w:rFonts w:ascii="Arial Narrow" w:hAnsi="Arial Narrow" w:cs="Arial"/>
          <w:sz w:val="22"/>
          <w:szCs w:val="22"/>
        </w:rPr>
      </w:pPr>
    </w:p>
    <w:p w:rsidR="00BB7760" w:rsidRDefault="00BB7760" w:rsidP="00BB7760">
      <w:pPr>
        <w:tabs>
          <w:tab w:val="left" w:pos="-720"/>
        </w:tabs>
        <w:ind w:right="-907"/>
        <w:rPr>
          <w:rFonts w:ascii="Arial Narrow" w:hAnsi="Arial Narrow" w:cs="Arial"/>
          <w:sz w:val="22"/>
          <w:szCs w:val="22"/>
        </w:rPr>
      </w:pPr>
      <w:r w:rsidRPr="005C2D78">
        <w:rPr>
          <w:rFonts w:ascii="Arial Narrow" w:hAnsi="Arial Narrow" w:cs="Arial"/>
          <w:sz w:val="22"/>
          <w:szCs w:val="22"/>
        </w:rPr>
        <w:t>CONSELL COMARCAL DEL BAIX LLOBREGAT       </w:t>
      </w:r>
      <w:r>
        <w:rPr>
          <w:rFonts w:ascii="Arial Narrow" w:hAnsi="Arial Narrow" w:cs="Arial"/>
          <w:sz w:val="22"/>
          <w:szCs w:val="22"/>
        </w:rPr>
        <w:t xml:space="preserve">               </w:t>
      </w:r>
      <w:r w:rsidRPr="005C2D78">
        <w:rPr>
          <w:rFonts w:ascii="Arial Narrow" w:hAnsi="Arial Narrow" w:cs="Arial"/>
          <w:sz w:val="22"/>
          <w:szCs w:val="22"/>
        </w:rPr>
        <w:t xml:space="preserve">Responsable </w:t>
      </w:r>
      <w:r>
        <w:rPr>
          <w:rFonts w:ascii="Arial Narrow" w:hAnsi="Arial Narrow" w:cs="Arial"/>
          <w:sz w:val="22"/>
          <w:szCs w:val="22"/>
        </w:rPr>
        <w:t>del</w:t>
      </w:r>
      <w:r w:rsidR="00570873">
        <w:rPr>
          <w:rFonts w:ascii="Arial Narrow" w:hAnsi="Arial Narrow" w:cs="Arial"/>
          <w:sz w:val="22"/>
          <w:szCs w:val="22"/>
        </w:rPr>
        <w:t xml:space="preserve"> </w:t>
      </w:r>
      <w:r>
        <w:rPr>
          <w:rFonts w:ascii="Arial Narrow" w:hAnsi="Arial Narrow" w:cs="Arial"/>
          <w:sz w:val="22"/>
          <w:szCs w:val="22"/>
        </w:rPr>
        <w:t>Tr</w:t>
      </w:r>
      <w:r w:rsidRPr="005C2D78">
        <w:rPr>
          <w:rFonts w:ascii="Arial Narrow" w:hAnsi="Arial Narrow" w:cs="Arial"/>
          <w:sz w:val="22"/>
          <w:szCs w:val="22"/>
        </w:rPr>
        <w:t xml:space="preserve">actament </w:t>
      </w:r>
    </w:p>
    <w:p w:rsidR="00BB7760" w:rsidRPr="005C2D78" w:rsidRDefault="00BB7760" w:rsidP="00BB7760">
      <w:pPr>
        <w:tabs>
          <w:tab w:val="left" w:pos="-720"/>
        </w:tabs>
        <w:ind w:right="-907"/>
        <w:rPr>
          <w:rFonts w:ascii="Arial Narrow" w:hAnsi="Arial Narrow" w:cs="Arial"/>
          <w:sz w:val="22"/>
          <w:szCs w:val="22"/>
        </w:rPr>
      </w:pPr>
      <w:r w:rsidRPr="005C2D78">
        <w:rPr>
          <w:rFonts w:ascii="Arial Narrow" w:hAnsi="Arial Narrow" w:cs="Arial"/>
          <w:sz w:val="22"/>
          <w:szCs w:val="22"/>
        </w:rPr>
        <w:t>Encarregat/da de Tractament</w:t>
      </w:r>
    </w:p>
    <w:p w:rsidR="00BB7760" w:rsidRDefault="00BB7760" w:rsidP="00BB7760">
      <w:pPr>
        <w:tabs>
          <w:tab w:val="left" w:pos="-720"/>
        </w:tabs>
        <w:jc w:val="both"/>
        <w:rPr>
          <w:rFonts w:ascii="Arial Narrow" w:hAnsi="Arial Narrow" w:cs="Arial"/>
          <w:sz w:val="22"/>
          <w:szCs w:val="22"/>
        </w:rPr>
      </w:pPr>
    </w:p>
    <w:p w:rsidR="00BB7760" w:rsidRPr="005C2D78" w:rsidRDefault="00BB7760" w:rsidP="00BB7760">
      <w:pPr>
        <w:tabs>
          <w:tab w:val="left" w:pos="-720"/>
        </w:tabs>
        <w:jc w:val="both"/>
        <w:rPr>
          <w:rFonts w:ascii="Arial Narrow" w:hAnsi="Arial Narrow" w:cs="Arial"/>
          <w:sz w:val="22"/>
          <w:szCs w:val="22"/>
        </w:rPr>
      </w:pPr>
    </w:p>
    <w:bookmarkEnd w:id="1"/>
    <w:p w:rsidR="00BB7760" w:rsidRPr="005C2D78" w:rsidRDefault="00BB7760" w:rsidP="00BB7760">
      <w:pPr>
        <w:jc w:val="both"/>
        <w:rPr>
          <w:rFonts w:ascii="Arial Narrow" w:hAnsi="Arial Narrow" w:cs="Calibri"/>
          <w:b/>
          <w:bCs/>
          <w:sz w:val="22"/>
          <w:szCs w:val="22"/>
        </w:rPr>
      </w:pPr>
      <w:r w:rsidRPr="005C2D78">
        <w:rPr>
          <w:rFonts w:ascii="Arial Narrow" w:hAnsi="Arial Narrow" w:cs="Arial"/>
          <w:sz w:val="22"/>
          <w:szCs w:val="22"/>
          <w:lang w:val="es-ES"/>
        </w:rPr>
        <w:t xml:space="preserve">Signatura </w:t>
      </w:r>
      <w:proofErr w:type="spellStart"/>
      <w:r w:rsidR="00570873" w:rsidRPr="005C2D78">
        <w:rPr>
          <w:rFonts w:ascii="Arial Narrow" w:hAnsi="Arial Narrow" w:cs="Arial"/>
          <w:sz w:val="22"/>
          <w:szCs w:val="22"/>
          <w:lang w:val="es-ES"/>
        </w:rPr>
        <w:t>electr</w:t>
      </w:r>
      <w:r w:rsidR="00570873">
        <w:rPr>
          <w:rFonts w:ascii="Arial Narrow" w:hAnsi="Arial Narrow" w:cs="Arial"/>
          <w:sz w:val="22"/>
          <w:szCs w:val="22"/>
          <w:lang w:val="es-ES"/>
        </w:rPr>
        <w:t>ò</w:t>
      </w:r>
      <w:r w:rsidR="00570873" w:rsidRPr="005C2D78">
        <w:rPr>
          <w:rFonts w:ascii="Arial Narrow" w:hAnsi="Arial Narrow" w:cs="Arial"/>
          <w:sz w:val="22"/>
          <w:szCs w:val="22"/>
          <w:lang w:val="es-ES"/>
        </w:rPr>
        <w:t>nica</w:t>
      </w:r>
      <w:proofErr w:type="spellEnd"/>
    </w:p>
    <w:p w:rsidR="00BB7760" w:rsidRPr="005C2D78" w:rsidRDefault="00BB7760" w:rsidP="00BB7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Calibri"/>
          <w:b/>
          <w:bCs/>
          <w:sz w:val="22"/>
          <w:szCs w:val="22"/>
        </w:rPr>
      </w:pPr>
    </w:p>
    <w:p w:rsidR="00C03212" w:rsidRDefault="00C03212" w:rsidP="00D61EE4">
      <w:pPr>
        <w:pStyle w:val="Peu"/>
        <w:jc w:val="both"/>
        <w:rPr>
          <w:rFonts w:cs="Arial"/>
          <w:b/>
          <w:bCs w:val="0"/>
          <w:sz w:val="22"/>
          <w:szCs w:val="22"/>
          <w:u w:val="single"/>
        </w:rPr>
      </w:pPr>
    </w:p>
    <w:sectPr w:rsidR="00C03212" w:rsidSect="00570873">
      <w:pgSz w:w="11906" w:h="16838"/>
      <w:pgMar w:top="851" w:right="1701" w:bottom="42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4A2" w:rsidRDefault="008904A2" w:rsidP="008904A2">
      <w:r>
        <w:separator/>
      </w:r>
    </w:p>
  </w:endnote>
  <w:endnote w:type="continuationSeparator" w:id="0">
    <w:p w:rsidR="008904A2" w:rsidRDefault="008904A2" w:rsidP="0089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4A2" w:rsidRDefault="008904A2" w:rsidP="008904A2">
      <w:r>
        <w:separator/>
      </w:r>
    </w:p>
  </w:footnote>
  <w:footnote w:type="continuationSeparator" w:id="0">
    <w:p w:rsidR="008904A2" w:rsidRDefault="008904A2" w:rsidP="0089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2"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1440"/>
        </w:tabs>
        <w:ind w:left="1440" w:hanging="360"/>
      </w:pPr>
      <w:rPr>
        <w:rFonts w:cs="Arial" w:hint="default"/>
        <w:b/>
        <w:i w:val="0"/>
        <w:sz w:val="22"/>
        <w:szCs w:val="22"/>
      </w:rPr>
    </w:lvl>
  </w:abstractNum>
  <w:abstractNum w:abstractNumId="4"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6"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7"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2"/>
    <w:rsid w:val="004720CC"/>
    <w:rsid w:val="00566596"/>
    <w:rsid w:val="00570873"/>
    <w:rsid w:val="005A3F93"/>
    <w:rsid w:val="007C03B6"/>
    <w:rsid w:val="008904A2"/>
    <w:rsid w:val="00986461"/>
    <w:rsid w:val="00A9463D"/>
    <w:rsid w:val="00BB7760"/>
    <w:rsid w:val="00C03212"/>
    <w:rsid w:val="00D61E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D6458"/>
  <w15:chartTrackingRefBased/>
  <w15:docId w15:val="{D66628BB-CA2F-4842-B4F0-1BBBB4FA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8904A2"/>
    <w:pPr>
      <w:autoSpaceDE w:val="0"/>
      <w:autoSpaceDN w:val="0"/>
      <w:adjustRightInd w:val="0"/>
      <w:spacing w:after="0" w:line="240" w:lineRule="auto"/>
    </w:pPr>
    <w:rPr>
      <w:rFonts w:ascii="Times New Roman" w:eastAsiaTheme="minorEastAsia" w:hAnsi="Times New Roman" w:cs="Times New Roman"/>
      <w:sz w:val="24"/>
      <w:szCs w:val="24"/>
    </w:rPr>
  </w:style>
  <w:style w:type="paragraph" w:styleId="Ttol1">
    <w:name w:val="heading 1"/>
    <w:basedOn w:val="Normal"/>
    <w:next w:val="Normal"/>
    <w:link w:val="Ttol1Car"/>
    <w:qFormat/>
    <w:rsid w:val="00566596"/>
    <w:pPr>
      <w:keepNext/>
      <w:widowControl w:val="0"/>
      <w:numPr>
        <w:numId w:val="5"/>
      </w:numPr>
      <w:pBdr>
        <w:top w:val="single" w:sz="6" w:space="1" w:color="000000"/>
        <w:left w:val="single" w:sz="6" w:space="1" w:color="000000"/>
        <w:bottom w:val="single" w:sz="6" w:space="1" w:color="000000"/>
        <w:right w:val="single" w:sz="6" w:space="1" w:color="000000"/>
      </w:pBdr>
      <w:tabs>
        <w:tab w:val="left" w:pos="-720"/>
      </w:tabs>
      <w:suppressAutoHyphens/>
      <w:autoSpaceDE/>
      <w:autoSpaceDN/>
      <w:adjustRightInd/>
      <w:jc w:val="center"/>
      <w:outlineLvl w:val="0"/>
    </w:pPr>
    <w:rPr>
      <w:rFonts w:ascii="Courier New" w:eastAsia="Times New Roman" w:hAnsi="Courier New" w:cs="Courier New"/>
      <w:b/>
      <w:kern w:val="1"/>
      <w:sz w:val="22"/>
      <w:szCs w:val="20"/>
      <w:lang w:eastAsia="zh-CN"/>
    </w:rPr>
  </w:style>
  <w:style w:type="paragraph" w:styleId="Ttol2">
    <w:name w:val="heading 2"/>
    <w:basedOn w:val="Normal"/>
    <w:next w:val="Normal"/>
    <w:link w:val="Ttol2Car"/>
    <w:qFormat/>
    <w:rsid w:val="00566596"/>
    <w:pPr>
      <w:keepNext/>
      <w:widowControl w:val="0"/>
      <w:numPr>
        <w:ilvl w:val="1"/>
        <w:numId w:val="5"/>
      </w:numPr>
      <w:tabs>
        <w:tab w:val="left" w:pos="-720"/>
        <w:tab w:val="left" w:pos="0"/>
      </w:tabs>
      <w:suppressAutoHyphens/>
      <w:autoSpaceDE/>
      <w:autoSpaceDN/>
      <w:adjustRightInd/>
      <w:jc w:val="both"/>
      <w:outlineLvl w:val="1"/>
    </w:pPr>
    <w:rPr>
      <w:rFonts w:ascii="Courier New" w:eastAsia="Times New Roman" w:hAnsi="Courier New" w:cs="Courier New"/>
      <w:b/>
      <w:spacing w:val="-3"/>
      <w:kern w:val="1"/>
      <w:sz w:val="22"/>
      <w:szCs w:val="20"/>
      <w:u w:val="single"/>
      <w:lang w:eastAsia="zh-CN"/>
    </w:rPr>
  </w:style>
  <w:style w:type="paragraph" w:styleId="Ttol3">
    <w:name w:val="heading 3"/>
    <w:basedOn w:val="Normal"/>
    <w:next w:val="Normal"/>
    <w:link w:val="Ttol3Car"/>
    <w:qFormat/>
    <w:rsid w:val="00566596"/>
    <w:pPr>
      <w:keepNext/>
      <w:numPr>
        <w:ilvl w:val="2"/>
        <w:numId w:val="5"/>
      </w:numPr>
      <w:suppressAutoHyphens/>
      <w:autoSpaceDE/>
      <w:autoSpaceDN/>
      <w:adjustRightInd/>
      <w:spacing w:before="240" w:after="60"/>
      <w:outlineLvl w:val="2"/>
    </w:pPr>
    <w:rPr>
      <w:rFonts w:ascii="Arial" w:eastAsia="Times New Roman" w:hAnsi="Arial" w:cs="Arial"/>
      <w:b/>
      <w:bCs/>
      <w:kern w:val="1"/>
      <w:sz w:val="26"/>
      <w:szCs w:val="26"/>
      <w:lang w:eastAsia="zh-CN"/>
    </w:rPr>
  </w:style>
  <w:style w:type="paragraph" w:styleId="Ttol4">
    <w:name w:val="heading 4"/>
    <w:basedOn w:val="Normal"/>
    <w:next w:val="Normal"/>
    <w:link w:val="Ttol4Car"/>
    <w:qFormat/>
    <w:rsid w:val="00566596"/>
    <w:pPr>
      <w:keepNext/>
      <w:numPr>
        <w:ilvl w:val="3"/>
        <w:numId w:val="5"/>
      </w:numPr>
      <w:suppressAutoHyphens/>
      <w:autoSpaceDE/>
      <w:autoSpaceDN/>
      <w:adjustRightInd/>
      <w:spacing w:before="240" w:after="60"/>
      <w:outlineLvl w:val="3"/>
    </w:pPr>
    <w:rPr>
      <w:rFonts w:eastAsia="Times New Roman"/>
      <w:b/>
      <w:bCs/>
      <w:kern w:val="1"/>
      <w:sz w:val="28"/>
      <w:szCs w:val="28"/>
      <w:lang w:eastAsia="zh-CN"/>
    </w:rPr>
  </w:style>
  <w:style w:type="paragraph" w:styleId="Ttol5">
    <w:name w:val="heading 5"/>
    <w:basedOn w:val="Normal"/>
    <w:next w:val="Normal"/>
    <w:link w:val="Ttol5Car"/>
    <w:qFormat/>
    <w:rsid w:val="00566596"/>
    <w:pPr>
      <w:numPr>
        <w:ilvl w:val="4"/>
        <w:numId w:val="5"/>
      </w:numPr>
      <w:suppressAutoHyphens/>
      <w:autoSpaceDE/>
      <w:autoSpaceDN/>
      <w:adjustRightInd/>
      <w:spacing w:before="240" w:after="60"/>
      <w:outlineLvl w:val="4"/>
    </w:pPr>
    <w:rPr>
      <w:rFonts w:ascii="Arial Narrow" w:eastAsia="Times New Roman" w:hAnsi="Arial Narrow" w:cs="Arial Narrow"/>
      <w:b/>
      <w:bCs/>
      <w:i/>
      <w:iCs/>
      <w:kern w:val="1"/>
      <w:sz w:val="26"/>
      <w:szCs w:val="26"/>
      <w:lang w:eastAsia="zh-CN"/>
    </w:rPr>
  </w:style>
  <w:style w:type="paragraph" w:styleId="Ttol8">
    <w:name w:val="heading 8"/>
    <w:basedOn w:val="Normal"/>
    <w:next w:val="Normal"/>
    <w:link w:val="Ttol8Car"/>
    <w:qFormat/>
    <w:rsid w:val="00566596"/>
    <w:pPr>
      <w:numPr>
        <w:ilvl w:val="7"/>
        <w:numId w:val="5"/>
      </w:numPr>
      <w:suppressAutoHyphens/>
      <w:autoSpaceDE/>
      <w:autoSpaceDN/>
      <w:adjustRightInd/>
      <w:spacing w:before="240" w:after="60"/>
      <w:outlineLvl w:val="7"/>
    </w:pPr>
    <w:rPr>
      <w:rFonts w:eastAsia="Times New Roman"/>
      <w:bCs/>
      <w:i/>
      <w:iCs/>
      <w:kern w:val="1"/>
      <w:lang w:eastAsia="zh-CN"/>
    </w:rPr>
  </w:style>
  <w:style w:type="paragraph" w:styleId="Ttol9">
    <w:name w:val="heading 9"/>
    <w:basedOn w:val="Normal"/>
    <w:next w:val="Normal"/>
    <w:link w:val="Ttol9Car"/>
    <w:qFormat/>
    <w:rsid w:val="00566596"/>
    <w:pPr>
      <w:numPr>
        <w:ilvl w:val="8"/>
        <w:numId w:val="5"/>
      </w:numPr>
      <w:suppressAutoHyphens/>
      <w:autoSpaceDE/>
      <w:autoSpaceDN/>
      <w:adjustRightInd/>
      <w:spacing w:before="240" w:after="60"/>
      <w:outlineLvl w:val="8"/>
    </w:pPr>
    <w:rPr>
      <w:rFonts w:ascii="Arial" w:eastAsia="Times New Roman" w:hAnsi="Arial" w:cs="Arial"/>
      <w:bCs/>
      <w:kern w:val="1"/>
      <w:sz w:val="22"/>
      <w:szCs w:val="22"/>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rsid w:val="008904A2"/>
    <w:pPr>
      <w:tabs>
        <w:tab w:val="center" w:pos="4252"/>
        <w:tab w:val="right" w:pos="8504"/>
      </w:tabs>
      <w:suppressAutoHyphens/>
      <w:autoSpaceDE/>
      <w:autoSpaceDN/>
      <w:adjustRightInd/>
    </w:pPr>
    <w:rPr>
      <w:rFonts w:ascii="Arial Narrow" w:eastAsia="Times New Roman" w:hAnsi="Arial Narrow" w:cs="Arial Narrow"/>
      <w:bCs/>
      <w:kern w:val="1"/>
      <w:szCs w:val="20"/>
      <w:lang w:eastAsia="zh-CN"/>
    </w:rPr>
  </w:style>
  <w:style w:type="character" w:customStyle="1" w:styleId="PeuCar">
    <w:name w:val="Peu Car"/>
    <w:basedOn w:val="Lletraperdefectedelpargraf"/>
    <w:link w:val="Peu"/>
    <w:uiPriority w:val="99"/>
    <w:rsid w:val="008904A2"/>
    <w:rPr>
      <w:rFonts w:ascii="Arial Narrow" w:eastAsia="Times New Roman" w:hAnsi="Arial Narrow" w:cs="Arial Narrow"/>
      <w:bCs/>
      <w:kern w:val="1"/>
      <w:sz w:val="24"/>
      <w:szCs w:val="20"/>
      <w:lang w:eastAsia="zh-CN"/>
    </w:rPr>
  </w:style>
  <w:style w:type="paragraph" w:styleId="Capalera">
    <w:name w:val="header"/>
    <w:basedOn w:val="Normal"/>
    <w:link w:val="CapaleraCar"/>
    <w:uiPriority w:val="99"/>
    <w:unhideWhenUsed/>
    <w:rsid w:val="008904A2"/>
    <w:pPr>
      <w:tabs>
        <w:tab w:val="center" w:pos="4252"/>
        <w:tab w:val="right" w:pos="8504"/>
      </w:tabs>
    </w:pPr>
  </w:style>
  <w:style w:type="character" w:customStyle="1" w:styleId="CapaleraCar">
    <w:name w:val="Capçalera Car"/>
    <w:basedOn w:val="Lletraperdefectedelpargraf"/>
    <w:link w:val="Capalera"/>
    <w:uiPriority w:val="99"/>
    <w:rsid w:val="008904A2"/>
    <w:rPr>
      <w:rFonts w:ascii="Times New Roman" w:eastAsiaTheme="minorEastAsia" w:hAnsi="Times New Roman" w:cs="Times New Roman"/>
      <w:sz w:val="24"/>
      <w:szCs w:val="24"/>
    </w:rPr>
  </w:style>
  <w:style w:type="character" w:customStyle="1" w:styleId="Ttol1Car">
    <w:name w:val="Títol 1 Car"/>
    <w:basedOn w:val="Lletraperdefectedelpargraf"/>
    <w:link w:val="Ttol1"/>
    <w:rsid w:val="00566596"/>
    <w:rPr>
      <w:rFonts w:ascii="Courier New" w:eastAsia="Times New Roman" w:hAnsi="Courier New" w:cs="Courier New"/>
      <w:b/>
      <w:kern w:val="1"/>
      <w:szCs w:val="20"/>
      <w:lang w:eastAsia="zh-CN"/>
    </w:rPr>
  </w:style>
  <w:style w:type="character" w:customStyle="1" w:styleId="Ttol2Car">
    <w:name w:val="Títol 2 Car"/>
    <w:basedOn w:val="Lletraperdefectedelpargraf"/>
    <w:link w:val="Ttol2"/>
    <w:rsid w:val="00566596"/>
    <w:rPr>
      <w:rFonts w:ascii="Courier New" w:eastAsia="Times New Roman" w:hAnsi="Courier New" w:cs="Courier New"/>
      <w:b/>
      <w:spacing w:val="-3"/>
      <w:kern w:val="1"/>
      <w:szCs w:val="20"/>
      <w:u w:val="single"/>
      <w:lang w:eastAsia="zh-CN"/>
    </w:rPr>
  </w:style>
  <w:style w:type="character" w:customStyle="1" w:styleId="Ttol3Car">
    <w:name w:val="Títol 3 Car"/>
    <w:basedOn w:val="Lletraperdefectedelpargraf"/>
    <w:link w:val="Ttol3"/>
    <w:rsid w:val="00566596"/>
    <w:rPr>
      <w:rFonts w:ascii="Arial" w:eastAsia="Times New Roman" w:hAnsi="Arial" w:cs="Arial"/>
      <w:b/>
      <w:bCs/>
      <w:kern w:val="1"/>
      <w:sz w:val="26"/>
      <w:szCs w:val="26"/>
      <w:lang w:eastAsia="zh-CN"/>
    </w:rPr>
  </w:style>
  <w:style w:type="character" w:customStyle="1" w:styleId="Ttol4Car">
    <w:name w:val="Títol 4 Car"/>
    <w:basedOn w:val="Lletraperdefectedelpargraf"/>
    <w:link w:val="Ttol4"/>
    <w:rsid w:val="00566596"/>
    <w:rPr>
      <w:rFonts w:ascii="Times New Roman" w:eastAsia="Times New Roman" w:hAnsi="Times New Roman" w:cs="Times New Roman"/>
      <w:b/>
      <w:bCs/>
      <w:kern w:val="1"/>
      <w:sz w:val="28"/>
      <w:szCs w:val="28"/>
      <w:lang w:eastAsia="zh-CN"/>
    </w:rPr>
  </w:style>
  <w:style w:type="character" w:customStyle="1" w:styleId="Ttol5Car">
    <w:name w:val="Títol 5 Car"/>
    <w:basedOn w:val="Lletraperdefectedelpargraf"/>
    <w:link w:val="Ttol5"/>
    <w:rsid w:val="00566596"/>
    <w:rPr>
      <w:rFonts w:ascii="Arial Narrow" w:eastAsia="Times New Roman" w:hAnsi="Arial Narrow" w:cs="Arial Narrow"/>
      <w:b/>
      <w:bCs/>
      <w:i/>
      <w:iCs/>
      <w:kern w:val="1"/>
      <w:sz w:val="26"/>
      <w:szCs w:val="26"/>
      <w:lang w:eastAsia="zh-CN"/>
    </w:rPr>
  </w:style>
  <w:style w:type="character" w:customStyle="1" w:styleId="Ttol8Car">
    <w:name w:val="Títol 8 Car"/>
    <w:basedOn w:val="Lletraperdefectedelpargraf"/>
    <w:link w:val="Ttol8"/>
    <w:rsid w:val="00566596"/>
    <w:rPr>
      <w:rFonts w:ascii="Times New Roman" w:eastAsia="Times New Roman" w:hAnsi="Times New Roman" w:cs="Times New Roman"/>
      <w:bCs/>
      <w:i/>
      <w:iCs/>
      <w:kern w:val="1"/>
      <w:sz w:val="24"/>
      <w:szCs w:val="24"/>
      <w:lang w:eastAsia="zh-CN"/>
    </w:rPr>
  </w:style>
  <w:style w:type="character" w:customStyle="1" w:styleId="Ttol9Car">
    <w:name w:val="Títol 9 Car"/>
    <w:basedOn w:val="Lletraperdefectedelpargraf"/>
    <w:link w:val="Ttol9"/>
    <w:rsid w:val="00566596"/>
    <w:rPr>
      <w:rFonts w:ascii="Arial" w:eastAsia="Times New Roman" w:hAnsi="Arial" w:cs="Arial"/>
      <w:bCs/>
      <w:kern w:val="1"/>
      <w:lang w:eastAsia="zh-CN"/>
    </w:rPr>
  </w:style>
  <w:style w:type="paragraph" w:styleId="Textindependent">
    <w:name w:val="Body Text"/>
    <w:basedOn w:val="Normal"/>
    <w:link w:val="TextindependentCar"/>
    <w:rsid w:val="00566596"/>
    <w:pPr>
      <w:widowControl w:val="0"/>
      <w:tabs>
        <w:tab w:val="left" w:pos="-720"/>
        <w:tab w:val="left" w:pos="0"/>
      </w:tabs>
      <w:suppressAutoHyphens/>
      <w:autoSpaceDE/>
      <w:autoSpaceDN/>
      <w:adjustRightInd/>
      <w:jc w:val="both"/>
    </w:pPr>
    <w:rPr>
      <w:rFonts w:ascii="Courier New" w:eastAsia="Times New Roman" w:hAnsi="Courier New" w:cs="Courier New"/>
      <w:spacing w:val="-3"/>
      <w:kern w:val="1"/>
      <w:sz w:val="22"/>
      <w:szCs w:val="20"/>
      <w:lang w:eastAsia="zh-CN"/>
    </w:rPr>
  </w:style>
  <w:style w:type="character" w:customStyle="1" w:styleId="TextindependentCar">
    <w:name w:val="Text independent Car"/>
    <w:basedOn w:val="Lletraperdefectedelpargraf"/>
    <w:link w:val="Textindependent"/>
    <w:rsid w:val="00566596"/>
    <w:rPr>
      <w:rFonts w:ascii="Courier New" w:eastAsia="Times New Roman" w:hAnsi="Courier New" w:cs="Courier New"/>
      <w:spacing w:val="-3"/>
      <w:kern w:val="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1727</Words>
  <Characters>9848</Characters>
  <Application>Microsoft Office Word</Application>
  <DocSecurity>0</DocSecurity>
  <Lines>82</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2026-04-17T09:05:00Z</dcterms:created>
  <dcterms:modified xsi:type="dcterms:W3CDTF">2026-04-17T09:05:00Z</dcterms:modified>
</cp:coreProperties>
</file>