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4E5F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037FD9FF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EEF97CF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BF6F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16583C66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DAC8DA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5211C96E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0F695988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579C5E58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24DC28B1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2D11D629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0519DCA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41311BBB" w14:textId="77777777" w:rsidR="00A14AF1" w:rsidRPr="00247A5E" w:rsidRDefault="00A14AF1" w:rsidP="00A14AF1">
      <w:pPr>
        <w:pStyle w:val="Pargrafdellista"/>
        <w:numPr>
          <w:ilvl w:val="0"/>
          <w:numId w:val="2"/>
        </w:numPr>
        <w:tabs>
          <w:tab w:val="clear" w:pos="-6472"/>
          <w:tab w:val="num" w:pos="360"/>
          <w:tab w:val="num" w:pos="912"/>
          <w:tab w:val="num" w:pos="1068"/>
          <w:tab w:val="left" w:pos="4678"/>
          <w:tab w:val="left" w:pos="5245"/>
        </w:tabs>
        <w:suppressAutoHyphens/>
        <w:spacing w:after="0" w:line="360" w:lineRule="auto"/>
        <w:ind w:left="720"/>
        <w:jc w:val="both"/>
        <w:rPr>
          <w:rFonts w:eastAsia="Calibri" w:cs="Arial"/>
          <w:b/>
          <w:bCs/>
          <w:spacing w:val="-3"/>
        </w:rPr>
      </w:pPr>
      <w:r w:rsidRPr="00247A5E">
        <w:rPr>
          <w:rFonts w:cstheme="minorHAnsi"/>
          <w:b/>
          <w:spacing w:val="-3"/>
          <w:u w:val="single"/>
        </w:rPr>
        <w:t>Criteris qualitatius avaluables mitjançant fórmules automàtiques</w:t>
      </w:r>
      <w:r>
        <w:rPr>
          <w:rFonts w:cstheme="minorHAnsi"/>
          <w:b/>
          <w:spacing w:val="-3"/>
          <w:u w:val="single"/>
        </w:rPr>
        <w:t xml:space="preserve">: </w:t>
      </w:r>
    </w:p>
    <w:p w14:paraId="600F6787" w14:textId="77777777" w:rsidR="0055164B" w:rsidRPr="0055164B" w:rsidRDefault="0055164B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spacing w:val="-3"/>
          <w:u w:val="single"/>
          <w:lang w:eastAsia="es-ES"/>
        </w:rPr>
      </w:pPr>
    </w:p>
    <w:p w14:paraId="0BD8238F" w14:textId="6A7EF9C6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t>•</w:t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A14AF1">
        <w:rPr>
          <w:rFonts w:eastAsia="Times New Roman" w:cs="Arial"/>
          <w:b/>
          <w:spacing w:val="-3"/>
          <w:lang w:eastAsia="es-ES"/>
        </w:rPr>
        <w:t>Mida del monitor de visualització.</w:t>
      </w:r>
      <w:r w:rsidRPr="00A14AF1">
        <w:rPr>
          <w:rFonts w:eastAsia="Times New Roman" w:cs="Arial"/>
          <w:b/>
          <w:spacing w:val="-3"/>
          <w:lang w:eastAsia="es-ES"/>
        </w:rPr>
        <w:cr/>
      </w:r>
    </w:p>
    <w:p w14:paraId="7DD8E203" w14:textId="3D037B5E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247A5E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247A5E">
        <w:rPr>
          <w:rFonts w:eastAsia="Times New Roman" w:cs="Arial"/>
          <w:b/>
          <w:spacing w:val="-3"/>
          <w:lang w:eastAsia="es-ES"/>
        </w:rPr>
        <w:fldChar w:fldCharType="end"/>
      </w:r>
      <w:bookmarkEnd w:id="0"/>
      <w:r w:rsidRPr="00247A5E">
        <w:rPr>
          <w:rFonts w:eastAsia="Times New Roman" w:cs="Arial"/>
          <w:b/>
          <w:spacing w:val="-3"/>
          <w:lang w:eastAsia="es-ES"/>
        </w:rPr>
        <w:t xml:space="preserve"> </w:t>
      </w:r>
      <w:r w:rsidRPr="00247A5E">
        <w:rPr>
          <w:rFonts w:eastAsia="Times New Roman" w:cs="Arial"/>
          <w:spacing w:val="-3"/>
          <w:lang w:eastAsia="es-ES"/>
        </w:rPr>
        <w:t xml:space="preserve"> x </w:t>
      </w:r>
      <w:r>
        <w:rPr>
          <w:rFonts w:eastAsia="Times New Roman" w:cstheme="minorHAnsi"/>
          <w:spacing w:val="-3"/>
          <w:lang w:eastAsia="es-ES"/>
        </w:rPr>
        <w:t>≥</w:t>
      </w:r>
      <w:r w:rsidRPr="00247A5E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>8 “</w:t>
      </w:r>
    </w:p>
    <w:p w14:paraId="04638EB8" w14:textId="1632EA7D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3"/>
      <w:r w:rsidRPr="00247A5E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247A5E">
        <w:rPr>
          <w:rFonts w:eastAsia="Times New Roman" w:cs="Arial"/>
          <w:spacing w:val="-3"/>
          <w:lang w:eastAsia="es-ES"/>
        </w:rPr>
        <w:fldChar w:fldCharType="end"/>
      </w:r>
      <w:bookmarkEnd w:id="1"/>
      <w:r w:rsidRPr="00247A5E">
        <w:rPr>
          <w:rFonts w:eastAsia="Times New Roman" w:cs="Arial"/>
          <w:spacing w:val="-3"/>
          <w:lang w:eastAsia="es-ES"/>
        </w:rPr>
        <w:t xml:space="preserve">  x </w:t>
      </w:r>
      <w:r>
        <w:rPr>
          <w:rFonts w:eastAsia="Times New Roman" w:cs="Arial"/>
          <w:spacing w:val="-3"/>
          <w:lang w:eastAsia="es-ES"/>
        </w:rPr>
        <w:t>&lt;</w:t>
      </w:r>
      <w:r w:rsidRPr="00247A5E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>8”</w:t>
      </w:r>
    </w:p>
    <w:p w14:paraId="7A66E59B" w14:textId="77777777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883776C" w14:textId="77777777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46895DD9" w14:textId="0175416A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t>•</w:t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A14AF1">
        <w:rPr>
          <w:rFonts w:eastAsia="Times New Roman" w:cs="Arial"/>
          <w:b/>
          <w:spacing w:val="-3"/>
          <w:lang w:eastAsia="es-ES"/>
        </w:rPr>
        <w:t>Visualització simultània de dos dispositius en un únic monitor.</w:t>
      </w:r>
    </w:p>
    <w:p w14:paraId="1EE23217" w14:textId="77777777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lang w:eastAsia="es-ES"/>
        </w:rPr>
      </w:pPr>
    </w:p>
    <w:p w14:paraId="66A8512E" w14:textId="77777777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247A5E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247A5E">
        <w:rPr>
          <w:rFonts w:eastAsia="Times New Roman" w:cs="Arial"/>
          <w:b/>
          <w:spacing w:val="-3"/>
          <w:lang w:eastAsia="es-ES"/>
        </w:rPr>
        <w:fldChar w:fldCharType="end"/>
      </w:r>
      <w:r w:rsidRPr="00247A5E">
        <w:rPr>
          <w:rFonts w:eastAsia="Times New Roman" w:cs="Arial"/>
          <w:b/>
          <w:spacing w:val="-3"/>
          <w:lang w:eastAsia="es-ES"/>
        </w:rPr>
        <w:t xml:space="preserve"> </w:t>
      </w:r>
      <w:r w:rsidRPr="00247A5E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>Si</w:t>
      </w:r>
    </w:p>
    <w:p w14:paraId="623F2DB9" w14:textId="77777777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247A5E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247A5E">
        <w:rPr>
          <w:rFonts w:eastAsia="Times New Roman" w:cs="Arial"/>
          <w:spacing w:val="-3"/>
          <w:lang w:eastAsia="es-ES"/>
        </w:rPr>
        <w:fldChar w:fldCharType="end"/>
      </w:r>
      <w:r w:rsidRPr="00247A5E">
        <w:rPr>
          <w:rFonts w:eastAsia="Times New Roman" w:cs="Arial"/>
          <w:spacing w:val="-3"/>
          <w:lang w:eastAsia="es-ES"/>
        </w:rPr>
        <w:t xml:space="preserve">  </w:t>
      </w:r>
      <w:r>
        <w:rPr>
          <w:rFonts w:eastAsia="Times New Roman" w:cs="Arial"/>
          <w:spacing w:val="-3"/>
          <w:lang w:eastAsia="es-ES"/>
        </w:rPr>
        <w:t>No</w:t>
      </w:r>
    </w:p>
    <w:p w14:paraId="2CC9EE25" w14:textId="77777777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9C1D669" w14:textId="4E1D1670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t>•</w:t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A14AF1">
        <w:rPr>
          <w:rFonts w:eastAsia="Times New Roman" w:cs="Arial"/>
          <w:b/>
          <w:spacing w:val="-3"/>
          <w:lang w:eastAsia="es-ES"/>
        </w:rPr>
        <w:t>Certificat de biocompatibilitat dels dispositius reutilitzables.</w:t>
      </w:r>
    </w:p>
    <w:p w14:paraId="7C4B533B" w14:textId="77777777" w:rsidR="00A14AF1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lang w:eastAsia="es-ES"/>
        </w:rPr>
      </w:pPr>
    </w:p>
    <w:p w14:paraId="70C4FD82" w14:textId="77777777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247A5E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247A5E">
        <w:rPr>
          <w:rFonts w:eastAsia="Times New Roman" w:cs="Arial"/>
          <w:b/>
          <w:spacing w:val="-3"/>
          <w:lang w:eastAsia="es-ES"/>
        </w:rPr>
        <w:fldChar w:fldCharType="end"/>
      </w:r>
      <w:r w:rsidRPr="00247A5E">
        <w:rPr>
          <w:rFonts w:eastAsia="Times New Roman" w:cs="Arial"/>
          <w:b/>
          <w:spacing w:val="-3"/>
          <w:lang w:eastAsia="es-ES"/>
        </w:rPr>
        <w:t xml:space="preserve"> </w:t>
      </w:r>
      <w:r w:rsidRPr="00247A5E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>Si</w:t>
      </w:r>
    </w:p>
    <w:p w14:paraId="503E66D3" w14:textId="77777777" w:rsidR="00A14AF1" w:rsidRPr="00247A5E" w:rsidRDefault="00A14AF1" w:rsidP="00A14AF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247A5E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247A5E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247A5E">
        <w:rPr>
          <w:rFonts w:eastAsia="Times New Roman" w:cs="Arial"/>
          <w:spacing w:val="-3"/>
          <w:lang w:eastAsia="es-ES"/>
        </w:rPr>
        <w:fldChar w:fldCharType="end"/>
      </w:r>
      <w:r w:rsidRPr="00247A5E">
        <w:rPr>
          <w:rFonts w:eastAsia="Times New Roman" w:cs="Arial"/>
          <w:spacing w:val="-3"/>
          <w:lang w:eastAsia="es-ES"/>
        </w:rPr>
        <w:t xml:space="preserve">  </w:t>
      </w:r>
      <w:r>
        <w:rPr>
          <w:rFonts w:eastAsia="Times New Roman" w:cs="Arial"/>
          <w:spacing w:val="-3"/>
          <w:lang w:eastAsia="es-ES"/>
        </w:rPr>
        <w:t>No</w:t>
      </w:r>
    </w:p>
    <w:p w14:paraId="59D1C894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008C46F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B64BB07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7267DA2D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1529DA00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019CE9FA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CA64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48B173DD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D718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1AB1E863" wp14:editId="362CD0B1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3B68B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C33B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12F5DEC4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5EA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4EFEA16" wp14:editId="42F438B1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EEF03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3448B1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33D578D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1F8A3922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14BEA372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FEA1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704EEF03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1F3448B1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33D578D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1F8A3922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14BEA372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E2FAAF4" wp14:editId="75BE2582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13679EB2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2F464C"/>
    <w:rsid w:val="0055164B"/>
    <w:rsid w:val="00643009"/>
    <w:rsid w:val="008F4096"/>
    <w:rsid w:val="009F2E2F"/>
    <w:rsid w:val="00A14AF1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785420"/>
  <w15:docId w15:val="{E7F62847-74A8-4976-B982-389CD32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aragraph,Párrafo Numerado,Párrafo de lista1,Párrafo de lista - cat,Llista pics"/>
    <w:basedOn w:val="Normal"/>
    <w:link w:val="PargrafdellistaCar"/>
    <w:uiPriority w:val="34"/>
    <w:qFormat/>
    <w:rsid w:val="0055164B"/>
    <w:pPr>
      <w:ind w:left="720"/>
      <w:contextualSpacing/>
    </w:pPr>
  </w:style>
  <w:style w:type="character" w:customStyle="1" w:styleId="PargrafdellistaCar">
    <w:name w:val="Paràgraf de llista Car"/>
    <w:aliases w:val="Lista sin Numerar Car,Paragraph Car,Párrafo Numerado Car,Párrafo de lista1 Car,Párrafo de lista - cat Car,Llista pics Car"/>
    <w:link w:val="Pargrafdellista"/>
    <w:uiPriority w:val="34"/>
    <w:qFormat/>
    <w:locked/>
    <w:rsid w:val="00A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Esther Cortés Maldonado</cp:lastModifiedBy>
  <cp:revision>3</cp:revision>
  <dcterms:created xsi:type="dcterms:W3CDTF">2023-12-07T07:32:00Z</dcterms:created>
  <dcterms:modified xsi:type="dcterms:W3CDTF">2026-04-16T06:38:00Z</dcterms:modified>
</cp:coreProperties>
</file>