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953" w14:textId="77777777" w:rsidR="00DE2047" w:rsidRPr="00DE2047" w:rsidRDefault="00DE2047" w:rsidP="00DE2047">
      <w:pPr>
        <w:keepNext/>
        <w:keepLines/>
        <w:widowControl w:val="0"/>
        <w:suppressAutoHyphens/>
        <w:autoSpaceDN w:val="0"/>
        <w:spacing w:before="360" w:after="360" w:line="240" w:lineRule="auto"/>
        <w:ind w:left="-6" w:right="-1"/>
        <w:jc w:val="both"/>
        <w:textAlignment w:val="baseline"/>
        <w:outlineLvl w:val="0"/>
        <w:rPr>
          <w:rFonts w:ascii="Aptos" w:eastAsia="SimSun" w:hAnsi="Aptos" w:cs="Arial"/>
          <w:b/>
          <w:bCs/>
          <w:caps/>
          <w:kern w:val="3"/>
          <w:sz w:val="26"/>
          <w:szCs w:val="26"/>
          <w:lang w:eastAsia="zh-CN" w:bidi="hi-IN"/>
        </w:rPr>
      </w:pPr>
      <w:r w:rsidRPr="00DE2047">
        <w:rPr>
          <w:rFonts w:ascii="Aptos" w:eastAsia="SimSun" w:hAnsi="Aptos" w:cs="Arial"/>
          <w:b/>
          <w:bCs/>
          <w:caps/>
          <w:kern w:val="3"/>
          <w:sz w:val="26"/>
          <w:szCs w:val="26"/>
          <w:lang w:eastAsia="zh-CN" w:bidi="hi-IN"/>
        </w:rPr>
        <w:t>ANNEX II. MODEL DE DECLARACIÓ RESPONSABLE I OFERTA DE CRITERIS VALORABLES EN XIFRES O PERCENTATGES – SOBRE ÚNIC.</w:t>
      </w:r>
    </w:p>
    <w:p w14:paraId="3614FCBD"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DE2047">
        <w:rPr>
          <w:rFonts w:ascii="Aptos" w:eastAsia="SimSun" w:hAnsi="Aptos" w:cs="Calibri Light"/>
          <w:kern w:val="3"/>
          <w:lang w:eastAsia="zh-CN" w:bidi="hi-IN"/>
        </w:rPr>
        <w:t>En/Na.............................................................................., amb DNI número.........................en nom (propi) o (de l'empresa que representa)..............................................................., amb NIF............................. i domicili fiscal ................…en ......................................... carrer ................................................................................... número ..................... assabentat de l'anunci publicat en el perfil de contractant</w:t>
      </w:r>
      <w:r w:rsidRPr="00DE2047">
        <w:rPr>
          <w:rFonts w:ascii="Aptos" w:eastAsia="SimSun" w:hAnsi="Aptos" w:cs="Calibri Light"/>
          <w:kern w:val="3"/>
          <w:vertAlign w:val="superscript"/>
          <w:lang w:eastAsia="zh-CN" w:bidi="hi-IN"/>
        </w:rPr>
        <w:t>1</w:t>
      </w:r>
      <w:r w:rsidRPr="00DE2047">
        <w:rPr>
          <w:rFonts w:ascii="Aptos" w:eastAsia="SimSun" w:hAnsi="Aptos" w:cs="Calibri Light"/>
          <w:kern w:val="3"/>
          <w:lang w:eastAsia="zh-CN" w:bidi="hi-IN"/>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5E30B49A"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0D8D5EE6" w14:textId="77777777" w:rsidR="00DE2047" w:rsidRPr="00DE2047" w:rsidRDefault="00DE2047" w:rsidP="00DE2047">
      <w:pPr>
        <w:widowControl w:val="0"/>
        <w:suppressAutoHyphens/>
        <w:autoSpaceDN w:val="0"/>
        <w:spacing w:before="240" w:after="200" w:line="240" w:lineRule="auto"/>
        <w:ind w:right="-1"/>
        <w:jc w:val="both"/>
        <w:textAlignment w:val="baseline"/>
        <w:outlineLvl w:val="2"/>
        <w:rPr>
          <w:rFonts w:ascii="Aptos" w:eastAsia="SimSun" w:hAnsi="Aptos" w:cs="Calibri Light"/>
          <w:smallCaps/>
          <w:kern w:val="3"/>
          <w:sz w:val="24"/>
          <w:szCs w:val="20"/>
          <w:u w:val="single"/>
          <w:lang w:eastAsia="zh-CN" w:bidi="hi-IN"/>
        </w:rPr>
      </w:pPr>
      <w:bookmarkStart w:id="0" w:name="_Toc200469846"/>
      <w:bookmarkStart w:id="1" w:name="_Toc219198840"/>
      <w:r w:rsidRPr="00DE2047">
        <w:rPr>
          <w:rFonts w:ascii="Aptos" w:eastAsia="SimSun" w:hAnsi="Aptos" w:cs="Calibri Light"/>
          <w:smallCaps/>
          <w:kern w:val="3"/>
          <w:sz w:val="24"/>
          <w:szCs w:val="20"/>
          <w:u w:val="single"/>
          <w:lang w:eastAsia="zh-CN" w:bidi="hi-IN"/>
        </w:rPr>
        <w:t>Oferta econòmica</w:t>
      </w:r>
      <w:bookmarkEnd w:id="0"/>
      <w:bookmarkEnd w:id="1"/>
      <w:r w:rsidRPr="00DE2047">
        <w:rPr>
          <w:rFonts w:ascii="Aptos" w:eastAsia="SimSun" w:hAnsi="Aptos" w:cs="Calibri Light"/>
          <w:smallCaps/>
          <w:kern w:val="3"/>
          <w:sz w:val="24"/>
          <w:szCs w:val="20"/>
          <w:u w:val="single"/>
          <w:lang w:eastAsia="zh-CN" w:bidi="hi-IN"/>
        </w:rPr>
        <w:t xml:space="preserve"> </w:t>
      </w:r>
    </w:p>
    <w:tbl>
      <w:tblPr>
        <w:tblStyle w:val="Taulaambquadrcula"/>
        <w:tblW w:w="0" w:type="auto"/>
        <w:tblLook w:val="04A0" w:firstRow="1" w:lastRow="0" w:firstColumn="1" w:lastColumn="0" w:noHBand="0" w:noVBand="1"/>
      </w:tblPr>
      <w:tblGrid>
        <w:gridCol w:w="1958"/>
        <w:gridCol w:w="1993"/>
        <w:gridCol w:w="1703"/>
        <w:gridCol w:w="1703"/>
        <w:gridCol w:w="1703"/>
      </w:tblGrid>
      <w:tr w:rsidR="00DE2047" w:rsidRPr="00DE2047" w14:paraId="1DAFAFE8" w14:textId="77777777" w:rsidTr="00DE2047">
        <w:tc>
          <w:tcPr>
            <w:tcW w:w="1958" w:type="dxa"/>
            <w:shd w:val="clear" w:color="auto" w:fill="D9D9D9"/>
            <w:vAlign w:val="center"/>
          </w:tcPr>
          <w:p w14:paraId="037E6710" w14:textId="77777777" w:rsidR="00DE2047" w:rsidRPr="00DE2047" w:rsidRDefault="00DE2047" w:rsidP="00DE2047">
            <w:pPr>
              <w:suppressAutoHyphens/>
              <w:spacing w:before="120" w:after="120"/>
              <w:ind w:right="-1"/>
              <w:jc w:val="center"/>
              <w:rPr>
                <w:rFonts w:ascii="Aptos" w:hAnsi="Aptos" w:cs="Arial"/>
                <w:b/>
                <w:bCs/>
                <w:sz w:val="18"/>
                <w:szCs w:val="18"/>
              </w:rPr>
            </w:pPr>
            <w:r w:rsidRPr="00DE2047">
              <w:rPr>
                <w:rFonts w:ascii="Aptos" w:hAnsi="Aptos" w:cs="Arial"/>
                <w:b/>
                <w:bCs/>
                <w:sz w:val="18"/>
                <w:szCs w:val="18"/>
              </w:rPr>
              <w:t>Concepte</w:t>
            </w:r>
          </w:p>
        </w:tc>
        <w:tc>
          <w:tcPr>
            <w:tcW w:w="1993" w:type="dxa"/>
            <w:shd w:val="clear" w:color="auto" w:fill="D9D9D9"/>
            <w:vAlign w:val="center"/>
          </w:tcPr>
          <w:p w14:paraId="23448B8F" w14:textId="77777777" w:rsidR="00DE2047" w:rsidRPr="00DE2047" w:rsidRDefault="00DE2047" w:rsidP="00DE2047">
            <w:pPr>
              <w:suppressAutoHyphens/>
              <w:spacing w:before="120" w:after="120"/>
              <w:ind w:right="-1"/>
              <w:jc w:val="both"/>
              <w:rPr>
                <w:rFonts w:ascii="Aptos" w:hAnsi="Aptos" w:cs="Arial"/>
                <w:b/>
                <w:bCs/>
                <w:sz w:val="18"/>
                <w:szCs w:val="18"/>
              </w:rPr>
            </w:pPr>
          </w:p>
        </w:tc>
        <w:tc>
          <w:tcPr>
            <w:tcW w:w="1703" w:type="dxa"/>
            <w:shd w:val="clear" w:color="auto" w:fill="D9D9D9"/>
            <w:vAlign w:val="center"/>
          </w:tcPr>
          <w:p w14:paraId="17AAB003" w14:textId="77777777" w:rsidR="00DE2047" w:rsidRPr="00DE2047" w:rsidRDefault="00DE2047" w:rsidP="00DE2047">
            <w:pPr>
              <w:suppressAutoHyphens/>
              <w:spacing w:before="120" w:after="120"/>
              <w:ind w:right="-1"/>
              <w:jc w:val="center"/>
              <w:rPr>
                <w:rFonts w:ascii="Aptos" w:hAnsi="Aptos" w:cs="Arial"/>
                <w:b/>
                <w:bCs/>
                <w:sz w:val="18"/>
                <w:szCs w:val="18"/>
              </w:rPr>
            </w:pPr>
            <w:r w:rsidRPr="00DE2047">
              <w:rPr>
                <w:rFonts w:ascii="Aptos" w:hAnsi="Aptos" w:cs="Arial"/>
                <w:b/>
                <w:bCs/>
                <w:sz w:val="18"/>
                <w:szCs w:val="18"/>
              </w:rPr>
              <w:t>Oferta</w:t>
            </w:r>
          </w:p>
        </w:tc>
        <w:tc>
          <w:tcPr>
            <w:tcW w:w="1703" w:type="dxa"/>
            <w:shd w:val="clear" w:color="auto" w:fill="D9D9D9"/>
            <w:vAlign w:val="center"/>
          </w:tcPr>
          <w:p w14:paraId="0A2F2C60" w14:textId="77777777" w:rsidR="00DE2047" w:rsidRPr="00DE2047" w:rsidRDefault="00DE2047" w:rsidP="00DE2047">
            <w:pPr>
              <w:suppressAutoHyphens/>
              <w:spacing w:before="120" w:after="120"/>
              <w:ind w:right="-1"/>
              <w:jc w:val="center"/>
              <w:rPr>
                <w:rFonts w:ascii="Aptos" w:hAnsi="Aptos" w:cs="Arial"/>
                <w:b/>
                <w:bCs/>
                <w:sz w:val="18"/>
                <w:szCs w:val="18"/>
              </w:rPr>
            </w:pPr>
            <w:r w:rsidRPr="00DE2047">
              <w:rPr>
                <w:rFonts w:ascii="Aptos" w:hAnsi="Aptos" w:cs="Arial"/>
                <w:b/>
                <w:bCs/>
                <w:sz w:val="18"/>
                <w:szCs w:val="18"/>
              </w:rPr>
              <w:t>IVA (21%)</w:t>
            </w:r>
          </w:p>
        </w:tc>
        <w:tc>
          <w:tcPr>
            <w:tcW w:w="1703" w:type="dxa"/>
            <w:shd w:val="clear" w:color="auto" w:fill="D9D9D9"/>
            <w:vAlign w:val="center"/>
          </w:tcPr>
          <w:p w14:paraId="4EC604B7" w14:textId="77777777" w:rsidR="00DE2047" w:rsidRPr="00DE2047" w:rsidRDefault="00DE2047" w:rsidP="00DE2047">
            <w:pPr>
              <w:suppressAutoHyphens/>
              <w:spacing w:before="120" w:after="120"/>
              <w:ind w:right="-1"/>
              <w:jc w:val="center"/>
              <w:rPr>
                <w:rFonts w:ascii="Aptos" w:hAnsi="Aptos" w:cs="Arial"/>
                <w:b/>
                <w:bCs/>
                <w:sz w:val="18"/>
                <w:szCs w:val="18"/>
              </w:rPr>
            </w:pPr>
            <w:r w:rsidRPr="00DE2047">
              <w:rPr>
                <w:rFonts w:ascii="Aptos" w:hAnsi="Aptos" w:cs="Arial"/>
                <w:b/>
                <w:bCs/>
                <w:sz w:val="18"/>
                <w:szCs w:val="18"/>
              </w:rPr>
              <w:t>TOTAL</w:t>
            </w:r>
          </w:p>
        </w:tc>
      </w:tr>
      <w:tr w:rsidR="00DE2047" w:rsidRPr="00DE2047" w14:paraId="304D2531" w14:textId="77777777" w:rsidTr="00DE2047">
        <w:tc>
          <w:tcPr>
            <w:tcW w:w="1958" w:type="dxa"/>
          </w:tcPr>
          <w:p w14:paraId="77FC1F6F" w14:textId="77777777" w:rsidR="00DE2047" w:rsidRPr="00DE2047" w:rsidRDefault="00DE2047" w:rsidP="00DE2047">
            <w:pPr>
              <w:suppressAutoHyphens/>
              <w:spacing w:before="120" w:after="120"/>
              <w:ind w:right="-1"/>
              <w:jc w:val="both"/>
              <w:rPr>
                <w:rFonts w:ascii="Aptos" w:hAnsi="Aptos" w:cs="Arial"/>
                <w:sz w:val="18"/>
                <w:szCs w:val="18"/>
              </w:rPr>
            </w:pPr>
            <w:r w:rsidRPr="00DE2047">
              <w:rPr>
                <w:rFonts w:ascii="Aptos" w:hAnsi="Aptos" w:cs="Arial"/>
                <w:sz w:val="18"/>
                <w:szCs w:val="18"/>
              </w:rPr>
              <w:t>Oferta econòmica part fixa</w:t>
            </w:r>
          </w:p>
        </w:tc>
        <w:tc>
          <w:tcPr>
            <w:tcW w:w="1993" w:type="dxa"/>
            <w:shd w:val="clear" w:color="auto" w:fill="D9D9D9"/>
          </w:tcPr>
          <w:p w14:paraId="1E4EE275" w14:textId="77777777" w:rsidR="00DE2047" w:rsidRPr="00DE2047" w:rsidRDefault="00DE2047" w:rsidP="00DE2047">
            <w:pPr>
              <w:suppressAutoHyphens/>
              <w:spacing w:before="120" w:after="120"/>
              <w:ind w:right="-1"/>
              <w:jc w:val="right"/>
              <w:rPr>
                <w:rFonts w:ascii="Aptos" w:hAnsi="Aptos" w:cs="Arial"/>
                <w:sz w:val="18"/>
                <w:szCs w:val="18"/>
              </w:rPr>
            </w:pPr>
            <w:r w:rsidRPr="00DE2047">
              <w:rPr>
                <w:rFonts w:ascii="Aptos" w:hAnsi="Aptos" w:cs="Arial"/>
                <w:sz w:val="18"/>
                <w:szCs w:val="18"/>
              </w:rPr>
              <w:t>5.500,00 euros</w:t>
            </w:r>
          </w:p>
        </w:tc>
        <w:tc>
          <w:tcPr>
            <w:tcW w:w="1703" w:type="dxa"/>
          </w:tcPr>
          <w:p w14:paraId="5352632B" w14:textId="77777777" w:rsidR="00DE2047" w:rsidRPr="00DE2047" w:rsidRDefault="00DE2047" w:rsidP="00DE2047">
            <w:pPr>
              <w:suppressAutoHyphens/>
              <w:spacing w:before="120" w:after="120"/>
              <w:ind w:right="-1"/>
              <w:jc w:val="both"/>
              <w:rPr>
                <w:rFonts w:ascii="Aptos" w:hAnsi="Aptos" w:cs="Arial"/>
                <w:sz w:val="18"/>
                <w:szCs w:val="18"/>
              </w:rPr>
            </w:pPr>
          </w:p>
        </w:tc>
        <w:tc>
          <w:tcPr>
            <w:tcW w:w="1703" w:type="dxa"/>
          </w:tcPr>
          <w:p w14:paraId="1AB33919" w14:textId="77777777" w:rsidR="00DE2047" w:rsidRPr="00DE2047" w:rsidRDefault="00DE2047" w:rsidP="00DE2047">
            <w:pPr>
              <w:suppressAutoHyphens/>
              <w:spacing w:before="120" w:after="120"/>
              <w:ind w:right="-1"/>
              <w:jc w:val="both"/>
              <w:rPr>
                <w:rFonts w:ascii="Aptos" w:hAnsi="Aptos" w:cs="Arial"/>
                <w:sz w:val="18"/>
                <w:szCs w:val="18"/>
              </w:rPr>
            </w:pPr>
          </w:p>
        </w:tc>
        <w:tc>
          <w:tcPr>
            <w:tcW w:w="1703" w:type="dxa"/>
          </w:tcPr>
          <w:p w14:paraId="68A22AB4" w14:textId="77777777" w:rsidR="00DE2047" w:rsidRPr="00DE2047" w:rsidRDefault="00DE2047" w:rsidP="00DE2047">
            <w:pPr>
              <w:suppressAutoHyphens/>
              <w:spacing w:before="120" w:after="120"/>
              <w:ind w:right="-1"/>
              <w:jc w:val="both"/>
              <w:rPr>
                <w:rFonts w:ascii="Aptos" w:hAnsi="Aptos" w:cs="Arial"/>
                <w:sz w:val="18"/>
                <w:szCs w:val="18"/>
              </w:rPr>
            </w:pPr>
          </w:p>
        </w:tc>
      </w:tr>
      <w:tr w:rsidR="00DE2047" w:rsidRPr="00DE2047" w14:paraId="788502E8" w14:textId="77777777" w:rsidTr="00DE2047">
        <w:tc>
          <w:tcPr>
            <w:tcW w:w="1958" w:type="dxa"/>
          </w:tcPr>
          <w:p w14:paraId="1A988E90" w14:textId="77777777" w:rsidR="00DE2047" w:rsidRPr="00DE2047" w:rsidRDefault="00DE2047" w:rsidP="00DE2047">
            <w:pPr>
              <w:suppressAutoHyphens/>
              <w:spacing w:before="120" w:after="120"/>
              <w:ind w:right="-1"/>
              <w:jc w:val="both"/>
              <w:rPr>
                <w:rFonts w:ascii="Aptos" w:hAnsi="Aptos" w:cs="Arial"/>
                <w:sz w:val="18"/>
                <w:szCs w:val="18"/>
              </w:rPr>
            </w:pPr>
            <w:r w:rsidRPr="00DE2047">
              <w:rPr>
                <w:rFonts w:ascii="Aptos" w:hAnsi="Aptos" w:cs="Arial"/>
                <w:sz w:val="18"/>
                <w:szCs w:val="18"/>
              </w:rPr>
              <w:t>Oferta econòmica preu hora oficial/tècnic</w:t>
            </w:r>
          </w:p>
        </w:tc>
        <w:tc>
          <w:tcPr>
            <w:tcW w:w="1993" w:type="dxa"/>
            <w:shd w:val="clear" w:color="auto" w:fill="D9D9D9"/>
          </w:tcPr>
          <w:p w14:paraId="69A1E1E8" w14:textId="77777777" w:rsidR="00DE2047" w:rsidRPr="00DE2047" w:rsidRDefault="00DE2047" w:rsidP="00DE2047">
            <w:pPr>
              <w:suppressAutoHyphens/>
              <w:spacing w:before="120" w:after="120"/>
              <w:ind w:right="-1"/>
              <w:jc w:val="right"/>
              <w:rPr>
                <w:rFonts w:ascii="Aptos" w:hAnsi="Aptos" w:cs="Arial"/>
                <w:sz w:val="18"/>
                <w:szCs w:val="18"/>
              </w:rPr>
            </w:pPr>
            <w:r w:rsidRPr="00DE2047">
              <w:rPr>
                <w:rFonts w:ascii="Aptos" w:hAnsi="Aptos" w:cs="Arial"/>
                <w:sz w:val="18"/>
                <w:szCs w:val="18"/>
              </w:rPr>
              <w:t>65,00 €/h</w:t>
            </w:r>
          </w:p>
        </w:tc>
        <w:tc>
          <w:tcPr>
            <w:tcW w:w="1703" w:type="dxa"/>
          </w:tcPr>
          <w:p w14:paraId="026478F2" w14:textId="77777777" w:rsidR="00DE2047" w:rsidRPr="00DE2047" w:rsidRDefault="00DE2047" w:rsidP="00DE2047">
            <w:pPr>
              <w:suppressAutoHyphens/>
              <w:spacing w:before="120" w:after="120"/>
              <w:ind w:right="-1"/>
              <w:jc w:val="both"/>
              <w:rPr>
                <w:rFonts w:ascii="Aptos" w:hAnsi="Aptos" w:cs="Arial"/>
                <w:sz w:val="18"/>
                <w:szCs w:val="18"/>
              </w:rPr>
            </w:pPr>
          </w:p>
        </w:tc>
        <w:tc>
          <w:tcPr>
            <w:tcW w:w="1703" w:type="dxa"/>
          </w:tcPr>
          <w:p w14:paraId="63809276" w14:textId="77777777" w:rsidR="00DE2047" w:rsidRPr="00DE2047" w:rsidRDefault="00DE2047" w:rsidP="00DE2047">
            <w:pPr>
              <w:suppressAutoHyphens/>
              <w:spacing w:before="120" w:after="120"/>
              <w:ind w:right="-1"/>
              <w:jc w:val="both"/>
              <w:rPr>
                <w:rFonts w:ascii="Aptos" w:hAnsi="Aptos" w:cs="Arial"/>
                <w:sz w:val="18"/>
                <w:szCs w:val="18"/>
              </w:rPr>
            </w:pPr>
          </w:p>
        </w:tc>
        <w:tc>
          <w:tcPr>
            <w:tcW w:w="1703" w:type="dxa"/>
          </w:tcPr>
          <w:p w14:paraId="567F9BB3" w14:textId="77777777" w:rsidR="00DE2047" w:rsidRPr="00DE2047" w:rsidRDefault="00DE2047" w:rsidP="00DE2047">
            <w:pPr>
              <w:suppressAutoHyphens/>
              <w:spacing w:before="120" w:after="120"/>
              <w:ind w:right="-1"/>
              <w:jc w:val="both"/>
              <w:rPr>
                <w:rFonts w:ascii="Aptos" w:hAnsi="Aptos" w:cs="Arial"/>
                <w:sz w:val="18"/>
                <w:szCs w:val="18"/>
              </w:rPr>
            </w:pPr>
          </w:p>
        </w:tc>
      </w:tr>
      <w:tr w:rsidR="00DE2047" w:rsidRPr="00DE2047" w14:paraId="71688F71" w14:textId="77777777" w:rsidTr="00DE2047">
        <w:tc>
          <w:tcPr>
            <w:tcW w:w="1958" w:type="dxa"/>
          </w:tcPr>
          <w:p w14:paraId="21CD792A" w14:textId="77777777" w:rsidR="00DE2047" w:rsidRPr="00DE2047" w:rsidRDefault="00DE2047" w:rsidP="00DE2047">
            <w:pPr>
              <w:suppressAutoHyphens/>
              <w:spacing w:before="120" w:after="120"/>
              <w:ind w:right="-1"/>
              <w:jc w:val="both"/>
              <w:rPr>
                <w:rFonts w:ascii="Aptos" w:hAnsi="Aptos" w:cs="Arial"/>
                <w:sz w:val="18"/>
                <w:szCs w:val="18"/>
              </w:rPr>
            </w:pPr>
            <w:r w:rsidRPr="00DE2047">
              <w:rPr>
                <w:rFonts w:ascii="Aptos" w:hAnsi="Aptos" w:cs="Arial"/>
                <w:sz w:val="18"/>
                <w:szCs w:val="18"/>
              </w:rPr>
              <w:t>Descompte recanvis oficials o compra d’equips nous</w:t>
            </w:r>
          </w:p>
        </w:tc>
        <w:tc>
          <w:tcPr>
            <w:tcW w:w="1993" w:type="dxa"/>
            <w:shd w:val="clear" w:color="auto" w:fill="D9D9D9"/>
          </w:tcPr>
          <w:p w14:paraId="62AE15E6" w14:textId="77777777" w:rsidR="00DE2047" w:rsidRPr="00DE2047" w:rsidRDefault="00DE2047" w:rsidP="00DE2047">
            <w:pPr>
              <w:suppressAutoHyphens/>
              <w:spacing w:before="120" w:after="120"/>
              <w:ind w:right="-1"/>
              <w:jc w:val="right"/>
              <w:rPr>
                <w:rFonts w:ascii="Aptos" w:hAnsi="Aptos" w:cs="Arial"/>
                <w:sz w:val="18"/>
                <w:szCs w:val="18"/>
              </w:rPr>
            </w:pPr>
            <w:r w:rsidRPr="00DE2047">
              <w:rPr>
                <w:rFonts w:ascii="Aptos" w:hAnsi="Aptos" w:cs="Arial"/>
                <w:sz w:val="18"/>
                <w:szCs w:val="18"/>
              </w:rPr>
              <w:t>10%</w:t>
            </w:r>
          </w:p>
        </w:tc>
        <w:tc>
          <w:tcPr>
            <w:tcW w:w="1703" w:type="dxa"/>
          </w:tcPr>
          <w:p w14:paraId="4B8B09FF" w14:textId="77777777" w:rsidR="00DE2047" w:rsidRPr="00DE2047" w:rsidRDefault="00DE2047" w:rsidP="00DE2047">
            <w:pPr>
              <w:suppressAutoHyphens/>
              <w:spacing w:before="120" w:after="120"/>
              <w:ind w:right="-1"/>
              <w:jc w:val="both"/>
              <w:rPr>
                <w:rFonts w:ascii="Aptos" w:hAnsi="Aptos" w:cs="Arial"/>
                <w:sz w:val="18"/>
                <w:szCs w:val="18"/>
              </w:rPr>
            </w:pPr>
          </w:p>
        </w:tc>
        <w:tc>
          <w:tcPr>
            <w:tcW w:w="1703" w:type="dxa"/>
          </w:tcPr>
          <w:p w14:paraId="300B55A0" w14:textId="77777777" w:rsidR="00DE2047" w:rsidRPr="00DE2047" w:rsidRDefault="00DE2047" w:rsidP="00DE2047">
            <w:pPr>
              <w:suppressAutoHyphens/>
              <w:spacing w:before="120" w:after="120"/>
              <w:ind w:right="-1"/>
              <w:jc w:val="both"/>
              <w:rPr>
                <w:rFonts w:ascii="Aptos" w:hAnsi="Aptos" w:cs="Arial"/>
                <w:sz w:val="18"/>
                <w:szCs w:val="18"/>
              </w:rPr>
            </w:pPr>
          </w:p>
        </w:tc>
        <w:tc>
          <w:tcPr>
            <w:tcW w:w="1703" w:type="dxa"/>
          </w:tcPr>
          <w:p w14:paraId="3DE0BABC" w14:textId="77777777" w:rsidR="00DE2047" w:rsidRPr="00DE2047" w:rsidRDefault="00DE2047" w:rsidP="00DE2047">
            <w:pPr>
              <w:suppressAutoHyphens/>
              <w:spacing w:before="120" w:after="120"/>
              <w:ind w:right="-1"/>
              <w:jc w:val="both"/>
              <w:rPr>
                <w:rFonts w:ascii="Aptos" w:hAnsi="Aptos" w:cs="Arial"/>
                <w:sz w:val="18"/>
                <w:szCs w:val="18"/>
              </w:rPr>
            </w:pPr>
          </w:p>
        </w:tc>
      </w:tr>
      <w:tr w:rsidR="00DE2047" w:rsidRPr="00DE2047" w14:paraId="70AFF07B" w14:textId="77777777" w:rsidTr="00DE2047">
        <w:tc>
          <w:tcPr>
            <w:tcW w:w="1958" w:type="dxa"/>
          </w:tcPr>
          <w:p w14:paraId="5353D763" w14:textId="77777777" w:rsidR="00DE2047" w:rsidRPr="00DE2047" w:rsidRDefault="00DE2047" w:rsidP="00DE2047">
            <w:pPr>
              <w:suppressAutoHyphens/>
              <w:spacing w:before="120" w:after="120"/>
              <w:ind w:right="-1"/>
              <w:jc w:val="both"/>
              <w:rPr>
                <w:rFonts w:ascii="Aptos" w:hAnsi="Aptos" w:cs="Arial"/>
                <w:sz w:val="18"/>
                <w:szCs w:val="18"/>
              </w:rPr>
            </w:pPr>
            <w:r w:rsidRPr="00DE2047">
              <w:rPr>
                <w:rFonts w:ascii="Aptos" w:hAnsi="Aptos" w:cs="Arial"/>
                <w:sz w:val="18"/>
                <w:szCs w:val="18"/>
              </w:rPr>
              <w:t>Descompte recanvis genèrics</w:t>
            </w:r>
          </w:p>
        </w:tc>
        <w:tc>
          <w:tcPr>
            <w:tcW w:w="1993" w:type="dxa"/>
            <w:shd w:val="clear" w:color="auto" w:fill="D9D9D9"/>
          </w:tcPr>
          <w:p w14:paraId="527ADC30" w14:textId="77777777" w:rsidR="00DE2047" w:rsidRPr="00DE2047" w:rsidRDefault="00DE2047" w:rsidP="00DE2047">
            <w:pPr>
              <w:suppressAutoHyphens/>
              <w:spacing w:before="120" w:after="120"/>
              <w:ind w:right="-1"/>
              <w:jc w:val="right"/>
              <w:rPr>
                <w:rFonts w:ascii="Aptos" w:hAnsi="Aptos" w:cs="Arial"/>
                <w:sz w:val="18"/>
                <w:szCs w:val="18"/>
              </w:rPr>
            </w:pPr>
            <w:r w:rsidRPr="00DE2047">
              <w:rPr>
                <w:rFonts w:ascii="Aptos" w:hAnsi="Aptos" w:cs="Arial"/>
                <w:sz w:val="18"/>
                <w:szCs w:val="18"/>
              </w:rPr>
              <w:t>20%</w:t>
            </w:r>
          </w:p>
        </w:tc>
        <w:tc>
          <w:tcPr>
            <w:tcW w:w="1703" w:type="dxa"/>
          </w:tcPr>
          <w:p w14:paraId="4E5DF481" w14:textId="77777777" w:rsidR="00DE2047" w:rsidRPr="00DE2047" w:rsidRDefault="00DE2047" w:rsidP="00DE2047">
            <w:pPr>
              <w:suppressAutoHyphens/>
              <w:spacing w:before="120" w:after="120"/>
              <w:ind w:right="-1"/>
              <w:jc w:val="both"/>
              <w:rPr>
                <w:rFonts w:ascii="Aptos" w:hAnsi="Aptos" w:cs="Arial"/>
                <w:sz w:val="18"/>
                <w:szCs w:val="18"/>
              </w:rPr>
            </w:pPr>
          </w:p>
        </w:tc>
        <w:tc>
          <w:tcPr>
            <w:tcW w:w="1703" w:type="dxa"/>
          </w:tcPr>
          <w:p w14:paraId="0579D541" w14:textId="77777777" w:rsidR="00DE2047" w:rsidRPr="00DE2047" w:rsidRDefault="00DE2047" w:rsidP="00DE2047">
            <w:pPr>
              <w:suppressAutoHyphens/>
              <w:spacing w:before="120" w:after="120"/>
              <w:ind w:right="-1"/>
              <w:jc w:val="both"/>
              <w:rPr>
                <w:rFonts w:ascii="Aptos" w:hAnsi="Aptos" w:cs="Arial"/>
                <w:sz w:val="18"/>
                <w:szCs w:val="18"/>
              </w:rPr>
            </w:pPr>
          </w:p>
        </w:tc>
        <w:tc>
          <w:tcPr>
            <w:tcW w:w="1703" w:type="dxa"/>
          </w:tcPr>
          <w:p w14:paraId="2DF6D0AB" w14:textId="77777777" w:rsidR="00DE2047" w:rsidRPr="00DE2047" w:rsidRDefault="00DE2047" w:rsidP="00DE2047">
            <w:pPr>
              <w:suppressAutoHyphens/>
              <w:spacing w:before="120" w:after="120"/>
              <w:ind w:right="-1"/>
              <w:jc w:val="both"/>
              <w:rPr>
                <w:rFonts w:ascii="Aptos" w:hAnsi="Aptos" w:cs="Arial"/>
                <w:sz w:val="18"/>
                <w:szCs w:val="18"/>
              </w:rPr>
            </w:pPr>
          </w:p>
        </w:tc>
      </w:tr>
    </w:tbl>
    <w:p w14:paraId="28A9A003"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p>
    <w:p w14:paraId="0E6C5A5A" w14:textId="77777777" w:rsidR="00DE2047" w:rsidRPr="00DE2047" w:rsidRDefault="00DE2047" w:rsidP="00DE2047">
      <w:pPr>
        <w:widowControl w:val="0"/>
        <w:suppressAutoHyphens/>
        <w:autoSpaceDN w:val="0"/>
        <w:spacing w:before="300" w:after="200" w:line="240" w:lineRule="auto"/>
        <w:ind w:right="-1"/>
        <w:jc w:val="both"/>
        <w:textAlignment w:val="baseline"/>
        <w:outlineLvl w:val="1"/>
        <w:rPr>
          <w:rFonts w:ascii="Aptos" w:eastAsia="SimSun" w:hAnsi="Aptos" w:cs="Calibri Light"/>
          <w:b/>
          <w:bCs/>
          <w:kern w:val="3"/>
          <w:sz w:val="24"/>
          <w:szCs w:val="20"/>
          <w:lang w:eastAsia="zh-CN" w:bidi="hi-IN"/>
        </w:rPr>
      </w:pPr>
      <w:bookmarkStart w:id="2" w:name="_Toc179801898"/>
      <w:bookmarkStart w:id="3" w:name="_Toc219198841"/>
      <w:r w:rsidRPr="00DE2047">
        <w:rPr>
          <w:rFonts w:ascii="Aptos" w:eastAsia="SimSun" w:hAnsi="Aptos" w:cs="Calibri Light"/>
          <w:b/>
          <w:bCs/>
          <w:kern w:val="3"/>
          <w:sz w:val="24"/>
          <w:szCs w:val="20"/>
          <w:lang w:eastAsia="zh-CN" w:bidi="hi-IN"/>
        </w:rPr>
        <w:t>Altres criteris de valoració objectiva</w:t>
      </w:r>
      <w:bookmarkEnd w:id="2"/>
      <w:bookmarkEnd w:id="3"/>
      <w:r w:rsidRPr="00DE2047">
        <w:rPr>
          <w:rFonts w:ascii="Aptos" w:eastAsia="SimSun" w:hAnsi="Aptos" w:cs="Calibri Light"/>
          <w:b/>
          <w:bCs/>
          <w:kern w:val="3"/>
          <w:sz w:val="24"/>
          <w:szCs w:val="20"/>
          <w:lang w:eastAsia="zh-CN" w:bidi="hi-IN"/>
        </w:rPr>
        <w:t xml:space="preserve"> </w:t>
      </w:r>
    </w:p>
    <w:p w14:paraId="6DD2D834" w14:textId="77777777" w:rsidR="00DE2047" w:rsidRPr="00DE2047" w:rsidRDefault="00DE2047" w:rsidP="00DE2047">
      <w:pPr>
        <w:widowControl w:val="0"/>
        <w:suppressAutoHyphens/>
        <w:autoSpaceDN w:val="0"/>
        <w:spacing w:before="240" w:after="200" w:line="240" w:lineRule="auto"/>
        <w:ind w:right="-1"/>
        <w:jc w:val="both"/>
        <w:textAlignment w:val="baseline"/>
        <w:outlineLvl w:val="2"/>
        <w:rPr>
          <w:rFonts w:ascii="Aptos" w:eastAsia="SimSun" w:hAnsi="Aptos" w:cs="Calibri Light"/>
          <w:smallCaps/>
          <w:kern w:val="3"/>
          <w:sz w:val="24"/>
          <w:szCs w:val="20"/>
          <w:u w:val="single"/>
          <w:lang w:eastAsia="zh-CN" w:bidi="hi-IN"/>
        </w:rPr>
      </w:pPr>
      <w:bookmarkStart w:id="4" w:name="_Toc219198842"/>
      <w:r w:rsidRPr="00DE2047">
        <w:rPr>
          <w:rFonts w:ascii="Aptos" w:eastAsia="SimSun" w:hAnsi="Aptos" w:cs="Calibri Light"/>
          <w:smallCaps/>
          <w:kern w:val="3"/>
          <w:sz w:val="24"/>
          <w:szCs w:val="20"/>
          <w:u w:val="single"/>
          <w:lang w:eastAsia="zh-CN" w:bidi="hi-IN"/>
        </w:rPr>
        <w:t>freqüència dels manteniments preventius</w:t>
      </w:r>
      <w:bookmarkEnd w:id="4"/>
    </w:p>
    <w:tbl>
      <w:tblPr>
        <w:tblStyle w:val="Taulaambquadrcula"/>
        <w:tblW w:w="9270" w:type="dxa"/>
        <w:tblLayout w:type="fixed"/>
        <w:tblLook w:val="04A0" w:firstRow="1" w:lastRow="0" w:firstColumn="1" w:lastColumn="0" w:noHBand="0" w:noVBand="1"/>
      </w:tblPr>
      <w:tblGrid>
        <w:gridCol w:w="4635"/>
        <w:gridCol w:w="4635"/>
      </w:tblGrid>
      <w:tr w:rsidR="00DE2047" w:rsidRPr="00DE2047" w14:paraId="7F9F3B5C" w14:textId="77777777" w:rsidTr="0053696F">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BD34DB" w14:textId="77777777" w:rsidR="00DE2047" w:rsidRPr="00DE2047" w:rsidRDefault="00DE2047" w:rsidP="00DE2047">
            <w:pPr>
              <w:suppressAutoHyphens/>
              <w:spacing w:before="120" w:after="120"/>
              <w:ind w:right="-1"/>
              <w:jc w:val="center"/>
              <w:rPr>
                <w:rFonts w:ascii="Aptos" w:hAnsi="Aptos" w:cs="Arial"/>
                <w:b/>
                <w:bCs/>
                <w:sz w:val="18"/>
                <w:szCs w:val="18"/>
              </w:rPr>
            </w:pPr>
            <w:r w:rsidRPr="00DE2047">
              <w:rPr>
                <w:rFonts w:ascii="Aptos" w:hAnsi="Aptos" w:cs="Arial"/>
                <w:b/>
                <w:bCs/>
                <w:sz w:val="18"/>
                <w:szCs w:val="18"/>
              </w:rPr>
              <w:t xml:space="preserve"> Freqüència del manteniment</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A19A0A" w14:textId="77777777" w:rsidR="00DE2047" w:rsidRPr="00DE2047" w:rsidRDefault="00DE2047" w:rsidP="00DE2047">
            <w:pPr>
              <w:suppressAutoHyphens/>
              <w:spacing w:before="120" w:after="120"/>
              <w:ind w:right="-1"/>
              <w:jc w:val="center"/>
              <w:rPr>
                <w:rFonts w:ascii="Aptos" w:hAnsi="Aptos" w:cs="Arial"/>
                <w:b/>
                <w:bCs/>
                <w:sz w:val="18"/>
                <w:szCs w:val="18"/>
              </w:rPr>
            </w:pPr>
            <w:r w:rsidRPr="00DE2047">
              <w:rPr>
                <w:rFonts w:ascii="Aptos" w:hAnsi="Aptos" w:cs="Arial"/>
                <w:b/>
                <w:bCs/>
                <w:sz w:val="18"/>
                <w:szCs w:val="18"/>
              </w:rPr>
              <w:t>Seleccionar l’opció escollida*</w:t>
            </w:r>
          </w:p>
        </w:tc>
      </w:tr>
      <w:tr w:rsidR="00DE2047" w:rsidRPr="00DE2047" w14:paraId="62E6C13D" w14:textId="77777777" w:rsidTr="0053696F">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52E70" w14:textId="77777777" w:rsidR="00DE2047" w:rsidRPr="00DE2047" w:rsidRDefault="00DE2047" w:rsidP="00DE2047">
            <w:pPr>
              <w:suppressAutoHyphens/>
              <w:spacing w:before="120" w:after="120"/>
              <w:ind w:right="-1"/>
              <w:jc w:val="both"/>
              <w:rPr>
                <w:rFonts w:ascii="Aptos" w:hAnsi="Aptos" w:cs="Arial"/>
                <w:szCs w:val="20"/>
              </w:rPr>
            </w:pPr>
            <w:r w:rsidRPr="00DE2047">
              <w:rPr>
                <w:rFonts w:ascii="Aptos" w:hAnsi="Aptos" w:cs="Arial"/>
                <w:szCs w:val="20"/>
              </w:rPr>
              <w:t>Trimestral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33576" w14:textId="77777777" w:rsidR="00DE2047" w:rsidRPr="00DE2047" w:rsidRDefault="00DE2047" w:rsidP="00DE2047">
            <w:pPr>
              <w:suppressAutoHyphens/>
              <w:spacing w:before="120" w:after="120"/>
              <w:ind w:right="-1"/>
              <w:jc w:val="both"/>
              <w:rPr>
                <w:rFonts w:ascii="Aptos" w:hAnsi="Aptos" w:cs="Arial"/>
                <w:szCs w:val="20"/>
              </w:rPr>
            </w:pPr>
          </w:p>
        </w:tc>
      </w:tr>
      <w:tr w:rsidR="00DE2047" w:rsidRPr="00DE2047" w14:paraId="59C42D39" w14:textId="77777777" w:rsidTr="0053696F">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0250A" w14:textId="77777777" w:rsidR="00DE2047" w:rsidRPr="00DE2047" w:rsidRDefault="00DE2047" w:rsidP="00DE2047">
            <w:pPr>
              <w:suppressAutoHyphens/>
              <w:spacing w:before="120" w:after="120"/>
              <w:ind w:right="-1"/>
              <w:jc w:val="both"/>
              <w:rPr>
                <w:rFonts w:ascii="Aptos" w:hAnsi="Aptos" w:cs="Arial"/>
                <w:szCs w:val="20"/>
              </w:rPr>
            </w:pPr>
            <w:r w:rsidRPr="00DE2047">
              <w:rPr>
                <w:rFonts w:ascii="Aptos" w:hAnsi="Aptos" w:cs="Arial"/>
                <w:szCs w:val="20"/>
              </w:rPr>
              <w:t>Semestral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9CF58" w14:textId="77777777" w:rsidR="00DE2047" w:rsidRPr="00DE2047" w:rsidRDefault="00DE2047" w:rsidP="00DE2047">
            <w:pPr>
              <w:suppressAutoHyphens/>
              <w:spacing w:before="120" w:after="120"/>
              <w:ind w:right="-1"/>
              <w:jc w:val="both"/>
              <w:rPr>
                <w:rFonts w:ascii="Aptos" w:hAnsi="Aptos" w:cs="Arial"/>
                <w:szCs w:val="20"/>
              </w:rPr>
            </w:pPr>
          </w:p>
        </w:tc>
      </w:tr>
    </w:tbl>
    <w:p w14:paraId="5607BDC5"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i/>
          <w:iCs/>
          <w:kern w:val="3"/>
          <w:sz w:val="20"/>
          <w:szCs w:val="20"/>
          <w:lang w:eastAsia="zh-CN" w:bidi="hi-IN"/>
        </w:rPr>
      </w:pPr>
      <w:r w:rsidRPr="00DE2047">
        <w:rPr>
          <w:rFonts w:ascii="Aptos" w:eastAsia="SimSun" w:hAnsi="Aptos" w:cs="Arial"/>
          <w:kern w:val="3"/>
          <w:sz w:val="20"/>
          <w:szCs w:val="20"/>
          <w:lang w:eastAsia="zh-CN" w:bidi="hi-IN"/>
        </w:rPr>
        <w:t>*</w:t>
      </w:r>
      <w:r w:rsidRPr="00DE2047">
        <w:rPr>
          <w:rFonts w:ascii="Aptos" w:eastAsia="SimSun" w:hAnsi="Aptos" w:cs="Calibri Light"/>
          <w:i/>
          <w:iCs/>
          <w:kern w:val="3"/>
          <w:sz w:val="20"/>
          <w:szCs w:val="20"/>
          <w:lang w:eastAsia="zh-CN" w:bidi="hi-IN"/>
        </w:rPr>
        <w:t xml:space="preserve"> En el cas que s’indiqui més d’una opció o cap opció s’entendrà que l’empresa licitadora no ofereix cap millora i es valorarà aquest criteri amb 0 punts</w:t>
      </w:r>
    </w:p>
    <w:p w14:paraId="0208152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i/>
          <w:iCs/>
          <w:kern w:val="3"/>
          <w:sz w:val="20"/>
          <w:szCs w:val="20"/>
          <w:lang w:eastAsia="zh-CN" w:bidi="hi-IN"/>
        </w:rPr>
      </w:pPr>
    </w:p>
    <w:p w14:paraId="0B1FF979"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i/>
          <w:iCs/>
          <w:kern w:val="3"/>
          <w:sz w:val="20"/>
          <w:szCs w:val="20"/>
          <w:lang w:eastAsia="zh-CN" w:bidi="hi-IN"/>
        </w:rPr>
      </w:pPr>
    </w:p>
    <w:p w14:paraId="64B23FF1"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i/>
          <w:iCs/>
          <w:kern w:val="3"/>
          <w:sz w:val="20"/>
          <w:szCs w:val="20"/>
          <w:lang w:eastAsia="zh-CN" w:bidi="hi-IN"/>
        </w:rPr>
      </w:pPr>
    </w:p>
    <w:p w14:paraId="254BFF19" w14:textId="77777777" w:rsidR="00DE2047" w:rsidRPr="00DE2047" w:rsidRDefault="00DE2047" w:rsidP="00DE2047">
      <w:pPr>
        <w:widowControl w:val="0"/>
        <w:suppressAutoHyphens/>
        <w:autoSpaceDN w:val="0"/>
        <w:spacing w:before="240" w:after="200" w:line="240" w:lineRule="auto"/>
        <w:ind w:right="-1"/>
        <w:jc w:val="both"/>
        <w:textAlignment w:val="baseline"/>
        <w:outlineLvl w:val="2"/>
        <w:rPr>
          <w:rFonts w:ascii="Aptos" w:eastAsia="SimSun" w:hAnsi="Aptos" w:cs="Calibri Light"/>
          <w:smallCaps/>
          <w:kern w:val="3"/>
          <w:sz w:val="24"/>
          <w:szCs w:val="20"/>
          <w:u w:val="single"/>
          <w:lang w:eastAsia="zh-CN" w:bidi="hi-IN"/>
        </w:rPr>
      </w:pPr>
      <w:r w:rsidRPr="00DE2047">
        <w:rPr>
          <w:rFonts w:ascii="Aptos" w:eastAsia="SimSun" w:hAnsi="Aptos" w:cs="Calibri Light"/>
          <w:smallCaps/>
          <w:kern w:val="3"/>
          <w:sz w:val="24"/>
          <w:szCs w:val="20"/>
          <w:u w:val="single"/>
          <w:lang w:eastAsia="zh-CN" w:bidi="hi-IN"/>
        </w:rPr>
        <w:lastRenderedPageBreak/>
        <w:t>Eficiència en el transport i minimització d'emissions"</w:t>
      </w:r>
    </w:p>
    <w:p w14:paraId="6F86249E" w14:textId="77777777" w:rsidR="00DE2047" w:rsidRPr="00DE2047" w:rsidRDefault="00DE2047" w:rsidP="00DE2047">
      <w:pPr>
        <w:suppressAutoHyphens/>
        <w:autoSpaceDN w:val="0"/>
        <w:spacing w:before="120" w:after="120" w:line="240" w:lineRule="auto"/>
        <w:ind w:left="720" w:hanging="360"/>
        <w:jc w:val="both"/>
        <w:textAlignment w:val="baseline"/>
        <w:rPr>
          <w:rFonts w:ascii="Aptos" w:eastAsia="Times New Roman" w:hAnsi="Aptos" w:cs="Arial"/>
          <w:kern w:val="3"/>
          <w:szCs w:val="20"/>
        </w:rPr>
      </w:pPr>
      <w:r w:rsidRPr="00DE2047">
        <w:rPr>
          <w:rFonts w:ascii="Aptos" w:eastAsia="Times New Roman" w:hAnsi="Aptos" w:cs="Arial"/>
          <w:kern w:val="3"/>
          <w:szCs w:val="20"/>
        </w:rPr>
        <w:t>El vehicle que s’adscriurà a l’execució del contracte té l’etiqueta ……… de la DGT</w:t>
      </w:r>
    </w:p>
    <w:p w14:paraId="0837A6A1" w14:textId="77777777" w:rsidR="00DE2047" w:rsidRPr="00DE2047" w:rsidRDefault="00DE2047" w:rsidP="00DE2047">
      <w:pPr>
        <w:suppressAutoHyphens/>
        <w:autoSpaceDN w:val="0"/>
        <w:spacing w:before="120" w:after="120" w:line="240" w:lineRule="auto"/>
        <w:ind w:left="720" w:hanging="360"/>
        <w:jc w:val="both"/>
        <w:textAlignment w:val="baseline"/>
        <w:rPr>
          <w:rFonts w:ascii="Aptos" w:eastAsia="Times New Roman" w:hAnsi="Aptos" w:cs="Arial"/>
          <w:kern w:val="3"/>
          <w:szCs w:val="20"/>
        </w:rPr>
      </w:pPr>
      <w:r w:rsidRPr="00DE2047">
        <w:rPr>
          <w:rFonts w:ascii="Aptos" w:eastAsia="Times New Roman" w:hAnsi="Aptos" w:cs="Arial"/>
          <w:kern w:val="3"/>
          <w:szCs w:val="20"/>
        </w:rPr>
        <w:t xml:space="preserve">La distància entre el </w:t>
      </w:r>
      <w:r w:rsidRPr="00DE2047">
        <w:rPr>
          <w:rFonts w:ascii="Aptos" w:eastAsia="SimSun" w:hAnsi="Aptos" w:cs="Arial"/>
          <w:kern w:val="3"/>
          <w:szCs w:val="20"/>
        </w:rPr>
        <w:t xml:space="preserve">centre </w:t>
      </w:r>
      <w:r w:rsidRPr="00DE2047">
        <w:rPr>
          <w:rFonts w:ascii="Aptos" w:eastAsia="Times New Roman" w:hAnsi="Aptos" w:cs="Arial"/>
          <w:kern w:val="3"/>
          <w:szCs w:val="20"/>
        </w:rPr>
        <w:t>de treball amb oficina fins a TAIGUA</w:t>
      </w:r>
      <w:r w:rsidRPr="00DE2047">
        <w:rPr>
          <w:rFonts w:ascii="Aptos" w:eastAsia="SimSun" w:hAnsi="Aptos" w:cs="Arial"/>
          <w:kern w:val="3"/>
          <w:szCs w:val="20"/>
        </w:rPr>
        <w:t xml:space="preserve"> (Pl. de Jaume Jover, 1)</w:t>
      </w:r>
      <w:r w:rsidRPr="00DE2047">
        <w:rPr>
          <w:rFonts w:ascii="Aptos" w:eastAsia="Times New Roman" w:hAnsi="Aptos" w:cs="Arial"/>
          <w:kern w:val="3"/>
          <w:szCs w:val="20"/>
        </w:rPr>
        <w:t xml:space="preserve"> és de ………… kilòmetres</w:t>
      </w:r>
    </w:p>
    <w:p w14:paraId="5A003140" w14:textId="77777777" w:rsidR="00DE2047" w:rsidRPr="00DE2047" w:rsidRDefault="00DE2047" w:rsidP="00DE2047">
      <w:pPr>
        <w:suppressAutoHyphens/>
        <w:autoSpaceDN w:val="0"/>
        <w:spacing w:before="120" w:after="120" w:line="240" w:lineRule="auto"/>
        <w:ind w:left="720"/>
        <w:jc w:val="both"/>
        <w:textAlignment w:val="baseline"/>
        <w:rPr>
          <w:rFonts w:ascii="Aptos" w:eastAsia="Times New Roman" w:hAnsi="Aptos" w:cs="Arial"/>
          <w:b/>
          <w:bCs/>
          <w:i/>
          <w:iCs/>
          <w:kern w:val="3"/>
          <w:sz w:val="18"/>
          <w:szCs w:val="16"/>
        </w:rPr>
      </w:pPr>
      <w:r w:rsidRPr="00DE2047">
        <w:rPr>
          <w:rFonts w:ascii="Aptos" w:eastAsia="Times New Roman" w:hAnsi="Aptos" w:cs="Arial"/>
          <w:b/>
          <w:bCs/>
          <w:i/>
          <w:iCs/>
          <w:kern w:val="3"/>
          <w:sz w:val="18"/>
          <w:szCs w:val="16"/>
        </w:rPr>
        <w:t>Aquest criteri haurà d’anar acompanyat de:</w:t>
      </w:r>
    </w:p>
    <w:p w14:paraId="546E3805" w14:textId="77777777" w:rsidR="00DE2047" w:rsidRPr="00DE2047" w:rsidRDefault="00DE2047" w:rsidP="00DE2047">
      <w:pPr>
        <w:widowControl w:val="0"/>
        <w:numPr>
          <w:ilvl w:val="0"/>
          <w:numId w:val="5"/>
        </w:numPr>
        <w:suppressAutoHyphens/>
        <w:autoSpaceDN w:val="0"/>
        <w:spacing w:before="120" w:after="120" w:line="240" w:lineRule="auto"/>
        <w:ind w:right="-1"/>
        <w:jc w:val="both"/>
        <w:textAlignment w:val="baseline"/>
        <w:rPr>
          <w:rFonts w:ascii="Aptos" w:eastAsia="Times New Roman" w:hAnsi="Aptos" w:cs="Arial"/>
          <w:i/>
          <w:iCs/>
          <w:kern w:val="3"/>
          <w:sz w:val="18"/>
          <w:szCs w:val="16"/>
        </w:rPr>
      </w:pPr>
      <w:r w:rsidRPr="00DE2047">
        <w:rPr>
          <w:rFonts w:ascii="Aptos" w:eastAsia="Times New Roman" w:hAnsi="Aptos" w:cs="Arial"/>
          <w:b/>
          <w:bCs/>
          <w:i/>
          <w:iCs/>
          <w:kern w:val="3"/>
          <w:sz w:val="18"/>
          <w:szCs w:val="16"/>
        </w:rPr>
        <w:t>Declaració responsable</w:t>
      </w:r>
      <w:r w:rsidRPr="00DE2047">
        <w:rPr>
          <w:rFonts w:ascii="Aptos" w:eastAsia="Times New Roman" w:hAnsi="Aptos" w:cs="Arial"/>
          <w:i/>
          <w:iCs/>
          <w:kern w:val="3"/>
          <w:sz w:val="18"/>
          <w:szCs w:val="16"/>
        </w:rPr>
        <w:t xml:space="preserve"> on s’indiqui l’adreça exacta de la instal·lació on es realitzarà l'ensobrat.</w:t>
      </w:r>
    </w:p>
    <w:p w14:paraId="2367F481" w14:textId="77777777" w:rsidR="00DE2047" w:rsidRPr="00DE2047" w:rsidRDefault="00DE2047" w:rsidP="00DE2047">
      <w:pPr>
        <w:widowControl w:val="0"/>
        <w:numPr>
          <w:ilvl w:val="0"/>
          <w:numId w:val="5"/>
        </w:numPr>
        <w:suppressAutoHyphens/>
        <w:autoSpaceDN w:val="0"/>
        <w:spacing w:before="120" w:after="120" w:line="240" w:lineRule="auto"/>
        <w:ind w:right="-1"/>
        <w:jc w:val="both"/>
        <w:textAlignment w:val="baseline"/>
        <w:rPr>
          <w:rFonts w:ascii="Aptos" w:eastAsia="Times New Roman" w:hAnsi="Aptos" w:cs="Arial"/>
          <w:i/>
          <w:iCs/>
          <w:kern w:val="3"/>
          <w:sz w:val="18"/>
          <w:szCs w:val="16"/>
        </w:rPr>
      </w:pPr>
      <w:r w:rsidRPr="00DE2047">
        <w:rPr>
          <w:rFonts w:ascii="Aptos" w:eastAsia="Times New Roman" w:hAnsi="Aptos" w:cs="Arial"/>
          <w:b/>
          <w:bCs/>
          <w:i/>
          <w:iCs/>
          <w:kern w:val="3"/>
          <w:sz w:val="18"/>
          <w:szCs w:val="16"/>
        </w:rPr>
        <w:t xml:space="preserve">Captura de pantalla o PDF de </w:t>
      </w:r>
      <w:proofErr w:type="spellStart"/>
      <w:r w:rsidRPr="00DE2047">
        <w:rPr>
          <w:rFonts w:ascii="Aptos" w:eastAsia="Times New Roman" w:hAnsi="Aptos" w:cs="Arial"/>
          <w:b/>
          <w:bCs/>
          <w:i/>
          <w:iCs/>
          <w:kern w:val="3"/>
          <w:sz w:val="18"/>
          <w:szCs w:val="16"/>
        </w:rPr>
        <w:t>Google</w:t>
      </w:r>
      <w:proofErr w:type="spellEnd"/>
      <w:r w:rsidRPr="00DE2047">
        <w:rPr>
          <w:rFonts w:ascii="Aptos" w:eastAsia="Times New Roman" w:hAnsi="Aptos" w:cs="Arial"/>
          <w:b/>
          <w:bCs/>
          <w:i/>
          <w:iCs/>
          <w:kern w:val="3"/>
          <w:sz w:val="18"/>
          <w:szCs w:val="16"/>
        </w:rPr>
        <w:t xml:space="preserve"> </w:t>
      </w:r>
      <w:proofErr w:type="spellStart"/>
      <w:r w:rsidRPr="00DE2047">
        <w:rPr>
          <w:rFonts w:ascii="Aptos" w:eastAsia="Times New Roman" w:hAnsi="Aptos" w:cs="Arial"/>
          <w:b/>
          <w:bCs/>
          <w:i/>
          <w:iCs/>
          <w:kern w:val="3"/>
          <w:sz w:val="18"/>
          <w:szCs w:val="16"/>
        </w:rPr>
        <w:t>Maps</w:t>
      </w:r>
      <w:proofErr w:type="spellEnd"/>
      <w:r w:rsidRPr="00DE2047">
        <w:rPr>
          <w:rFonts w:ascii="Aptos" w:eastAsia="Times New Roman" w:hAnsi="Aptos" w:cs="Arial"/>
          <w:i/>
          <w:iCs/>
          <w:kern w:val="3"/>
          <w:sz w:val="18"/>
          <w:szCs w:val="16"/>
        </w:rPr>
        <w:t xml:space="preserve"> que acrediti la distància en quilòmetres (ruta més curta per carretera).</w:t>
      </w:r>
    </w:p>
    <w:p w14:paraId="661BC6C9" w14:textId="77777777" w:rsidR="00DE2047" w:rsidRPr="00DE2047" w:rsidRDefault="00DE2047" w:rsidP="00DE2047">
      <w:pPr>
        <w:widowControl w:val="0"/>
        <w:numPr>
          <w:ilvl w:val="0"/>
          <w:numId w:val="5"/>
        </w:numPr>
        <w:suppressAutoHyphens/>
        <w:autoSpaceDN w:val="0"/>
        <w:spacing w:before="120" w:after="120" w:line="240" w:lineRule="auto"/>
        <w:ind w:right="-1"/>
        <w:jc w:val="both"/>
        <w:textAlignment w:val="baseline"/>
        <w:rPr>
          <w:rFonts w:ascii="Aptos" w:eastAsia="Times New Roman" w:hAnsi="Aptos" w:cs="Arial"/>
          <w:i/>
          <w:iCs/>
          <w:kern w:val="3"/>
          <w:sz w:val="18"/>
          <w:szCs w:val="16"/>
        </w:rPr>
      </w:pPr>
      <w:r w:rsidRPr="00DE2047">
        <w:rPr>
          <w:rFonts w:ascii="Aptos" w:eastAsia="Times New Roman" w:hAnsi="Aptos" w:cs="Arial"/>
          <w:b/>
          <w:bCs/>
          <w:i/>
          <w:iCs/>
          <w:kern w:val="3"/>
          <w:sz w:val="18"/>
          <w:szCs w:val="16"/>
        </w:rPr>
        <w:t>Identificació del vehicle/s</w:t>
      </w:r>
      <w:r w:rsidRPr="00DE2047">
        <w:rPr>
          <w:rFonts w:ascii="Aptos" w:eastAsia="Times New Roman" w:hAnsi="Aptos" w:cs="Arial"/>
          <w:i/>
          <w:iCs/>
          <w:kern w:val="3"/>
          <w:sz w:val="18"/>
          <w:szCs w:val="16"/>
        </w:rPr>
        <w:t xml:space="preserve"> destinats al servei, aportant còpia de la fitxa tècnica o permís de circulació on consti l'etiqueta ambiental. En cas de subcontractació del transport, caldrà aportar compromís de l'empresa de transport de destinar vehicles amb l'etiqueta declarada al servei de TAIGUA.</w:t>
      </w:r>
    </w:p>
    <w:p w14:paraId="52A609A0" w14:textId="77777777" w:rsidR="00DE2047" w:rsidRPr="00DE2047" w:rsidRDefault="00DE2047" w:rsidP="00DE2047">
      <w:pPr>
        <w:widowControl w:val="0"/>
        <w:suppressAutoHyphens/>
        <w:autoSpaceDN w:val="0"/>
        <w:spacing w:before="240" w:after="200" w:line="240" w:lineRule="auto"/>
        <w:ind w:right="-1"/>
        <w:jc w:val="both"/>
        <w:textAlignment w:val="baseline"/>
        <w:outlineLvl w:val="2"/>
        <w:rPr>
          <w:rFonts w:ascii="Aptos" w:eastAsia="SimSun" w:hAnsi="Aptos" w:cs="Calibri Light"/>
          <w:smallCaps/>
          <w:kern w:val="3"/>
          <w:sz w:val="24"/>
          <w:szCs w:val="20"/>
          <w:u w:val="single"/>
          <w:lang w:eastAsia="zh-CN" w:bidi="hi-IN"/>
        </w:rPr>
      </w:pPr>
      <w:bookmarkStart w:id="5" w:name="_Toc219198845"/>
      <w:r w:rsidRPr="00DE2047">
        <w:rPr>
          <w:rFonts w:ascii="Aptos" w:eastAsia="SimSun" w:hAnsi="Aptos" w:cs="Calibri Light"/>
          <w:smallCaps/>
          <w:kern w:val="3"/>
          <w:sz w:val="24"/>
          <w:szCs w:val="20"/>
          <w:u w:val="single"/>
          <w:lang w:eastAsia="zh-CN" w:bidi="hi-IN"/>
        </w:rPr>
        <w:t>ampliació del termini de garantia de les reparacions dels manteniments correctius</w:t>
      </w:r>
      <w:bookmarkEnd w:id="5"/>
    </w:p>
    <w:tbl>
      <w:tblPr>
        <w:tblW w:w="0" w:type="auto"/>
        <w:jc w:val="right"/>
        <w:tblCellMar>
          <w:top w:w="15" w:type="dxa"/>
          <w:left w:w="15" w:type="dxa"/>
          <w:bottom w:w="15" w:type="dxa"/>
          <w:right w:w="15" w:type="dxa"/>
        </w:tblCellMar>
        <w:tblLook w:val="04A0" w:firstRow="1" w:lastRow="0" w:firstColumn="1" w:lastColumn="0" w:noHBand="0" w:noVBand="1"/>
      </w:tblPr>
      <w:tblGrid>
        <w:gridCol w:w="8383"/>
      </w:tblGrid>
      <w:tr w:rsidR="00DE2047" w:rsidRPr="00DE2047" w14:paraId="1F4B28E1" w14:textId="77777777" w:rsidTr="0053696F">
        <w:trPr>
          <w:trHeight w:val="416"/>
          <w:jc w:val="right"/>
        </w:trPr>
        <w:tc>
          <w:tcPr>
            <w:tcW w:w="8383" w:type="dxa"/>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6CC1B96" w14:textId="77777777" w:rsidR="00DE2047" w:rsidRPr="00DE2047" w:rsidRDefault="00DE2047" w:rsidP="00DE2047">
            <w:pPr>
              <w:widowControl w:val="0"/>
              <w:suppressAutoHyphens/>
              <w:autoSpaceDN w:val="0"/>
              <w:spacing w:before="120" w:after="120" w:line="240" w:lineRule="auto"/>
              <w:ind w:right="-1"/>
              <w:jc w:val="center"/>
              <w:textAlignment w:val="baseline"/>
              <w:rPr>
                <w:rFonts w:ascii="Aptos" w:eastAsia="SimSun" w:hAnsi="Aptos" w:cs="Arial"/>
                <w:b/>
                <w:bCs/>
                <w:kern w:val="3"/>
                <w:sz w:val="18"/>
                <w:szCs w:val="18"/>
                <w:lang w:eastAsia="zh-CN" w:bidi="hi-IN"/>
              </w:rPr>
            </w:pPr>
            <w:r w:rsidRPr="00DE2047">
              <w:rPr>
                <w:rFonts w:ascii="Aptos" w:eastAsia="SimSun" w:hAnsi="Aptos" w:cs="Arial"/>
                <w:b/>
                <w:bCs/>
                <w:kern w:val="3"/>
                <w:sz w:val="18"/>
                <w:szCs w:val="18"/>
                <w:lang w:eastAsia="zh-CN" w:bidi="hi-IN"/>
              </w:rPr>
              <w:t>OFERTA DEL LICITADOR</w:t>
            </w:r>
          </w:p>
        </w:tc>
      </w:tr>
      <w:tr w:rsidR="00DE2047" w:rsidRPr="00DE2047" w14:paraId="355D8344" w14:textId="77777777" w:rsidTr="0053696F">
        <w:trPr>
          <w:trHeight w:val="447"/>
          <w:jc w:val="right"/>
        </w:trPr>
        <w:tc>
          <w:tcPr>
            <w:tcW w:w="8383" w:type="dxa"/>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16BFBFC" w14:textId="77777777" w:rsidR="00DE2047" w:rsidRPr="00DE2047" w:rsidRDefault="00DE2047" w:rsidP="00DE2047">
            <w:pPr>
              <w:spacing w:after="0" w:line="240" w:lineRule="auto"/>
              <w:jc w:val="both"/>
              <w:rPr>
                <w:rFonts w:ascii="Aptos" w:eastAsia="Times New Roman" w:hAnsi="Aptos" w:cs="Arial"/>
                <w:color w:val="000000"/>
                <w:lang w:eastAsia="ca-ES"/>
              </w:rPr>
            </w:pPr>
          </w:p>
          <w:p w14:paraId="46AEA785" w14:textId="77777777" w:rsidR="00DE2047" w:rsidRPr="00DE2047" w:rsidRDefault="00DE2047" w:rsidP="00DE2047">
            <w:pPr>
              <w:spacing w:after="0" w:line="240" w:lineRule="auto"/>
              <w:jc w:val="both"/>
              <w:rPr>
                <w:rFonts w:ascii="Aptos" w:eastAsia="Times New Roman" w:hAnsi="Aptos" w:cs="Times New Roman"/>
                <w:sz w:val="24"/>
                <w:szCs w:val="24"/>
                <w:lang w:eastAsia="ca-ES"/>
              </w:rPr>
            </w:pPr>
            <w:r w:rsidRPr="00DE2047">
              <w:rPr>
                <w:rFonts w:ascii="Aptos" w:eastAsia="Times New Roman" w:hAnsi="Aptos" w:cs="Arial"/>
                <w:color w:val="000000"/>
                <w:lang w:eastAsia="ca-ES"/>
              </w:rPr>
              <w:t>Termini addicional de  ............................................ mesos de garantia.</w:t>
            </w:r>
          </w:p>
        </w:tc>
      </w:tr>
    </w:tbl>
    <w:p w14:paraId="5F819B65"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lang w:eastAsia="zh-CN" w:bidi="hi-IN"/>
        </w:rPr>
      </w:pPr>
    </w:p>
    <w:p w14:paraId="0A336DC7"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DE2047">
        <w:rPr>
          <w:rFonts w:ascii="Aptos" w:eastAsia="SimSun" w:hAnsi="Aptos" w:cs="Calibri Light"/>
          <w:kern w:val="3"/>
          <w:vertAlign w:val="superscript"/>
          <w:lang w:eastAsia="zh-CN" w:bidi="hi-IN"/>
        </w:rPr>
        <w:t>2</w:t>
      </w:r>
    </w:p>
    <w:p w14:paraId="720716F9"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Així mateix, DECLARA sota la seva responsabilitat:</w:t>
      </w:r>
    </w:p>
    <w:p w14:paraId="15094AB1"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Que l'empresa que representa: (marqui una de les caselles):</w:t>
      </w:r>
    </w:p>
    <w:p w14:paraId="20832213"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[Es troba inscrita en el següent Registre Oficial de Licitadors: (indicar)] [Es troba inscrita en la base de dades nacional de l'estat membre de la Unió Europea següent: (indicar)].</w:t>
      </w:r>
    </w:p>
    <w:p w14:paraId="61BEE81A"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No es troba inscrita en el corresponent Registre i fa ús de la facultat d'acreditar la presentació de la sol·licitud d'inscripció en aquest.</w:t>
      </w:r>
    </w:p>
    <w:p w14:paraId="73DB05EF"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347F8F85"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Que s'integra la solvència per mitjans externs:</w:t>
      </w:r>
    </w:p>
    <w:p w14:paraId="1CB1B829"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Si, existint el compromís a què es refereix l'article 75.2 LCSP.</w:t>
      </w:r>
    </w:p>
    <w:p w14:paraId="68F2C460"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No.</w:t>
      </w:r>
    </w:p>
    <w:p w14:paraId="44647BA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Que es tracta d'empresa estrangera:</w:t>
      </w:r>
    </w:p>
    <w:p w14:paraId="5DE89B45"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3F998B98"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lastRenderedPageBreak/>
        <w:t>No.</w:t>
      </w:r>
    </w:p>
    <w:p w14:paraId="008D24C8"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Que l'empresa a la qual representa: (Marqui una de les caselles)</w:t>
      </w:r>
    </w:p>
    <w:p w14:paraId="41C8C8F9"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 xml:space="preserve">És un Centre Especial d'Ocupació. </w:t>
      </w:r>
    </w:p>
    <w:p w14:paraId="4ED2DAC3" w14:textId="77777777" w:rsidR="00DE2047" w:rsidRPr="00DE2047" w:rsidRDefault="00DE2047" w:rsidP="00DE2047">
      <w:pPr>
        <w:spacing w:before="120" w:after="120" w:line="240" w:lineRule="auto"/>
        <w:ind w:left="720" w:hanging="360"/>
        <w:jc w:val="both"/>
        <w:rPr>
          <w:rFonts w:ascii="Aptos" w:eastAsia="Calibri" w:hAnsi="Aptos" w:cs="Calibri Light"/>
        </w:rPr>
      </w:pPr>
      <w:bookmarkStart w:id="6" w:name="_Hlk41911877"/>
      <w:r w:rsidRPr="00DE2047">
        <w:rPr>
          <w:rFonts w:ascii="Aptos" w:eastAsia="Calibri" w:hAnsi="Aptos" w:cs="Calibri Light"/>
        </w:rPr>
        <w:t xml:space="preserve">Empra a menys de 50 treballadors </w:t>
      </w:r>
      <w:bookmarkEnd w:id="6"/>
    </w:p>
    <w:p w14:paraId="0A1F5C23"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 xml:space="preserve">Empra a 50 o més treballadors i (Marqui la casella que correspongui) </w:t>
      </w:r>
    </w:p>
    <w:p w14:paraId="701E5067" w14:textId="77777777" w:rsidR="00DE2047" w:rsidRPr="00DE2047" w:rsidRDefault="00DE2047" w:rsidP="00DE2047">
      <w:pPr>
        <w:widowControl w:val="0"/>
        <w:suppressAutoHyphens/>
        <w:autoSpaceDN w:val="0"/>
        <w:spacing w:before="120" w:after="120" w:line="240" w:lineRule="auto"/>
        <w:ind w:left="1428" w:right="-1"/>
        <w:jc w:val="both"/>
        <w:textAlignment w:val="baseline"/>
        <w:rPr>
          <w:rFonts w:ascii="Aptos" w:eastAsia="SimSun" w:hAnsi="Aptos" w:cs="Times New Roman"/>
          <w:kern w:val="3"/>
          <w:szCs w:val="20"/>
          <w:lang w:eastAsia="zh-CN" w:bidi="hi-IN"/>
        </w:rPr>
      </w:pPr>
      <w:r w:rsidRPr="00DE2047">
        <w:rPr>
          <w:rFonts w:ascii="Aptos" w:eastAsia="Wingdings" w:hAnsi="Aptos" w:cs="Times New Roman"/>
          <w:kern w:val="3"/>
          <w:lang w:eastAsia="zh-CN" w:bidi="hi-IN"/>
        </w:rPr>
        <w:t>o</w:t>
      </w:r>
      <w:r w:rsidRPr="00DE2047">
        <w:rPr>
          <w:rFonts w:ascii="Aptos" w:eastAsia="SimSun" w:hAnsi="Aptos" w:cs="Times New Roman"/>
          <w:kern w:val="3"/>
          <w:lang w:eastAsia="zh-CN" w:bidi="hi-IN"/>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5FF6745" w14:textId="77777777" w:rsidR="00DE2047" w:rsidRPr="00DE2047" w:rsidRDefault="00DE2047" w:rsidP="00DE2047">
      <w:pPr>
        <w:widowControl w:val="0"/>
        <w:suppressAutoHyphens/>
        <w:autoSpaceDN w:val="0"/>
        <w:spacing w:before="120" w:after="120" w:line="240" w:lineRule="auto"/>
        <w:ind w:left="1428" w:right="-1"/>
        <w:jc w:val="both"/>
        <w:textAlignment w:val="baseline"/>
        <w:rPr>
          <w:rFonts w:ascii="Aptos" w:eastAsia="SimSun" w:hAnsi="Aptos" w:cs="Calibri Light"/>
          <w:kern w:val="3"/>
          <w:szCs w:val="20"/>
          <w:lang w:eastAsia="zh-CN" w:bidi="hi-IN"/>
        </w:rPr>
      </w:pPr>
      <w:r w:rsidRPr="00DE2047">
        <w:rPr>
          <w:rFonts w:ascii="Aptos" w:eastAsia="Wingdings" w:hAnsi="Aptos" w:cs="Calibri Light"/>
          <w:kern w:val="3"/>
          <w:lang w:eastAsia="zh-CN" w:bidi="hi-IN"/>
        </w:rPr>
        <w:t>o</w:t>
      </w:r>
      <w:r w:rsidRPr="00DE2047">
        <w:rPr>
          <w:rFonts w:ascii="Aptos" w:eastAsia="SimSun" w:hAnsi="Aptos" w:cs="Calibri Light"/>
          <w:kern w:val="3"/>
          <w:lang w:eastAsia="zh-CN" w:bidi="hi-IN"/>
        </w:rPr>
        <w:t xml:space="preserve"> Compleix les mesures alternatives previstes en el Reial decret 364/2005, de 8 d'abril, pel qual es regula el compliment alternatiu amb caràcter excepcional de la quota de reserva a favor de treballadors amb discapacitat. </w:t>
      </w:r>
    </w:p>
    <w:p w14:paraId="4229929D"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E2047">
        <w:rPr>
          <w:rFonts w:ascii="Aptos" w:eastAsia="SimSun" w:hAnsi="Aptos" w:cs="Times New Roman"/>
          <w:kern w:val="3"/>
          <w:lang w:eastAsia="zh-CN" w:bidi="hi-IN"/>
        </w:rPr>
        <w:t xml:space="preserve">- Que l'empresa a la qual representa compleix amb les disposicions vigents en matèria laboral i social. </w:t>
      </w:r>
    </w:p>
    <w:p w14:paraId="4FEA74FD"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Que l'empresa a la qual representa: (Marqui una de les caselles)</w:t>
      </w:r>
    </w:p>
    <w:p w14:paraId="7096F396"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6A0BADFC"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En aplicació de l'apartat 5 de l'article 45 de la Llei orgànica 3/2007, de 22 de març, per a la igualtat efectiva de dones i homes, l'empresa no està obligada a l'elaboració i implantació del pla d'igualtat.</w:t>
      </w:r>
    </w:p>
    <w:p w14:paraId="5D1E9D59"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Que l'empresa a la qual representa: (Marqui una de les caselles)</w:t>
      </w:r>
    </w:p>
    <w:p w14:paraId="7A874262"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20AAEC0"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 xml:space="preserve">No pertany a un grup d'empreses. </w:t>
      </w:r>
    </w:p>
    <w:p w14:paraId="5EDECD0C"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246D2246" w14:textId="77777777" w:rsidR="00DE2047" w:rsidRPr="00DE2047" w:rsidRDefault="00DE2047" w:rsidP="00DE2047">
      <w:pPr>
        <w:spacing w:before="120" w:after="120" w:line="240" w:lineRule="auto"/>
        <w:ind w:left="180"/>
        <w:jc w:val="both"/>
        <w:rPr>
          <w:rFonts w:ascii="Aptos" w:eastAsia="Calibri" w:hAnsi="Aptos" w:cs="Calibri Light"/>
        </w:rPr>
      </w:pPr>
      <w:r w:rsidRPr="00DE2047">
        <w:rPr>
          <w:rFonts w:ascii="Aptos" w:eastAsia="Calibri" w:hAnsi="Aptos" w:cs="Calibri Light"/>
        </w:rPr>
        <w:t>A més, declara sota la seva responsabilitat que: (Marqui una de les caselles)</w:t>
      </w:r>
    </w:p>
    <w:p w14:paraId="09C893E7"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b/>
          <w:bCs/>
        </w:rPr>
        <w:t>No és una empresa</w:t>
      </w:r>
      <w:r w:rsidRPr="00DE2047">
        <w:rPr>
          <w:rFonts w:ascii="Aptos" w:eastAsia="Calibri" w:hAnsi="Aptos" w:cs="Calibri Light"/>
        </w:rPr>
        <w:t>, en el sentit de l'article 1 de l'annex I del Reglament (UE) núm. 651/2014 de la Comissió, de 17 de juny de 2014.</w:t>
      </w:r>
    </w:p>
    <w:p w14:paraId="6EDEA86E" w14:textId="77777777" w:rsidR="00DE2047" w:rsidRPr="00DE2047" w:rsidRDefault="00DE2047" w:rsidP="00DE2047">
      <w:pPr>
        <w:spacing w:before="120" w:after="120" w:line="240" w:lineRule="auto"/>
        <w:ind w:left="540"/>
        <w:jc w:val="both"/>
        <w:rPr>
          <w:rFonts w:ascii="Aptos" w:eastAsia="Calibri" w:hAnsi="Aptos" w:cs="Calibri Light"/>
          <w:sz w:val="20"/>
          <w:szCs w:val="20"/>
        </w:rPr>
      </w:pPr>
      <w:r w:rsidRPr="00DE2047">
        <w:rPr>
          <w:rFonts w:ascii="Aptos" w:eastAsia="Calibri" w:hAnsi="Aptos" w:cs="Calibri Light"/>
          <w:sz w:val="20"/>
          <w:szCs w:val="20"/>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6EF087E8"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 xml:space="preserve">L'empresa a la qual represento té categoria de </w:t>
      </w:r>
      <w:r w:rsidRPr="00DE2047">
        <w:rPr>
          <w:rFonts w:ascii="Aptos" w:eastAsia="Calibri" w:hAnsi="Aptos" w:cs="Calibri Light"/>
          <w:b/>
          <w:bCs/>
        </w:rPr>
        <w:t>PIME i es defineix microempresa</w:t>
      </w:r>
      <w:r w:rsidRPr="00DE2047">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1C9ACA8A"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 xml:space="preserve">L'empresa a la qual represento té categoria de </w:t>
      </w:r>
      <w:r w:rsidRPr="00DE2047">
        <w:rPr>
          <w:rFonts w:ascii="Aptos" w:eastAsia="Calibri" w:hAnsi="Aptos" w:cs="Calibri Light"/>
          <w:b/>
          <w:bCs/>
        </w:rPr>
        <w:t>PIME i es defineix petita empresa</w:t>
      </w:r>
      <w:r w:rsidRPr="00DE2047">
        <w:rPr>
          <w:rFonts w:ascii="Aptos" w:eastAsia="Calibri" w:hAnsi="Aptos" w:cs="Calibri Light"/>
        </w:rPr>
        <w:t xml:space="preserve">, en ocupar a menys de 50 persones i tenir un volum de negocis anual o balanç general anual </w:t>
      </w:r>
      <w:r w:rsidRPr="00DE2047">
        <w:rPr>
          <w:rFonts w:ascii="Aptos" w:eastAsia="Calibri" w:hAnsi="Aptos" w:cs="Calibri Light"/>
        </w:rPr>
        <w:lastRenderedPageBreak/>
        <w:t>que no supera els 10 milions EUR. (article 2.2. de l'annex I del Reglament (UE) núm. 651/2014 de la Comissió, de 17 de juny de 2014).</w:t>
      </w:r>
    </w:p>
    <w:p w14:paraId="7958E253"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 xml:space="preserve">L'empresa a la qual represento té categoria de </w:t>
      </w:r>
      <w:r w:rsidRPr="00DE2047">
        <w:rPr>
          <w:rFonts w:ascii="Aptos" w:eastAsia="Calibri" w:hAnsi="Aptos" w:cs="Calibri Light"/>
          <w:b/>
          <w:bCs/>
        </w:rPr>
        <w:t>PIME i es defineix mitjana empresa</w:t>
      </w:r>
      <w:r w:rsidRPr="00DE2047">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61EF9452" w14:textId="77777777" w:rsidR="00DE2047" w:rsidRPr="00DE2047" w:rsidRDefault="00DE2047" w:rsidP="00DE2047">
      <w:pPr>
        <w:spacing w:before="120" w:after="120" w:line="240" w:lineRule="auto"/>
        <w:ind w:left="720" w:hanging="360"/>
        <w:jc w:val="both"/>
        <w:rPr>
          <w:rFonts w:ascii="Aptos" w:eastAsia="Calibri" w:hAnsi="Aptos" w:cs="Calibri Light"/>
        </w:rPr>
      </w:pPr>
      <w:r w:rsidRPr="00DE2047">
        <w:rPr>
          <w:rFonts w:ascii="Aptos" w:eastAsia="Calibri" w:hAnsi="Aptos" w:cs="Calibri Light"/>
        </w:rPr>
        <w:t xml:space="preserve">L'empresa a la qual a la qual represento </w:t>
      </w:r>
      <w:r w:rsidRPr="00DE2047">
        <w:rPr>
          <w:rFonts w:ascii="Aptos" w:eastAsia="Calibri" w:hAnsi="Aptos" w:cs="Calibri Light"/>
          <w:b/>
          <w:bCs/>
        </w:rPr>
        <w:t>no té categoria de PIME</w:t>
      </w:r>
      <w:r w:rsidRPr="00DE2047">
        <w:rPr>
          <w:rFonts w:ascii="Aptos" w:eastAsia="Calibri" w:hAnsi="Aptos" w:cs="Calibri Light"/>
        </w:rPr>
        <w:t>, en ocupar a 250 persones o més i tenir un volum de negocis anual que excedeix de 50 milions EUR o balanç general anual que excedeix de 43 milions EUR.</w:t>
      </w:r>
    </w:p>
    <w:p w14:paraId="3F19E588"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DE2047">
        <w:rPr>
          <w:rFonts w:ascii="Aptos" w:eastAsia="SimSun" w:hAnsi="Aptos" w:cs="Calibri Light"/>
          <w:b/>
          <w:bCs/>
          <w:kern w:val="3"/>
          <w:lang w:eastAsia="zh-CN" w:bidi="hi-IN"/>
        </w:rPr>
        <w:t>[</w:t>
      </w:r>
      <w:r w:rsidRPr="00DE2047">
        <w:rPr>
          <w:rFonts w:ascii="Aptos" w:eastAsia="SimSun" w:hAnsi="Aptos" w:cs="Calibri Light"/>
          <w:kern w:val="3"/>
          <w:lang w:eastAsia="zh-CN" w:bidi="hi-IN"/>
        </w:rPr>
        <w:t xml:space="preserve"> - Que l'empresa a la qual representa autoritza al poder adjudicador perquè accedeixi a la informació </w:t>
      </w:r>
      <w:r w:rsidRPr="00DE2047">
        <w:rPr>
          <w:rFonts w:ascii="Aptos" w:eastAsia="SimSun" w:hAnsi="Aptos" w:cs="Calibri Light"/>
          <w:bCs/>
          <w:kern w:val="3"/>
          <w:lang w:eastAsia="zh-CN" w:bidi="hi-IN"/>
        </w:rPr>
        <w:t xml:space="preserve">que acredita que </w:t>
      </w:r>
      <w:r w:rsidRPr="00DE2047">
        <w:rPr>
          <w:rFonts w:ascii="Aptos" w:eastAsia="SimSun" w:hAnsi="Aptos" w:cs="Calibri Light"/>
          <w:kern w:val="3"/>
          <w:lang w:eastAsia="zh-CN" w:bidi="hi-IN"/>
        </w:rPr>
        <w:t xml:space="preserve">es troba al corrent del compliment de les obligacions tributàries imposades per les disposicions vigents, a través de les bases de dades d'altres Administracions Públiques amb les quals hagi establert convenis </w:t>
      </w:r>
      <w:r w:rsidRPr="00DE2047">
        <w:rPr>
          <w:rFonts w:ascii="Aptos" w:eastAsia="SimSun" w:hAnsi="Aptos" w:cs="Calibri Light"/>
          <w:kern w:val="3"/>
          <w:vertAlign w:val="superscript"/>
          <w:lang w:eastAsia="zh-CN" w:bidi="hi-IN"/>
        </w:rPr>
        <w:t>3</w:t>
      </w:r>
      <w:r w:rsidRPr="00DE2047">
        <w:rPr>
          <w:rFonts w:ascii="Aptos" w:eastAsia="SimSun" w:hAnsi="Aptos" w:cs="Calibri Light"/>
          <w:b/>
          <w:bCs/>
          <w:kern w:val="3"/>
          <w:lang w:eastAsia="zh-CN" w:bidi="hi-IN"/>
        </w:rPr>
        <w:t>].</w:t>
      </w:r>
    </w:p>
    <w:p w14:paraId="5F8760C8"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Adreça de correu electrònic “habilitada” per a efectuar les notificacions, de conformitat amb el que es disposa en la Disposició addicional quinzena de la LCSP: _________________________________</w:t>
      </w:r>
    </w:p>
    <w:p w14:paraId="6798B258"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7FEC411"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Data i signatura del licitador.</w:t>
      </w:r>
    </w:p>
    <w:p w14:paraId="33B4A1CF" w14:textId="77777777" w:rsidR="00DE2047" w:rsidRPr="00DE2047" w:rsidRDefault="00DE2047" w:rsidP="00DE2047">
      <w:pPr>
        <w:widowControl w:val="0"/>
        <w:suppressAutoHyphens/>
        <w:autoSpaceDE w:val="0"/>
        <w:autoSpaceDN w:val="0"/>
        <w:adjustRightInd w:val="0"/>
        <w:spacing w:before="120" w:after="120" w:line="240" w:lineRule="auto"/>
        <w:ind w:right="-1" w:firstLine="708"/>
        <w:jc w:val="both"/>
        <w:textAlignment w:val="baseline"/>
        <w:rPr>
          <w:rFonts w:ascii="Aptos" w:eastAsia="SimSun" w:hAnsi="Aptos" w:cs="Calibri Light"/>
          <w:i/>
          <w:iCs/>
          <w:kern w:val="3"/>
          <w:szCs w:val="20"/>
          <w:lang w:eastAsia="zh-CN" w:bidi="hi-IN"/>
        </w:rPr>
      </w:pPr>
    </w:p>
    <w:p w14:paraId="33B04FAD"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Pot consultar tota la informació detallada sobre Protecció de Dades en el corresponent Annex al present plec.</w:t>
      </w:r>
    </w:p>
    <w:p w14:paraId="0DED72A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953F2C4"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DE2047">
        <w:rPr>
          <w:rFonts w:ascii="Aptos" w:eastAsia="SimSun" w:hAnsi="Aptos" w:cs="Calibri Light"/>
          <w:kern w:val="3"/>
          <w:sz w:val="18"/>
          <w:szCs w:val="18"/>
          <w:lang w:eastAsia="zh-CN" w:bidi="hi-IN"/>
        </w:rPr>
        <w:t>1 S'indicarà exclusivament la data de l'anunci en el perfil de contractant en el qual hagi aparegut l'anunci.</w:t>
      </w:r>
    </w:p>
    <w:p w14:paraId="54952657"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DE2047">
        <w:rPr>
          <w:rFonts w:ascii="Aptos" w:eastAsia="SimSun" w:hAnsi="Aptos" w:cs="Calibri Light"/>
          <w:kern w:val="3"/>
          <w:sz w:val="18"/>
          <w:szCs w:val="18"/>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DE2047">
        <w:rPr>
          <w:rFonts w:ascii="Aptos" w:eastAsia="SimSun" w:hAnsi="Aptos" w:cs="Calibri Light"/>
          <w:b/>
          <w:kern w:val="3"/>
          <w:sz w:val="18"/>
          <w:szCs w:val="18"/>
          <w:lang w:eastAsia="zh-CN" w:bidi="hi-IN"/>
        </w:rPr>
        <w:t>relatiu al Deure d'informació previst en l'article 129 de la LCSP</w:t>
      </w:r>
      <w:r w:rsidRPr="00DE2047">
        <w:rPr>
          <w:rFonts w:ascii="Aptos" w:eastAsia="SimSun" w:hAnsi="Aptos" w:cs="Calibri Light"/>
          <w:kern w:val="3"/>
          <w:sz w:val="18"/>
          <w:szCs w:val="18"/>
          <w:lang w:eastAsia="zh-CN" w:bidi="hi-IN"/>
        </w:rPr>
        <w:t xml:space="preserve"> al present plec. </w:t>
      </w:r>
    </w:p>
    <w:p w14:paraId="78ECA8F9"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DE2047">
        <w:rPr>
          <w:rFonts w:ascii="Aptos" w:eastAsia="SimSun" w:hAnsi="Aptos" w:cs="Calibri Light"/>
          <w:kern w:val="3"/>
          <w:sz w:val="18"/>
          <w:szCs w:val="18"/>
          <w:lang w:eastAsia="zh-CN" w:bidi="hi-IN"/>
        </w:rPr>
        <w:t>3 En el cas que  l'empresa no autoritzi al poder adjudicador haurà de suprimir aquest text.</w:t>
      </w:r>
    </w:p>
    <w:p w14:paraId="2A1B62B4"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br w:type="page"/>
      </w:r>
    </w:p>
    <w:p w14:paraId="77A64BCF" w14:textId="77777777" w:rsidR="00DE2047" w:rsidRPr="00DE2047" w:rsidRDefault="00DE2047" w:rsidP="00DE2047">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7" w:name="_Toc211510772"/>
      <w:bookmarkStart w:id="8" w:name="_Toc219198846"/>
      <w:r w:rsidRPr="00DE2047">
        <w:rPr>
          <w:rFonts w:ascii="Aptos" w:eastAsia="SimSun" w:hAnsi="Aptos" w:cs="Arial"/>
          <w:b/>
          <w:bCs/>
          <w:caps/>
          <w:kern w:val="3"/>
          <w:sz w:val="26"/>
          <w:szCs w:val="26"/>
          <w:lang w:eastAsia="zh-CN" w:bidi="hi-IN"/>
        </w:rPr>
        <w:lastRenderedPageBreak/>
        <w:t>ANNEX III. DEURE D'INFORMACIÓ PREVIST EN L'ARTICLE 129 DE LA LCSP.</w:t>
      </w:r>
      <w:bookmarkEnd w:id="7"/>
      <w:bookmarkEnd w:id="8"/>
    </w:p>
    <w:p w14:paraId="41B73BC9"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Els licitadors podran obtenir informació sobre les disposicions vigents en matèria de protecció </w:t>
      </w:r>
      <w:r w:rsidRPr="00DE2047">
        <w:rPr>
          <w:rFonts w:ascii="Aptos" w:eastAsia="SimSun" w:hAnsi="Aptos" w:cs="Calibri Light"/>
          <w:b/>
          <w:bCs/>
          <w:kern w:val="3"/>
          <w:lang w:eastAsia="zh-CN" w:bidi="hi-IN"/>
        </w:rPr>
        <w:t>de l'ocupació, condicions de treball i prevenció de riscos laborals</w:t>
      </w:r>
      <w:r w:rsidRPr="00DE2047">
        <w:rPr>
          <w:rFonts w:ascii="Aptos" w:eastAsia="SimSun" w:hAnsi="Aptos" w:cs="Calibri Light"/>
          <w:kern w:val="3"/>
          <w:lang w:eastAsia="zh-CN" w:bidi="hi-IN"/>
        </w:rPr>
        <w:t>, en:</w:t>
      </w:r>
    </w:p>
    <w:p w14:paraId="2D7D63F7"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 A nivell estatal en: </w:t>
      </w:r>
    </w:p>
    <w:p w14:paraId="3E70BB52"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Ministeri de Treball, Migracions i Seguretat Social</w:t>
      </w:r>
    </w:p>
    <w:p w14:paraId="05CF024C"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Direcció General de Treball </w:t>
      </w:r>
    </w:p>
    <w:p w14:paraId="7197D85A"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7">
        <w:r w:rsidRPr="00DE2047">
          <w:rPr>
            <w:rFonts w:ascii="Aptos" w:eastAsia="SimSun" w:hAnsi="Aptos" w:cs="Times New Roman"/>
            <w:color w:val="0563C1"/>
            <w:kern w:val="3"/>
            <w:szCs w:val="20"/>
            <w:u w:val="single"/>
            <w:lang w:eastAsia="zh-CN" w:bidi="hi-IN"/>
          </w:rPr>
          <w:t>http://www.mitramiss.gob.es/</w:t>
        </w:r>
      </w:hyperlink>
    </w:p>
    <w:p w14:paraId="6953DE1E"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autonòmic en: </w:t>
      </w:r>
    </w:p>
    <w:p w14:paraId="517D149E"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r w:rsidRPr="00DE2047">
        <w:rPr>
          <w:rFonts w:ascii="Aptos" w:eastAsia="Aptos" w:hAnsi="Aptos" w:cs="Aptos"/>
          <w:color w:val="000000"/>
          <w:kern w:val="3"/>
          <w:lang w:eastAsia="zh-CN" w:bidi="hi-IN"/>
        </w:rPr>
        <w:t>Conselleria d'Empresa i Treball</w:t>
      </w:r>
    </w:p>
    <w:p w14:paraId="468CC492"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hyperlink r:id="rId8">
        <w:r w:rsidRPr="00DE2047">
          <w:rPr>
            <w:rFonts w:ascii="Aptos" w:eastAsia="Aptos" w:hAnsi="Aptos" w:cs="Aptos"/>
            <w:color w:val="0563C1"/>
            <w:kern w:val="3"/>
            <w:u w:val="single"/>
            <w:lang w:eastAsia="zh-CN" w:bidi="hi-IN"/>
          </w:rPr>
          <w:t>https://web.gencat.cat/ca/temes/treball/</w:t>
        </w:r>
      </w:hyperlink>
    </w:p>
    <w:p w14:paraId="215DE058"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local en: </w:t>
      </w:r>
    </w:p>
    <w:p w14:paraId="29745880"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r w:rsidRPr="00DE2047">
        <w:rPr>
          <w:rFonts w:ascii="Aptos" w:eastAsia="Aptos" w:hAnsi="Aptos" w:cs="Aptos"/>
          <w:color w:val="000000"/>
          <w:kern w:val="3"/>
          <w:lang w:eastAsia="zh-CN" w:bidi="hi-IN"/>
        </w:rPr>
        <w:t>Ocupació</w:t>
      </w:r>
    </w:p>
    <w:p w14:paraId="6F73F9BE"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9">
        <w:r w:rsidRPr="00DE2047">
          <w:rPr>
            <w:rFonts w:ascii="Aptos" w:eastAsia="Aptos" w:hAnsi="Aptos" w:cs="Aptos"/>
            <w:color w:val="0563C1"/>
            <w:kern w:val="3"/>
            <w:u w:val="single"/>
            <w:lang w:eastAsia="zh-CN" w:bidi="hi-IN"/>
          </w:rPr>
          <w:t>https://www.terrassa.cat/ocupacio</w:t>
        </w:r>
      </w:hyperlink>
    </w:p>
    <w:p w14:paraId="4F40E6A8"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Podran obtenir així mateix informació general sobre les obligacions generals relatives a fiscalitat  en:</w:t>
      </w:r>
    </w:p>
    <w:p w14:paraId="07DDA5F5"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 A nivell estatal en: </w:t>
      </w:r>
    </w:p>
    <w:p w14:paraId="5D346332"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Administració Tributària de l'Estat </w:t>
      </w:r>
    </w:p>
    <w:p w14:paraId="3DCE6209"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0" w:history="1">
        <w:r w:rsidRPr="00DE2047">
          <w:rPr>
            <w:rFonts w:ascii="Aptos" w:eastAsia="SimSun" w:hAnsi="Aptos" w:cs="Calibri Light"/>
            <w:color w:val="0563C1"/>
            <w:kern w:val="3"/>
            <w:u w:val="single"/>
            <w:lang w:eastAsia="zh-CN" w:bidi="hi-IN"/>
          </w:rPr>
          <w:t>https://www.agenciatributaria.es/</w:t>
        </w:r>
      </w:hyperlink>
    </w:p>
    <w:p w14:paraId="3193CA30"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autonòmic en: </w:t>
      </w:r>
    </w:p>
    <w:p w14:paraId="0DC061E4"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r w:rsidRPr="00DE2047">
        <w:rPr>
          <w:rFonts w:ascii="Aptos" w:eastAsia="Aptos" w:hAnsi="Aptos" w:cs="Aptos"/>
          <w:color w:val="000000"/>
          <w:kern w:val="3"/>
          <w:lang w:eastAsia="zh-CN" w:bidi="hi-IN"/>
        </w:rPr>
        <w:t>Conselleria d'Economia i Hisenda</w:t>
      </w:r>
    </w:p>
    <w:p w14:paraId="28782220"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hyperlink r:id="rId11">
        <w:r w:rsidRPr="00DE2047">
          <w:rPr>
            <w:rFonts w:ascii="Aptos" w:eastAsia="Aptos" w:hAnsi="Aptos" w:cs="Aptos"/>
            <w:color w:val="0563C1"/>
            <w:kern w:val="3"/>
            <w:u w:val="single"/>
            <w:lang w:eastAsia="zh-CN" w:bidi="hi-IN"/>
          </w:rPr>
          <w:t>https://govern.cat/gov/transformacio-social/economia-i-hisenda</w:t>
        </w:r>
      </w:hyperlink>
    </w:p>
    <w:p w14:paraId="23C1E53E"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local en: </w:t>
      </w:r>
    </w:p>
    <w:p w14:paraId="6084372A"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r w:rsidRPr="00DE2047">
        <w:rPr>
          <w:rFonts w:ascii="Aptos" w:eastAsia="Aptos" w:hAnsi="Aptos" w:cs="Aptos"/>
          <w:color w:val="000000"/>
          <w:kern w:val="3"/>
          <w:lang w:eastAsia="zh-CN" w:bidi="hi-IN"/>
        </w:rPr>
        <w:t>Gestió tributària i recaptació</w:t>
      </w:r>
    </w:p>
    <w:p w14:paraId="4B453693"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r w:rsidRPr="00DE2047">
          <w:rPr>
            <w:rFonts w:ascii="Aptos" w:eastAsia="Aptos" w:hAnsi="Aptos" w:cs="Aptos"/>
            <w:color w:val="0563C1"/>
            <w:kern w:val="3"/>
            <w:u w:val="single"/>
            <w:lang w:eastAsia="zh-CN" w:bidi="hi-IN"/>
          </w:rPr>
          <w:t>https://www.terrassa.cat/gestio-tributaria</w:t>
        </w:r>
      </w:hyperlink>
    </w:p>
    <w:p w14:paraId="394B89F5"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Aptos" w:hAnsi="Aptos" w:cs="Aptos"/>
          <w:kern w:val="3"/>
          <w:lang w:eastAsia="zh-CN" w:bidi="hi-IN"/>
        </w:rPr>
      </w:pPr>
    </w:p>
    <w:p w14:paraId="21F84CB4"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Podran obtenir així mateix informació general sobre les obligacions generals relatives a protecció </w:t>
      </w:r>
      <w:r w:rsidRPr="00DE2047">
        <w:rPr>
          <w:rFonts w:ascii="Aptos" w:eastAsia="SimSun" w:hAnsi="Aptos" w:cs="Calibri Light"/>
          <w:b/>
          <w:bCs/>
          <w:kern w:val="3"/>
          <w:lang w:eastAsia="zh-CN" w:bidi="hi-IN"/>
        </w:rPr>
        <w:t>del medi ambient</w:t>
      </w:r>
      <w:r w:rsidRPr="00DE2047">
        <w:rPr>
          <w:rFonts w:ascii="Aptos" w:eastAsia="SimSun" w:hAnsi="Aptos" w:cs="Calibri Light"/>
          <w:kern w:val="3"/>
          <w:lang w:eastAsia="zh-CN" w:bidi="hi-IN"/>
        </w:rPr>
        <w:t xml:space="preserve"> en:</w:t>
      </w:r>
    </w:p>
    <w:p w14:paraId="4DA360EB"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estatal en: </w:t>
      </w:r>
    </w:p>
    <w:p w14:paraId="0FC9F4CF"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kern w:val="3"/>
          <w:lang w:eastAsia="zh-CN" w:bidi="hi-IN"/>
        </w:rPr>
      </w:pPr>
      <w:proofErr w:type="spellStart"/>
      <w:r w:rsidRPr="00DE2047">
        <w:rPr>
          <w:rFonts w:ascii="Aptos" w:eastAsia="Aptos" w:hAnsi="Aptos" w:cs="Aptos"/>
          <w:color w:val="000000"/>
          <w:kern w:val="3"/>
          <w:lang w:eastAsia="zh-CN" w:bidi="hi-IN"/>
        </w:rPr>
        <w:t>Ministerio</w:t>
      </w:r>
      <w:proofErr w:type="spellEnd"/>
      <w:r w:rsidRPr="00DE2047">
        <w:rPr>
          <w:rFonts w:ascii="Aptos" w:eastAsia="Aptos" w:hAnsi="Aptos" w:cs="Aptos"/>
          <w:color w:val="000000"/>
          <w:kern w:val="3"/>
          <w:lang w:eastAsia="zh-CN" w:bidi="hi-IN"/>
        </w:rPr>
        <w:t xml:space="preserve"> para la </w:t>
      </w:r>
      <w:proofErr w:type="spellStart"/>
      <w:r w:rsidRPr="00DE2047">
        <w:rPr>
          <w:rFonts w:ascii="Aptos" w:eastAsia="Aptos" w:hAnsi="Aptos" w:cs="Aptos"/>
          <w:color w:val="000000"/>
          <w:kern w:val="3"/>
          <w:lang w:eastAsia="zh-CN" w:bidi="hi-IN"/>
        </w:rPr>
        <w:t>transición</w:t>
      </w:r>
      <w:proofErr w:type="spellEnd"/>
      <w:r w:rsidRPr="00DE2047">
        <w:rPr>
          <w:rFonts w:ascii="Aptos" w:eastAsia="Aptos" w:hAnsi="Aptos" w:cs="Aptos"/>
          <w:color w:val="000000"/>
          <w:kern w:val="3"/>
          <w:lang w:eastAsia="zh-CN" w:bidi="hi-IN"/>
        </w:rPr>
        <w:t xml:space="preserve"> ecològica y el reto </w:t>
      </w:r>
      <w:proofErr w:type="spellStart"/>
      <w:r w:rsidRPr="00DE2047">
        <w:rPr>
          <w:rFonts w:ascii="Aptos" w:eastAsia="Aptos" w:hAnsi="Aptos" w:cs="Aptos"/>
          <w:color w:val="000000"/>
          <w:kern w:val="3"/>
          <w:lang w:eastAsia="zh-CN" w:bidi="hi-IN"/>
        </w:rPr>
        <w:t>demográfico</w:t>
      </w:r>
      <w:proofErr w:type="spellEnd"/>
    </w:p>
    <w:p w14:paraId="51C17015"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Aptos" w:hAnsi="Aptos" w:cs="Aptos"/>
          <w:kern w:val="3"/>
          <w:lang w:eastAsia="zh-CN" w:bidi="hi-IN"/>
        </w:rPr>
      </w:pPr>
      <w:hyperlink r:id="rId13">
        <w:r w:rsidRPr="00DE2047">
          <w:rPr>
            <w:rFonts w:ascii="Aptos" w:eastAsia="Aptos" w:hAnsi="Aptos" w:cs="Aptos"/>
            <w:color w:val="0563C1"/>
            <w:kern w:val="3"/>
            <w:u w:val="single"/>
            <w:lang w:eastAsia="zh-CN" w:bidi="hi-IN"/>
          </w:rPr>
          <w:t>https://www.miteco.gob.es/es.html</w:t>
        </w:r>
      </w:hyperlink>
    </w:p>
    <w:p w14:paraId="04F5A907"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autonòmic en: </w:t>
      </w:r>
    </w:p>
    <w:p w14:paraId="5F622B63"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r w:rsidRPr="00DE2047">
        <w:rPr>
          <w:rFonts w:ascii="Aptos" w:eastAsia="Aptos" w:hAnsi="Aptos" w:cs="Aptos"/>
          <w:color w:val="000000"/>
          <w:kern w:val="3"/>
          <w:lang w:eastAsia="zh-CN" w:bidi="hi-IN"/>
        </w:rPr>
        <w:t>Conselleria d'Acció Climàtica, Alimentació i Agenda Rural</w:t>
      </w:r>
    </w:p>
    <w:p w14:paraId="5427577F"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r w:rsidRPr="00DE2047">
          <w:rPr>
            <w:rFonts w:ascii="Aptos" w:eastAsia="Aptos" w:hAnsi="Aptos" w:cs="Aptos"/>
            <w:color w:val="0563C1"/>
            <w:kern w:val="3"/>
            <w:u w:val="single"/>
            <w:lang w:eastAsia="zh-CN" w:bidi="hi-IN"/>
          </w:rPr>
          <w:t>https://govern.cat/gov/transformacio-verda/accio-climatica</w:t>
        </w:r>
      </w:hyperlink>
    </w:p>
    <w:p w14:paraId="04547783"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local en: </w:t>
      </w:r>
    </w:p>
    <w:p w14:paraId="37797DEF"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r w:rsidRPr="00DE2047">
        <w:rPr>
          <w:rFonts w:ascii="Aptos" w:eastAsia="Aptos" w:hAnsi="Aptos" w:cs="Aptos"/>
          <w:color w:val="000000"/>
          <w:kern w:val="3"/>
          <w:lang w:eastAsia="zh-CN" w:bidi="hi-IN"/>
        </w:rPr>
        <w:t xml:space="preserve">Medi ambient </w:t>
      </w:r>
    </w:p>
    <w:p w14:paraId="4AE10D25"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r w:rsidRPr="00DE2047">
          <w:rPr>
            <w:rFonts w:ascii="Aptos" w:eastAsia="Aptos" w:hAnsi="Aptos" w:cs="Aptos"/>
            <w:color w:val="0563C1"/>
            <w:kern w:val="3"/>
            <w:u w:val="single"/>
            <w:lang w:eastAsia="zh-CN" w:bidi="hi-IN"/>
          </w:rPr>
          <w:t>https://www.terrassa.cat/es/mediambient</w:t>
        </w:r>
      </w:hyperlink>
    </w:p>
    <w:p w14:paraId="36C21DAF"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E2047">
        <w:rPr>
          <w:rFonts w:ascii="Aptos" w:eastAsia="SimSun" w:hAnsi="Aptos" w:cs="Times New Roman"/>
          <w:kern w:val="3"/>
          <w:szCs w:val="20"/>
          <w:lang w:eastAsia="zh-CN" w:bidi="hi-IN"/>
        </w:rPr>
        <w:lastRenderedPageBreak/>
        <w:t xml:space="preserve">Podran així mateix obtenir informació general sobre les disposicions vigents en matèria d'igualtat </w:t>
      </w:r>
      <w:r w:rsidRPr="00DE2047">
        <w:rPr>
          <w:rFonts w:ascii="Aptos" w:eastAsia="SimSun" w:hAnsi="Aptos" w:cs="Times New Roman"/>
          <w:b/>
          <w:bCs/>
          <w:kern w:val="3"/>
          <w:szCs w:val="20"/>
          <w:lang w:eastAsia="zh-CN" w:bidi="hi-IN"/>
        </w:rPr>
        <w:t>de gènere</w:t>
      </w:r>
      <w:r w:rsidRPr="00DE2047">
        <w:rPr>
          <w:rFonts w:ascii="Aptos" w:eastAsia="SimSun" w:hAnsi="Aptos" w:cs="Times New Roman"/>
          <w:kern w:val="3"/>
          <w:szCs w:val="20"/>
          <w:lang w:eastAsia="zh-CN" w:bidi="hi-IN"/>
        </w:rPr>
        <w:t xml:space="preserve"> en:</w:t>
      </w:r>
    </w:p>
    <w:p w14:paraId="4FF982DD"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 A nivell estatal en: </w:t>
      </w:r>
    </w:p>
    <w:p w14:paraId="321E2C48"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Ministeri de la Presidència, Relacions amb les Corts i Igualtat</w:t>
      </w:r>
    </w:p>
    <w:p w14:paraId="4A959162"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Institut de la Dona i per a la Igualtat d'Oportunitats.</w:t>
      </w:r>
    </w:p>
    <w:p w14:paraId="66F74486"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6" w:history="1">
        <w:r w:rsidRPr="00DE2047">
          <w:rPr>
            <w:rFonts w:ascii="Aptos" w:eastAsia="SimSun" w:hAnsi="Aptos" w:cs="Calibri Light"/>
            <w:color w:val="0563C1"/>
            <w:kern w:val="3"/>
            <w:u w:val="single"/>
            <w:lang w:eastAsia="zh-CN" w:bidi="hi-IN"/>
          </w:rPr>
          <w:t>http://www.inmujer.gob.es/</w:t>
        </w:r>
      </w:hyperlink>
    </w:p>
    <w:p w14:paraId="370CC669"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autonòmic en: </w:t>
      </w:r>
    </w:p>
    <w:p w14:paraId="00247C0C"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r w:rsidRPr="00DE2047">
        <w:rPr>
          <w:rFonts w:ascii="Aptos" w:eastAsia="Aptos" w:hAnsi="Aptos" w:cs="Aptos"/>
          <w:color w:val="000000"/>
          <w:kern w:val="3"/>
          <w:lang w:eastAsia="zh-CN" w:bidi="hi-IN"/>
        </w:rPr>
        <w:t>Departament d'Igualtat i Feminismes</w:t>
      </w:r>
    </w:p>
    <w:p w14:paraId="12B779EE"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r w:rsidRPr="00DE2047">
          <w:rPr>
            <w:rFonts w:ascii="Aptos" w:eastAsia="Aptos" w:hAnsi="Aptos" w:cs="Aptos"/>
            <w:color w:val="0563C1"/>
            <w:kern w:val="3"/>
            <w:u w:val="single"/>
            <w:lang w:eastAsia="zh-CN" w:bidi="hi-IN"/>
          </w:rPr>
          <w:t>https://igualtat.gencat.cat/ca/inici</w:t>
        </w:r>
      </w:hyperlink>
    </w:p>
    <w:p w14:paraId="23CD6154"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E2047">
        <w:rPr>
          <w:rFonts w:ascii="Aptos" w:eastAsia="SimSun" w:hAnsi="Aptos" w:cs="Times New Roman"/>
          <w:kern w:val="3"/>
          <w:szCs w:val="20"/>
          <w:lang w:eastAsia="zh-CN" w:bidi="hi-IN"/>
        </w:rPr>
        <w:t xml:space="preserve">                                                                                                                                                                                                                                                                          </w:t>
      </w:r>
    </w:p>
    <w:p w14:paraId="191B8866"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Podran així mateix obtenir informació general sobre les disposicions vigents en matèria d'inserció </w:t>
      </w:r>
      <w:r w:rsidRPr="00DE2047">
        <w:rPr>
          <w:rFonts w:ascii="Aptos" w:eastAsia="SimSun" w:hAnsi="Aptos" w:cs="Calibri Light"/>
          <w:b/>
          <w:bCs/>
          <w:kern w:val="3"/>
          <w:lang w:eastAsia="zh-CN" w:bidi="hi-IN"/>
        </w:rPr>
        <w:t>sociolaboral de les persones amb discapacitat, i a l'obligació de contractar a un número o percentatge específic de persones amb discapacitat</w:t>
      </w:r>
      <w:r w:rsidRPr="00DE2047">
        <w:rPr>
          <w:rFonts w:ascii="Aptos" w:eastAsia="SimSun" w:hAnsi="Aptos" w:cs="Calibri Light"/>
          <w:kern w:val="3"/>
          <w:lang w:eastAsia="zh-CN" w:bidi="hi-IN"/>
        </w:rPr>
        <w:t xml:space="preserve"> en: </w:t>
      </w:r>
    </w:p>
    <w:p w14:paraId="504C758A"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 A nivell estatal en: </w:t>
      </w:r>
    </w:p>
    <w:p w14:paraId="204609B9"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Ministeri de Sanitat, Consum i Benestar Social</w:t>
      </w:r>
    </w:p>
    <w:p w14:paraId="39EFC8D6"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Direcció General de Polítiques de Suport a la Discapacitat. </w:t>
      </w:r>
    </w:p>
    <w:p w14:paraId="3EF89049"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8" w:history="1">
        <w:r w:rsidRPr="00DE2047">
          <w:rPr>
            <w:rFonts w:ascii="Aptos" w:eastAsia="SimSun" w:hAnsi="Aptos" w:cs="Calibri Light"/>
            <w:color w:val="0563C1"/>
            <w:kern w:val="3"/>
            <w:u w:val="single"/>
            <w:lang w:eastAsia="zh-CN" w:bidi="hi-IN"/>
          </w:rPr>
          <w:t>http://www.mscbs.gob.es/</w:t>
        </w:r>
      </w:hyperlink>
    </w:p>
    <w:p w14:paraId="60C4127D"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Servei Públic d'Ocupació Estatal. </w:t>
      </w:r>
    </w:p>
    <w:p w14:paraId="5D063AAC"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9">
        <w:r w:rsidRPr="00DE2047">
          <w:rPr>
            <w:rFonts w:ascii="Aptos" w:eastAsia="SimSun" w:hAnsi="Aptos" w:cs="Times New Roman"/>
            <w:color w:val="0563C1"/>
            <w:kern w:val="3"/>
            <w:szCs w:val="20"/>
            <w:u w:val="single"/>
            <w:lang w:eastAsia="zh-CN" w:bidi="hi-IN"/>
          </w:rPr>
          <w:t>https://www.sepe.es/homesepe</w:t>
        </w:r>
      </w:hyperlink>
    </w:p>
    <w:p w14:paraId="5305BC96"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E2047">
        <w:rPr>
          <w:rFonts w:ascii="Aptos" w:eastAsia="SimSun" w:hAnsi="Aptos" w:cs="Times New Roman"/>
          <w:kern w:val="3"/>
          <w:szCs w:val="20"/>
          <w:lang w:eastAsia="zh-CN" w:bidi="hi-IN"/>
        </w:rPr>
        <w:t>Oficines d'Ocupació:</w:t>
      </w:r>
    </w:p>
    <w:p w14:paraId="1E20BA1C"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20" w:history="1">
        <w:r w:rsidRPr="00DE2047">
          <w:rPr>
            <w:rFonts w:ascii="Aptos" w:eastAsia="SimSun" w:hAnsi="Aptos" w:cs="Calibri Light"/>
            <w:color w:val="0563C1"/>
            <w:kern w:val="3"/>
            <w:u w:val="single"/>
            <w:lang w:eastAsia="zh-CN" w:bidi="hi-IN"/>
          </w:rPr>
          <w:t>http://www.sepe.es/direccionesytelefonosweb/jsp/jsp_index.jsp?provincia=0</w:t>
        </w:r>
      </w:hyperlink>
    </w:p>
    <w:p w14:paraId="6890820F"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autonòmic en: </w:t>
      </w:r>
    </w:p>
    <w:p w14:paraId="0ADA7B01"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hyperlink r:id="rId21">
        <w:r w:rsidRPr="00DE2047">
          <w:rPr>
            <w:rFonts w:ascii="Aptos" w:eastAsia="Aptos" w:hAnsi="Aptos" w:cs="Aptos"/>
            <w:color w:val="000000"/>
            <w:kern w:val="3"/>
            <w:lang w:eastAsia="zh-CN" w:bidi="hi-IN"/>
          </w:rPr>
          <w:t>Departament de Drets Socials</w:t>
        </w:r>
      </w:hyperlink>
    </w:p>
    <w:p w14:paraId="7AAD8B02"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2">
        <w:r w:rsidRPr="00DE2047">
          <w:rPr>
            <w:rFonts w:ascii="Aptos" w:eastAsia="Aptos" w:hAnsi="Aptos" w:cs="Aptos"/>
            <w:color w:val="0563C1"/>
            <w:kern w:val="3"/>
            <w:u w:val="single"/>
            <w:lang w:eastAsia="zh-CN" w:bidi="hi-IN"/>
          </w:rPr>
          <w:t>https://dretssocials.gencat.cat/ca/inici</w:t>
        </w:r>
      </w:hyperlink>
    </w:p>
    <w:p w14:paraId="6EBACE06"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Times New Roman"/>
          <w:kern w:val="3"/>
          <w:szCs w:val="20"/>
          <w:lang w:eastAsia="zh-CN" w:bidi="hi-IN"/>
        </w:rPr>
        <w:t xml:space="preserve">- A nivell local en: </w:t>
      </w:r>
    </w:p>
    <w:p w14:paraId="0F7EB79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Aptos" w:hAnsi="Aptos" w:cs="Aptos"/>
          <w:color w:val="000000"/>
          <w:kern w:val="3"/>
          <w:lang w:eastAsia="zh-CN" w:bidi="hi-IN"/>
        </w:rPr>
      </w:pPr>
      <w:r w:rsidRPr="00DE2047">
        <w:rPr>
          <w:rFonts w:ascii="Aptos" w:eastAsia="Aptos" w:hAnsi="Aptos" w:cs="Aptos"/>
          <w:color w:val="000000"/>
          <w:kern w:val="3"/>
          <w:lang w:eastAsia="zh-CN" w:bidi="hi-IN"/>
        </w:rPr>
        <w:t>Serveis socials</w:t>
      </w:r>
    </w:p>
    <w:p w14:paraId="0B55D5A1"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3">
        <w:r w:rsidRPr="00DE2047">
          <w:rPr>
            <w:rFonts w:ascii="Aptos" w:eastAsia="Aptos" w:hAnsi="Aptos" w:cs="Aptos"/>
            <w:color w:val="0563C1"/>
            <w:kern w:val="3"/>
            <w:u w:val="single"/>
            <w:lang w:eastAsia="zh-CN" w:bidi="hi-IN"/>
          </w:rPr>
          <w:t>https://www.terrassa.cat/serveis-socials</w:t>
        </w:r>
      </w:hyperlink>
      <w:r w:rsidRPr="00DE2047">
        <w:rPr>
          <w:rFonts w:ascii="Aptos" w:eastAsia="Aptos" w:hAnsi="Aptos" w:cs="Aptos"/>
          <w:color w:val="000000"/>
          <w:kern w:val="3"/>
          <w:lang w:eastAsia="zh-CN" w:bidi="hi-IN"/>
        </w:rPr>
        <w:t xml:space="preserve"> </w:t>
      </w:r>
      <w:r w:rsidRPr="00DE2047">
        <w:rPr>
          <w:rFonts w:ascii="Aptos" w:eastAsia="Aptos" w:hAnsi="Aptos" w:cs="Aptos"/>
          <w:kern w:val="3"/>
          <w:lang w:eastAsia="zh-CN" w:bidi="hi-IN"/>
        </w:rPr>
        <w:t xml:space="preserve"> </w:t>
      </w:r>
    </w:p>
    <w:p w14:paraId="76F136AF" w14:textId="77777777" w:rsidR="00DE2047" w:rsidRPr="00DE2047" w:rsidRDefault="00DE2047" w:rsidP="00DE2047">
      <w:pPr>
        <w:widowControl w:val="0"/>
        <w:tabs>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1ECBD66E" w14:textId="77777777" w:rsidR="00DE2047" w:rsidRPr="00DE2047" w:rsidRDefault="00DE2047" w:rsidP="00DE2047">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En el </w:t>
      </w:r>
      <w:r w:rsidRPr="00DE2047">
        <w:rPr>
          <w:rFonts w:ascii="Aptos" w:eastAsia="SimSun" w:hAnsi="Aptos" w:cs="Calibri Light"/>
          <w:b/>
          <w:bCs/>
          <w:kern w:val="3"/>
          <w:lang w:eastAsia="zh-CN" w:bidi="hi-IN"/>
        </w:rPr>
        <w:t>model d'oferta de criteris valorables en xifres o percentatges</w:t>
      </w:r>
      <w:r w:rsidRPr="00DE2047">
        <w:rPr>
          <w:rFonts w:ascii="Aptos" w:eastAsia="SimSun" w:hAnsi="Aptos" w:cs="Calibri Light"/>
          <w:kern w:val="3"/>
          <w:lang w:eastAsia="zh-CN" w:bidi="hi-IN"/>
        </w:rPr>
        <w:t xml:space="preserve"> que figura com a Annex </w:t>
      </w:r>
      <w:r w:rsidRPr="00DE2047">
        <w:rPr>
          <w:rFonts w:ascii="Aptos" w:eastAsia="SimSun" w:hAnsi="Aptos" w:cs="Calibri Light"/>
          <w:b/>
          <w:bCs/>
          <w:kern w:val="3"/>
          <w:lang w:eastAsia="zh-CN" w:bidi="hi-IN"/>
        </w:rPr>
        <w:t>II</w:t>
      </w:r>
      <w:r w:rsidRPr="00DE2047">
        <w:rPr>
          <w:rFonts w:ascii="Aptos" w:eastAsia="SimSun" w:hAnsi="Aptos" w:cs="Calibri Light"/>
          <w:kern w:val="3"/>
          <w:lang w:eastAsia="zh-CN" w:bidi="hi-IN"/>
        </w:rPr>
        <w:t xml:space="preserve"> al present plec es farà manifestació expressa relativa al fet que s'ha tingut en compte pel licitador en les seves ofertes tals obligacions. </w:t>
      </w:r>
    </w:p>
    <w:p w14:paraId="0CEE015F" w14:textId="77777777" w:rsidR="00DE2047" w:rsidRPr="00DE2047" w:rsidRDefault="00DE2047" w:rsidP="00DE2047">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caps/>
          <w:kern w:val="3"/>
          <w:sz w:val="26"/>
          <w:szCs w:val="26"/>
          <w:lang w:eastAsia="zh-CN" w:bidi="hi-IN"/>
        </w:rPr>
      </w:pPr>
      <w:r w:rsidRPr="00DE2047">
        <w:rPr>
          <w:rFonts w:ascii="Aptos" w:eastAsia="SimSun" w:hAnsi="Aptos" w:cs="Arial"/>
          <w:b/>
          <w:bCs/>
          <w:caps/>
          <w:kern w:val="3"/>
          <w:sz w:val="26"/>
          <w:szCs w:val="26"/>
          <w:lang w:eastAsia="zh-CN" w:bidi="hi-IN"/>
        </w:rPr>
        <w:br w:type="page"/>
      </w:r>
      <w:bookmarkStart w:id="9" w:name="_Toc211510773"/>
      <w:bookmarkStart w:id="10" w:name="_Toc219198847"/>
      <w:r w:rsidRPr="00DE2047">
        <w:rPr>
          <w:rFonts w:ascii="Aptos" w:eastAsia="SimSun" w:hAnsi="Aptos" w:cs="Arial"/>
          <w:b/>
          <w:bCs/>
          <w:caps/>
          <w:kern w:val="3"/>
          <w:sz w:val="26"/>
          <w:szCs w:val="26"/>
          <w:lang w:eastAsia="zh-CN" w:bidi="hi-IN"/>
        </w:rPr>
        <w:lastRenderedPageBreak/>
        <w:t>ANNEX IV. INFORMACIÓ SOBRE PROTECCIÓ DE DADES.</w:t>
      </w:r>
      <w:bookmarkEnd w:id="9"/>
      <w:bookmarkEnd w:id="10"/>
    </w:p>
    <w:p w14:paraId="21B750F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Tractament: Contractació de l'entitat</w:t>
      </w:r>
    </w:p>
    <w:p w14:paraId="10A9B0BB"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58EDB4B9"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Responsable del tractament de les dades</w:t>
      </w:r>
    </w:p>
    <w:p w14:paraId="323AFF4A"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(Responsable de l'entitat contractant) …………………………………………., amb domicili en C/ …………………………………, CP ……….. de ………………….</w:t>
      </w:r>
    </w:p>
    <w:p w14:paraId="1C608ACF"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Telèfon: ………………………………</w:t>
      </w:r>
      <w:r w:rsidRPr="00DE2047">
        <w:rPr>
          <w:rFonts w:ascii="Aptos" w:eastAsia="SimSun" w:hAnsi="Aptos" w:cs="Calibri Light"/>
          <w:kern w:val="3"/>
          <w:lang w:eastAsia="zh-CN" w:bidi="hi-IN"/>
        </w:rPr>
        <w:tab/>
      </w:r>
    </w:p>
    <w:p w14:paraId="3EB9E145"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Correu electrònic:</w:t>
      </w:r>
      <w:r w:rsidRPr="00DE2047">
        <w:rPr>
          <w:rFonts w:ascii="Aptos" w:eastAsia="SimSun" w:hAnsi="Aptos" w:cs="Calibri Light"/>
          <w:kern w:val="3"/>
          <w:lang w:eastAsia="zh-CN" w:bidi="hi-IN"/>
        </w:rPr>
        <w:tab/>
        <w:t xml:space="preserve"> …………………………@..........</w:t>
      </w:r>
    </w:p>
    <w:p w14:paraId="7C03E523"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C7A5E1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Delegat de Protecció de Dades</w:t>
      </w:r>
    </w:p>
    <w:p w14:paraId="3D783AE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(Delegat de Protecció de dades de l'entitat contractant): ……………………………………………, amb domicili en C/  …………………….. núm. …………….., CP ……………….. de …………………..</w:t>
      </w:r>
    </w:p>
    <w:p w14:paraId="4878594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Telèfon: ………………………………</w:t>
      </w:r>
      <w:r w:rsidRPr="00DE2047">
        <w:rPr>
          <w:rFonts w:ascii="Aptos" w:eastAsia="SimSun" w:hAnsi="Aptos" w:cs="Calibri Light"/>
          <w:kern w:val="3"/>
          <w:lang w:eastAsia="zh-CN" w:bidi="hi-IN"/>
        </w:rPr>
        <w:tab/>
      </w:r>
    </w:p>
    <w:p w14:paraId="4C05DCD2"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Correu electrònic:</w:t>
      </w:r>
      <w:r w:rsidRPr="00DE2047">
        <w:rPr>
          <w:rFonts w:ascii="Aptos" w:eastAsia="SimSun" w:hAnsi="Aptos" w:cs="Calibri Light"/>
          <w:kern w:val="3"/>
          <w:lang w:eastAsia="zh-CN" w:bidi="hi-IN"/>
        </w:rPr>
        <w:tab/>
        <w:t xml:space="preserve"> …………………………@..........</w:t>
      </w:r>
    </w:p>
    <w:p w14:paraId="17F550F0"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92EC933"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Finalitat del tractament de les dades: Homogeneïtzar, agilitar i normalitzar els procediments contractuals unificant criteris d'actuació i permetent compartir informació. </w:t>
      </w:r>
    </w:p>
    <w:p w14:paraId="52E9845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Conservació de les dades: Les dades personals proporcionades es conservaran mentre que les dades personals siguin necessaris per a l'execució del contracte.</w:t>
      </w:r>
    </w:p>
    <w:p w14:paraId="6386DD23"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Legitimació per al tractament de les seves dades: La base legal per al tractament de les seves dades es troba en la Llei 9/2017, de 8 de novembre, de Contractes del Sector Públic i el consentiment de les persones afectades.</w:t>
      </w:r>
    </w:p>
    <w:p w14:paraId="47DE7842"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Comunicació de dades: Les dades es comunicaran a l'entitat contractant per a finalitats administratives, al Tribunal de Comptes i/o a l'òrgan de control extern autonòmic i altres òrgans de l'Administració.</w:t>
      </w:r>
    </w:p>
    <w:p w14:paraId="3CB84F13"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Drets que li assisteixen: Qualsevol persona té dret a obtenir confirmació sobre si estan tractant dades personals que els concerneixin, o no.</w:t>
      </w:r>
    </w:p>
    <w:p w14:paraId="05BE503E"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711900CF"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En determinades circumstàncies, els interessats podran sol·licitar la limitació del tractament de les seves dades, i en aquest cas únicament els conservarem per a l'exercici o la defensa de reclamacions.</w:t>
      </w:r>
    </w:p>
    <w:p w14:paraId="6740FE6E"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436DBE44"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Origen de les seves dades: Les dades personals tractats procedeixen del propi interessat o el seu representant legal, Administracions Públiques i Registres Públics.</w:t>
      </w:r>
    </w:p>
    <w:p w14:paraId="64291DA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lastRenderedPageBreak/>
        <w:t>Les categories de dades que es tracten són:</w:t>
      </w:r>
    </w:p>
    <w:p w14:paraId="18637F8A"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w:t>
      </w:r>
      <w:r w:rsidRPr="00DE2047">
        <w:rPr>
          <w:rFonts w:ascii="Aptos" w:eastAsia="SimSun" w:hAnsi="Aptos" w:cs="Calibri Light"/>
          <w:kern w:val="3"/>
          <w:lang w:eastAsia="zh-CN" w:bidi="hi-IN"/>
        </w:rPr>
        <w:tab/>
        <w:t>Dades d'identificació</w:t>
      </w:r>
    </w:p>
    <w:p w14:paraId="3C208BE1"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w:t>
      </w:r>
      <w:r w:rsidRPr="00DE2047">
        <w:rPr>
          <w:rFonts w:ascii="Aptos" w:eastAsia="SimSun" w:hAnsi="Aptos" w:cs="Calibri Light"/>
          <w:kern w:val="3"/>
          <w:lang w:eastAsia="zh-CN" w:bidi="hi-IN"/>
        </w:rPr>
        <w:tab/>
        <w:t>Codis o claus d'identificació</w:t>
      </w:r>
    </w:p>
    <w:p w14:paraId="47A2F9CD"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w:t>
      </w:r>
      <w:r w:rsidRPr="00DE2047">
        <w:rPr>
          <w:rFonts w:ascii="Aptos" w:eastAsia="SimSun" w:hAnsi="Aptos" w:cs="Calibri Light"/>
          <w:kern w:val="3"/>
          <w:lang w:eastAsia="zh-CN" w:bidi="hi-IN"/>
        </w:rPr>
        <w:tab/>
        <w:t>Adreces postals o electròniques</w:t>
      </w:r>
    </w:p>
    <w:p w14:paraId="5255F6C0"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w:t>
      </w:r>
      <w:r w:rsidRPr="00DE2047">
        <w:rPr>
          <w:rFonts w:ascii="Aptos" w:eastAsia="SimSun" w:hAnsi="Aptos" w:cs="Calibri Light"/>
          <w:kern w:val="3"/>
          <w:lang w:eastAsia="zh-CN" w:bidi="hi-IN"/>
        </w:rPr>
        <w:tab/>
        <w:t>Informació comercial</w:t>
      </w:r>
    </w:p>
    <w:p w14:paraId="46E81651"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w:t>
      </w:r>
      <w:r w:rsidRPr="00DE2047">
        <w:rPr>
          <w:rFonts w:ascii="Aptos" w:eastAsia="SimSun" w:hAnsi="Aptos" w:cs="Calibri Light"/>
          <w:kern w:val="3"/>
          <w:lang w:eastAsia="zh-CN" w:bidi="hi-IN"/>
        </w:rPr>
        <w:tab/>
        <w:t>Dades econòmiques</w:t>
      </w:r>
    </w:p>
    <w:p w14:paraId="50ACF0D9"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br w:type="page"/>
      </w:r>
    </w:p>
    <w:p w14:paraId="15A0A35B" w14:textId="77777777" w:rsidR="00DE2047" w:rsidRPr="00DE2047" w:rsidRDefault="00DE2047" w:rsidP="00DE2047">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1" w:name="_Toc211510774"/>
      <w:bookmarkStart w:id="12" w:name="_Toc219198848"/>
      <w:r w:rsidRPr="00DE2047">
        <w:rPr>
          <w:rFonts w:ascii="Aptos" w:eastAsia="SimSun" w:hAnsi="Aptos" w:cs="Arial"/>
          <w:b/>
          <w:bCs/>
          <w:caps/>
          <w:kern w:val="3"/>
          <w:sz w:val="26"/>
          <w:szCs w:val="26"/>
          <w:lang w:eastAsia="zh-CN" w:bidi="hi-IN"/>
        </w:rPr>
        <w:lastRenderedPageBreak/>
        <w:t>ANNEX V. MODEL DE GARANTIES EN ELS PROCEDIMENTS DE CONTRACTACIÓ - MODEL D'AVAL.</w:t>
      </w:r>
      <w:bookmarkEnd w:id="11"/>
      <w:bookmarkEnd w:id="12"/>
    </w:p>
    <w:p w14:paraId="4EA78A76"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Times New Roman"/>
          <w:kern w:val="3"/>
          <w:szCs w:val="20"/>
          <w:lang w:eastAsia="zh-CN" w:bidi="hi-IN"/>
        </w:rPr>
      </w:pPr>
      <w:r w:rsidRPr="00DE2047">
        <w:rPr>
          <w:rFonts w:ascii="Aptos" w:eastAsia="SimSun" w:hAnsi="Aptos" w:cs="Times New Roman"/>
          <w:kern w:val="3"/>
          <w:szCs w:val="20"/>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amb data .......................................................</w:t>
      </w:r>
    </w:p>
    <w:p w14:paraId="0C77B7BF"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DE2047">
        <w:rPr>
          <w:rFonts w:ascii="Aptos" w:eastAsia="SimSun" w:hAnsi="Aptos" w:cs="Calibri Light"/>
          <w:b/>
          <w:bCs/>
          <w:kern w:val="3"/>
          <w:lang w:eastAsia="zh-CN" w:bidi="hi-IN"/>
        </w:rPr>
        <w:t>AVALA</w:t>
      </w:r>
    </w:p>
    <w:p w14:paraId="67D0DCEC"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52B82EF6"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b/>
        <w:t xml:space="preserve">L'entitat </w:t>
      </w:r>
      <w:proofErr w:type="spellStart"/>
      <w:r w:rsidRPr="00DE2047">
        <w:rPr>
          <w:rFonts w:ascii="Aptos" w:eastAsia="SimSun" w:hAnsi="Aptos" w:cs="Calibri Light"/>
          <w:kern w:val="3"/>
          <w:lang w:eastAsia="zh-CN" w:bidi="hi-IN"/>
        </w:rPr>
        <w:t>avalista</w:t>
      </w:r>
      <w:proofErr w:type="spellEnd"/>
      <w:r w:rsidRPr="00DE2047">
        <w:rPr>
          <w:rFonts w:ascii="Aptos" w:eastAsia="SimSun" w:hAnsi="Aptos" w:cs="Calibri Light"/>
          <w:kern w:val="3"/>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7EEE7C6A"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b/>
        <w:t>Aquest aval tindrà validesa en tant que l'òrgan de contractació no autoritzi la seva cancel·lació, havent estat inscrit en el dia de la data en el Registre especial d'Avals amb el número...................</w:t>
      </w:r>
    </w:p>
    <w:p w14:paraId="1E27E1AD"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t>……….……..………………………….…………….(lloc i data)</w:t>
      </w:r>
    </w:p>
    <w:p w14:paraId="7B09645D"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t>…………………………………………(raó social de l'entitat)</w:t>
      </w:r>
    </w:p>
    <w:p w14:paraId="325C3EAB"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t>…………………..…………………… (signatura dels Apoderats)</w:t>
      </w:r>
    </w:p>
    <w:p w14:paraId="17DCFBC4"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color w:val="767171"/>
          <w:kern w:val="3"/>
          <w:sz w:val="18"/>
          <w:szCs w:val="18"/>
          <w:lang w:eastAsia="zh-CN" w:bidi="hi-IN"/>
        </w:rPr>
      </w:pPr>
      <w:r w:rsidRPr="00DE2047">
        <w:rPr>
          <w:rFonts w:ascii="Aptos" w:eastAsia="SimSun" w:hAnsi="Aptos" w:cs="Calibri Light"/>
          <w:i/>
          <w:iCs/>
          <w:kern w:val="3"/>
          <w:lang w:eastAsia="zh-CN" w:bidi="hi-IN"/>
        </w:rPr>
        <w:t xml:space="preserve">Pot consultar tota la informació detallada sobre Protecció de Dades en l'Annex </w:t>
      </w:r>
      <w:r w:rsidRPr="00DE2047">
        <w:rPr>
          <w:rFonts w:ascii="Aptos" w:eastAsia="SimSun" w:hAnsi="Aptos" w:cs="Calibri Light"/>
          <w:b/>
          <w:bCs/>
          <w:i/>
          <w:iCs/>
          <w:kern w:val="3"/>
          <w:lang w:eastAsia="zh-CN" w:bidi="hi-IN"/>
        </w:rPr>
        <w:t>relatiu</w:t>
      </w:r>
      <w:r w:rsidRPr="00DE2047">
        <w:rPr>
          <w:rFonts w:ascii="Aptos" w:eastAsia="SimSun" w:hAnsi="Aptos" w:cs="Calibri Light"/>
          <w:i/>
          <w:iCs/>
          <w:kern w:val="3"/>
          <w:lang w:eastAsia="zh-CN" w:bidi="hi-IN"/>
        </w:rPr>
        <w:t xml:space="preserve"> “</w:t>
      </w:r>
      <w:r w:rsidRPr="00DE2047">
        <w:rPr>
          <w:rFonts w:ascii="Aptos" w:eastAsia="SimSun" w:hAnsi="Aptos" w:cs="Calibri Light"/>
          <w:b/>
          <w:bCs/>
          <w:i/>
          <w:iCs/>
          <w:kern w:val="3"/>
          <w:lang w:eastAsia="zh-CN" w:bidi="hi-IN"/>
        </w:rPr>
        <w:t>Informació sobre protecció de dades</w:t>
      </w:r>
      <w:r w:rsidRPr="00DE2047">
        <w:rPr>
          <w:rFonts w:ascii="Aptos" w:eastAsia="SimSun" w:hAnsi="Aptos" w:cs="Calibri Light"/>
          <w:i/>
          <w:iCs/>
          <w:kern w:val="3"/>
          <w:lang w:eastAsia="zh-CN" w:bidi="hi-IN"/>
        </w:rPr>
        <w:t>”.</w:t>
      </w:r>
    </w:p>
    <w:p w14:paraId="13B35949"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br w:type="page"/>
      </w:r>
    </w:p>
    <w:p w14:paraId="6274F925" w14:textId="77777777" w:rsidR="00DE2047" w:rsidRPr="00DE2047" w:rsidRDefault="00DE2047" w:rsidP="00DE2047">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3" w:name="_Toc211510775"/>
      <w:bookmarkStart w:id="14" w:name="_Toc219198849"/>
      <w:r w:rsidRPr="00DE2047">
        <w:rPr>
          <w:rFonts w:ascii="Aptos" w:eastAsia="SimSun" w:hAnsi="Aptos" w:cs="Arial"/>
          <w:b/>
          <w:bCs/>
          <w:caps/>
          <w:kern w:val="3"/>
          <w:sz w:val="26"/>
          <w:szCs w:val="26"/>
          <w:lang w:eastAsia="zh-CN" w:bidi="hi-IN"/>
        </w:rPr>
        <w:lastRenderedPageBreak/>
        <w:t>ANNEX VI. MODEL DE GARANTIES EN ELS PROCEDIMENTS DE CONTRACTACIÓ - MODEL DE CERTIFICAT D'ASSEGURANÇA DE CAUCIÓ.</w:t>
      </w:r>
      <w:bookmarkEnd w:id="13"/>
      <w:bookmarkEnd w:id="14"/>
    </w:p>
    <w:p w14:paraId="3C86E00D"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b/>
        <w:t>Certificat número…………………………………..</w:t>
      </w:r>
    </w:p>
    <w:p w14:paraId="1D4E23DF"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 (1)……………………………...………………………………………………(d'ara endavant, assegurador), amb domicili en ……………………, carrer……………………………………………….………, i NIF……………..…………… degudament representat per D.  (2) ……………………………………………………………………………………………….amb poders suficients per a obligar-lo en aquest acte, segons es dedueix de la validació efectuada per ..………………………………….…………….………………….., amb data ..................................</w:t>
      </w:r>
    </w:p>
    <w:p w14:paraId="59C2F0FC"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DE2047">
        <w:rPr>
          <w:rFonts w:ascii="Aptos" w:eastAsia="SimSun" w:hAnsi="Aptos" w:cs="Calibri Light"/>
          <w:b/>
          <w:bCs/>
          <w:kern w:val="3"/>
          <w:lang w:eastAsia="zh-CN" w:bidi="hi-IN"/>
        </w:rPr>
        <w:t>ASSEGURA</w:t>
      </w:r>
    </w:p>
    <w:p w14:paraId="26A3DE9F"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77A042E3"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L'assegurat declara sota la seva responsabilitat, que compleix els requisits exigits en l'article 57.1 del Reglament General de la Llei de Contractes de les Administracions Públiques.</w:t>
      </w:r>
    </w:p>
    <w:p w14:paraId="5A330975"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72FEA53E"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L'assegurador no podrà oposar a l'assegurat les excepcions que puguin correspondre-li contra el prenedor de l'assegurança.</w:t>
      </w:r>
    </w:p>
    <w:p w14:paraId="2E163043"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L'assegurador assumeix el compromís d'indemnitzar a l'assegurat al primer requeriment de la   entitat contractant, en els termes establerts en la Llei 9/2017, de 8 de novembre, de Contractes del Sector Públic.</w:t>
      </w:r>
    </w:p>
    <w:p w14:paraId="2446542E"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La present assegurança de caució estarà en vigor fins que (8)……………………………….. autoritzi la seva cancel·lació o devolució, d'acord amb el que s'estableix en la Llei 9/2017, de 8 de novembre, de Contractes del Sector Públic i legislació complementària.</w:t>
      </w:r>
    </w:p>
    <w:p w14:paraId="39183A62"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b/>
        <w:t>En ……………………………., a ……… de ………………………………….. de ……….</w:t>
      </w:r>
    </w:p>
    <w:p w14:paraId="71849AFD"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t>Signatura:</w:t>
      </w:r>
    </w:p>
    <w:p w14:paraId="073AD081"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r>
      <w:r w:rsidRPr="00DE2047">
        <w:rPr>
          <w:rFonts w:ascii="Aptos" w:eastAsia="SimSun" w:hAnsi="Aptos" w:cs="Calibri Light"/>
          <w:kern w:val="3"/>
          <w:lang w:eastAsia="zh-CN" w:bidi="hi-IN"/>
        </w:rPr>
        <w:tab/>
        <w:t>Assegurador</w:t>
      </w:r>
    </w:p>
    <w:p w14:paraId="765D8A40"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p>
    <w:p w14:paraId="7D8DAB96"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0"/>
          <w:szCs w:val="20"/>
          <w:lang w:eastAsia="zh-CN" w:bidi="hi-IN"/>
        </w:rPr>
      </w:pPr>
      <w:r w:rsidRPr="00DE2047">
        <w:rPr>
          <w:rFonts w:ascii="Aptos" w:eastAsia="SimSun" w:hAnsi="Aptos" w:cs="Calibri Light"/>
          <w:b/>
          <w:bCs/>
          <w:kern w:val="3"/>
          <w:sz w:val="20"/>
          <w:szCs w:val="20"/>
          <w:lang w:eastAsia="zh-CN" w:bidi="hi-IN"/>
        </w:rPr>
        <w:t>INSTRUCCIONS PER A l'EMPLENAMENT DEL MODEL</w:t>
      </w:r>
    </w:p>
    <w:p w14:paraId="3EFCA0E3" w14:textId="77777777" w:rsidR="00DE2047" w:rsidRPr="00DE2047" w:rsidRDefault="00DE2047" w:rsidP="00DE2047">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DE2047">
        <w:rPr>
          <w:rFonts w:ascii="Aptos" w:eastAsia="SimSun" w:hAnsi="Aptos" w:cs="Calibri Light"/>
          <w:kern w:val="3"/>
          <w:sz w:val="20"/>
          <w:szCs w:val="20"/>
          <w:lang w:eastAsia="zh-CN" w:bidi="hi-IN"/>
        </w:rPr>
        <w:t>(1)</w:t>
      </w:r>
      <w:r w:rsidRPr="00DE2047">
        <w:rPr>
          <w:rFonts w:ascii="Aptos" w:eastAsia="SimSun" w:hAnsi="Aptos" w:cs="Calibri Light"/>
          <w:kern w:val="3"/>
          <w:sz w:val="20"/>
          <w:szCs w:val="20"/>
          <w:lang w:eastAsia="zh-CN" w:bidi="hi-IN"/>
        </w:rPr>
        <w:tab/>
        <w:t>S'expressarà la raó social completa de l'entitat asseguradora.</w:t>
      </w:r>
    </w:p>
    <w:p w14:paraId="7CB506FE" w14:textId="77777777" w:rsidR="00DE2047" w:rsidRPr="00DE2047" w:rsidRDefault="00DE2047" w:rsidP="00DE2047">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DE2047">
        <w:rPr>
          <w:rFonts w:ascii="Aptos" w:eastAsia="SimSun" w:hAnsi="Aptos" w:cs="Calibri Light"/>
          <w:kern w:val="3"/>
          <w:sz w:val="20"/>
          <w:szCs w:val="20"/>
          <w:lang w:eastAsia="zh-CN" w:bidi="hi-IN"/>
        </w:rPr>
        <w:t>(2)</w:t>
      </w:r>
      <w:r w:rsidRPr="00DE2047">
        <w:rPr>
          <w:rFonts w:ascii="Aptos" w:eastAsia="SimSun" w:hAnsi="Aptos" w:cs="Calibri Light"/>
          <w:kern w:val="3"/>
          <w:sz w:val="20"/>
          <w:szCs w:val="20"/>
          <w:lang w:eastAsia="zh-CN" w:bidi="hi-IN"/>
        </w:rPr>
        <w:tab/>
        <w:t>Nom i cognoms de l'Apoderat o Apoderats.</w:t>
      </w:r>
    </w:p>
    <w:p w14:paraId="47DA3901" w14:textId="77777777" w:rsidR="00DE2047" w:rsidRPr="00DE2047" w:rsidRDefault="00DE2047" w:rsidP="00DE2047">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DE2047">
        <w:rPr>
          <w:rFonts w:ascii="Aptos" w:eastAsia="SimSun" w:hAnsi="Aptos" w:cs="Calibri Light"/>
          <w:kern w:val="3"/>
          <w:sz w:val="20"/>
          <w:szCs w:val="20"/>
          <w:lang w:eastAsia="zh-CN" w:bidi="hi-IN"/>
        </w:rPr>
        <w:t>(3)</w:t>
      </w:r>
      <w:r w:rsidRPr="00DE2047">
        <w:rPr>
          <w:rFonts w:ascii="Aptos" w:eastAsia="SimSun" w:hAnsi="Aptos" w:cs="Calibri Light"/>
          <w:kern w:val="3"/>
          <w:sz w:val="20"/>
          <w:szCs w:val="20"/>
          <w:lang w:eastAsia="zh-CN" w:bidi="hi-IN"/>
        </w:rPr>
        <w:tab/>
        <w:t>Nom de la persona assegurada.</w:t>
      </w:r>
    </w:p>
    <w:p w14:paraId="19C9C996" w14:textId="77777777" w:rsidR="00DE2047" w:rsidRPr="00DE2047" w:rsidRDefault="00DE2047" w:rsidP="00DE2047">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DE2047">
        <w:rPr>
          <w:rFonts w:ascii="Aptos" w:eastAsia="SimSun" w:hAnsi="Aptos" w:cs="Calibri Light"/>
          <w:kern w:val="3"/>
          <w:sz w:val="20"/>
          <w:szCs w:val="20"/>
          <w:lang w:eastAsia="zh-CN" w:bidi="hi-IN"/>
        </w:rPr>
        <w:t>(4)</w:t>
      </w:r>
      <w:r w:rsidRPr="00DE2047">
        <w:rPr>
          <w:rFonts w:ascii="Aptos" w:eastAsia="SimSun" w:hAnsi="Aptos" w:cs="Calibri Light"/>
          <w:kern w:val="3"/>
          <w:sz w:val="20"/>
          <w:szCs w:val="20"/>
          <w:lang w:eastAsia="zh-CN" w:bidi="hi-IN"/>
        </w:rPr>
        <w:tab/>
        <w:t>L'entitat contractant.</w:t>
      </w:r>
    </w:p>
    <w:p w14:paraId="6D473A62" w14:textId="77777777" w:rsidR="00DE2047" w:rsidRPr="00DE2047" w:rsidRDefault="00DE2047" w:rsidP="00DE2047">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DE2047">
        <w:rPr>
          <w:rFonts w:ascii="Aptos" w:eastAsia="SimSun" w:hAnsi="Aptos" w:cs="Calibri Light"/>
          <w:kern w:val="3"/>
          <w:sz w:val="20"/>
          <w:szCs w:val="20"/>
          <w:lang w:eastAsia="zh-CN" w:bidi="hi-IN"/>
        </w:rPr>
        <w:t>(5)</w:t>
      </w:r>
      <w:r w:rsidRPr="00DE2047">
        <w:rPr>
          <w:rFonts w:ascii="Aptos" w:eastAsia="SimSun" w:hAnsi="Aptos" w:cs="Calibri Light"/>
          <w:kern w:val="3"/>
          <w:sz w:val="20"/>
          <w:szCs w:val="20"/>
          <w:lang w:eastAsia="zh-CN" w:bidi="hi-IN"/>
        </w:rPr>
        <w:tab/>
        <w:t>Import en lletra pel qual es constitueix l'assegurança.</w:t>
      </w:r>
    </w:p>
    <w:p w14:paraId="6097B8F6" w14:textId="77777777" w:rsidR="00DE2047" w:rsidRPr="00DE2047" w:rsidRDefault="00DE2047" w:rsidP="00DE2047">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DE2047">
        <w:rPr>
          <w:rFonts w:ascii="Aptos" w:eastAsia="SimSun" w:hAnsi="Aptos" w:cs="Calibri Light"/>
          <w:kern w:val="3"/>
          <w:sz w:val="20"/>
          <w:szCs w:val="20"/>
          <w:lang w:eastAsia="zh-CN" w:bidi="hi-IN"/>
        </w:rPr>
        <w:lastRenderedPageBreak/>
        <w:t>(6)</w:t>
      </w:r>
      <w:r w:rsidRPr="00DE2047">
        <w:rPr>
          <w:rFonts w:ascii="Aptos" w:eastAsia="SimSun" w:hAnsi="Aptos" w:cs="Calibri Light"/>
          <w:kern w:val="3"/>
          <w:sz w:val="20"/>
          <w:szCs w:val="20"/>
          <w:lang w:eastAsia="zh-CN" w:bidi="hi-IN"/>
        </w:rPr>
        <w:tab/>
        <w:t>Identificar individualment de manera suficient (naturalesa, classe, etc.) el contracte en virtut del qual es presta la caució.</w:t>
      </w:r>
    </w:p>
    <w:p w14:paraId="379F9CD8" w14:textId="77777777" w:rsidR="00DE2047" w:rsidRPr="00DE2047" w:rsidRDefault="00DE2047" w:rsidP="00DE2047">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DE2047">
        <w:rPr>
          <w:rFonts w:ascii="Aptos" w:eastAsia="SimSun" w:hAnsi="Aptos" w:cs="Calibri Light"/>
          <w:kern w:val="3"/>
          <w:sz w:val="20"/>
          <w:szCs w:val="20"/>
          <w:lang w:eastAsia="zh-CN" w:bidi="hi-IN"/>
        </w:rPr>
        <w:t>(7)</w:t>
      </w:r>
      <w:r w:rsidRPr="00DE2047">
        <w:rPr>
          <w:rFonts w:ascii="Aptos" w:eastAsia="SimSun" w:hAnsi="Aptos" w:cs="Calibri Light"/>
          <w:kern w:val="3"/>
          <w:sz w:val="20"/>
          <w:szCs w:val="20"/>
          <w:lang w:eastAsia="zh-CN" w:bidi="hi-IN"/>
        </w:rPr>
        <w:tab/>
        <w:t>Expressar la modalitat de garantia de què es tracta provisional, definitiva, etc.</w:t>
      </w:r>
    </w:p>
    <w:p w14:paraId="0150DE65" w14:textId="77777777" w:rsidR="00DE2047" w:rsidRPr="00DE2047" w:rsidRDefault="00DE2047" w:rsidP="00DE2047">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 w:val="20"/>
          <w:szCs w:val="20"/>
          <w:lang w:eastAsia="zh-CN" w:bidi="hi-IN"/>
        </w:rPr>
      </w:pPr>
      <w:r w:rsidRPr="00DE2047">
        <w:rPr>
          <w:rFonts w:ascii="Aptos" w:eastAsia="SimSun" w:hAnsi="Aptos" w:cs="Calibri Light"/>
          <w:i/>
          <w:iCs/>
          <w:kern w:val="3"/>
          <w:sz w:val="20"/>
          <w:szCs w:val="20"/>
          <w:lang w:eastAsia="zh-CN" w:bidi="hi-IN"/>
        </w:rPr>
        <w:t xml:space="preserve">Pot consultar tota la informació detallada sobre Protecció de Dades en l'Annex </w:t>
      </w:r>
      <w:r w:rsidRPr="00DE2047">
        <w:rPr>
          <w:rFonts w:ascii="Aptos" w:eastAsia="SimSun" w:hAnsi="Aptos" w:cs="Calibri Light"/>
          <w:b/>
          <w:bCs/>
          <w:i/>
          <w:iCs/>
          <w:kern w:val="3"/>
          <w:sz w:val="20"/>
          <w:szCs w:val="20"/>
          <w:lang w:eastAsia="zh-CN" w:bidi="hi-IN"/>
        </w:rPr>
        <w:t xml:space="preserve"> relatiu</w:t>
      </w:r>
      <w:r w:rsidRPr="00DE2047">
        <w:rPr>
          <w:rFonts w:ascii="Aptos" w:eastAsia="SimSun" w:hAnsi="Aptos" w:cs="Calibri Light"/>
          <w:i/>
          <w:iCs/>
          <w:kern w:val="3"/>
          <w:sz w:val="20"/>
          <w:szCs w:val="20"/>
          <w:lang w:eastAsia="zh-CN" w:bidi="hi-IN"/>
        </w:rPr>
        <w:t xml:space="preserve"> “</w:t>
      </w:r>
      <w:r w:rsidRPr="00DE2047">
        <w:rPr>
          <w:rFonts w:ascii="Aptos" w:eastAsia="SimSun" w:hAnsi="Aptos" w:cs="Calibri Light"/>
          <w:b/>
          <w:bCs/>
          <w:i/>
          <w:iCs/>
          <w:kern w:val="3"/>
          <w:sz w:val="20"/>
          <w:szCs w:val="20"/>
          <w:lang w:eastAsia="zh-CN" w:bidi="hi-IN"/>
        </w:rPr>
        <w:t>Informació sobre protecció de dades</w:t>
      </w:r>
      <w:r w:rsidRPr="00DE2047">
        <w:rPr>
          <w:rFonts w:ascii="Aptos" w:eastAsia="SimSun" w:hAnsi="Aptos" w:cs="Calibri Light"/>
          <w:i/>
          <w:iCs/>
          <w:kern w:val="3"/>
          <w:sz w:val="20"/>
          <w:szCs w:val="20"/>
          <w:lang w:eastAsia="zh-CN" w:bidi="hi-IN"/>
        </w:rPr>
        <w:t>”.</w:t>
      </w:r>
    </w:p>
    <w:p w14:paraId="1670669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br w:type="page"/>
      </w:r>
    </w:p>
    <w:p w14:paraId="711C748A" w14:textId="77777777" w:rsidR="00DE2047" w:rsidRPr="00DE2047" w:rsidRDefault="00DE2047" w:rsidP="00DE2047">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5" w:name="_Toc211510776"/>
      <w:bookmarkStart w:id="16" w:name="_Toc219198850"/>
      <w:r w:rsidRPr="00DE2047">
        <w:rPr>
          <w:rFonts w:ascii="Aptos" w:eastAsia="SimSun" w:hAnsi="Aptos" w:cs="Arial"/>
          <w:b/>
          <w:bCs/>
          <w:caps/>
          <w:kern w:val="3"/>
          <w:sz w:val="26"/>
          <w:szCs w:val="26"/>
          <w:lang w:eastAsia="zh-CN" w:bidi="hi-IN"/>
        </w:rPr>
        <w:lastRenderedPageBreak/>
        <w:t>ANNEX VII. MODEL DE COMPROMÍS PER A LA INTEGRACIÓ DE LA SOLVÈNCIA AMB MITJANS EXTERNS.</w:t>
      </w:r>
      <w:bookmarkEnd w:id="15"/>
      <w:bookmarkEnd w:id="16"/>
    </w:p>
    <w:p w14:paraId="6BAFB4A0"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spacing w:val="-3"/>
          <w:kern w:val="3"/>
          <w:szCs w:val="20"/>
          <w:lang w:eastAsia="zh-CN" w:bidi="hi-IN"/>
        </w:rPr>
      </w:pPr>
      <w:bookmarkStart w:id="17" w:name="_Hlk61693482"/>
    </w:p>
    <w:p w14:paraId="4EB1424E"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D./</w:t>
      </w:r>
      <w:proofErr w:type="spellStart"/>
      <w:r w:rsidRPr="00DE2047">
        <w:rPr>
          <w:rFonts w:ascii="Aptos" w:eastAsia="SimSun" w:hAnsi="Aptos" w:cs="Calibri Light"/>
          <w:kern w:val="3"/>
          <w:lang w:eastAsia="zh-CN" w:bidi="hi-IN"/>
        </w:rPr>
        <w:t>Dña</w:t>
      </w:r>
      <w:proofErr w:type="spellEnd"/>
      <w:r w:rsidRPr="00DE2047">
        <w:rPr>
          <w:rFonts w:ascii="Aptos" w:eastAsia="SimSun" w:hAnsi="Aptos" w:cs="Calibri Light"/>
          <w:kern w:val="3"/>
          <w:lang w:eastAsia="zh-CN" w:bidi="hi-IN"/>
        </w:rPr>
        <w:t xml:space="preserve"> ………………………………………………..……………….., amb DNI número.........................en nom i representació de l'entitat ……………………………………………………..………………………………….., amb N.I.F. ……………………………………………….……………… a fi de participar en la contractació denominada……………........................................................................................................ convocada per</w:t>
      </w:r>
      <w:r w:rsidRPr="00DE2047">
        <w:rPr>
          <w:rFonts w:ascii="Aptos" w:eastAsia="SimSun" w:hAnsi="Aptos" w:cs="Calibri Light"/>
          <w:kern w:val="3"/>
          <w:vertAlign w:val="superscript"/>
          <w:lang w:eastAsia="zh-CN" w:bidi="hi-IN"/>
        </w:rPr>
        <w:t>2</w:t>
      </w:r>
      <w:r w:rsidRPr="00DE2047">
        <w:rPr>
          <w:rFonts w:ascii="Aptos" w:eastAsia="SimSun" w:hAnsi="Aptos" w:cs="Calibri Light"/>
          <w:kern w:val="3"/>
          <w:lang w:eastAsia="zh-CN" w:bidi="hi-IN"/>
        </w:rPr>
        <w:t>.........................................................................................,:</w:t>
      </w:r>
    </w:p>
    <w:p w14:paraId="01497EA2"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I </w:t>
      </w:r>
    </w:p>
    <w:p w14:paraId="7B8BCD9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D./</w:t>
      </w:r>
      <w:proofErr w:type="spellStart"/>
      <w:r w:rsidRPr="00DE2047">
        <w:rPr>
          <w:rFonts w:ascii="Aptos" w:eastAsia="SimSun" w:hAnsi="Aptos" w:cs="Calibri Light"/>
          <w:kern w:val="3"/>
          <w:lang w:eastAsia="zh-CN" w:bidi="hi-IN"/>
        </w:rPr>
        <w:t>Dña</w:t>
      </w:r>
      <w:proofErr w:type="spellEnd"/>
      <w:r w:rsidRPr="00DE2047">
        <w:rPr>
          <w:rFonts w:ascii="Aptos" w:eastAsia="SimSun" w:hAnsi="Aptos" w:cs="Calibri Light"/>
          <w:kern w:val="3"/>
          <w:lang w:eastAsia="zh-CN" w:bidi="hi-IN"/>
        </w:rPr>
        <w:t xml:space="preserve"> …………………………………………………….., amb DNI número.........................en nom i representació de l'entitat ……………………………………………….., amb N.I.F. ……………… </w:t>
      </w:r>
    </w:p>
    <w:p w14:paraId="3D5AF14C"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Es comprometen, de conformitat amb el que es disposa en l'article 75 de la Llei 9/2017, de 8 de novembre, de Contractes del Sector Públic, a:</w:t>
      </w:r>
    </w:p>
    <w:p w14:paraId="64E7D51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i/>
          <w:kern w:val="3"/>
          <w:szCs w:val="20"/>
          <w:lang w:eastAsia="zh-CN" w:bidi="hi-IN"/>
        </w:rPr>
      </w:pPr>
      <w:r w:rsidRPr="00DE2047">
        <w:rPr>
          <w:rFonts w:ascii="Aptos" w:eastAsia="SimSun" w:hAnsi="Aptos" w:cs="Calibri Light"/>
          <w:kern w:val="3"/>
          <w:lang w:eastAsia="zh-CN" w:bidi="hi-IN"/>
        </w:rPr>
        <w:t>- Que la solvència o mitjans que posa a disposició l'entitat ……………………………………............ a favor de l'entitat …………………………………………………….......... són els següents</w:t>
      </w:r>
      <w:r w:rsidRPr="00DE2047">
        <w:rPr>
          <w:rFonts w:ascii="Aptos" w:eastAsia="SimSun" w:hAnsi="Aptos" w:cs="Calibri Light"/>
          <w:kern w:val="3"/>
          <w:vertAlign w:val="superscript"/>
          <w:lang w:eastAsia="zh-CN" w:bidi="hi-IN"/>
        </w:rPr>
        <w:t>3</w:t>
      </w:r>
      <w:r w:rsidRPr="00DE2047">
        <w:rPr>
          <w:rFonts w:ascii="Aptos" w:eastAsia="SimSun" w:hAnsi="Aptos" w:cs="Calibri Light"/>
          <w:kern w:val="3"/>
          <w:lang w:eastAsia="zh-CN" w:bidi="hi-IN"/>
        </w:rPr>
        <w:t xml:space="preserve">: </w:t>
      </w:r>
    </w:p>
    <w:p w14:paraId="2CE69D1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w:t>
      </w:r>
    </w:p>
    <w:p w14:paraId="262524A5"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w:t>
      </w:r>
    </w:p>
    <w:p w14:paraId="79FB84A3"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-Que durant tota l'execució del contracte disposaran efectivament de la solvència o mitjans que es descriuen en aquest compromís.</w:t>
      </w:r>
    </w:p>
    <w:p w14:paraId="411C51FB"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Que la disposició efectiva de la solvència o mitjans descrits no està sotmesa a condició o cap limitació.</w:t>
      </w:r>
    </w:p>
    <w:p w14:paraId="7681F242"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color w:val="3B3BFB"/>
          <w:kern w:val="3"/>
          <w:lang w:eastAsia="zh-CN" w:bidi="hi-IN"/>
        </w:rPr>
        <w:t>[- Que les entitats assumeixen la responsabilitat conjunta amb caràcter solidari de l'execució del contracte.]</w:t>
      </w:r>
    </w:p>
    <w:p w14:paraId="7237B34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5DE59ACF"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Data </w:t>
      </w:r>
    </w:p>
    <w:p w14:paraId="4C70E651"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Signatura del licitador.</w:t>
      </w:r>
    </w:p>
    <w:p w14:paraId="22409994"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 xml:space="preserve">Signatura de l'altra entitat. </w:t>
      </w:r>
    </w:p>
    <w:p w14:paraId="235088AD"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DE2047">
        <w:rPr>
          <w:rFonts w:ascii="Aptos" w:eastAsia="SimSun" w:hAnsi="Aptos" w:cs="Calibri Light"/>
          <w:kern w:val="3"/>
          <w:lang w:eastAsia="zh-CN" w:bidi="hi-IN"/>
        </w:rPr>
        <w:t>DIRIGIT A l'ÒRGAN DE CONTRACTACIÓ CORRESPONENT</w:t>
      </w:r>
    </w:p>
    <w:p w14:paraId="63981A61"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5D38EAA8"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DE2047">
        <w:rPr>
          <w:rFonts w:ascii="Aptos" w:eastAsia="SimSun" w:hAnsi="Aptos" w:cs="Arial"/>
          <w:kern w:val="3"/>
          <w:sz w:val="18"/>
          <w:szCs w:val="18"/>
          <w:lang w:eastAsia="zh-CN" w:bidi="hi-IN"/>
        </w:rPr>
        <w:t>1 Si es recorre a la solvència o mitjans de diverses entitats s'haurà d'emplenar una declaració conforme al model, per cadascuna de les entitats que posa a la disposició del licitador la seva solvència o mitjans.</w:t>
      </w:r>
    </w:p>
    <w:p w14:paraId="6B8F0CB0"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DE2047">
        <w:rPr>
          <w:rFonts w:ascii="Aptos" w:eastAsia="SimSun" w:hAnsi="Aptos" w:cs="Arial"/>
          <w:kern w:val="3"/>
          <w:sz w:val="18"/>
          <w:szCs w:val="18"/>
          <w:lang w:eastAsia="zh-CN" w:bidi="hi-IN"/>
        </w:rPr>
        <w:t>2 Indiqui's òrgan, unitat o ens que tramita l'expedient de contractació.</w:t>
      </w:r>
    </w:p>
    <w:p w14:paraId="69E6BE1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DE2047">
        <w:rPr>
          <w:rFonts w:ascii="Aptos" w:eastAsia="SimSun" w:hAnsi="Aptos" w:cs="Arial"/>
          <w:kern w:val="3"/>
          <w:sz w:val="18"/>
          <w:szCs w:val="18"/>
          <w:lang w:eastAsia="zh-CN" w:bidi="hi-IN"/>
        </w:rPr>
        <w:t xml:space="preserve">3 S'haurà d'indicar la solvència o mitjans concrets. </w:t>
      </w:r>
      <w:bookmarkEnd w:id="17"/>
    </w:p>
    <w:p w14:paraId="54173F7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AEA7A2C"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05D9778"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18893E3"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F9E3545"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36E6EAF" w14:textId="77777777" w:rsidR="00DE2047" w:rsidRPr="00DE2047" w:rsidRDefault="00DE2047" w:rsidP="00DE2047">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8" w:name="_Toc219198851"/>
      <w:r w:rsidRPr="00DE2047">
        <w:rPr>
          <w:rFonts w:ascii="Aptos" w:eastAsia="Times New Roman" w:hAnsi="Aptos" w:cs="Segoe UI"/>
          <w:b/>
          <w:bCs/>
          <w:caps/>
          <w:color w:val="000000"/>
          <w:kern w:val="3"/>
          <w:sz w:val="26"/>
          <w:szCs w:val="26"/>
          <w:lang w:eastAsia="zh-CN" w:bidi="hi-IN"/>
        </w:rPr>
        <w:lastRenderedPageBreak/>
        <w:t>Annex VIII. Declaració de compromís amb la transparència fiscal</w:t>
      </w:r>
      <w:bookmarkEnd w:id="18"/>
      <w:r w:rsidRPr="00DE2047">
        <w:rPr>
          <w:rFonts w:ascii="Aptos" w:eastAsia="Times New Roman" w:hAnsi="Aptos" w:cs="Segoe UI"/>
          <w:b/>
          <w:bCs/>
          <w:caps/>
          <w:color w:val="000000"/>
          <w:kern w:val="3"/>
          <w:sz w:val="26"/>
          <w:szCs w:val="26"/>
          <w:lang w:eastAsia="zh-CN" w:bidi="hi-IN"/>
        </w:rPr>
        <w:t> </w:t>
      </w:r>
    </w:p>
    <w:p w14:paraId="2E990884" w14:textId="77777777" w:rsidR="00DE2047" w:rsidRPr="00DE2047" w:rsidRDefault="00DE2047" w:rsidP="00DE2047">
      <w:pPr>
        <w:spacing w:before="120" w:after="120" w:line="240" w:lineRule="auto"/>
        <w:jc w:val="both"/>
        <w:textAlignment w:val="baseline"/>
        <w:rPr>
          <w:rFonts w:ascii="Segoe UI" w:eastAsia="Times New Roman" w:hAnsi="Segoe UI" w:cs="Segoe UI"/>
          <w:color w:val="000000"/>
          <w:sz w:val="18"/>
          <w:szCs w:val="18"/>
          <w:lang w:eastAsia="ca-ES"/>
        </w:rPr>
      </w:pPr>
      <w:r w:rsidRPr="00DE2047">
        <w:rPr>
          <w:rFonts w:ascii="Aptos" w:eastAsia="Times New Roman" w:hAnsi="Aptos" w:cs="Segoe UI"/>
          <w:color w:val="000000"/>
          <w:lang w:eastAsia="ca-ES"/>
        </w:rPr>
        <w:t xml:space="preserve">D./Sra..............................................................................,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w:t>
      </w:r>
      <w:r w:rsidRPr="00DE2047">
        <w:rPr>
          <w:rFonts w:ascii="Aptos" w:eastAsia="Times New Roman" w:hAnsi="Aptos" w:cs="Segoe UI"/>
          <w:b/>
          <w:bCs/>
          <w:color w:val="000000"/>
          <w:lang w:eastAsia="ca-ES"/>
        </w:rPr>
        <w:t>transparència fiscal</w:t>
      </w:r>
      <w:r w:rsidRPr="00DE2047">
        <w:rPr>
          <w:rFonts w:ascii="Aptos" w:eastAsia="Times New Roman" w:hAnsi="Aptos" w:cs="Segoe UI"/>
          <w:color w:val="000000"/>
          <w:lang w:eastAsia="ca-ES"/>
        </w:rPr>
        <w:t xml:space="preserve"> inclosa en el plec de clàusules administratives particulars d'aquest contracte, i es compromet a complir-la íntegrament. </w:t>
      </w:r>
    </w:p>
    <w:p w14:paraId="3FE87ABB" w14:textId="77777777" w:rsidR="00DE2047" w:rsidRPr="00DE2047" w:rsidRDefault="00DE2047" w:rsidP="00DE2047">
      <w:pPr>
        <w:spacing w:before="120" w:after="120" w:line="240" w:lineRule="auto"/>
        <w:jc w:val="both"/>
        <w:textAlignment w:val="baseline"/>
        <w:rPr>
          <w:rFonts w:ascii="Segoe UI" w:eastAsia="Times New Roman" w:hAnsi="Segoe UI" w:cs="Segoe UI"/>
          <w:color w:val="000000"/>
          <w:sz w:val="18"/>
          <w:szCs w:val="18"/>
          <w:lang w:eastAsia="ca-ES"/>
        </w:rPr>
      </w:pPr>
      <w:r w:rsidRPr="00DE2047">
        <w:rPr>
          <w:rFonts w:ascii="Aptos" w:eastAsia="Times New Roman" w:hAnsi="Aptos" w:cs="Segoe UI"/>
          <w:color w:val="000000"/>
          <w:lang w:eastAsia="ca-ES"/>
        </w:rPr>
        <w:t>D'acord amb aquesta clàusula, l'empresa es compromet a: </w:t>
      </w:r>
    </w:p>
    <w:p w14:paraId="54B93C69" w14:textId="77777777" w:rsidR="00DE2047" w:rsidRPr="00DE2047" w:rsidRDefault="00DE2047" w:rsidP="00DE2047">
      <w:pPr>
        <w:widowControl w:val="0"/>
        <w:numPr>
          <w:ilvl w:val="0"/>
          <w:numId w:val="1"/>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DE2047">
        <w:rPr>
          <w:rFonts w:ascii="Aptos" w:eastAsia="Times New Roman" w:hAnsi="Aptos" w:cs="Segoe UI"/>
          <w:color w:val="000000"/>
          <w:lang w:eastAsia="ca-ES"/>
        </w:rPr>
        <w:t>Executar el contracte amb criteris d'equitat i transparència fiscal. </w:t>
      </w:r>
    </w:p>
    <w:p w14:paraId="614F783C" w14:textId="77777777" w:rsidR="00DE2047" w:rsidRPr="00DE2047" w:rsidRDefault="00DE2047" w:rsidP="00DE2047">
      <w:pPr>
        <w:widowControl w:val="0"/>
        <w:numPr>
          <w:ilvl w:val="0"/>
          <w:numId w:val="2"/>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DE2047">
        <w:rPr>
          <w:rFonts w:ascii="Aptos" w:eastAsia="Times New Roman" w:hAnsi="Aptos" w:cs="Segoe UI"/>
          <w:color w:val="000000"/>
          <w:lang w:eastAsia="ca-ES"/>
        </w:rPr>
        <w:t>Declarar i tributar íntegrament tots els ingressos i beneficis procedents d'aquest contracte d'acord amb la legislació fiscal vigent. </w:t>
      </w:r>
    </w:p>
    <w:p w14:paraId="40C48BCF" w14:textId="77777777" w:rsidR="00DE2047" w:rsidRPr="00DE2047" w:rsidRDefault="00DE2047" w:rsidP="00DE2047">
      <w:pPr>
        <w:widowControl w:val="0"/>
        <w:numPr>
          <w:ilvl w:val="0"/>
          <w:numId w:val="3"/>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DE2047">
        <w:rPr>
          <w:rFonts w:ascii="Aptos" w:eastAsia="Times New Roman" w:hAnsi="Aptos" w:cs="Segoe UI"/>
          <w:color w:val="000000"/>
          <w:lang w:eastAsia="ca-ES"/>
        </w:rPr>
        <w:t>No utilitzar domicilis fiscals ni de manera directa ni a través d'empreses filials o vinculades, que estiguin inclosos en alguna de les llistes de paradisos fiscals establertes per l'OCDE o la Comissió Europea. </w:t>
      </w:r>
    </w:p>
    <w:p w14:paraId="4F346142" w14:textId="77777777" w:rsidR="00DE2047" w:rsidRPr="00DE2047" w:rsidRDefault="00DE2047" w:rsidP="00DE2047">
      <w:pPr>
        <w:widowControl w:val="0"/>
        <w:numPr>
          <w:ilvl w:val="0"/>
          <w:numId w:val="4"/>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DE2047">
        <w:rPr>
          <w:rFonts w:ascii="Aptos" w:eastAsia="Times New Roman" w:hAnsi="Aptos" w:cs="Segoe UI"/>
          <w:color w:val="000000"/>
          <w:lang w:eastAsia="ca-ES"/>
        </w:rPr>
        <w:t>Així mateix, el compromís s'estén a qualsevol subcontractista, filial o empresa vinculada que pugui participar en l'execució del contracte. </w:t>
      </w:r>
    </w:p>
    <w:p w14:paraId="278411BF" w14:textId="77777777" w:rsidR="00DE2047" w:rsidRPr="00DE2047" w:rsidRDefault="00DE2047" w:rsidP="00DE2047">
      <w:pPr>
        <w:spacing w:before="120" w:after="120" w:line="240" w:lineRule="auto"/>
        <w:jc w:val="both"/>
        <w:textAlignment w:val="baseline"/>
        <w:rPr>
          <w:rFonts w:ascii="Segoe UI" w:eastAsia="Times New Roman" w:hAnsi="Segoe UI" w:cs="Segoe UI"/>
          <w:color w:val="000000"/>
          <w:sz w:val="18"/>
          <w:szCs w:val="18"/>
          <w:lang w:eastAsia="ca-ES"/>
        </w:rPr>
      </w:pPr>
      <w:r w:rsidRPr="00DE2047">
        <w:rPr>
          <w:rFonts w:ascii="Aptos" w:eastAsia="Times New Roman" w:hAnsi="Aptos" w:cs="Segoe UI"/>
          <w:color w:val="000000"/>
          <w:lang w:eastAsia="ca-ES"/>
        </w:rPr>
        <w:t> </w:t>
      </w:r>
    </w:p>
    <w:p w14:paraId="10A98E07" w14:textId="77777777" w:rsidR="00DE2047" w:rsidRPr="00DE2047" w:rsidRDefault="00DE2047" w:rsidP="00DE2047">
      <w:pPr>
        <w:spacing w:before="120" w:after="120" w:line="240" w:lineRule="auto"/>
        <w:jc w:val="both"/>
        <w:textAlignment w:val="baseline"/>
        <w:rPr>
          <w:rFonts w:ascii="Segoe UI" w:eastAsia="Times New Roman" w:hAnsi="Segoe UI" w:cs="Segoe UI"/>
          <w:color w:val="000000"/>
          <w:sz w:val="18"/>
          <w:szCs w:val="18"/>
          <w:lang w:eastAsia="ca-ES"/>
        </w:rPr>
      </w:pPr>
      <w:r w:rsidRPr="00DE2047">
        <w:rPr>
          <w:rFonts w:ascii="Aptos" w:eastAsia="Times New Roman" w:hAnsi="Aptos" w:cs="Segoe UI"/>
          <w:color w:val="000000"/>
          <w:lang w:eastAsia="ca-ES"/>
        </w:rPr>
        <w:t> </w:t>
      </w:r>
    </w:p>
    <w:p w14:paraId="53BA5A83" w14:textId="77777777" w:rsidR="00DE2047" w:rsidRPr="00DE2047" w:rsidRDefault="00DE2047" w:rsidP="00DE2047">
      <w:pPr>
        <w:spacing w:before="120" w:after="120" w:line="240" w:lineRule="auto"/>
        <w:jc w:val="both"/>
        <w:textAlignment w:val="baseline"/>
        <w:rPr>
          <w:rFonts w:ascii="Segoe UI" w:eastAsia="Times New Roman" w:hAnsi="Segoe UI" w:cs="Segoe UI"/>
          <w:color w:val="000000"/>
          <w:sz w:val="18"/>
          <w:szCs w:val="18"/>
          <w:lang w:eastAsia="ca-ES"/>
        </w:rPr>
      </w:pPr>
      <w:r w:rsidRPr="00DE2047">
        <w:rPr>
          <w:rFonts w:ascii="Aptos" w:eastAsia="Times New Roman" w:hAnsi="Aptos" w:cs="Segoe UI"/>
          <w:color w:val="000000"/>
          <w:lang w:eastAsia="ca-ES"/>
        </w:rPr>
        <w:t>Data i signatura del licitador. </w:t>
      </w:r>
    </w:p>
    <w:p w14:paraId="2F2F47BB" w14:textId="77777777" w:rsidR="00DE2047" w:rsidRPr="00DE2047" w:rsidRDefault="00DE2047" w:rsidP="00DE2047">
      <w:pPr>
        <w:spacing w:before="120" w:after="120" w:line="240" w:lineRule="auto"/>
        <w:jc w:val="both"/>
        <w:textAlignment w:val="baseline"/>
        <w:rPr>
          <w:rFonts w:ascii="Segoe UI" w:eastAsia="Times New Roman" w:hAnsi="Segoe UI" w:cs="Segoe UI"/>
          <w:color w:val="000000"/>
          <w:sz w:val="18"/>
          <w:szCs w:val="18"/>
          <w:lang w:eastAsia="ca-ES"/>
        </w:rPr>
      </w:pPr>
      <w:r w:rsidRPr="00DE2047">
        <w:rPr>
          <w:rFonts w:ascii="Aptos" w:eastAsia="Times New Roman" w:hAnsi="Aptos" w:cs="Segoe UI"/>
          <w:color w:val="000000"/>
          <w:lang w:eastAsia="ca-ES"/>
        </w:rPr>
        <w:t> </w:t>
      </w:r>
    </w:p>
    <w:p w14:paraId="43DF993D"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r w:rsidRPr="00DE2047">
        <w:rPr>
          <w:rFonts w:ascii="Aptos" w:eastAsia="Times New Roman" w:hAnsi="Aptos" w:cs="Segoe UI"/>
          <w:color w:val="000000"/>
          <w:lang w:eastAsia="ca-ES"/>
        </w:rPr>
        <w:t> </w:t>
      </w:r>
    </w:p>
    <w:p w14:paraId="74069DDC"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p>
    <w:p w14:paraId="3CE305EC"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p>
    <w:p w14:paraId="6C66F218"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p>
    <w:p w14:paraId="446267DF"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p>
    <w:p w14:paraId="0E37B83F"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p>
    <w:p w14:paraId="0AA40163"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p>
    <w:p w14:paraId="50D5E4CB"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p>
    <w:p w14:paraId="38B71192"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p>
    <w:p w14:paraId="6229CF00" w14:textId="77777777" w:rsidR="00DE2047" w:rsidRPr="00DE2047" w:rsidRDefault="00DE2047" w:rsidP="00DE2047">
      <w:pPr>
        <w:spacing w:before="120" w:after="120" w:line="240" w:lineRule="auto"/>
        <w:jc w:val="both"/>
        <w:textAlignment w:val="baseline"/>
        <w:rPr>
          <w:rFonts w:ascii="Aptos" w:eastAsia="Times New Roman" w:hAnsi="Aptos" w:cs="Segoe UI"/>
          <w:color w:val="000000"/>
          <w:lang w:eastAsia="ca-ES"/>
        </w:rPr>
      </w:pPr>
    </w:p>
    <w:p w14:paraId="78F71F58" w14:textId="77777777" w:rsidR="00DE2047" w:rsidRPr="00DE2047" w:rsidRDefault="00DE2047" w:rsidP="00DE2047">
      <w:pPr>
        <w:spacing w:before="120" w:after="120" w:line="240" w:lineRule="auto"/>
        <w:jc w:val="both"/>
        <w:textAlignment w:val="baseline"/>
        <w:rPr>
          <w:rFonts w:ascii="Segoe UI" w:eastAsia="Times New Roman" w:hAnsi="Segoe UI" w:cs="Segoe UI"/>
          <w:color w:val="000000"/>
          <w:sz w:val="18"/>
          <w:szCs w:val="18"/>
          <w:lang w:eastAsia="ca-ES"/>
        </w:rPr>
      </w:pPr>
    </w:p>
    <w:p w14:paraId="3B7A65D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1A187C0" w14:textId="77777777" w:rsidR="00DE2047" w:rsidRPr="00DE2047" w:rsidRDefault="00DE2047" w:rsidP="00DE2047">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smallCaps/>
          <w:kern w:val="3"/>
          <w:sz w:val="26"/>
          <w:szCs w:val="26"/>
          <w:lang w:eastAsia="zh-CN" w:bidi="hi-IN"/>
        </w:rPr>
      </w:pPr>
      <w:bookmarkStart w:id="19" w:name="_Toc219198852"/>
      <w:r w:rsidRPr="00DE2047">
        <w:rPr>
          <w:rFonts w:ascii="Aptos" w:eastAsia="SimSun" w:hAnsi="Aptos" w:cs="Arial"/>
          <w:b/>
          <w:bCs/>
          <w:smallCaps/>
          <w:kern w:val="3"/>
          <w:sz w:val="26"/>
          <w:szCs w:val="26"/>
          <w:lang w:eastAsia="zh-CN" w:bidi="hi-IN"/>
        </w:rPr>
        <w:lastRenderedPageBreak/>
        <w:t>ANNEX IX. DECLARACIÓ D’ABSÈNCIA DE CONFLICTE D’INTERÈS (DACI)</w:t>
      </w:r>
      <w:bookmarkEnd w:id="19"/>
    </w:p>
    <w:p w14:paraId="0CE1B5C2"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A fi de garantir la imparcialitat en el present procediment de contractació l’entitat signant d’aquesta declaració, com a licitadora del procés de referència, declara responsablement:</w:t>
      </w:r>
    </w:p>
    <w:p w14:paraId="4A068142"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u w:val="single"/>
          <w:lang w:eastAsia="zh-CN" w:bidi="hi-IN"/>
        </w:rPr>
        <w:t>PRIMER</w:t>
      </w:r>
      <w:r w:rsidRPr="00DE2047">
        <w:rPr>
          <w:rFonts w:ascii="Aptos" w:eastAsia="SimSun" w:hAnsi="Aptos" w:cs="Arial"/>
          <w:kern w:val="3"/>
          <w:szCs w:val="20"/>
          <w:lang w:eastAsia="zh-CN" w:bidi="hi-IN"/>
        </w:rPr>
        <w:t>. Estar informat/da del següent:</w:t>
      </w:r>
    </w:p>
    <w:p w14:paraId="76999A23"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 xml:space="preserve">1. Que l'article 61.3 "Conflicte d'interessos", del Reglament (UE, </w:t>
      </w:r>
      <w:proofErr w:type="spellStart"/>
      <w:r w:rsidRPr="00DE2047">
        <w:rPr>
          <w:rFonts w:ascii="Aptos" w:eastAsia="SimSun" w:hAnsi="Aptos" w:cs="Arial"/>
          <w:kern w:val="3"/>
          <w:szCs w:val="20"/>
          <w:lang w:eastAsia="zh-CN" w:bidi="hi-IN"/>
        </w:rPr>
        <w:t>Euratom</w:t>
      </w:r>
      <w:proofErr w:type="spellEnd"/>
      <w:r w:rsidRPr="00DE2047">
        <w:rPr>
          <w:rFonts w:ascii="Aptos" w:eastAsia="SimSun" w:hAnsi="Aptos" w:cs="Arial"/>
          <w:kern w:val="3"/>
          <w:szCs w:val="20"/>
          <w:lang w:eastAsia="zh-CN" w:bidi="hi-IN"/>
        </w:rPr>
        <w:t>) 2018/1046 del Parlament Europeu i del Consell, de 18 de juliol (Reglament financer de la UE) estableix que «</w:t>
      </w:r>
      <w:r w:rsidRPr="00DE2047">
        <w:rPr>
          <w:rFonts w:ascii="Aptos" w:eastAsia="SimSun" w:hAnsi="Aptos" w:cs="Arial"/>
          <w:i/>
          <w:iCs/>
          <w:kern w:val="3"/>
          <w:szCs w:val="20"/>
          <w:lang w:eastAsia="zh-CN" w:bidi="hi-IN"/>
        </w:rPr>
        <w:t>existirà conflicte d'interessos quan l'exercici imparcial i objectiu de les funcions es vegi compromès per raons familiars, afectives, d'afinitat política o nacional, d'interès econòmic o per qualsevol motiu directe o indirecte d'interès personal</w:t>
      </w:r>
      <w:r w:rsidRPr="00DE2047">
        <w:rPr>
          <w:rFonts w:ascii="Aptos" w:eastAsia="SimSun" w:hAnsi="Aptos" w:cs="Arial"/>
          <w:kern w:val="3"/>
          <w:szCs w:val="20"/>
          <w:lang w:eastAsia="zh-CN" w:bidi="hi-IN"/>
        </w:rPr>
        <w:t>».</w:t>
      </w:r>
    </w:p>
    <w:p w14:paraId="7DBB36C2"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1230AF09"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70B797CD"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4E4781C4"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284A246E"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«a) Tenir interès personal en l'assumpte de què es tracti o en un altre en la resolució del qual pogués influir la d'aquell; ser administrador de societat o entitat interessada, o tenir qüestió litigiosa pendent amb algun interessat.</w:t>
      </w:r>
    </w:p>
    <w:p w14:paraId="3F645CD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084A658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c) Tenir amistat íntima o enemistat manifesta amb alguna de les persones esmentades a l'apartat anterior.</w:t>
      </w:r>
    </w:p>
    <w:p w14:paraId="292568BF"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 xml:space="preserve">d) Haver intervingut com a pèrit o com a testimoni en el procediment de què es tracti. </w:t>
      </w:r>
    </w:p>
    <w:p w14:paraId="1B30418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lang w:eastAsia="zh-CN" w:bidi="hi-IN"/>
        </w:rPr>
        <w:t>e)Tenir relació de servei amb persona natural o jurídica interessada directament en l’assumpte, o haver-li prestat en els dos últims anys serveis professionals de qualsevol tipus i en qualsevol circumstància o lloc».</w:t>
      </w:r>
    </w:p>
    <w:p w14:paraId="254E9F3A"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u w:val="single"/>
          <w:lang w:eastAsia="zh-CN" w:bidi="hi-IN"/>
        </w:rPr>
        <w:t>SEGON</w:t>
      </w:r>
      <w:r w:rsidRPr="00DE2047">
        <w:rPr>
          <w:rFonts w:ascii="Aptos" w:eastAsia="SimSun" w:hAnsi="Aptos" w:cs="Arial"/>
          <w:kern w:val="3"/>
          <w:szCs w:val="20"/>
          <w:lang w:eastAsia="zh-CN" w:bidi="hi-IN"/>
        </w:rPr>
        <w:t xml:space="preserve">. Que no es troba incurs en cap situació que es pugui qualificar de conflicte d'interessos de les indicades a l'article 61.3 del Reglament Financer de la UE i que no concorre a la seva </w:t>
      </w:r>
      <w:r w:rsidRPr="00DE2047">
        <w:rPr>
          <w:rFonts w:ascii="Aptos" w:eastAsia="SimSun" w:hAnsi="Aptos" w:cs="Arial"/>
          <w:kern w:val="3"/>
          <w:szCs w:val="20"/>
          <w:lang w:eastAsia="zh-CN" w:bidi="hi-IN"/>
        </w:rPr>
        <w:lastRenderedPageBreak/>
        <w:t>persona o persones cap causa d'abstenció de l'article 23.2 de la Llei 40/2015, de 1 d’octubre, de Règim Jurídic del Sector Públic que pugui afectar el procediment de licitació/concessió.</w:t>
      </w:r>
    </w:p>
    <w:p w14:paraId="543F3CFA"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u w:val="single"/>
          <w:lang w:eastAsia="zh-CN" w:bidi="hi-IN"/>
        </w:rPr>
        <w:t>TERCER</w:t>
      </w:r>
      <w:r w:rsidRPr="00DE2047">
        <w:rPr>
          <w:rFonts w:ascii="Aptos" w:eastAsia="SimSun" w:hAnsi="Aptos" w:cs="Arial"/>
          <w:kern w:val="3"/>
          <w:szCs w:val="20"/>
          <w:lang w:eastAsia="zh-CN" w:bidi="hi-IN"/>
        </w:rPr>
        <w:t>. Que es compromet a posar en coneixement de l’òrgan de contractació sense dilació, qualsevol situació de conflicte d’interessos o causa d’abstenció que doni o pogués donar lloc al dit escenari.</w:t>
      </w:r>
    </w:p>
    <w:p w14:paraId="1913128C"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u w:val="single"/>
          <w:lang w:eastAsia="zh-CN" w:bidi="hi-IN"/>
        </w:rPr>
        <w:t>QUART</w:t>
      </w:r>
      <w:r w:rsidRPr="00DE2047">
        <w:rPr>
          <w:rFonts w:ascii="Aptos" w:eastAsia="SimSun" w:hAnsi="Aptos" w:cs="Arial"/>
          <w:kern w:val="3"/>
          <w:szCs w:val="20"/>
          <w:lang w:eastAsia="zh-CN" w:bidi="hi-I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0BBB428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u w:val="single"/>
          <w:lang w:eastAsia="zh-CN" w:bidi="hi-IN"/>
        </w:rPr>
        <w:t>CINQUÈ</w:t>
      </w:r>
      <w:r w:rsidRPr="00DE2047">
        <w:rPr>
          <w:rFonts w:ascii="Aptos" w:eastAsia="SimSun" w:hAnsi="Aptos" w:cs="Arial"/>
          <w:kern w:val="3"/>
          <w:szCs w:val="20"/>
          <w:lang w:eastAsia="zh-CN" w:bidi="hi-I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29F3FB54"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E2047">
        <w:rPr>
          <w:rFonts w:ascii="Aptos" w:eastAsia="SimSun" w:hAnsi="Aptos" w:cs="Arial"/>
          <w:kern w:val="3"/>
          <w:szCs w:val="20"/>
          <w:u w:val="single"/>
          <w:lang w:eastAsia="zh-CN" w:bidi="hi-IN"/>
        </w:rPr>
        <w:t>SISÈ</w:t>
      </w:r>
      <w:r w:rsidRPr="00DE2047">
        <w:rPr>
          <w:rFonts w:ascii="Aptos" w:eastAsia="SimSun" w:hAnsi="Aptos" w:cs="Arial"/>
          <w:kern w:val="3"/>
          <w:szCs w:val="20"/>
          <w:lang w:eastAsia="zh-CN" w:bidi="hi-IN"/>
        </w:rPr>
        <w:t>. Que coneix que, una declaració d'absència de conflicte d'interessos que es demostri que sigui falsa, comportarà les conseqüències disciplinàries/administratives/judicials que estableixi la normativa aplicable.</w:t>
      </w:r>
    </w:p>
    <w:p w14:paraId="0FFD8788"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C4520DC"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30A5117" w14:textId="77777777" w:rsidR="00DE2047" w:rsidRPr="00DE2047" w:rsidRDefault="00DE2047" w:rsidP="00DE2047">
      <w:pPr>
        <w:spacing w:before="120" w:after="120" w:line="240" w:lineRule="auto"/>
        <w:jc w:val="both"/>
        <w:textAlignment w:val="baseline"/>
        <w:rPr>
          <w:rFonts w:ascii="Segoe UI" w:eastAsia="Times New Roman" w:hAnsi="Segoe UI" w:cs="Segoe UI"/>
          <w:color w:val="000000"/>
          <w:sz w:val="18"/>
          <w:szCs w:val="18"/>
          <w:lang w:eastAsia="ca-ES"/>
        </w:rPr>
      </w:pPr>
      <w:r w:rsidRPr="00DE2047">
        <w:rPr>
          <w:rFonts w:ascii="Aptos" w:eastAsia="Times New Roman" w:hAnsi="Aptos" w:cs="Segoe UI"/>
          <w:color w:val="000000"/>
          <w:lang w:eastAsia="ca-ES"/>
        </w:rPr>
        <w:t>Data i signatura del licitador. </w:t>
      </w:r>
    </w:p>
    <w:p w14:paraId="4DD5CFE6"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E957DA7" w14:textId="77777777" w:rsidR="00DE2047" w:rsidRPr="00DE2047" w:rsidRDefault="00DE2047" w:rsidP="00DE204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BC8E63A" w14:textId="77777777" w:rsidR="00DE4339" w:rsidRDefault="00DE4339"/>
    <w:sectPr w:rsidR="00DE4339" w:rsidSect="00DE2047">
      <w:footerReference w:type="even" r:id="rId24"/>
      <w:footerReference w:type="default" r:id="rId25"/>
      <w:pgSz w:w="11906" w:h="16838"/>
      <w:pgMar w:top="1843"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81AF" w14:textId="77777777" w:rsidR="003940B3" w:rsidRDefault="003940B3" w:rsidP="00DE2047">
      <w:pPr>
        <w:spacing w:after="0" w:line="240" w:lineRule="auto"/>
      </w:pPr>
      <w:r>
        <w:separator/>
      </w:r>
    </w:p>
  </w:endnote>
  <w:endnote w:type="continuationSeparator" w:id="0">
    <w:p w14:paraId="716632EC" w14:textId="77777777" w:rsidR="003940B3" w:rsidRDefault="003940B3" w:rsidP="00DE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2D01" w14:textId="77777777" w:rsidR="00DE2047" w:rsidRPr="007120F1" w:rsidRDefault="00DE2047" w:rsidP="00F16712">
    <w:pPr>
      <w:pStyle w:val="Piepagpar"/>
      <w:tabs>
        <w:tab w:val="clear" w:pos="4820"/>
        <w:tab w:val="center" w:pos="5245"/>
      </w:tabs>
      <w:rPr>
        <w:rFonts w:ascii="Aptos" w:hAnsi="Aptos"/>
        <w:sz w:val="17"/>
        <w:szCs w:val="17"/>
      </w:rPr>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r>
    <w:r w:rsidRPr="007120F1">
      <w:rPr>
        <w:rFonts w:ascii="Aptos" w:hAnsi="Aptos"/>
        <w:sz w:val="17"/>
        <w:szCs w:val="17"/>
      </w:rPr>
      <w:t>Terrassa Cicle de l’Aigua, EPEL | NIF Q0802203J | Pl. de Jaume Jover, 1, 08223–Terrassa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D380" w14:textId="75EC0C27" w:rsidR="00DE2047" w:rsidRPr="00566AA5" w:rsidRDefault="00DE2047" w:rsidP="00F16712">
    <w:pPr>
      <w:pStyle w:val="Piedepginaimpar"/>
      <w:tabs>
        <w:tab w:val="clear" w:pos="4253"/>
        <w:tab w:val="center" w:pos="3969"/>
      </w:tabs>
      <w:rPr>
        <w:rFonts w:ascii="Aptos" w:hAnsi="Aptos"/>
      </w:rPr>
    </w:pPr>
    <w:r w:rsidRPr="00566AA5">
      <w:rPr>
        <w:rFonts w:ascii="Aptos" w:hAnsi="Aptos"/>
      </w:rPr>
      <w:tab/>
    </w:r>
    <w:r w:rsidRPr="00566AA5">
      <w:rPr>
        <w:rFonts w:ascii="Aptos" w:hAnsi="Aptos"/>
      </w:rPr>
      <w:t xml:space="preserve">Pàgina </w:t>
    </w:r>
    <w:r w:rsidRPr="00566AA5">
      <w:rPr>
        <w:rFonts w:ascii="Aptos" w:hAnsi="Aptos"/>
      </w:rPr>
      <w:fldChar w:fldCharType="begin"/>
    </w:r>
    <w:r w:rsidRPr="00566AA5">
      <w:rPr>
        <w:rFonts w:ascii="Aptos" w:hAnsi="Aptos"/>
      </w:rPr>
      <w:instrText xml:space="preserve"> PAGE </w:instrText>
    </w:r>
    <w:r w:rsidRPr="00566AA5">
      <w:rPr>
        <w:rFonts w:ascii="Aptos" w:hAnsi="Aptos"/>
      </w:rPr>
      <w:fldChar w:fldCharType="separate"/>
    </w:r>
    <w:r w:rsidRPr="00566AA5">
      <w:rPr>
        <w:rFonts w:ascii="Aptos" w:hAnsi="Aptos"/>
      </w:rPr>
      <w:t>1</w:t>
    </w:r>
    <w:r w:rsidRPr="00566AA5">
      <w:rPr>
        <w:rFonts w:ascii="Aptos" w:hAnsi="Aptos"/>
      </w:rPr>
      <w:fldChar w:fldCharType="end"/>
    </w:r>
    <w:r w:rsidRPr="00566AA5">
      <w:rPr>
        <w:rFonts w:ascii="Aptos" w:hAnsi="Aptos"/>
      </w:rPr>
      <w:t xml:space="preserve"> de </w:t>
    </w:r>
    <w:r w:rsidRPr="00566AA5">
      <w:rPr>
        <w:rFonts w:ascii="Aptos" w:hAnsi="Aptos"/>
      </w:rPr>
      <w:fldChar w:fldCharType="begin"/>
    </w:r>
    <w:r w:rsidRPr="00566AA5">
      <w:rPr>
        <w:rFonts w:ascii="Aptos" w:hAnsi="Aptos"/>
      </w:rPr>
      <w:instrText xml:space="preserve"> NUMPAGES  \# "0"  \* MERGEFORMAT </w:instrText>
    </w:r>
    <w:r w:rsidRPr="00566AA5">
      <w:rPr>
        <w:rFonts w:ascii="Aptos" w:hAnsi="Aptos"/>
      </w:rPr>
      <w:fldChar w:fldCharType="separate"/>
    </w:r>
    <w:r w:rsidRPr="00566AA5">
      <w:rPr>
        <w:rFonts w:ascii="Aptos" w:hAnsi="Aptos"/>
      </w:rPr>
      <w:t>2</w:t>
    </w:r>
    <w:r w:rsidRPr="00566AA5">
      <w:rPr>
        <w:rFonts w:ascii="Aptos" w:hAnsi="Aptos"/>
      </w:rPr>
      <w:fldChar w:fldCharType="end"/>
    </w:r>
  </w:p>
  <w:p w14:paraId="0688C659" w14:textId="7B9B2D66" w:rsidR="00DE2047" w:rsidRPr="00566AA5" w:rsidRDefault="00DE2047" w:rsidP="00F16712">
    <w:pPr>
      <w:pStyle w:val="Piedepginaimpar"/>
      <w:tabs>
        <w:tab w:val="clear" w:pos="4253"/>
        <w:tab w:val="center" w:pos="3969"/>
      </w:tabs>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73FE" w14:textId="77777777" w:rsidR="003940B3" w:rsidRDefault="003940B3" w:rsidP="00DE2047">
      <w:pPr>
        <w:spacing w:after="0" w:line="240" w:lineRule="auto"/>
      </w:pPr>
      <w:r>
        <w:separator/>
      </w:r>
    </w:p>
  </w:footnote>
  <w:footnote w:type="continuationSeparator" w:id="0">
    <w:p w14:paraId="586831C6" w14:textId="77777777" w:rsidR="003940B3" w:rsidRDefault="003940B3" w:rsidP="00DE2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E8E"/>
    <w:multiLevelType w:val="multilevel"/>
    <w:tmpl w:val="2CFA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C4853"/>
    <w:multiLevelType w:val="multilevel"/>
    <w:tmpl w:val="982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C3DFC"/>
    <w:multiLevelType w:val="hybridMultilevel"/>
    <w:tmpl w:val="3D14938E"/>
    <w:lvl w:ilvl="0" w:tplc="0403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1D155268"/>
    <w:multiLevelType w:val="multilevel"/>
    <w:tmpl w:val="34E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A20DCC"/>
    <w:multiLevelType w:val="multilevel"/>
    <w:tmpl w:val="02F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481758">
    <w:abstractNumId w:val="0"/>
  </w:num>
  <w:num w:numId="2" w16cid:durableId="213852252">
    <w:abstractNumId w:val="1"/>
  </w:num>
  <w:num w:numId="3" w16cid:durableId="2062823879">
    <w:abstractNumId w:val="3"/>
  </w:num>
  <w:num w:numId="4" w16cid:durableId="664011961">
    <w:abstractNumId w:val="4"/>
  </w:num>
  <w:num w:numId="5" w16cid:durableId="1795244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47"/>
    <w:rsid w:val="003940B3"/>
    <w:rsid w:val="00A24173"/>
    <w:rsid w:val="00DE2047"/>
    <w:rsid w:val="00DE43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BCE8"/>
  <w15:chartTrackingRefBased/>
  <w15:docId w15:val="{E2F9FB2B-536B-4BA7-8F24-FDC0F983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E2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DE2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DE2047"/>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DE2047"/>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DE2047"/>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DE2047"/>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E2047"/>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E2047"/>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E2047"/>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E2047"/>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DE2047"/>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DE2047"/>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DE2047"/>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DE2047"/>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DE204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E204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E204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E2047"/>
    <w:rPr>
      <w:rFonts w:eastAsiaTheme="majorEastAsia" w:cstheme="majorBidi"/>
      <w:color w:val="272727" w:themeColor="text1" w:themeTint="D8"/>
    </w:rPr>
  </w:style>
  <w:style w:type="paragraph" w:styleId="Ttol">
    <w:name w:val="Title"/>
    <w:basedOn w:val="Normal"/>
    <w:next w:val="Normal"/>
    <w:link w:val="TtolCar"/>
    <w:uiPriority w:val="10"/>
    <w:qFormat/>
    <w:rsid w:val="00DE2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E204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E204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E20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2047"/>
    <w:pPr>
      <w:spacing w:before="160"/>
      <w:jc w:val="center"/>
    </w:pPr>
    <w:rPr>
      <w:i/>
      <w:iCs/>
      <w:color w:val="404040" w:themeColor="text1" w:themeTint="BF"/>
    </w:rPr>
  </w:style>
  <w:style w:type="character" w:customStyle="1" w:styleId="CitaCar">
    <w:name w:val="Cita Car"/>
    <w:basedOn w:val="Lletraperdefectedelpargraf"/>
    <w:link w:val="Cita"/>
    <w:uiPriority w:val="29"/>
    <w:rsid w:val="00DE2047"/>
    <w:rPr>
      <w:i/>
      <w:iCs/>
      <w:color w:val="404040" w:themeColor="text1" w:themeTint="BF"/>
    </w:rPr>
  </w:style>
  <w:style w:type="paragraph" w:styleId="Pargrafdellista">
    <w:name w:val="List Paragraph"/>
    <w:basedOn w:val="Normal"/>
    <w:uiPriority w:val="34"/>
    <w:qFormat/>
    <w:rsid w:val="00DE2047"/>
    <w:pPr>
      <w:ind w:left="720"/>
      <w:contextualSpacing/>
    </w:pPr>
  </w:style>
  <w:style w:type="character" w:styleId="mfasiintens">
    <w:name w:val="Intense Emphasis"/>
    <w:basedOn w:val="Lletraperdefectedelpargraf"/>
    <w:uiPriority w:val="21"/>
    <w:qFormat/>
    <w:rsid w:val="00DE2047"/>
    <w:rPr>
      <w:i/>
      <w:iCs/>
      <w:color w:val="2F5496" w:themeColor="accent1" w:themeShade="BF"/>
    </w:rPr>
  </w:style>
  <w:style w:type="paragraph" w:styleId="Citaintensa">
    <w:name w:val="Intense Quote"/>
    <w:basedOn w:val="Normal"/>
    <w:next w:val="Normal"/>
    <w:link w:val="CitaintensaCar"/>
    <w:uiPriority w:val="30"/>
    <w:qFormat/>
    <w:rsid w:val="00DE2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DE2047"/>
    <w:rPr>
      <w:i/>
      <w:iCs/>
      <w:color w:val="2F5496" w:themeColor="accent1" w:themeShade="BF"/>
    </w:rPr>
  </w:style>
  <w:style w:type="character" w:styleId="Refernciaintensa">
    <w:name w:val="Intense Reference"/>
    <w:basedOn w:val="Lletraperdefectedelpargraf"/>
    <w:uiPriority w:val="32"/>
    <w:qFormat/>
    <w:rsid w:val="00DE2047"/>
    <w:rPr>
      <w:b/>
      <w:bCs/>
      <w:smallCaps/>
      <w:color w:val="2F5496" w:themeColor="accent1" w:themeShade="BF"/>
      <w:spacing w:val="5"/>
    </w:rPr>
  </w:style>
  <w:style w:type="paragraph" w:customStyle="1" w:styleId="Piepagpar">
    <w:name w:val="Pie pag par"/>
    <w:basedOn w:val="Peu"/>
    <w:link w:val="PiepagparCar"/>
    <w:qFormat/>
    <w:rsid w:val="00DE2047"/>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rPr>
  </w:style>
  <w:style w:type="paragraph" w:customStyle="1" w:styleId="Piedepginaimpar">
    <w:name w:val="Pie de página impar"/>
    <w:basedOn w:val="Peu"/>
    <w:link w:val="PiedepginaimparCar"/>
    <w:qFormat/>
    <w:rsid w:val="00DE2047"/>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rPr>
  </w:style>
  <w:style w:type="character" w:customStyle="1" w:styleId="PiepagparCar">
    <w:name w:val="Pie pag par Car"/>
    <w:basedOn w:val="Lletraperdefectedelpargraf"/>
    <w:link w:val="Piepagpar"/>
    <w:rsid w:val="00DE2047"/>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DE2047"/>
    <w:rPr>
      <w:rFonts w:ascii="Arial" w:eastAsia="Times New Roman" w:hAnsi="Arial" w:cs="Arial"/>
      <w:kern w:val="3"/>
      <w:sz w:val="16"/>
      <w:szCs w:val="14"/>
      <w:lang w:eastAsia="zh-CN"/>
    </w:rPr>
  </w:style>
  <w:style w:type="table" w:styleId="Taulaambquadrcula">
    <w:name w:val="Table Grid"/>
    <w:basedOn w:val="Taulanormal"/>
    <w:uiPriority w:val="59"/>
    <w:rsid w:val="00DE2047"/>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unhideWhenUsed/>
    <w:rsid w:val="00DE2047"/>
    <w:pPr>
      <w:tabs>
        <w:tab w:val="center" w:pos="4252"/>
        <w:tab w:val="right" w:pos="8504"/>
      </w:tabs>
      <w:spacing w:after="0" w:line="240" w:lineRule="auto"/>
    </w:pPr>
  </w:style>
  <w:style w:type="character" w:customStyle="1" w:styleId="PeuCar">
    <w:name w:val="Peu Car"/>
    <w:basedOn w:val="Lletraperdefectedelpargraf"/>
    <w:link w:val="Peu"/>
    <w:uiPriority w:val="99"/>
    <w:rsid w:val="00DE2047"/>
  </w:style>
  <w:style w:type="paragraph" w:styleId="Capalera">
    <w:name w:val="header"/>
    <w:basedOn w:val="Normal"/>
    <w:link w:val="CapaleraCar"/>
    <w:uiPriority w:val="99"/>
    <w:unhideWhenUsed/>
    <w:rsid w:val="00DE204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E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encat.cat/ca/temes/treball/" TargetMode="External"/><Relationship Id="rId13" Type="http://schemas.openxmlformats.org/officeDocument/2006/relationships/hyperlink" Target="https://www.miteco.gob.es/es.html" TargetMode="External"/><Relationship Id="rId18" Type="http://schemas.openxmlformats.org/officeDocument/2006/relationships/hyperlink" Target="http://www.mscbs.gob.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terrassa.cat/gestio-tributaria" TargetMode="External"/><Relationship Id="rId17" Type="http://schemas.openxmlformats.org/officeDocument/2006/relationships/hyperlink" Target="https://igualtat.gencat.cat/ca/inici"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nmujer.gob.es/" TargetMode="External"/><Relationship Id="rId20" Type="http://schemas.openxmlformats.org/officeDocument/2006/relationships/hyperlink" Target="http://www.sepe.es/direccionesytelefonosWeb/jsp/JSP_index.jsp?provinci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ern.cat/gov/transformacio-social/economia-i-hisend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errassa.cat/es/mediambient" TargetMode="External"/><Relationship Id="rId23" Type="http://schemas.openxmlformats.org/officeDocument/2006/relationships/hyperlink" Target="https://www.terrassa.cat/serveis-socials" TargetMode="Externa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s://www.terrassa.cat/ocupacio" TargetMode="External"/><Relationship Id="rId14" Type="http://schemas.openxmlformats.org/officeDocument/2006/relationships/hyperlink" Target="https://govern.cat/gov/transformacio-verda/accio-climatica" TargetMode="External"/><Relationship Id="rId22" Type="http://schemas.openxmlformats.org/officeDocument/2006/relationships/hyperlink" Target="https://dretssocials.gencat.cat/ca/inic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4570</Words>
  <Characters>26054</Characters>
  <Application>Microsoft Office Word</Application>
  <DocSecurity>0</DocSecurity>
  <Lines>217</Lines>
  <Paragraphs>61</Paragraphs>
  <ScaleCrop>false</ScaleCrop>
  <Company/>
  <LinksUpToDate>false</LinksUpToDate>
  <CharactersWithSpaces>30563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2026-04-14T13:24:00Z</dcterms:created>
  <dcterms:modified xsi:type="dcterms:W3CDTF">2026-04-14T13:25:00Z</dcterms:modified>
</cp:coreProperties>
</file>