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49" w:rsidRDefault="00C02D49" w:rsidP="00C02D49">
      <w:pPr>
        <w:pStyle w:val="Textoindependiente"/>
        <w:rPr>
          <w:b/>
          <w:bCs/>
        </w:rPr>
      </w:pPr>
    </w:p>
    <w:p w:rsidR="00C02D49" w:rsidRPr="00C02D49" w:rsidRDefault="00C02D49" w:rsidP="00C02D49">
      <w:pPr>
        <w:pStyle w:val="Textoindependiente"/>
        <w:jc w:val="both"/>
        <w:rPr>
          <w:rFonts w:ascii="Arial" w:hAnsi="Arial" w:cs="Arial"/>
          <w:b/>
          <w:bCs/>
          <w:szCs w:val="22"/>
          <w:lang w:val="ca-ES"/>
        </w:rPr>
      </w:pPr>
    </w:p>
    <w:p w:rsidR="00C02D49" w:rsidRPr="00C02D49" w:rsidRDefault="003B30D2" w:rsidP="003B30D2">
      <w:pPr>
        <w:pStyle w:val="Textoindependiente"/>
        <w:jc w:val="center"/>
        <w:rPr>
          <w:rFonts w:ascii="Arial" w:hAnsi="Arial" w:cs="Arial"/>
          <w:b/>
          <w:bCs/>
          <w:szCs w:val="22"/>
          <w:lang w:val="ca-ES"/>
        </w:rPr>
      </w:pPr>
      <w:r>
        <w:rPr>
          <w:rFonts w:ascii="Arial" w:hAnsi="Arial" w:cs="Arial"/>
          <w:b/>
          <w:bCs/>
          <w:szCs w:val="22"/>
          <w:lang w:val="ca-ES"/>
        </w:rPr>
        <w:t>ANNEX</w:t>
      </w:r>
      <w:r w:rsidR="00C02D49" w:rsidRPr="00C02D49">
        <w:rPr>
          <w:rFonts w:ascii="Arial" w:hAnsi="Arial" w:cs="Arial"/>
          <w:b/>
          <w:bCs/>
          <w:szCs w:val="22"/>
          <w:lang w:val="ca-ES"/>
        </w:rPr>
        <w:t xml:space="preserve"> III</w:t>
      </w:r>
    </w:p>
    <w:p w:rsidR="00C02D49" w:rsidRPr="00C02D49" w:rsidRDefault="00C02D49" w:rsidP="00C02D49">
      <w:pPr>
        <w:pStyle w:val="Textoindependiente"/>
        <w:jc w:val="both"/>
        <w:rPr>
          <w:rFonts w:ascii="Arial" w:hAnsi="Arial" w:cs="Arial"/>
          <w:b/>
          <w:bCs/>
          <w:szCs w:val="22"/>
          <w:lang w:val="ca-ES"/>
        </w:rPr>
      </w:pPr>
    </w:p>
    <w:p w:rsidR="00C02D49" w:rsidRPr="00C02D49" w:rsidRDefault="00C02D49" w:rsidP="00C02D49">
      <w:pPr>
        <w:pStyle w:val="Textoindependiente"/>
        <w:jc w:val="both"/>
        <w:rPr>
          <w:rFonts w:ascii="Arial" w:hAnsi="Arial" w:cs="Arial"/>
          <w:b/>
          <w:bCs/>
          <w:szCs w:val="22"/>
          <w:lang w:val="ca-ES"/>
        </w:rPr>
      </w:pPr>
    </w:p>
    <w:p w:rsidR="00C02D49" w:rsidRPr="00C02D49" w:rsidRDefault="00C02D49" w:rsidP="003B30D2">
      <w:pPr>
        <w:pStyle w:val="Textoindependiente"/>
        <w:jc w:val="center"/>
        <w:rPr>
          <w:rFonts w:ascii="Arial" w:hAnsi="Arial" w:cs="Arial"/>
          <w:szCs w:val="22"/>
          <w:lang w:val="ca-ES"/>
        </w:rPr>
      </w:pPr>
      <w:r w:rsidRPr="00C02D49">
        <w:rPr>
          <w:rFonts w:ascii="Arial" w:hAnsi="Arial" w:cs="Arial"/>
          <w:b/>
          <w:bCs/>
          <w:szCs w:val="22"/>
          <w:lang w:val="ca-ES"/>
        </w:rPr>
        <w:t>MODEL DE PROPOSICIÓ RELATIVA ALS CRITERIS AVALUABLES DE FORMA AUTOMÀTICA</w:t>
      </w:r>
    </w:p>
    <w:p w:rsidR="00C02D49" w:rsidRPr="00C02D49" w:rsidRDefault="00C02D49" w:rsidP="00C45CDC">
      <w:pPr>
        <w:pStyle w:val="Textoindependiente"/>
        <w:spacing w:line="276" w:lineRule="auto"/>
        <w:jc w:val="both"/>
        <w:rPr>
          <w:rFonts w:ascii="Arial" w:hAnsi="Arial" w:cs="Arial"/>
          <w:szCs w:val="22"/>
          <w:lang w:val="ca-ES"/>
        </w:rPr>
      </w:pPr>
      <w:r w:rsidRPr="00C02D49">
        <w:rPr>
          <w:rFonts w:ascii="Arial" w:hAnsi="Arial" w:cs="Arial"/>
          <w:szCs w:val="22"/>
          <w:lang w:val="ca-ES"/>
        </w:rPr>
        <w:t xml:space="preserve">(a emplenar per l’empresa licitadora i inserir en el sobre digital) </w:t>
      </w:r>
    </w:p>
    <w:p w:rsidR="00C02D49" w:rsidRPr="00C02D49" w:rsidRDefault="00C02D49" w:rsidP="00C45CDC">
      <w:pPr>
        <w:pStyle w:val="Textoindependiente"/>
        <w:spacing w:line="276" w:lineRule="auto"/>
        <w:jc w:val="both"/>
        <w:rPr>
          <w:rFonts w:ascii="Arial" w:hAnsi="Arial" w:cs="Arial"/>
          <w:szCs w:val="22"/>
          <w:lang w:val="ca-ES"/>
        </w:rPr>
      </w:pPr>
      <w:r w:rsidRPr="00C02D49">
        <w:rPr>
          <w:rFonts w:ascii="Arial" w:hAnsi="Arial" w:cs="Arial"/>
          <w:szCs w:val="22"/>
          <w:lang w:val="ca-ES"/>
        </w:rPr>
        <w:t xml:space="preserve">El senyor/a ................................................................., amb DNI núm. ................., en nom propi / en nom i representació de l’empresa ................ amb CIF........ domiciliada a...... carrer.... núm....., CP... , pàgina web....., i adreça de correu electrònic......, de la qual actua en qualitat de ......... (administrador únic, solidari o mancomunat o apoderat solidari o mancomunat), segons escriptura pública atorgada davant el Notari de (lloc), senyor ..., en data ... i número de protocol ..., assabentat de l'expedient per a l'adjudicació del contracte d’obres de reparació dels nínxols del cementiri de la doma, així com la supressió de les osseres existents i la creació d’una nova ossera juntament amb un nou accés, fase 2, per procediment obert simplificat, anunciat en el Perfil de contractant, faig constar que conec els Plecs que serveixen de base al contracte i els accepto íntegrament, prenent part de la licitació i comprometent-me a dur a terme l'objecte del contracte amb la següent oferta de criteris objectius: </w:t>
      </w:r>
    </w:p>
    <w:p w:rsidR="003B30D2" w:rsidRDefault="003B30D2" w:rsidP="00C45CDC">
      <w:pPr>
        <w:pStyle w:val="Textoindependiente"/>
        <w:spacing w:line="276" w:lineRule="auto"/>
        <w:jc w:val="both"/>
        <w:rPr>
          <w:rFonts w:ascii="Arial" w:hAnsi="Arial" w:cs="Arial"/>
          <w:b/>
          <w:bCs/>
          <w:szCs w:val="22"/>
          <w:lang w:val="ca-ES"/>
        </w:rPr>
      </w:pPr>
    </w:p>
    <w:p w:rsidR="00C02D49" w:rsidRDefault="00C02D49" w:rsidP="00C02D49">
      <w:pPr>
        <w:pStyle w:val="Textoindependiente"/>
        <w:jc w:val="both"/>
        <w:rPr>
          <w:rFonts w:ascii="Arial" w:hAnsi="Arial" w:cs="Arial"/>
          <w:b/>
          <w:bCs/>
          <w:szCs w:val="22"/>
          <w:lang w:val="ca-ES"/>
        </w:rPr>
      </w:pPr>
      <w:r w:rsidRPr="00C02D49">
        <w:rPr>
          <w:rFonts w:ascii="Arial" w:hAnsi="Arial" w:cs="Arial"/>
          <w:b/>
          <w:bCs/>
          <w:szCs w:val="22"/>
          <w:lang w:val="ca-ES"/>
        </w:rPr>
        <w:t xml:space="preserve">A) Oferta econòmica </w:t>
      </w:r>
    </w:p>
    <w:p w:rsidR="003B30D2" w:rsidRPr="00C02D49" w:rsidRDefault="003B30D2" w:rsidP="00C02D49">
      <w:pPr>
        <w:pStyle w:val="Textoindependiente"/>
        <w:jc w:val="both"/>
        <w:rPr>
          <w:rFonts w:ascii="Arial" w:hAnsi="Arial" w:cs="Arial"/>
          <w:szCs w:val="22"/>
          <w:lang w:val="ca-ES"/>
        </w:rPr>
      </w:pPr>
    </w:p>
    <w:p w:rsidR="00C02D49" w:rsidRPr="00C02D49" w:rsidRDefault="00C02D49" w:rsidP="003B30D2">
      <w:pPr>
        <w:pStyle w:val="Textoindependiente"/>
        <w:spacing w:line="276" w:lineRule="auto"/>
        <w:jc w:val="both"/>
        <w:rPr>
          <w:rFonts w:ascii="Arial" w:hAnsi="Arial" w:cs="Arial"/>
          <w:szCs w:val="22"/>
          <w:lang w:val="ca-ES"/>
        </w:rPr>
      </w:pPr>
      <w:r w:rsidRPr="00C02D49">
        <w:rPr>
          <w:rFonts w:ascii="Arial" w:hAnsi="Arial" w:cs="Arial"/>
          <w:szCs w:val="22"/>
          <w:lang w:val="ca-ES"/>
        </w:rPr>
        <w:t>OFEREIXO realitzar els treballs objecte d’aquest contracte, per la quantitat total de: ......................................€ (màxim de due</w:t>
      </w:r>
      <w:r w:rsidR="003B30D2">
        <w:rPr>
          <w:rFonts w:ascii="Arial" w:hAnsi="Arial" w:cs="Arial"/>
          <w:szCs w:val="22"/>
          <w:lang w:val="ca-ES"/>
        </w:rPr>
        <w:t xml:space="preserve">s xifres decimals), dels quals  </w:t>
      </w:r>
      <w:r w:rsidRPr="00C02D49">
        <w:rPr>
          <w:rFonts w:ascii="Arial" w:hAnsi="Arial" w:cs="Arial"/>
          <w:szCs w:val="22"/>
          <w:lang w:val="ca-ES"/>
        </w:rPr>
        <w:t>...........................................€, es corre</w:t>
      </w:r>
      <w:r w:rsidR="003B30D2">
        <w:rPr>
          <w:rFonts w:ascii="Arial" w:hAnsi="Arial" w:cs="Arial"/>
          <w:szCs w:val="22"/>
          <w:lang w:val="ca-ES"/>
        </w:rPr>
        <w:t xml:space="preserve">sponen al preu del contracte i  </w:t>
      </w:r>
      <w:r w:rsidRPr="00C02D49">
        <w:rPr>
          <w:rFonts w:ascii="Arial" w:hAnsi="Arial" w:cs="Arial"/>
          <w:szCs w:val="22"/>
          <w:lang w:val="ca-ES"/>
        </w:rPr>
        <w:t xml:space="preserve">.........................€ es corresponen a l'Impost sobre el Valor Afegit (IVA). </w:t>
      </w:r>
    </w:p>
    <w:p w:rsidR="00C02D49" w:rsidRDefault="00C02D49" w:rsidP="003B30D2">
      <w:pPr>
        <w:pStyle w:val="Textoindependiente"/>
        <w:spacing w:line="276" w:lineRule="auto"/>
        <w:jc w:val="both"/>
        <w:rPr>
          <w:rFonts w:ascii="Arial" w:hAnsi="Arial" w:cs="Arial"/>
          <w:i/>
          <w:iCs/>
          <w:szCs w:val="22"/>
          <w:lang w:val="ca-ES"/>
        </w:rPr>
      </w:pPr>
      <w:r w:rsidRPr="00C02D49">
        <w:rPr>
          <w:rFonts w:ascii="Arial" w:hAnsi="Arial" w:cs="Arial"/>
          <w:i/>
          <w:iCs/>
          <w:szCs w:val="22"/>
          <w:lang w:val="ca-ES"/>
        </w:rPr>
        <w:t xml:space="preserve">(No sobrepassar l’import màxim fixat en aquests plecs, sense IVA). </w:t>
      </w:r>
    </w:p>
    <w:p w:rsidR="00C36B83" w:rsidRPr="00C02D49" w:rsidRDefault="00C36B83" w:rsidP="003B30D2">
      <w:pPr>
        <w:pStyle w:val="Textoindependiente"/>
        <w:spacing w:line="276" w:lineRule="auto"/>
        <w:jc w:val="both"/>
        <w:rPr>
          <w:rFonts w:ascii="Arial" w:hAnsi="Arial" w:cs="Arial"/>
          <w:szCs w:val="22"/>
          <w:lang w:val="ca-ES"/>
        </w:rPr>
      </w:pPr>
    </w:p>
    <w:p w:rsidR="00C02D49" w:rsidRDefault="00C02D49" w:rsidP="003B30D2">
      <w:pPr>
        <w:pStyle w:val="Textoindependiente"/>
        <w:spacing w:line="276" w:lineRule="auto"/>
        <w:jc w:val="both"/>
        <w:rPr>
          <w:rFonts w:ascii="Arial" w:hAnsi="Arial" w:cs="Arial"/>
          <w:b/>
          <w:bCs/>
          <w:szCs w:val="22"/>
          <w:lang w:val="ca-ES"/>
        </w:rPr>
      </w:pPr>
      <w:r w:rsidRPr="00C02D49">
        <w:rPr>
          <w:rFonts w:ascii="Arial" w:hAnsi="Arial" w:cs="Arial"/>
          <w:b/>
          <w:bCs/>
          <w:szCs w:val="22"/>
          <w:lang w:val="ca-ES"/>
        </w:rPr>
        <w:t xml:space="preserve">B) Millora 1, retolació de les andanes (25 unitats) segons model ceràmic semblant a les plaques numèriques existents. </w:t>
      </w:r>
    </w:p>
    <w:p w:rsidR="00C45CDC" w:rsidRPr="00C02D49" w:rsidRDefault="00C45CDC" w:rsidP="003B30D2">
      <w:pPr>
        <w:pStyle w:val="Textoindependiente"/>
        <w:spacing w:line="276" w:lineRule="auto"/>
        <w:jc w:val="both"/>
        <w:rPr>
          <w:rFonts w:ascii="Arial" w:hAnsi="Arial" w:cs="Arial"/>
          <w:szCs w:val="22"/>
          <w:lang w:val="ca-ES"/>
        </w:rPr>
      </w:pPr>
    </w:p>
    <w:p w:rsidR="00C02D49" w:rsidRPr="00C02D49" w:rsidRDefault="00C02D49" w:rsidP="003B30D2">
      <w:pPr>
        <w:pStyle w:val="Textoindependiente"/>
        <w:spacing w:line="276" w:lineRule="auto"/>
        <w:jc w:val="both"/>
        <w:rPr>
          <w:rFonts w:ascii="Arial" w:hAnsi="Arial" w:cs="Arial"/>
          <w:szCs w:val="22"/>
          <w:lang w:val="ca-ES"/>
        </w:rPr>
      </w:pPr>
      <w:r w:rsidRPr="00C02D49">
        <w:rPr>
          <w:rFonts w:ascii="Arial" w:hAnsi="Arial" w:cs="Arial"/>
          <w:szCs w:val="22"/>
          <w:lang w:val="ca-ES"/>
        </w:rPr>
        <w:t>-</w:t>
      </w:r>
      <w:r w:rsidR="003B30D2">
        <w:rPr>
          <w:rFonts w:ascii="Arial" w:hAnsi="Arial" w:cs="Arial"/>
          <w:szCs w:val="22"/>
          <w:lang w:val="ca-ES"/>
        </w:rPr>
        <w:t xml:space="preserve"> </w:t>
      </w:r>
      <w:r w:rsidRPr="00C02D49">
        <w:rPr>
          <w:rFonts w:ascii="Arial" w:hAnsi="Arial" w:cs="Arial"/>
          <w:szCs w:val="22"/>
          <w:lang w:val="ca-ES"/>
        </w:rPr>
        <w:t xml:space="preserve"> SÍ ofereixo retolació de les andanes (25 unitats) segons model ceràmic semblant a les plaques numèriques existents. </w:t>
      </w:r>
    </w:p>
    <w:p w:rsidR="00C02D49" w:rsidRPr="00C02D49" w:rsidRDefault="003B30D2" w:rsidP="003B30D2">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NO OFEREIXO retolació de les andanes (25 unitats) segons model ceràmic semblant a les plaques numèriques existents. </w:t>
      </w:r>
    </w:p>
    <w:p w:rsidR="00C02D49" w:rsidRPr="00C02D49" w:rsidRDefault="00C02D49" w:rsidP="00C02D49">
      <w:pPr>
        <w:pStyle w:val="Textoindependiente"/>
        <w:jc w:val="both"/>
        <w:rPr>
          <w:rFonts w:ascii="Arial" w:hAnsi="Arial" w:cs="Arial"/>
          <w:szCs w:val="22"/>
          <w:lang w:val="ca-ES"/>
        </w:rPr>
      </w:pPr>
    </w:p>
    <w:p w:rsidR="00C02D49" w:rsidRDefault="00C02D49" w:rsidP="00C36B83">
      <w:pPr>
        <w:pStyle w:val="Textoindependiente"/>
        <w:spacing w:line="276" w:lineRule="auto"/>
        <w:jc w:val="both"/>
        <w:rPr>
          <w:rFonts w:ascii="Arial" w:hAnsi="Arial" w:cs="Arial"/>
          <w:b/>
          <w:bCs/>
          <w:szCs w:val="22"/>
          <w:lang w:val="ca-ES"/>
        </w:rPr>
      </w:pPr>
      <w:r w:rsidRPr="00C02D49">
        <w:rPr>
          <w:rFonts w:ascii="Arial" w:hAnsi="Arial" w:cs="Arial"/>
          <w:b/>
          <w:bCs/>
          <w:szCs w:val="22"/>
          <w:lang w:val="ca-ES"/>
        </w:rPr>
        <w:t xml:space="preserve">C) Millora 2, tapiar l’obertura de l’ossera existent i execució d’una nova, al costat de la sèrie 12. </w:t>
      </w:r>
    </w:p>
    <w:p w:rsidR="00C45CDC" w:rsidRPr="00C02D49" w:rsidRDefault="00C45CDC" w:rsidP="00C36B83">
      <w:pPr>
        <w:pStyle w:val="Textoindependiente"/>
        <w:spacing w:line="276" w:lineRule="auto"/>
        <w:jc w:val="both"/>
        <w:rPr>
          <w:rFonts w:ascii="Arial" w:hAnsi="Arial" w:cs="Arial"/>
          <w:szCs w:val="22"/>
          <w:lang w:val="ca-ES"/>
        </w:rPr>
      </w:pP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SÍ ofereixo tapiar l’obertura de l’ossera existent i execució d’una nova, al costat de la sèrie </w:t>
      </w:r>
      <w:r w:rsidR="00C02D49" w:rsidRPr="00C02D49">
        <w:rPr>
          <w:rFonts w:ascii="Arial" w:hAnsi="Arial" w:cs="Arial"/>
          <w:szCs w:val="22"/>
          <w:lang w:val="ca-ES"/>
        </w:rPr>
        <w:lastRenderedPageBreak/>
        <w:t xml:space="preserve">12. </w:t>
      </w: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NO ofereixo tapiar l’obertura de l’ossera existent i execució d’una nova, al costat de la sèrie 12. </w:t>
      </w:r>
    </w:p>
    <w:p w:rsidR="00C45CDC" w:rsidRDefault="00C45CDC" w:rsidP="00C36B83">
      <w:pPr>
        <w:pStyle w:val="Textoindependiente"/>
        <w:spacing w:line="276" w:lineRule="auto"/>
        <w:jc w:val="both"/>
        <w:rPr>
          <w:rFonts w:ascii="Arial" w:hAnsi="Arial" w:cs="Arial"/>
          <w:b/>
          <w:bCs/>
          <w:szCs w:val="22"/>
          <w:lang w:val="ca-ES"/>
        </w:rPr>
      </w:pPr>
    </w:p>
    <w:p w:rsidR="00C02D49" w:rsidRDefault="00C02D49" w:rsidP="00C36B83">
      <w:pPr>
        <w:pStyle w:val="Textoindependiente"/>
        <w:spacing w:line="276" w:lineRule="auto"/>
        <w:jc w:val="both"/>
        <w:rPr>
          <w:rFonts w:ascii="Arial" w:hAnsi="Arial" w:cs="Arial"/>
          <w:b/>
          <w:bCs/>
          <w:szCs w:val="22"/>
          <w:lang w:val="ca-ES"/>
        </w:rPr>
      </w:pPr>
      <w:r w:rsidRPr="00C02D49">
        <w:rPr>
          <w:rFonts w:ascii="Arial" w:hAnsi="Arial" w:cs="Arial"/>
          <w:b/>
          <w:bCs/>
          <w:szCs w:val="22"/>
          <w:lang w:val="ca-ES"/>
        </w:rPr>
        <w:t xml:space="preserve">D) Ampliació dels grups de treball simultanis </w:t>
      </w:r>
    </w:p>
    <w:p w:rsidR="00C45CDC" w:rsidRPr="00C02D49" w:rsidRDefault="00C45CDC" w:rsidP="00C36B83">
      <w:pPr>
        <w:pStyle w:val="Textoindependiente"/>
        <w:spacing w:line="276" w:lineRule="auto"/>
        <w:jc w:val="both"/>
        <w:rPr>
          <w:rFonts w:ascii="Arial" w:hAnsi="Arial" w:cs="Arial"/>
          <w:szCs w:val="22"/>
          <w:lang w:val="ca-ES"/>
        </w:rPr>
      </w:pP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Ofereixo incrementar el grup de treball mínim obligatori amb un d’igual que treballi simultàniament durant tot el termini de l’obra </w:t>
      </w: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Ofereixo incrementar el grup de treball mínim obligatori amb dos d’iguals que treballi simultàniament durant tot el termini de l’obra </w:t>
      </w: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NO OFEREIXO incrementar el grup de treball mínim obligatori </w:t>
      </w:r>
    </w:p>
    <w:p w:rsidR="00C45CDC" w:rsidRDefault="00C45CDC" w:rsidP="00C36B83">
      <w:pPr>
        <w:pStyle w:val="Textoindependiente"/>
        <w:spacing w:line="276" w:lineRule="auto"/>
        <w:jc w:val="both"/>
        <w:rPr>
          <w:rFonts w:ascii="Arial" w:hAnsi="Arial" w:cs="Arial"/>
          <w:b/>
          <w:bCs/>
          <w:szCs w:val="22"/>
          <w:lang w:val="ca-ES"/>
        </w:rPr>
      </w:pPr>
    </w:p>
    <w:p w:rsidR="00C02D49" w:rsidRDefault="00C02D49" w:rsidP="00C36B83">
      <w:pPr>
        <w:pStyle w:val="Textoindependiente"/>
        <w:spacing w:line="276" w:lineRule="auto"/>
        <w:jc w:val="both"/>
        <w:rPr>
          <w:rFonts w:ascii="Arial" w:hAnsi="Arial" w:cs="Arial"/>
          <w:b/>
          <w:bCs/>
          <w:szCs w:val="22"/>
          <w:lang w:val="ca-ES"/>
        </w:rPr>
      </w:pPr>
      <w:r w:rsidRPr="00C02D49">
        <w:rPr>
          <w:rFonts w:ascii="Arial" w:hAnsi="Arial" w:cs="Arial"/>
          <w:b/>
          <w:bCs/>
          <w:szCs w:val="22"/>
          <w:lang w:val="ca-ES"/>
        </w:rPr>
        <w:t xml:space="preserve">E) Ampliació del termini de garantia </w:t>
      </w:r>
    </w:p>
    <w:p w:rsidR="00C45CDC" w:rsidRPr="00C02D49" w:rsidRDefault="00C45CDC" w:rsidP="00C36B83">
      <w:pPr>
        <w:pStyle w:val="Textoindependiente"/>
        <w:spacing w:line="276" w:lineRule="auto"/>
        <w:jc w:val="both"/>
        <w:rPr>
          <w:rFonts w:ascii="Arial" w:hAnsi="Arial" w:cs="Arial"/>
          <w:szCs w:val="22"/>
          <w:lang w:val="ca-ES"/>
        </w:rPr>
      </w:pP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SÍ, ofereixo l’ampliació del termini de garantia en un any més en relació a l’any mínim obligatori </w:t>
      </w: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SÍ, ofereixo l’ampliació del termini de garantia en dos anys més en relació a l’any mínim obligatori </w:t>
      </w:r>
    </w:p>
    <w:p w:rsidR="00C02D49" w:rsidRPr="00C02D49" w:rsidRDefault="00C36B83" w:rsidP="00C36B83">
      <w:pPr>
        <w:pStyle w:val="Textoindependiente"/>
        <w:spacing w:line="276" w:lineRule="auto"/>
        <w:jc w:val="both"/>
        <w:rPr>
          <w:rFonts w:ascii="Arial" w:hAnsi="Arial" w:cs="Arial"/>
          <w:szCs w:val="22"/>
          <w:lang w:val="ca-ES"/>
        </w:rPr>
      </w:pPr>
      <w:r>
        <w:rPr>
          <w:rFonts w:ascii="Arial" w:hAnsi="Arial" w:cs="Arial"/>
          <w:szCs w:val="22"/>
          <w:lang w:val="ca-ES"/>
        </w:rPr>
        <w:t xml:space="preserve">- </w:t>
      </w:r>
      <w:r w:rsidR="00C02D49" w:rsidRPr="00C02D49">
        <w:rPr>
          <w:rFonts w:ascii="Arial" w:hAnsi="Arial" w:cs="Arial"/>
          <w:szCs w:val="22"/>
          <w:lang w:val="ca-ES"/>
        </w:rPr>
        <w:t xml:space="preserve"> NO ofereixo ampliació del termini de garantia </w:t>
      </w:r>
    </w:p>
    <w:p w:rsidR="00C45CDC" w:rsidRDefault="00C45CDC" w:rsidP="00C36B83">
      <w:pPr>
        <w:pStyle w:val="Textoindependiente"/>
        <w:spacing w:line="276" w:lineRule="auto"/>
        <w:jc w:val="both"/>
        <w:rPr>
          <w:rFonts w:ascii="Arial" w:hAnsi="Arial" w:cs="Arial"/>
          <w:szCs w:val="22"/>
          <w:lang w:val="ca-ES"/>
        </w:rPr>
      </w:pPr>
    </w:p>
    <w:p w:rsidR="00C02D49" w:rsidRPr="00C02D49" w:rsidRDefault="00C02D49" w:rsidP="00C36B83">
      <w:pPr>
        <w:pStyle w:val="Textoindependiente"/>
        <w:spacing w:line="276" w:lineRule="auto"/>
        <w:jc w:val="both"/>
        <w:rPr>
          <w:rFonts w:ascii="Arial" w:hAnsi="Arial" w:cs="Arial"/>
          <w:szCs w:val="22"/>
          <w:lang w:val="ca-ES"/>
        </w:rPr>
      </w:pPr>
      <w:bookmarkStart w:id="0" w:name="_GoBack"/>
      <w:bookmarkEnd w:id="0"/>
      <w:r w:rsidRPr="00C02D49">
        <w:rPr>
          <w:rFonts w:ascii="Arial" w:hAnsi="Arial" w:cs="Arial"/>
          <w:szCs w:val="22"/>
          <w:lang w:val="ca-ES"/>
        </w:rPr>
        <w:t xml:space="preserve">Al mateix temps, autoritzo l’Ajuntament de la Garriga a consultar els registres oficials on figurin inscrites dades de l’empresa a la que represento, als efectes del procediment de licitació esmentat. </w:t>
      </w:r>
    </w:p>
    <w:p w:rsidR="00C36B83" w:rsidRDefault="00C36B83" w:rsidP="00C36B83">
      <w:pPr>
        <w:pStyle w:val="Textoindependiente"/>
        <w:spacing w:line="276" w:lineRule="auto"/>
        <w:jc w:val="both"/>
        <w:rPr>
          <w:rFonts w:ascii="Arial" w:hAnsi="Arial" w:cs="Arial"/>
          <w:szCs w:val="22"/>
          <w:lang w:val="ca-ES"/>
        </w:rPr>
      </w:pPr>
    </w:p>
    <w:p w:rsidR="00C02D49" w:rsidRPr="00C02D49" w:rsidRDefault="00C02D49" w:rsidP="00C36B83">
      <w:pPr>
        <w:pStyle w:val="Textoindependiente"/>
        <w:spacing w:line="276" w:lineRule="auto"/>
        <w:jc w:val="both"/>
        <w:rPr>
          <w:rFonts w:ascii="Arial" w:hAnsi="Arial" w:cs="Arial"/>
          <w:szCs w:val="22"/>
          <w:lang w:val="ca-ES"/>
        </w:rPr>
      </w:pPr>
      <w:r w:rsidRPr="00C02D49">
        <w:rPr>
          <w:rFonts w:ascii="Arial" w:hAnsi="Arial" w:cs="Arial"/>
          <w:szCs w:val="22"/>
          <w:lang w:val="ca-ES"/>
        </w:rPr>
        <w:t xml:space="preserve">I, per què consti, signo aquesta oferta a data...... </w:t>
      </w:r>
    </w:p>
    <w:p w:rsidR="00C36B83" w:rsidRDefault="00C36B83" w:rsidP="00C36B83">
      <w:pPr>
        <w:pStyle w:val="Textoindependiente"/>
        <w:spacing w:line="276" w:lineRule="auto"/>
        <w:jc w:val="both"/>
        <w:rPr>
          <w:rFonts w:ascii="Arial" w:hAnsi="Arial" w:cs="Arial"/>
          <w:szCs w:val="22"/>
          <w:lang w:val="ca-ES"/>
        </w:rPr>
      </w:pPr>
    </w:p>
    <w:p w:rsidR="00C02D49" w:rsidRPr="00C02D49" w:rsidRDefault="00C02D49" w:rsidP="00C36B83">
      <w:pPr>
        <w:pStyle w:val="Textoindependiente"/>
        <w:spacing w:line="276" w:lineRule="auto"/>
        <w:jc w:val="both"/>
        <w:rPr>
          <w:rFonts w:ascii="Arial" w:hAnsi="Arial" w:cs="Arial"/>
          <w:szCs w:val="22"/>
          <w:lang w:val="ca-ES"/>
        </w:rPr>
      </w:pPr>
      <w:r w:rsidRPr="00C02D49">
        <w:rPr>
          <w:rFonts w:ascii="Arial" w:hAnsi="Arial" w:cs="Arial"/>
          <w:szCs w:val="22"/>
          <w:lang w:val="ca-ES"/>
        </w:rPr>
        <w:t>Signatura de la persona representant legal</w:t>
      </w:r>
    </w:p>
    <w:sectPr w:rsidR="00C02D49" w:rsidRPr="00C02D49">
      <w:headerReference w:type="default" r:id="rId6"/>
      <w:footerReference w:type="default" r:id="rId7"/>
      <w:pgSz w:w="11906" w:h="16838"/>
      <w:pgMar w:top="1809" w:right="1417" w:bottom="1276" w:left="1417"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B83" w:rsidRDefault="00C36B83">
      <w:r>
        <w:separator/>
      </w:r>
    </w:p>
  </w:endnote>
  <w:endnote w:type="continuationSeparator" w:id="0">
    <w:p w:rsidR="00C36B83" w:rsidRDefault="00C3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Times New Roman"/>
    <w:charset w:val="01"/>
    <w:family w:val="auto"/>
    <w:pitch w:val="default"/>
  </w:font>
  <w:font w:name="DejaVu Sans">
    <w:altName w:val="Times New Roman"/>
    <w:charset w:val="01"/>
    <w:family w:val="auto"/>
    <w:pitch w:val="variable"/>
  </w:font>
  <w:font w:name="Liberation Sans Unicode MS">
    <w:altName w:val="Times New Roman"/>
    <w:charset w:val="01"/>
    <w:family w:val="auto"/>
    <w:pitch w:val="variable"/>
  </w:font>
  <w:font w:name="Liberation Sans">
    <w:altName w:val="Arial"/>
    <w:charset w:val="01"/>
    <w:family w:val="swiss"/>
    <w:pitch w:val="variable"/>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B83" w:rsidRDefault="00C36B83">
    <w:pPr>
      <w:pStyle w:val="Piedepgina"/>
    </w:pPr>
    <w:r>
      <w:rPr>
        <w:noProof/>
        <w:lang w:eastAsia="es-ES" w:bidi="ar-SA"/>
      </w:rPr>
      <w:drawing>
        <wp:inline distT="0" distB="0" distL="0" distR="0">
          <wp:extent cx="5400675" cy="209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 t="-177" r="-6" b="-177"/>
                  <a:stretch>
                    <a:fillRect/>
                  </a:stretch>
                </pic:blipFill>
                <pic:spPr bwMode="auto">
                  <a:xfrm>
                    <a:off x="0" y="0"/>
                    <a:ext cx="5400675" cy="20955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B83" w:rsidRDefault="00C36B83">
      <w:r>
        <w:separator/>
      </w:r>
    </w:p>
  </w:footnote>
  <w:footnote w:type="continuationSeparator" w:id="0">
    <w:p w:rsidR="00C36B83" w:rsidRDefault="00C3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B83" w:rsidRDefault="00C36B83">
    <w:pPr>
      <w:pStyle w:val="Encabezado"/>
    </w:pPr>
    <w:r>
      <w:rPr>
        <w:noProof/>
        <w:lang w:eastAsia="es-ES" w:bidi="ar-SA"/>
      </w:rPr>
      <w:drawing>
        <wp:inline distT="0" distB="0" distL="0" distR="0">
          <wp:extent cx="2095500"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0" t="-151" r="-50" b="-151"/>
                  <a:stretch>
                    <a:fillRect/>
                  </a:stretch>
                </pic:blipFill>
                <pic:spPr bwMode="auto">
                  <a:xfrm>
                    <a:off x="0" y="0"/>
                    <a:ext cx="2095500" cy="695325"/>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EE"/>
    <w:rsid w:val="00007E5E"/>
    <w:rsid w:val="003B30D2"/>
    <w:rsid w:val="00687FEE"/>
    <w:rsid w:val="008506AE"/>
    <w:rsid w:val="00C02D49"/>
    <w:rsid w:val="00C36B83"/>
    <w:rsid w:val="00C45C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4B6A11"/>
  <w15:chartTrackingRefBased/>
  <w15:docId w15:val="{6006F622-7EAE-4862-BD7F-FBB4ADA0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Open Sans" w:eastAsia="DejaVu Sans" w:hAnsi="Open Sans" w:cs="DejaVu Sans"/>
      <w:sz w:val="22"/>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Nuñez Duarte</dc:creator>
  <cp:keywords/>
  <cp:lastModifiedBy>Africa Sanchez Ontiveros</cp:lastModifiedBy>
  <cp:revision>5</cp:revision>
  <cp:lastPrinted>1899-12-31T23:00:00Z</cp:lastPrinted>
  <dcterms:created xsi:type="dcterms:W3CDTF">2026-04-07T11:50:00Z</dcterms:created>
  <dcterms:modified xsi:type="dcterms:W3CDTF">2026-04-13T09:41:00Z</dcterms:modified>
</cp:coreProperties>
</file>