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484484FC" w:rsidR="005A0481" w:rsidRDefault="00416D25" w:rsidP="005A0481">
      <w:pPr>
        <w:pStyle w:val="1"/>
        <w:jc w:val="both"/>
        <w:rPr>
          <w:rFonts w:ascii="Roboto Medium" w:hAnsi="Roboto Medium" w:cs="Arial"/>
          <w:b w:val="0"/>
          <w:sz w:val="22"/>
          <w:szCs w:val="22"/>
          <w:lang w:val="ca-ES" w:eastAsia="en-U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620A59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CONTRACTE </w:t>
      </w:r>
      <w:r w:rsidR="00551394" w:rsidRPr="00620A59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DE </w:t>
      </w:r>
      <w:r w:rsidR="00620A59" w:rsidRPr="00620A59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TRACTAMENT DE RESIDUS DE DEIXALLERIA (PNEUMÀTICS, MATALASSOS, CINTES DE VÍDEO-CASSETS-CD-DVD, VIDRE PLA, METALLS I CABLES, I BATERIES-6 LOTS),  </w:t>
      </w:r>
      <w:r w:rsidR="005A0481" w:rsidRPr="00620A59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 TRAMITAR MITJANÇANT PROCEDIMENT OBERT SIMPLIFICAT ABREUJAT </w:t>
      </w:r>
    </w:p>
    <w:p w14:paraId="4C8E3159" w14:textId="77777777" w:rsidR="00620A59" w:rsidRDefault="00620A59" w:rsidP="00620A59">
      <w:pPr>
        <w:pStyle w:val="Puesto"/>
        <w:rPr>
          <w:lang w:eastAsia="en-US" w:bidi="ks-Deva"/>
        </w:rPr>
      </w:pPr>
    </w:p>
    <w:p w14:paraId="7A96DD84" w14:textId="72E31F58" w:rsidR="00620A59" w:rsidRPr="00620A59" w:rsidRDefault="00620A59" w:rsidP="00620A59">
      <w:pPr>
        <w:pStyle w:val="Pu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eastAsia="en-US" w:bidi="ks-Deva"/>
        </w:rPr>
      </w:pPr>
      <w:r>
        <w:rPr>
          <w:lang w:eastAsia="en-US" w:bidi="ks-Deva"/>
        </w:rPr>
        <w:t>Lots 1, 2, 3, 4</w:t>
      </w:r>
      <w:r w:rsidR="00990F78">
        <w:rPr>
          <w:lang w:eastAsia="en-US" w:bidi="ks-Deva"/>
        </w:rPr>
        <w:t xml:space="preserve">, 5, 6, 7 i 8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394B54C7" w:rsidR="00BB22FD" w:rsidRPr="00620A59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b/>
          <w:bCs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 w:rsidRPr="00620A59">
        <w:rPr>
          <w:rFonts w:ascii="Roboto Light" w:hAnsi="Roboto Light" w:cs="Arial"/>
          <w:sz w:val="22"/>
          <w:szCs w:val="22"/>
        </w:rPr>
        <w:t xml:space="preserve">contractació </w:t>
      </w:r>
      <w:r w:rsidR="00551394" w:rsidRPr="00620A59">
        <w:rPr>
          <w:rFonts w:ascii="Roboto Light" w:hAnsi="Roboto Light" w:cs="Arial"/>
          <w:sz w:val="22"/>
          <w:szCs w:val="22"/>
        </w:rPr>
        <w:t xml:space="preserve">de </w:t>
      </w:r>
      <w:r w:rsidR="00620A59" w:rsidRPr="00620A59">
        <w:rPr>
          <w:rFonts w:ascii="Roboto Light" w:hAnsi="Roboto Light" w:cs="Arial"/>
          <w:sz w:val="22"/>
          <w:szCs w:val="22"/>
        </w:rPr>
        <w:t xml:space="preserve">tractament de residus de deixalleria </w:t>
      </w:r>
      <w:r w:rsidR="00620A59" w:rsidRPr="007124F3">
        <w:rPr>
          <w:rFonts w:ascii="Roboto Light" w:hAnsi="Roboto Light" w:cs="Arial"/>
          <w:sz w:val="22"/>
          <w:szCs w:val="22"/>
          <w:highlight w:val="yellow"/>
        </w:rPr>
        <w:t>(</w:t>
      </w:r>
      <w:r w:rsidR="00465BE7" w:rsidRPr="007124F3">
        <w:rPr>
          <w:rFonts w:ascii="Roboto Light" w:hAnsi="Roboto Light" w:cs="Arial"/>
          <w:i/>
          <w:iCs/>
          <w:sz w:val="22"/>
          <w:szCs w:val="22"/>
          <w:highlight w:val="yellow"/>
        </w:rPr>
        <w:t>indicar els lots pels quals presenta oferta</w:t>
      </w:r>
      <w:r w:rsidR="007124F3" w:rsidRPr="007124F3">
        <w:rPr>
          <w:rFonts w:ascii="Roboto Light" w:hAnsi="Roboto Light" w:cs="Arial"/>
          <w:i/>
          <w:iCs/>
          <w:sz w:val="22"/>
          <w:szCs w:val="22"/>
          <w:highlight w:val="yellow"/>
        </w:rPr>
        <w:t>:</w:t>
      </w:r>
      <w:r w:rsidR="00465BE7" w:rsidRPr="007124F3">
        <w:rPr>
          <w:rFonts w:ascii="Roboto Light" w:hAnsi="Roboto Light" w:cs="Arial"/>
          <w:i/>
          <w:iCs/>
          <w:sz w:val="22"/>
          <w:szCs w:val="22"/>
          <w:highlight w:val="yellow"/>
        </w:rPr>
        <w:t xml:space="preserve"> </w:t>
      </w:r>
      <w:r w:rsidR="00620A59" w:rsidRPr="007124F3">
        <w:rPr>
          <w:rFonts w:ascii="Roboto Light" w:hAnsi="Roboto Light" w:cs="Arial"/>
          <w:b/>
          <w:bCs/>
          <w:color w:val="4472C4" w:themeColor="accent1"/>
          <w:sz w:val="22"/>
          <w:szCs w:val="22"/>
          <w:highlight w:val="yellow"/>
        </w:rPr>
        <w:t>LOT</w:t>
      </w:r>
      <w:r w:rsidR="007124F3" w:rsidRPr="007124F3">
        <w:rPr>
          <w:rFonts w:ascii="Roboto Light" w:hAnsi="Roboto Light" w:cs="Arial"/>
          <w:b/>
          <w:bCs/>
          <w:color w:val="4472C4" w:themeColor="accent1"/>
          <w:sz w:val="22"/>
          <w:szCs w:val="22"/>
          <w:highlight w:val="yellow"/>
        </w:rPr>
        <w:t>S</w:t>
      </w:r>
      <w:r w:rsidR="00620A59" w:rsidRPr="007124F3">
        <w:rPr>
          <w:rFonts w:ascii="Roboto Light" w:hAnsi="Roboto Light" w:cs="Arial"/>
          <w:b/>
          <w:bCs/>
          <w:color w:val="4472C4" w:themeColor="accent1"/>
          <w:sz w:val="22"/>
          <w:szCs w:val="22"/>
          <w:highlight w:val="yellow"/>
        </w:rPr>
        <w:t xml:space="preserve"> ................</w:t>
      </w:r>
      <w:r w:rsidR="00620A59" w:rsidRPr="007124F3">
        <w:rPr>
          <w:rFonts w:ascii="Roboto Light" w:hAnsi="Roboto Light" w:cs="Arial"/>
          <w:sz w:val="22"/>
          <w:szCs w:val="22"/>
          <w:highlight w:val="yellow"/>
        </w:rPr>
        <w:t>)</w:t>
      </w:r>
      <w:r w:rsidR="00000227" w:rsidRPr="007124F3">
        <w:rPr>
          <w:rFonts w:ascii="Roboto Light" w:hAnsi="Roboto Light" w:cs="Arial"/>
          <w:sz w:val="22"/>
          <w:szCs w:val="22"/>
          <w:highlight w:val="yellow"/>
        </w:rPr>
        <w:t>,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  </w:t>
      </w:r>
      <w:r w:rsidRPr="00BB22FD">
        <w:rPr>
          <w:rFonts w:ascii="Roboto Light" w:hAnsi="Roboto Light" w:cs="Arial"/>
          <w:sz w:val="22"/>
          <w:szCs w:val="22"/>
        </w:rPr>
        <w:t xml:space="preserve">i </w:t>
      </w:r>
      <w:r w:rsidRPr="00620A59">
        <w:rPr>
          <w:rFonts w:ascii="Roboto Light" w:hAnsi="Roboto Light" w:cs="Arial"/>
          <w:b/>
          <w:bCs/>
          <w:sz w:val="22"/>
          <w:szCs w:val="22"/>
        </w:rPr>
        <w:t>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Symbol" w:eastAsia="Symbol" w:hAnsi="Symbol" w:cs="Symbol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Symbol" w:eastAsia="Symbol" w:hAnsi="Symbol" w:cs="Symbol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6E011CDD" w14:textId="77777777" w:rsidR="00990F78" w:rsidRDefault="00990F78" w:rsidP="00990F78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57D3A8D7" w14:textId="6E5C3F85" w:rsidR="00990F78" w:rsidRDefault="00990F78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990F78">
        <w:rPr>
          <w:rFonts w:ascii="Roboto Light" w:hAnsi="Roboto Light" w:cs="Arial"/>
          <w:sz w:val="22"/>
          <w:szCs w:val="22"/>
        </w:rPr>
        <w:t xml:space="preserve">L’empresa licitadora </w:t>
      </w:r>
      <w:r>
        <w:rPr>
          <w:rFonts w:ascii="Roboto Light" w:hAnsi="Roboto Light" w:cs="Arial"/>
          <w:sz w:val="22"/>
          <w:szCs w:val="22"/>
        </w:rPr>
        <w:t xml:space="preserve">està </w:t>
      </w:r>
      <w:r w:rsidRPr="00990F78">
        <w:rPr>
          <w:rFonts w:ascii="Roboto Light" w:hAnsi="Roboto Light" w:cs="Arial"/>
          <w:sz w:val="22"/>
          <w:szCs w:val="22"/>
        </w:rPr>
        <w:t xml:space="preserve">inscrita al Registre de Gestors de Residus de Catalunya davant l’Agència de Residus de Catalunya i disposa del corresponent codi NIMA identificatiu, com </w:t>
      </w:r>
      <w:r w:rsidRPr="00990F78">
        <w:rPr>
          <w:rFonts w:ascii="Roboto Light" w:hAnsi="Roboto Light" w:cs="Arial"/>
          <w:sz w:val="22"/>
          <w:szCs w:val="22"/>
        </w:rPr>
        <w:lastRenderedPageBreak/>
        <w:t>a requisit d’habilitació professional necessari per poder dur a terme les operacions de tractament objecte del contracte.</w:t>
      </w:r>
    </w:p>
    <w:p w14:paraId="05AEF6C0" w14:textId="77777777" w:rsidR="007124F3" w:rsidRDefault="007124F3" w:rsidP="007124F3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176050" w14:textId="02049733" w:rsidR="00802ADB" w:rsidRDefault="008D2188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e</w:t>
      </w:r>
      <w:r w:rsidRPr="008D2188">
        <w:rPr>
          <w:rFonts w:ascii="Roboto Light" w:hAnsi="Roboto Light" w:cs="Arial"/>
          <w:sz w:val="22"/>
          <w:szCs w:val="22"/>
        </w:rPr>
        <w:t xml:space="preserve">l tractament dels residus correspon als codis d’operació </w:t>
      </w:r>
      <w:r w:rsidR="00834D2D" w:rsidRPr="00834D2D">
        <w:rPr>
          <w:rFonts w:ascii="Roboto Light" w:eastAsiaTheme="minorEastAsia" w:hAnsi="Roboto Light" w:cs="TT89o00"/>
          <w:color w:val="000000" w:themeColor="text1"/>
          <w:sz w:val="22"/>
          <w:szCs w:val="22"/>
        </w:rPr>
        <w:t xml:space="preserve">R01, R03, R04, R05, </w:t>
      </w:r>
      <w:r w:rsidR="004D2E06">
        <w:rPr>
          <w:rFonts w:ascii="Roboto Light" w:eastAsiaTheme="minorEastAsia" w:hAnsi="Roboto Light" w:cs="TT89o00"/>
          <w:color w:val="000000" w:themeColor="text1"/>
          <w:sz w:val="22"/>
          <w:szCs w:val="22"/>
        </w:rPr>
        <w:t xml:space="preserve">R09, </w:t>
      </w:r>
      <w:r w:rsidR="00834D2D" w:rsidRPr="00834D2D">
        <w:rPr>
          <w:rFonts w:ascii="Roboto Light" w:eastAsiaTheme="minorEastAsia" w:hAnsi="Roboto Light" w:cs="TT89o00"/>
          <w:color w:val="000000" w:themeColor="text1"/>
          <w:sz w:val="22"/>
          <w:szCs w:val="22"/>
        </w:rPr>
        <w:t>R12, D05, D10</w:t>
      </w:r>
      <w:r w:rsidRPr="00834D2D">
        <w:rPr>
          <w:rFonts w:ascii="Roboto Light" w:hAnsi="Roboto Light" w:cs="Arial"/>
          <w:sz w:val="22"/>
          <w:szCs w:val="22"/>
        </w:rPr>
        <w:t>,</w:t>
      </w:r>
      <w:r w:rsidRPr="008D2188">
        <w:rPr>
          <w:rFonts w:ascii="Roboto Light" w:hAnsi="Roboto Light" w:cs="Arial"/>
          <w:sz w:val="22"/>
          <w:szCs w:val="22"/>
        </w:rPr>
        <w:t xml:space="preserve"> d’acord amb la normativa vigent en matèria de gestió de residus.</w:t>
      </w:r>
    </w:p>
    <w:p w14:paraId="41D21F6C" w14:textId="296E64A2" w:rsidR="008D2188" w:rsidRDefault="008D2188" w:rsidP="00802ADB">
      <w:pPr>
        <w:ind w:left="426"/>
        <w:jc w:val="both"/>
        <w:rPr>
          <w:rFonts w:ascii="Roboto Light" w:hAnsi="Roboto Light" w:cs="Arial"/>
          <w:sz w:val="22"/>
          <w:szCs w:val="22"/>
        </w:rPr>
      </w:pPr>
      <w:r w:rsidRPr="008D2188">
        <w:rPr>
          <w:rFonts w:ascii="Roboto Light" w:hAnsi="Roboto Light" w:cs="Arial"/>
          <w:sz w:val="22"/>
          <w:szCs w:val="22"/>
        </w:rPr>
        <w:t xml:space="preserve"> </w:t>
      </w:r>
    </w:p>
    <w:p w14:paraId="7C45CA35" w14:textId="5E0C2E7D" w:rsidR="00802ADB" w:rsidRPr="00B27754" w:rsidRDefault="00DB25A6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27754">
        <w:rPr>
          <w:rFonts w:ascii="Roboto Light" w:hAnsi="Roboto Light" w:cs="Arial"/>
          <w:sz w:val="22"/>
          <w:szCs w:val="22"/>
        </w:rPr>
        <w:t>Que la planta</w:t>
      </w:r>
      <w:r w:rsidR="00D34217" w:rsidRPr="00B27754">
        <w:rPr>
          <w:rFonts w:ascii="Roboto Light" w:hAnsi="Roboto Light" w:cs="Arial"/>
          <w:sz w:val="22"/>
          <w:szCs w:val="22"/>
        </w:rPr>
        <w:t xml:space="preserve"> de tractament/transferència</w:t>
      </w:r>
      <w:r w:rsidRPr="00B27754">
        <w:rPr>
          <w:rFonts w:ascii="Roboto Light" w:hAnsi="Roboto Light" w:cs="Arial"/>
          <w:sz w:val="22"/>
          <w:szCs w:val="22"/>
        </w:rPr>
        <w:t xml:space="preserve"> </w:t>
      </w:r>
      <w:r w:rsidR="00D34217" w:rsidRPr="00B27754">
        <w:rPr>
          <w:rFonts w:ascii="Roboto Light" w:hAnsi="Roboto Light" w:cs="Arial"/>
          <w:sz w:val="22"/>
          <w:szCs w:val="22"/>
        </w:rPr>
        <w:t>de</w:t>
      </w:r>
      <w:r w:rsidR="00802ADB" w:rsidRPr="00B27754">
        <w:rPr>
          <w:rFonts w:ascii="Roboto Light" w:hAnsi="Roboto Light" w:cs="Arial"/>
          <w:sz w:val="22"/>
          <w:szCs w:val="22"/>
        </w:rPr>
        <w:t xml:space="preserve">l licitador disposa </w:t>
      </w:r>
      <w:r w:rsidR="00FA1216" w:rsidRPr="00B27754">
        <w:rPr>
          <w:rFonts w:ascii="Roboto Light" w:hAnsi="Roboto Light" w:cs="Arial"/>
          <w:sz w:val="22"/>
          <w:szCs w:val="22"/>
        </w:rPr>
        <w:t>de les</w:t>
      </w:r>
      <w:r w:rsidR="00802ADB" w:rsidRPr="00B27754">
        <w:rPr>
          <w:rFonts w:ascii="Roboto Light" w:hAnsi="Roboto Light" w:cs="Arial"/>
          <w:sz w:val="22"/>
          <w:szCs w:val="22"/>
        </w:rPr>
        <w:t xml:space="preserve"> autoritzaci</w:t>
      </w:r>
      <w:r w:rsidR="00FA1216" w:rsidRPr="00B27754">
        <w:rPr>
          <w:rFonts w:ascii="Roboto Light" w:hAnsi="Roboto Light" w:cs="Arial"/>
          <w:sz w:val="22"/>
          <w:szCs w:val="22"/>
        </w:rPr>
        <w:t>ons</w:t>
      </w:r>
      <w:r w:rsidR="00802ADB" w:rsidRPr="00B27754">
        <w:rPr>
          <w:rFonts w:ascii="Roboto Light" w:hAnsi="Roboto Light" w:cs="Arial"/>
          <w:sz w:val="22"/>
          <w:szCs w:val="22"/>
        </w:rPr>
        <w:t xml:space="preserve"> ambiental</w:t>
      </w:r>
      <w:r w:rsidR="00FA1216" w:rsidRPr="00B27754">
        <w:rPr>
          <w:rFonts w:ascii="Roboto Light" w:hAnsi="Roboto Light" w:cs="Arial"/>
          <w:sz w:val="22"/>
          <w:szCs w:val="22"/>
        </w:rPr>
        <w:t>s</w:t>
      </w:r>
      <w:r w:rsidR="00802ADB" w:rsidRPr="00B27754">
        <w:rPr>
          <w:rFonts w:ascii="Roboto Light" w:hAnsi="Roboto Light" w:cs="Arial"/>
          <w:sz w:val="22"/>
          <w:szCs w:val="22"/>
        </w:rPr>
        <w:t xml:space="preserve"> </w:t>
      </w:r>
      <w:r w:rsidR="00FA1216" w:rsidRPr="00B27754">
        <w:rPr>
          <w:rFonts w:ascii="Roboto Light" w:hAnsi="Roboto Light" w:cs="Arial"/>
          <w:sz w:val="22"/>
          <w:szCs w:val="22"/>
        </w:rPr>
        <w:t xml:space="preserve">necessàries </w:t>
      </w:r>
      <w:r w:rsidR="00846BF7" w:rsidRPr="00B27754">
        <w:rPr>
          <w:rFonts w:ascii="Roboto Light" w:eastAsiaTheme="minorEastAsia" w:hAnsi="Roboto Light" w:cs="TT89o00"/>
          <w:sz w:val="22"/>
          <w:szCs w:val="22"/>
        </w:rPr>
        <w:t>per gestionar els codis LER indicats en el Plec de Prescripcions Tècniques</w:t>
      </w:r>
      <w:r w:rsidR="00D92C1C" w:rsidRPr="00B27754">
        <w:rPr>
          <w:rFonts w:ascii="Roboto Light" w:eastAsiaTheme="minorEastAsia" w:hAnsi="Roboto Light" w:cs="TT89o00"/>
          <w:sz w:val="22"/>
          <w:szCs w:val="22"/>
        </w:rPr>
        <w:t xml:space="preserve"> </w:t>
      </w:r>
      <w:r w:rsidR="00B27754" w:rsidRPr="00B27754">
        <w:rPr>
          <w:rFonts w:ascii="Roboto Light" w:eastAsiaTheme="minorEastAsia" w:hAnsi="Roboto Light" w:cs="TT89o00"/>
          <w:color w:val="000000" w:themeColor="text1"/>
          <w:sz w:val="22"/>
          <w:szCs w:val="22"/>
        </w:rPr>
        <w:t>i una capacitat de tractament suficient per incorporar les quantitats anuals estimades de residus procedents de la Deixalleria d’Esparreguera.</w:t>
      </w:r>
    </w:p>
    <w:p w14:paraId="350C39F1" w14:textId="77777777" w:rsidR="008D2188" w:rsidRDefault="008D2188" w:rsidP="008D2188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lastRenderedPageBreak/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75154D3" w14:textId="77777777" w:rsidR="007124F3" w:rsidRDefault="007124F3" w:rsidP="007124F3">
      <w:pPr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lastRenderedPageBreak/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562FD96D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C19B" w14:textId="77777777" w:rsidR="0032192A" w:rsidRDefault="0032192A">
      <w:r>
        <w:separator/>
      </w:r>
    </w:p>
  </w:endnote>
  <w:endnote w:type="continuationSeparator" w:id="0">
    <w:p w14:paraId="418DFB6A" w14:textId="77777777" w:rsidR="0032192A" w:rsidRDefault="0032192A">
      <w:r>
        <w:continuationSeparator/>
      </w:r>
    </w:p>
  </w:endnote>
  <w:endnote w:type="continuationNotice" w:id="1">
    <w:p w14:paraId="463BDE06" w14:textId="77777777" w:rsidR="0032192A" w:rsidRDefault="00321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89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B0D4" w14:textId="77777777" w:rsidR="0032192A" w:rsidRDefault="0032192A">
      <w:r>
        <w:separator/>
      </w:r>
    </w:p>
  </w:footnote>
  <w:footnote w:type="continuationSeparator" w:id="0">
    <w:p w14:paraId="2A88F299" w14:textId="77777777" w:rsidR="0032192A" w:rsidRDefault="0032192A">
      <w:r>
        <w:continuationSeparator/>
      </w:r>
    </w:p>
  </w:footnote>
  <w:footnote w:type="continuationNotice" w:id="1">
    <w:p w14:paraId="505881A3" w14:textId="77777777" w:rsidR="0032192A" w:rsidRDefault="00321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0F5DA8CB" w:rsidR="007974EF" w:rsidRDefault="00397FE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CD67E9" wp14:editId="1812413E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46E8B"/>
    <w:rsid w:val="00050DDC"/>
    <w:rsid w:val="000527D1"/>
    <w:rsid w:val="00053FD7"/>
    <w:rsid w:val="000562CB"/>
    <w:rsid w:val="000564B5"/>
    <w:rsid w:val="00057192"/>
    <w:rsid w:val="00061C4F"/>
    <w:rsid w:val="0006530F"/>
    <w:rsid w:val="000656DF"/>
    <w:rsid w:val="000657FB"/>
    <w:rsid w:val="00066AB6"/>
    <w:rsid w:val="00067538"/>
    <w:rsid w:val="00067774"/>
    <w:rsid w:val="00070F17"/>
    <w:rsid w:val="00073384"/>
    <w:rsid w:val="000748DC"/>
    <w:rsid w:val="00080C8F"/>
    <w:rsid w:val="00081342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2192A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97FE5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5A40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5D6C"/>
    <w:rsid w:val="004160AC"/>
    <w:rsid w:val="00416C0C"/>
    <w:rsid w:val="00416D25"/>
    <w:rsid w:val="00417659"/>
    <w:rsid w:val="004208B8"/>
    <w:rsid w:val="004313CF"/>
    <w:rsid w:val="00432895"/>
    <w:rsid w:val="00440277"/>
    <w:rsid w:val="00440635"/>
    <w:rsid w:val="00451817"/>
    <w:rsid w:val="00452D8B"/>
    <w:rsid w:val="00455972"/>
    <w:rsid w:val="00462982"/>
    <w:rsid w:val="00463078"/>
    <w:rsid w:val="00465BE7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2E06"/>
    <w:rsid w:val="004D563C"/>
    <w:rsid w:val="004D7FB4"/>
    <w:rsid w:val="004E05C2"/>
    <w:rsid w:val="004E13EF"/>
    <w:rsid w:val="004E395D"/>
    <w:rsid w:val="004F023F"/>
    <w:rsid w:val="004F1434"/>
    <w:rsid w:val="004F357B"/>
    <w:rsid w:val="004F5892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41DA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66737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3BD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0A59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56F03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24F3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74E25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2ADB"/>
    <w:rsid w:val="00803C95"/>
    <w:rsid w:val="0081254A"/>
    <w:rsid w:val="00823C81"/>
    <w:rsid w:val="00834D2D"/>
    <w:rsid w:val="00841068"/>
    <w:rsid w:val="00846821"/>
    <w:rsid w:val="00846BF7"/>
    <w:rsid w:val="00852665"/>
    <w:rsid w:val="00857DD3"/>
    <w:rsid w:val="00861BBE"/>
    <w:rsid w:val="0086703C"/>
    <w:rsid w:val="00875DF2"/>
    <w:rsid w:val="00876BFA"/>
    <w:rsid w:val="008813C7"/>
    <w:rsid w:val="00885D8F"/>
    <w:rsid w:val="0088724A"/>
    <w:rsid w:val="00892A88"/>
    <w:rsid w:val="00893B88"/>
    <w:rsid w:val="00896C8A"/>
    <w:rsid w:val="0089794F"/>
    <w:rsid w:val="008A23D4"/>
    <w:rsid w:val="008B0BAD"/>
    <w:rsid w:val="008B37B9"/>
    <w:rsid w:val="008B5EDD"/>
    <w:rsid w:val="008C0698"/>
    <w:rsid w:val="008D20C6"/>
    <w:rsid w:val="008D2188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0F78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52CD"/>
    <w:rsid w:val="00B06100"/>
    <w:rsid w:val="00B06EAA"/>
    <w:rsid w:val="00B115F3"/>
    <w:rsid w:val="00B14EAD"/>
    <w:rsid w:val="00B15B24"/>
    <w:rsid w:val="00B162D8"/>
    <w:rsid w:val="00B252F0"/>
    <w:rsid w:val="00B27754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37D8C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1545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960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4217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2C1C"/>
    <w:rsid w:val="00D94A79"/>
    <w:rsid w:val="00D97237"/>
    <w:rsid w:val="00DA3471"/>
    <w:rsid w:val="00DB20DD"/>
    <w:rsid w:val="00DB25A6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07FBD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3975"/>
    <w:rsid w:val="00F53A26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16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  <w:rsid w:val="2402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C20DD4-9126-424D-93EB-32AD4FF26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Alba Sanz Pérez</cp:lastModifiedBy>
  <cp:revision>3</cp:revision>
  <cp:lastPrinted>2019-03-21T08:18:00Z</cp:lastPrinted>
  <dcterms:created xsi:type="dcterms:W3CDTF">2026-03-02T08:51:00Z</dcterms:created>
  <dcterms:modified xsi:type="dcterms:W3CDTF">2026-03-02T10:30:00Z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0x010100F797E8506637ED4C90B7C69247B98212</vt:lpwstr>
  </property>
</Properties>
</file>