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E3A8" w14:textId="77777777" w:rsidR="00560E66" w:rsidRPr="000D2697" w:rsidRDefault="00560E66" w:rsidP="006146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33CC"/>
        <w:jc w:val="center"/>
        <w:rPr>
          <w:rFonts w:ascii="Lato" w:hAnsi="Lato" w:cs="Arial"/>
          <w:b/>
          <w:bCs/>
          <w:color w:val="FFFFFF"/>
          <w:lang w:val="pt-PT"/>
        </w:rPr>
      </w:pPr>
      <w:r w:rsidRPr="000D2697">
        <w:rPr>
          <w:rFonts w:ascii="Lato" w:hAnsi="Lato" w:cs="Arial"/>
          <w:b/>
          <w:bCs/>
          <w:color w:val="FFFFFF"/>
          <w:lang w:val="pt-PT"/>
        </w:rPr>
        <w:t>ANEXO NÚM. 2</w:t>
      </w:r>
    </w:p>
    <w:p w14:paraId="790C8D14" w14:textId="77777777" w:rsidR="00560E66" w:rsidRPr="000D2697" w:rsidRDefault="00560E66" w:rsidP="00614693">
      <w:pPr>
        <w:jc w:val="center"/>
        <w:rPr>
          <w:rFonts w:ascii="Lato" w:hAnsi="Lato"/>
          <w:lang w:val="pt-PT"/>
        </w:rPr>
      </w:pPr>
    </w:p>
    <w:p w14:paraId="718D2B6D" w14:textId="77777777" w:rsidR="00560E66" w:rsidRPr="004B6803" w:rsidRDefault="00560E66" w:rsidP="00614693">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rPr>
      </w:pPr>
      <w:r w:rsidRPr="004B6803">
        <w:rPr>
          <w:rFonts w:ascii="Lato" w:hAnsi="Lato" w:cs="Arial"/>
          <w:b/>
          <w:bCs/>
          <w:sz w:val="22"/>
        </w:rPr>
        <w:t>MODELO DE AVAL</w:t>
      </w:r>
    </w:p>
    <w:p w14:paraId="4FC7FBD8" w14:textId="77777777" w:rsidR="00560E66" w:rsidRPr="004B6803" w:rsidRDefault="00560E66" w:rsidP="00614693">
      <w:pPr>
        <w:jc w:val="both"/>
        <w:rPr>
          <w:rFonts w:ascii="Lato" w:hAnsi="Lato"/>
          <w:sz w:val="18"/>
        </w:rPr>
      </w:pPr>
    </w:p>
    <w:p w14:paraId="46156210" w14:textId="77777777" w:rsidR="00560E66" w:rsidRPr="004B6803" w:rsidRDefault="00560E66" w:rsidP="00614693">
      <w:pPr>
        <w:jc w:val="both"/>
        <w:rPr>
          <w:rFonts w:ascii="Lato" w:hAnsi="Lato"/>
          <w:sz w:val="22"/>
          <w:szCs w:val="22"/>
        </w:rPr>
      </w:pPr>
      <w:r w:rsidRPr="004B6803">
        <w:rPr>
          <w:rFonts w:ascii="Lato" w:hAnsi="Lato"/>
          <w:sz w:val="22"/>
          <w:szCs w:val="22"/>
        </w:rPr>
        <w:t>Anagrama y dirección</w:t>
      </w:r>
    </w:p>
    <w:p w14:paraId="3D5FDC6D" w14:textId="77777777" w:rsidR="00560E66" w:rsidRPr="004B6803" w:rsidRDefault="00560E66" w:rsidP="00614693">
      <w:pPr>
        <w:jc w:val="both"/>
        <w:rPr>
          <w:rFonts w:ascii="Lato" w:hAnsi="Lato"/>
          <w:sz w:val="22"/>
          <w:szCs w:val="22"/>
        </w:rPr>
      </w:pPr>
      <w:r w:rsidRPr="004B6803">
        <w:rPr>
          <w:rFonts w:ascii="Lato" w:hAnsi="Lato"/>
          <w:sz w:val="22"/>
          <w:szCs w:val="22"/>
        </w:rPr>
        <w:t>de la Entidad avaladora</w:t>
      </w:r>
    </w:p>
    <w:p w14:paraId="2198088F" w14:textId="77777777" w:rsidR="00560E66" w:rsidRPr="004B6803" w:rsidRDefault="00560E66" w:rsidP="00614693">
      <w:pPr>
        <w:jc w:val="both"/>
        <w:rPr>
          <w:rFonts w:ascii="Lato" w:hAnsi="Lato"/>
          <w:sz w:val="22"/>
          <w:szCs w:val="22"/>
        </w:rPr>
      </w:pPr>
    </w:p>
    <w:p w14:paraId="608D09F3" w14:textId="77777777" w:rsidR="00560E66" w:rsidRPr="004B6803" w:rsidRDefault="00560E66" w:rsidP="00614693">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1DC38B5E" w14:textId="77777777" w:rsidR="00560E66" w:rsidRPr="004B6803" w:rsidRDefault="00560E66" w:rsidP="00614693">
      <w:pPr>
        <w:jc w:val="both"/>
        <w:rPr>
          <w:rFonts w:ascii="Lato" w:hAnsi="Lato"/>
          <w:sz w:val="22"/>
          <w:szCs w:val="22"/>
        </w:rPr>
      </w:pPr>
    </w:p>
    <w:p w14:paraId="71C651B0" w14:textId="77777777" w:rsidR="00560E66" w:rsidRPr="004B6803" w:rsidRDefault="00560E66" w:rsidP="00614693">
      <w:pPr>
        <w:jc w:val="both"/>
        <w:rPr>
          <w:rFonts w:ascii="Lato" w:hAnsi="Lato"/>
          <w:b/>
          <w:sz w:val="22"/>
          <w:szCs w:val="22"/>
        </w:rPr>
      </w:pPr>
      <w:r w:rsidRPr="004B6803">
        <w:rPr>
          <w:rFonts w:ascii="Lato" w:hAnsi="Lato"/>
          <w:b/>
          <w:sz w:val="22"/>
          <w:szCs w:val="22"/>
        </w:rPr>
        <w:t>AVALA:</w:t>
      </w:r>
    </w:p>
    <w:p w14:paraId="6038C426" w14:textId="77777777" w:rsidR="00560E66" w:rsidRPr="004B6803" w:rsidRDefault="00560E66" w:rsidP="00614693">
      <w:pPr>
        <w:jc w:val="both"/>
        <w:rPr>
          <w:rFonts w:ascii="Lato" w:hAnsi="Lato"/>
          <w:sz w:val="22"/>
          <w:szCs w:val="22"/>
        </w:rPr>
      </w:pPr>
    </w:p>
    <w:p w14:paraId="7CC9BF57" w14:textId="77777777" w:rsidR="00560E66" w:rsidRPr="004B6803" w:rsidRDefault="00560E66" w:rsidP="00614693">
      <w:pPr>
        <w:jc w:val="both"/>
        <w:rPr>
          <w:rFonts w:ascii="Lato" w:hAnsi="Lato"/>
          <w:sz w:val="22"/>
          <w:szCs w:val="22"/>
        </w:rPr>
      </w:pPr>
      <w:bookmarkStart w:id="0" w:name="_Hlk130388501"/>
      <w:r w:rsidRPr="37E7408D">
        <w:rPr>
          <w:rFonts w:ascii="Lato" w:hAnsi="Lato"/>
          <w:sz w:val="22"/>
          <w:szCs w:val="22"/>
        </w:rPr>
        <w:t>A _________________________________ (</w:t>
      </w:r>
      <w:r w:rsidRPr="37E7408D">
        <w:rPr>
          <w:rFonts w:ascii="Lato" w:hAnsi="Lato"/>
          <w:i/>
          <w:iCs/>
          <w:sz w:val="22"/>
          <w:szCs w:val="22"/>
        </w:rPr>
        <w:t>nombre de la persona o entidad jurídica avalada</w:t>
      </w:r>
      <w:r w:rsidRPr="37E7408D">
        <w:rPr>
          <w:rFonts w:ascii="Lato" w:hAnsi="Lato"/>
          <w:sz w:val="22"/>
          <w:szCs w:val="22"/>
        </w:rPr>
        <w:t>), con NIF núm. __________________, en virtud del que disponen los Pliegos de cláusulas Administrativas Particulares reguladoras del contrato</w:t>
      </w:r>
      <w:r w:rsidRPr="37E7408D">
        <w:rPr>
          <w:rFonts w:ascii="Lato" w:hAnsi="Lato"/>
        </w:rPr>
        <w:t xml:space="preserve"> de suministro de </w:t>
      </w:r>
      <w:r w:rsidRPr="37E7408D">
        <w:rPr>
          <w:rFonts w:ascii="Lato" w:hAnsi="Lato"/>
          <w:i/>
          <w:iCs/>
          <w:sz w:val="22"/>
          <w:szCs w:val="22"/>
        </w:rPr>
        <w:t>UNA AMBULANCIA ASISTENCIAL 4X4 DE SOPORTE VITAL BÁSICO (CLASE B) Y UNA AMBULANCIA ASISTENCIAL 4X4 SE SOPORTE VITAL AVANZADO (CLASE C)</w:t>
      </w:r>
      <w:r w:rsidRPr="37E7408D">
        <w:rPr>
          <w:rFonts w:ascii="Lato" w:hAnsi="Lato"/>
          <w:i/>
          <w:iCs/>
        </w:rPr>
        <w:t xml:space="preserve"> </w:t>
      </w:r>
      <w:r w:rsidRPr="37E7408D">
        <w:rPr>
          <w:rFonts w:ascii="Lato" w:hAnsi="Lato"/>
          <w:sz w:val="22"/>
          <w:szCs w:val="22"/>
        </w:rPr>
        <w:t xml:space="preserve">de ____ </w:t>
      </w:r>
      <w:proofErr w:type="spellStart"/>
      <w:r w:rsidRPr="37E7408D">
        <w:rPr>
          <w:rFonts w:ascii="Lato" w:hAnsi="Lato"/>
          <w:sz w:val="22"/>
          <w:szCs w:val="22"/>
        </w:rPr>
        <w:t>de</w:t>
      </w:r>
      <w:proofErr w:type="spellEnd"/>
      <w:r w:rsidRPr="37E7408D">
        <w:rPr>
          <w:rFonts w:ascii="Lato" w:hAnsi="Lato"/>
          <w:sz w:val="22"/>
          <w:szCs w:val="22"/>
        </w:rPr>
        <w:t xml:space="preserve"> ___________ </w:t>
      </w:r>
      <w:proofErr w:type="spellStart"/>
      <w:r w:rsidRPr="37E7408D">
        <w:rPr>
          <w:rFonts w:ascii="Lato" w:hAnsi="Lato"/>
          <w:sz w:val="22"/>
          <w:szCs w:val="22"/>
        </w:rPr>
        <w:t>de</w:t>
      </w:r>
      <w:proofErr w:type="spellEnd"/>
      <w:r w:rsidRPr="37E7408D">
        <w:rPr>
          <w:rFonts w:ascii="Lato" w:hAnsi="Lato"/>
          <w:sz w:val="22"/>
          <w:szCs w:val="22"/>
        </w:rPr>
        <w:t xml:space="preserve"> 202__ (</w:t>
      </w:r>
      <w:r w:rsidRPr="37E7408D">
        <w:rPr>
          <w:rFonts w:ascii="Lato" w:hAnsi="Lato"/>
          <w:i/>
          <w:iCs/>
          <w:sz w:val="20"/>
        </w:rPr>
        <w:t>fecha del acuerdo de la Sociedad de inicio de la licitación/adjudicación</w:t>
      </w:r>
      <w:r w:rsidRPr="37E7408D">
        <w:rPr>
          <w:rFonts w:ascii="Lato" w:hAnsi="Lato"/>
          <w:sz w:val="22"/>
          <w:szCs w:val="22"/>
        </w:rPr>
        <w:t xml:space="preserve">), en concepto de </w:t>
      </w:r>
      <w:r w:rsidRPr="37E7408D">
        <w:rPr>
          <w:rFonts w:ascii="Lato" w:hAnsi="Lato"/>
          <w:b/>
          <w:bCs/>
          <w:sz w:val="22"/>
          <w:szCs w:val="22"/>
        </w:rPr>
        <w:t>garantía definitiva</w:t>
      </w:r>
      <w:r w:rsidRPr="37E7408D">
        <w:rPr>
          <w:rFonts w:ascii="Lato" w:hAnsi="Lato"/>
          <w:sz w:val="22"/>
          <w:szCs w:val="22"/>
        </w:rPr>
        <w:t xml:space="preserve">, y para responder a la obligaciones derivadas al cumplimiento de la nombrada contratación ante </w:t>
      </w:r>
      <w:proofErr w:type="spellStart"/>
      <w:r w:rsidRPr="37E7408D">
        <w:rPr>
          <w:rFonts w:ascii="Lato" w:hAnsi="Lato"/>
          <w:sz w:val="22"/>
          <w:szCs w:val="22"/>
        </w:rPr>
        <w:t>Pompièrs·Emergéncies</w:t>
      </w:r>
      <w:proofErr w:type="spellEnd"/>
      <w:r w:rsidRPr="37E7408D">
        <w:rPr>
          <w:rFonts w:ascii="Lato" w:hAnsi="Lato"/>
          <w:sz w:val="22"/>
          <w:szCs w:val="22"/>
        </w:rPr>
        <w:t xml:space="preserve"> SL, por la cuantía de _____________ _____________________________ (</w:t>
      </w:r>
      <w:r w:rsidRPr="37E7408D">
        <w:rPr>
          <w:rFonts w:ascii="Lato" w:hAnsi="Lato"/>
          <w:i/>
          <w:iCs/>
          <w:sz w:val="22"/>
          <w:szCs w:val="22"/>
        </w:rPr>
        <w:t>en letra</w:t>
      </w:r>
      <w:r w:rsidRPr="37E7408D">
        <w:rPr>
          <w:rFonts w:ascii="Lato" w:hAnsi="Lato"/>
          <w:sz w:val="22"/>
          <w:szCs w:val="22"/>
        </w:rPr>
        <w:t>) euros [____________ € (</w:t>
      </w:r>
      <w:r w:rsidRPr="37E7408D">
        <w:rPr>
          <w:rFonts w:ascii="Lato" w:hAnsi="Lato"/>
          <w:i/>
          <w:iCs/>
          <w:sz w:val="22"/>
          <w:szCs w:val="22"/>
        </w:rPr>
        <w:t>cifra</w:t>
      </w:r>
      <w:r w:rsidRPr="37E7408D">
        <w:rPr>
          <w:rFonts w:ascii="Lato" w:hAnsi="Lato"/>
          <w:sz w:val="22"/>
          <w:szCs w:val="22"/>
        </w:rPr>
        <w:t>)].</w:t>
      </w:r>
    </w:p>
    <w:bookmarkEnd w:id="0"/>
    <w:p w14:paraId="62BE6F21" w14:textId="77777777" w:rsidR="00560E66" w:rsidRPr="004B6803" w:rsidRDefault="00560E66" w:rsidP="00614693">
      <w:pPr>
        <w:jc w:val="both"/>
        <w:rPr>
          <w:rFonts w:ascii="Lato" w:hAnsi="Lato"/>
          <w:sz w:val="22"/>
        </w:rPr>
      </w:pPr>
    </w:p>
    <w:p w14:paraId="3EBA2F03" w14:textId="77777777" w:rsidR="00560E66" w:rsidRPr="004B6803" w:rsidRDefault="00560E66" w:rsidP="00614693">
      <w:pPr>
        <w:jc w:val="both"/>
        <w:rPr>
          <w:rFonts w:ascii="Lato" w:hAnsi="Lato"/>
          <w:sz w:val="18"/>
        </w:rPr>
      </w:pPr>
    </w:p>
    <w:p w14:paraId="07AA60C2" w14:textId="77777777" w:rsidR="00560E66" w:rsidRPr="004B6803" w:rsidRDefault="00560E66" w:rsidP="00614693">
      <w:pPr>
        <w:jc w:val="both"/>
        <w:rPr>
          <w:rFonts w:ascii="Lato" w:hAnsi="Lato"/>
          <w:b/>
          <w:sz w:val="22"/>
          <w:szCs w:val="22"/>
        </w:rPr>
      </w:pPr>
      <w:bookmarkStart w:id="1" w:name="_Hlk130388519"/>
      <w:r w:rsidRPr="004B6803">
        <w:rPr>
          <w:rFonts w:ascii="Lato" w:hAnsi="Lato"/>
          <w:b/>
          <w:sz w:val="22"/>
          <w:szCs w:val="22"/>
        </w:rPr>
        <w:t xml:space="preserve">Este aval tendrá validez mientras </w:t>
      </w:r>
      <w:proofErr w:type="spellStart"/>
      <w:r w:rsidRPr="004B6803">
        <w:rPr>
          <w:rFonts w:ascii="Lato" w:hAnsi="Lato"/>
          <w:b/>
          <w:sz w:val="22"/>
        </w:rPr>
        <w:t>Pompièrs·Emergéncies</w:t>
      </w:r>
      <w:proofErr w:type="spellEnd"/>
      <w:r w:rsidRPr="004B6803">
        <w:rPr>
          <w:rFonts w:ascii="Lato" w:hAnsi="Lato"/>
          <w:b/>
          <w:sz w:val="22"/>
        </w:rPr>
        <w:t xml:space="preserve"> SL </w:t>
      </w:r>
      <w:r w:rsidRPr="004B6803">
        <w:rPr>
          <w:rFonts w:ascii="Lato" w:hAnsi="Lato"/>
          <w:b/>
          <w:sz w:val="22"/>
          <w:szCs w:val="22"/>
        </w:rPr>
        <w:t>no autorice la devolución de la garantía</w:t>
      </w:r>
      <w:r w:rsidRPr="004B6803">
        <w:rPr>
          <w:rFonts w:ascii="Lato" w:hAnsi="Lato"/>
          <w:bCs/>
          <w:sz w:val="22"/>
          <w:szCs w:val="22"/>
        </w:rPr>
        <w:t>.</w:t>
      </w:r>
    </w:p>
    <w:bookmarkEnd w:id="1"/>
    <w:p w14:paraId="2E4E9DB6" w14:textId="77777777" w:rsidR="00560E66" w:rsidRPr="004B6803" w:rsidRDefault="00560E66" w:rsidP="00614693">
      <w:pPr>
        <w:jc w:val="both"/>
        <w:rPr>
          <w:rFonts w:ascii="Lato" w:hAnsi="Lato"/>
          <w:b/>
          <w:sz w:val="22"/>
        </w:rPr>
      </w:pPr>
    </w:p>
    <w:p w14:paraId="1905218A" w14:textId="77777777" w:rsidR="00560E66" w:rsidRPr="004B6803" w:rsidRDefault="00560E66" w:rsidP="00614693">
      <w:pPr>
        <w:jc w:val="both"/>
        <w:rPr>
          <w:rFonts w:ascii="Lato" w:hAnsi="Lato"/>
          <w:sz w:val="22"/>
          <w:szCs w:val="22"/>
        </w:rPr>
      </w:pPr>
      <w:r w:rsidRPr="004B6803">
        <w:rPr>
          <w:rFonts w:ascii="Lato" w:hAnsi="Lato"/>
          <w:sz w:val="22"/>
          <w:szCs w:val="22"/>
        </w:rPr>
        <w:t xml:space="preserve">Esta garantía se concede </w:t>
      </w:r>
      <w:r w:rsidRPr="004B6803">
        <w:rPr>
          <w:rFonts w:ascii="Lato" w:hAnsi="Lato"/>
          <w:b/>
          <w:sz w:val="22"/>
          <w:szCs w:val="22"/>
        </w:rPr>
        <w:t xml:space="preserve">solidariamente </w:t>
      </w:r>
      <w:r w:rsidRPr="004B6803">
        <w:rPr>
          <w:rFonts w:ascii="Lato" w:hAnsi="Lato"/>
          <w:sz w:val="22"/>
          <w:szCs w:val="22"/>
        </w:rPr>
        <w:t>con respecto a la principal parte responsable, expresamente eximida en beneficio de la excusión a que se refiere el artículo 1830 del Código Civil, con el compromiso de pagar el primer requisito de hacerlo sujeto a las condiciones generales establecidas por la Ley 9/2017, de 8 de noviembre, de Contratos del Sector Público, y a la normativa de ejecución, especialmente el artículo 56 del Real Decreto 1098/2001, de 12 de octubre, por el que se aprueba el Reglamento General de la Ley de Contratos de Administraciones Públicas.</w:t>
      </w:r>
    </w:p>
    <w:p w14:paraId="74E47D7A" w14:textId="77777777" w:rsidR="00560E66" w:rsidRPr="004B6803" w:rsidRDefault="00560E66" w:rsidP="00614693">
      <w:pPr>
        <w:jc w:val="both"/>
        <w:rPr>
          <w:rFonts w:ascii="Lato" w:hAnsi="Lato"/>
          <w:sz w:val="22"/>
          <w:szCs w:val="22"/>
        </w:rPr>
      </w:pPr>
    </w:p>
    <w:p w14:paraId="7CAEA30F" w14:textId="77777777" w:rsidR="00560E66" w:rsidRPr="004B6803" w:rsidRDefault="00560E66"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Lugar y fecha de expedición</w:t>
      </w:r>
      <w:r w:rsidRPr="004B6803">
        <w:rPr>
          <w:rFonts w:ascii="Lato" w:hAnsi="Lato"/>
          <w:sz w:val="22"/>
          <w:szCs w:val="22"/>
        </w:rPr>
        <w:t>)</w:t>
      </w:r>
    </w:p>
    <w:p w14:paraId="52B26C76" w14:textId="77777777" w:rsidR="00560E66" w:rsidRPr="004B6803" w:rsidRDefault="00560E66" w:rsidP="00614693">
      <w:pPr>
        <w:jc w:val="both"/>
        <w:rPr>
          <w:rFonts w:ascii="Lato" w:hAnsi="Lato"/>
          <w:sz w:val="22"/>
          <w:szCs w:val="22"/>
        </w:rPr>
      </w:pPr>
    </w:p>
    <w:p w14:paraId="21F7C801" w14:textId="77777777" w:rsidR="00560E66" w:rsidRPr="004B6803" w:rsidRDefault="00560E66"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Razón social de la entidad</w:t>
      </w:r>
      <w:r w:rsidRPr="004B6803">
        <w:rPr>
          <w:rFonts w:ascii="Lato" w:hAnsi="Lato"/>
          <w:sz w:val="22"/>
          <w:szCs w:val="22"/>
        </w:rPr>
        <w:t>)</w:t>
      </w:r>
    </w:p>
    <w:p w14:paraId="39C09FBC" w14:textId="77777777" w:rsidR="00560E66" w:rsidRPr="004B6803" w:rsidRDefault="00560E66" w:rsidP="00614693">
      <w:pPr>
        <w:jc w:val="both"/>
        <w:rPr>
          <w:rFonts w:ascii="Lato" w:hAnsi="Lato"/>
          <w:sz w:val="22"/>
          <w:szCs w:val="22"/>
        </w:rPr>
      </w:pPr>
    </w:p>
    <w:p w14:paraId="2DBCD32D" w14:textId="77777777" w:rsidR="00560E66" w:rsidRPr="004B6803" w:rsidRDefault="00560E66"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3FFE440F" w14:textId="77777777" w:rsidR="00560E66" w:rsidRPr="004B6803" w:rsidRDefault="00560E66" w:rsidP="00614693">
      <w:pPr>
        <w:jc w:val="both"/>
        <w:rPr>
          <w:rFonts w:ascii="Lato" w:hAnsi="Lato"/>
          <w:sz w:val="22"/>
          <w:szCs w:val="22"/>
        </w:rPr>
      </w:pPr>
    </w:p>
    <w:p w14:paraId="1885BDB5" w14:textId="77777777" w:rsidR="00560E66" w:rsidRPr="004B6803" w:rsidRDefault="00560E66" w:rsidP="00614693">
      <w:pPr>
        <w:jc w:val="both"/>
        <w:rPr>
          <w:rFonts w:ascii="Lato" w:hAnsi="Lato"/>
          <w:sz w:val="22"/>
          <w:szCs w:val="22"/>
        </w:rPr>
      </w:pPr>
      <w:r w:rsidRPr="004B6803">
        <w:rPr>
          <w:rFonts w:ascii="Lato" w:hAnsi="Lato"/>
          <w:sz w:val="22"/>
          <w:szCs w:val="22"/>
        </w:rPr>
        <w:t>VERIFICACIÓN DE LA PRESENTACIÓN</w:t>
      </w:r>
    </w:p>
    <w:p w14:paraId="5DCB7C74" w14:textId="77777777" w:rsidR="00560E66" w:rsidRPr="004B6803" w:rsidRDefault="00560E66" w:rsidP="00614693">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644"/>
        <w:gridCol w:w="1165"/>
      </w:tblGrid>
      <w:tr w:rsidR="00560E66" w:rsidRPr="004B6803" w14:paraId="48A69A04" w14:textId="77777777" w:rsidTr="004A3AA6">
        <w:tc>
          <w:tcPr>
            <w:tcW w:w="1238" w:type="dxa"/>
          </w:tcPr>
          <w:p w14:paraId="627254B7" w14:textId="77777777" w:rsidR="00560E66" w:rsidRPr="004B6803" w:rsidRDefault="00560E66" w:rsidP="004A3AA6">
            <w:pPr>
              <w:jc w:val="both"/>
              <w:rPr>
                <w:rFonts w:ascii="Lato" w:hAnsi="Lato"/>
                <w:sz w:val="22"/>
                <w:szCs w:val="22"/>
              </w:rPr>
            </w:pPr>
            <w:r w:rsidRPr="004B6803">
              <w:rPr>
                <w:rFonts w:ascii="Lato" w:hAnsi="Lato"/>
                <w:sz w:val="22"/>
                <w:szCs w:val="22"/>
              </w:rPr>
              <w:lastRenderedPageBreak/>
              <w:t>Provincia</w:t>
            </w:r>
          </w:p>
        </w:tc>
        <w:tc>
          <w:tcPr>
            <w:tcW w:w="1346" w:type="dxa"/>
          </w:tcPr>
          <w:p w14:paraId="5728E3DE" w14:textId="77777777" w:rsidR="00560E66" w:rsidRPr="004B6803" w:rsidRDefault="00560E66" w:rsidP="004A3AA6">
            <w:pPr>
              <w:jc w:val="both"/>
              <w:rPr>
                <w:rFonts w:ascii="Lato" w:hAnsi="Lato"/>
                <w:sz w:val="22"/>
                <w:szCs w:val="22"/>
              </w:rPr>
            </w:pPr>
          </w:p>
        </w:tc>
        <w:tc>
          <w:tcPr>
            <w:tcW w:w="1346" w:type="dxa"/>
          </w:tcPr>
          <w:p w14:paraId="56BAB15C" w14:textId="77777777" w:rsidR="00560E66" w:rsidRPr="004B6803" w:rsidRDefault="00560E66" w:rsidP="004A3AA6">
            <w:pPr>
              <w:jc w:val="center"/>
              <w:rPr>
                <w:rFonts w:ascii="Lato" w:hAnsi="Lato"/>
                <w:sz w:val="22"/>
                <w:szCs w:val="22"/>
              </w:rPr>
            </w:pPr>
            <w:r w:rsidRPr="004B6803">
              <w:rPr>
                <w:rFonts w:ascii="Lato" w:hAnsi="Lato"/>
                <w:sz w:val="22"/>
                <w:szCs w:val="22"/>
              </w:rPr>
              <w:t>Fecha</w:t>
            </w:r>
          </w:p>
        </w:tc>
        <w:tc>
          <w:tcPr>
            <w:tcW w:w="1230" w:type="dxa"/>
          </w:tcPr>
          <w:p w14:paraId="5332FDF9" w14:textId="77777777" w:rsidR="00560E66" w:rsidRPr="004B6803" w:rsidRDefault="00560E66" w:rsidP="004A3AA6">
            <w:pPr>
              <w:jc w:val="center"/>
              <w:rPr>
                <w:rFonts w:ascii="Lato" w:hAnsi="Lato"/>
                <w:sz w:val="22"/>
                <w:szCs w:val="22"/>
              </w:rPr>
            </w:pPr>
          </w:p>
        </w:tc>
        <w:tc>
          <w:tcPr>
            <w:tcW w:w="1644" w:type="dxa"/>
          </w:tcPr>
          <w:p w14:paraId="66461458" w14:textId="77777777" w:rsidR="00560E66" w:rsidRPr="004B6803" w:rsidRDefault="00560E66" w:rsidP="004A3AA6">
            <w:pPr>
              <w:jc w:val="both"/>
              <w:rPr>
                <w:rFonts w:ascii="Lato" w:hAnsi="Lato"/>
                <w:sz w:val="22"/>
                <w:szCs w:val="22"/>
              </w:rPr>
            </w:pPr>
            <w:r w:rsidRPr="004B6803">
              <w:rPr>
                <w:rFonts w:ascii="Lato" w:hAnsi="Lato"/>
                <w:sz w:val="22"/>
                <w:szCs w:val="22"/>
              </w:rPr>
              <w:t>Núm. o Código:</w:t>
            </w:r>
          </w:p>
        </w:tc>
        <w:tc>
          <w:tcPr>
            <w:tcW w:w="1165" w:type="dxa"/>
          </w:tcPr>
          <w:p w14:paraId="29875A79" w14:textId="77777777" w:rsidR="00560E66" w:rsidRPr="004B6803" w:rsidRDefault="00560E66" w:rsidP="004A3AA6">
            <w:pPr>
              <w:jc w:val="both"/>
              <w:rPr>
                <w:rFonts w:ascii="Lato" w:hAnsi="Lato"/>
                <w:sz w:val="22"/>
                <w:szCs w:val="22"/>
              </w:rPr>
            </w:pPr>
          </w:p>
        </w:tc>
      </w:tr>
      <w:tr w:rsidR="00560E66" w:rsidRPr="004B6803" w14:paraId="69140F70" w14:textId="77777777" w:rsidTr="004A3AA6">
        <w:tc>
          <w:tcPr>
            <w:tcW w:w="1238" w:type="dxa"/>
          </w:tcPr>
          <w:p w14:paraId="3A6F5EED" w14:textId="77777777" w:rsidR="00560E66" w:rsidRPr="004B6803" w:rsidRDefault="00560E66" w:rsidP="004A3AA6">
            <w:pPr>
              <w:jc w:val="both"/>
              <w:rPr>
                <w:rFonts w:ascii="Lato" w:hAnsi="Lato"/>
                <w:sz w:val="22"/>
                <w:szCs w:val="22"/>
              </w:rPr>
            </w:pPr>
          </w:p>
        </w:tc>
        <w:tc>
          <w:tcPr>
            <w:tcW w:w="1346" w:type="dxa"/>
          </w:tcPr>
          <w:p w14:paraId="5D996AE9" w14:textId="77777777" w:rsidR="00560E66" w:rsidRPr="004B6803" w:rsidRDefault="00560E66" w:rsidP="004A3AA6">
            <w:pPr>
              <w:jc w:val="both"/>
              <w:rPr>
                <w:rFonts w:ascii="Lato" w:hAnsi="Lato"/>
                <w:sz w:val="22"/>
                <w:szCs w:val="22"/>
              </w:rPr>
            </w:pPr>
          </w:p>
        </w:tc>
        <w:tc>
          <w:tcPr>
            <w:tcW w:w="1346" w:type="dxa"/>
          </w:tcPr>
          <w:p w14:paraId="61A74B0D" w14:textId="77777777" w:rsidR="00560E66" w:rsidRPr="004B6803" w:rsidRDefault="00560E66" w:rsidP="004A3AA6">
            <w:pPr>
              <w:jc w:val="center"/>
              <w:rPr>
                <w:rFonts w:ascii="Lato" w:hAnsi="Lato"/>
                <w:sz w:val="22"/>
                <w:szCs w:val="22"/>
              </w:rPr>
            </w:pPr>
          </w:p>
        </w:tc>
        <w:tc>
          <w:tcPr>
            <w:tcW w:w="1230" w:type="dxa"/>
          </w:tcPr>
          <w:p w14:paraId="69F72CD4" w14:textId="77777777" w:rsidR="00560E66" w:rsidRPr="004B6803" w:rsidRDefault="00560E66" w:rsidP="004A3AA6">
            <w:pPr>
              <w:jc w:val="center"/>
              <w:rPr>
                <w:rFonts w:ascii="Lato" w:hAnsi="Lato"/>
                <w:sz w:val="22"/>
                <w:szCs w:val="22"/>
              </w:rPr>
            </w:pPr>
          </w:p>
        </w:tc>
        <w:tc>
          <w:tcPr>
            <w:tcW w:w="1644" w:type="dxa"/>
          </w:tcPr>
          <w:p w14:paraId="4A7FAB90" w14:textId="77777777" w:rsidR="00560E66" w:rsidRPr="004B6803" w:rsidRDefault="00560E66" w:rsidP="004A3AA6">
            <w:pPr>
              <w:jc w:val="both"/>
              <w:rPr>
                <w:rFonts w:ascii="Lato" w:hAnsi="Lato"/>
                <w:sz w:val="22"/>
                <w:szCs w:val="22"/>
              </w:rPr>
            </w:pPr>
          </w:p>
        </w:tc>
        <w:tc>
          <w:tcPr>
            <w:tcW w:w="1165" w:type="dxa"/>
          </w:tcPr>
          <w:p w14:paraId="1EE59865" w14:textId="77777777" w:rsidR="00560E66" w:rsidRPr="004B6803" w:rsidRDefault="00560E66" w:rsidP="004A3AA6">
            <w:pPr>
              <w:jc w:val="both"/>
              <w:rPr>
                <w:rFonts w:ascii="Lato" w:hAnsi="Lato"/>
                <w:sz w:val="22"/>
                <w:szCs w:val="22"/>
              </w:rPr>
            </w:pPr>
          </w:p>
        </w:tc>
      </w:tr>
    </w:tbl>
    <w:p w14:paraId="41A13718" w14:textId="77777777" w:rsidR="00560E66" w:rsidRPr="004B6803" w:rsidRDefault="00560E66" w:rsidP="00614693">
      <w:pPr>
        <w:jc w:val="both"/>
        <w:rPr>
          <w:rFonts w:ascii="Lato" w:hAnsi="Lato"/>
          <w:sz w:val="18"/>
        </w:rPr>
      </w:pPr>
    </w:p>
    <w:p w14:paraId="60CB73C6" w14:textId="77777777" w:rsidR="00560E66" w:rsidRPr="004B6803" w:rsidRDefault="00560E66" w:rsidP="00614693">
      <w:pPr>
        <w:jc w:val="both"/>
        <w:rPr>
          <w:rFonts w:ascii="Lato" w:eastAsia="SimHei" w:hAnsi="Lato"/>
          <w:sz w:val="2"/>
          <w:szCs w:val="2"/>
        </w:rPr>
      </w:pPr>
    </w:p>
    <w:p w14:paraId="78256DE2" w14:textId="77777777" w:rsidR="00560E66" w:rsidRPr="004B6803" w:rsidRDefault="00560E66" w:rsidP="00614693">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rPr>
      </w:pPr>
      <w:r w:rsidRPr="4B28943F">
        <w:rPr>
          <w:rFonts w:ascii="Lato" w:hAnsi="Lato" w:cs="Arial"/>
          <w:b/>
          <w:bCs/>
        </w:rPr>
        <w:t>MODELO DE SEGURO DE CAUCIÓN</w:t>
      </w:r>
    </w:p>
    <w:p w14:paraId="4EF57A13" w14:textId="77777777" w:rsidR="00560E66" w:rsidRPr="004B6803" w:rsidRDefault="00560E66" w:rsidP="00614693">
      <w:pPr>
        <w:jc w:val="both"/>
        <w:rPr>
          <w:rFonts w:ascii="Lato" w:hAnsi="Lato"/>
          <w:color w:val="FF0000"/>
          <w:szCs w:val="24"/>
        </w:rPr>
      </w:pPr>
    </w:p>
    <w:p w14:paraId="3A591839" w14:textId="77777777" w:rsidR="00560E66" w:rsidRPr="004B6803" w:rsidRDefault="00560E66" w:rsidP="00614693">
      <w:pPr>
        <w:jc w:val="both"/>
        <w:rPr>
          <w:rFonts w:ascii="Lato" w:hAnsi="Lato"/>
          <w:sz w:val="22"/>
          <w:szCs w:val="22"/>
        </w:rPr>
      </w:pPr>
      <w:r w:rsidRPr="004B6803">
        <w:rPr>
          <w:rFonts w:ascii="Lato" w:hAnsi="Lato"/>
          <w:sz w:val="22"/>
          <w:szCs w:val="22"/>
        </w:rPr>
        <w:t>Anagrama y dirección</w:t>
      </w:r>
    </w:p>
    <w:p w14:paraId="07031D13" w14:textId="77777777" w:rsidR="00560E66" w:rsidRPr="004B6803" w:rsidRDefault="00560E66" w:rsidP="00614693">
      <w:pPr>
        <w:jc w:val="both"/>
        <w:rPr>
          <w:rFonts w:ascii="Lato" w:hAnsi="Lato"/>
          <w:sz w:val="22"/>
          <w:szCs w:val="22"/>
        </w:rPr>
      </w:pPr>
      <w:r w:rsidRPr="004B6803">
        <w:rPr>
          <w:rFonts w:ascii="Lato" w:hAnsi="Lato"/>
          <w:sz w:val="22"/>
          <w:szCs w:val="22"/>
        </w:rPr>
        <w:t>de la Entidad avaladora</w:t>
      </w:r>
    </w:p>
    <w:p w14:paraId="1D7F17A1" w14:textId="77777777" w:rsidR="00560E66" w:rsidRPr="004B6803" w:rsidRDefault="00560E66" w:rsidP="00614693">
      <w:pPr>
        <w:jc w:val="both"/>
        <w:rPr>
          <w:rFonts w:ascii="Lato" w:hAnsi="Lato"/>
          <w:sz w:val="22"/>
          <w:szCs w:val="22"/>
        </w:rPr>
      </w:pPr>
    </w:p>
    <w:p w14:paraId="2FBA3808" w14:textId="77777777" w:rsidR="00560E66" w:rsidRPr="004B6803" w:rsidRDefault="00560E66" w:rsidP="00614693">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16045BC2" w14:textId="77777777" w:rsidR="00560E66" w:rsidRPr="004B6803" w:rsidRDefault="00560E66" w:rsidP="00614693">
      <w:pPr>
        <w:jc w:val="both"/>
        <w:rPr>
          <w:rFonts w:ascii="Lato" w:hAnsi="Lato"/>
          <w:color w:val="FF0000"/>
          <w:sz w:val="22"/>
          <w:szCs w:val="22"/>
        </w:rPr>
      </w:pPr>
    </w:p>
    <w:p w14:paraId="4040D494" w14:textId="77777777" w:rsidR="00560E66" w:rsidRPr="004B6803" w:rsidRDefault="00560E66" w:rsidP="00614693">
      <w:pPr>
        <w:jc w:val="both"/>
        <w:rPr>
          <w:rFonts w:ascii="Lato" w:hAnsi="Lato"/>
          <w:b/>
          <w:sz w:val="22"/>
          <w:szCs w:val="22"/>
        </w:rPr>
      </w:pPr>
      <w:r w:rsidRPr="004B6803">
        <w:rPr>
          <w:rFonts w:ascii="Lato" w:hAnsi="Lato"/>
          <w:b/>
          <w:sz w:val="22"/>
          <w:szCs w:val="22"/>
        </w:rPr>
        <w:t>ASEGURA:</w:t>
      </w:r>
    </w:p>
    <w:p w14:paraId="122806F6" w14:textId="77777777" w:rsidR="00560E66" w:rsidRPr="004B6803" w:rsidRDefault="00560E66" w:rsidP="00614693">
      <w:pPr>
        <w:jc w:val="both"/>
        <w:rPr>
          <w:rFonts w:ascii="Lato" w:hAnsi="Lato"/>
          <w:color w:val="FF0000"/>
          <w:sz w:val="22"/>
        </w:rPr>
      </w:pPr>
    </w:p>
    <w:p w14:paraId="249FD300" w14:textId="77777777" w:rsidR="00560E66" w:rsidRPr="004B6803" w:rsidRDefault="00560E66" w:rsidP="00614693">
      <w:pPr>
        <w:jc w:val="both"/>
        <w:rPr>
          <w:rFonts w:ascii="Lato" w:hAnsi="Lato"/>
          <w:sz w:val="22"/>
          <w:szCs w:val="22"/>
        </w:rPr>
      </w:pPr>
      <w:r w:rsidRPr="37E7408D">
        <w:rPr>
          <w:rFonts w:ascii="Lato" w:hAnsi="Lato"/>
          <w:sz w:val="22"/>
          <w:szCs w:val="22"/>
        </w:rPr>
        <w:t>A _________________________________ (</w:t>
      </w:r>
      <w:r w:rsidRPr="37E7408D">
        <w:rPr>
          <w:rFonts w:ascii="Lato" w:hAnsi="Lato"/>
          <w:i/>
          <w:iCs/>
          <w:sz w:val="22"/>
          <w:szCs w:val="22"/>
        </w:rPr>
        <w:t>nombre de la persona o entidad jurídica avalada</w:t>
      </w:r>
      <w:r w:rsidRPr="37E7408D">
        <w:rPr>
          <w:rFonts w:ascii="Lato" w:hAnsi="Lato"/>
          <w:sz w:val="22"/>
          <w:szCs w:val="22"/>
        </w:rPr>
        <w:t>), con NIF núm. __________________, en virtud del que disponen los Pliegos de cláusulas Administrativas Particulares reguladoras del contrato</w:t>
      </w:r>
      <w:r w:rsidRPr="37E7408D">
        <w:rPr>
          <w:rFonts w:ascii="Lato" w:hAnsi="Lato"/>
        </w:rPr>
        <w:t xml:space="preserve"> de suministro de </w:t>
      </w:r>
      <w:r w:rsidRPr="37E7408D">
        <w:rPr>
          <w:rFonts w:ascii="Lato" w:hAnsi="Lato"/>
          <w:i/>
          <w:iCs/>
          <w:sz w:val="22"/>
          <w:szCs w:val="22"/>
        </w:rPr>
        <w:t>UNA AMBULANCIA ASISTENCIAL 4X4 DE SOPORTE VITAL BÁSICO (CLASE B) Y UNA AMBULANCIA ASISTENCIAL 4X4 SE SOPORTE VITAL AVANZADO (CLASE C)</w:t>
      </w:r>
      <w:r w:rsidRPr="37E7408D">
        <w:rPr>
          <w:rFonts w:ascii="Lato" w:hAnsi="Lato"/>
          <w:i/>
          <w:iCs/>
        </w:rPr>
        <w:t xml:space="preserve">  </w:t>
      </w:r>
      <w:r w:rsidRPr="37E7408D">
        <w:rPr>
          <w:rFonts w:ascii="Lato" w:hAnsi="Lato"/>
          <w:sz w:val="22"/>
          <w:szCs w:val="22"/>
        </w:rPr>
        <w:t xml:space="preserve">de ____ </w:t>
      </w:r>
      <w:proofErr w:type="spellStart"/>
      <w:r w:rsidRPr="37E7408D">
        <w:rPr>
          <w:rFonts w:ascii="Lato" w:hAnsi="Lato"/>
          <w:sz w:val="22"/>
          <w:szCs w:val="22"/>
        </w:rPr>
        <w:t>de</w:t>
      </w:r>
      <w:proofErr w:type="spellEnd"/>
      <w:r w:rsidRPr="37E7408D">
        <w:rPr>
          <w:rFonts w:ascii="Lato" w:hAnsi="Lato"/>
          <w:sz w:val="22"/>
          <w:szCs w:val="22"/>
        </w:rPr>
        <w:t xml:space="preserve"> ___________ </w:t>
      </w:r>
      <w:proofErr w:type="spellStart"/>
      <w:r w:rsidRPr="37E7408D">
        <w:rPr>
          <w:rFonts w:ascii="Lato" w:hAnsi="Lato"/>
          <w:sz w:val="22"/>
          <w:szCs w:val="22"/>
        </w:rPr>
        <w:t>de</w:t>
      </w:r>
      <w:proofErr w:type="spellEnd"/>
      <w:r w:rsidRPr="37E7408D">
        <w:rPr>
          <w:rFonts w:ascii="Lato" w:hAnsi="Lato"/>
          <w:sz w:val="22"/>
          <w:szCs w:val="22"/>
        </w:rPr>
        <w:t xml:space="preserve"> 202__ (</w:t>
      </w:r>
      <w:r w:rsidRPr="37E7408D">
        <w:rPr>
          <w:rFonts w:ascii="Lato" w:hAnsi="Lato"/>
          <w:i/>
          <w:iCs/>
          <w:sz w:val="20"/>
        </w:rPr>
        <w:t>fecha del acuerdo de la Sociedad de inicio de la licitación/adjudicación</w:t>
      </w:r>
      <w:r w:rsidRPr="37E7408D">
        <w:rPr>
          <w:rFonts w:ascii="Lato" w:hAnsi="Lato"/>
          <w:sz w:val="22"/>
          <w:szCs w:val="22"/>
        </w:rPr>
        <w:t xml:space="preserve">), en concepto de </w:t>
      </w:r>
      <w:r w:rsidRPr="37E7408D">
        <w:rPr>
          <w:rFonts w:ascii="Lato" w:hAnsi="Lato"/>
          <w:b/>
          <w:bCs/>
          <w:sz w:val="22"/>
          <w:szCs w:val="22"/>
        </w:rPr>
        <w:t>garantía definitiva</w:t>
      </w:r>
      <w:r w:rsidRPr="37E7408D">
        <w:rPr>
          <w:rFonts w:ascii="Lato" w:hAnsi="Lato"/>
          <w:sz w:val="22"/>
          <w:szCs w:val="22"/>
        </w:rPr>
        <w:t xml:space="preserve">, y para responder a la obligaciones derivadas al cumplimiento de la nombrada contratación ante </w:t>
      </w:r>
      <w:proofErr w:type="spellStart"/>
      <w:r w:rsidRPr="37E7408D">
        <w:rPr>
          <w:rFonts w:ascii="Lato" w:hAnsi="Lato"/>
          <w:sz w:val="22"/>
          <w:szCs w:val="22"/>
        </w:rPr>
        <w:t>Pompièrs·Emergéncies</w:t>
      </w:r>
      <w:proofErr w:type="spellEnd"/>
      <w:r w:rsidRPr="37E7408D">
        <w:rPr>
          <w:rFonts w:ascii="Lato" w:hAnsi="Lato"/>
          <w:sz w:val="22"/>
          <w:szCs w:val="22"/>
        </w:rPr>
        <w:t xml:space="preserve"> SL, por la cuantía de _____________ _____________________________ (</w:t>
      </w:r>
      <w:r w:rsidRPr="37E7408D">
        <w:rPr>
          <w:rFonts w:ascii="Lato" w:hAnsi="Lato"/>
          <w:i/>
          <w:iCs/>
          <w:sz w:val="22"/>
          <w:szCs w:val="22"/>
        </w:rPr>
        <w:t>en letra</w:t>
      </w:r>
      <w:r w:rsidRPr="37E7408D">
        <w:rPr>
          <w:rFonts w:ascii="Lato" w:hAnsi="Lato"/>
          <w:sz w:val="22"/>
          <w:szCs w:val="22"/>
        </w:rPr>
        <w:t>) euros [____________ € (</w:t>
      </w:r>
      <w:r w:rsidRPr="37E7408D">
        <w:rPr>
          <w:rFonts w:ascii="Lato" w:hAnsi="Lato"/>
          <w:i/>
          <w:iCs/>
          <w:sz w:val="22"/>
          <w:szCs w:val="22"/>
        </w:rPr>
        <w:t>cifra</w:t>
      </w:r>
      <w:r w:rsidRPr="37E7408D">
        <w:rPr>
          <w:rFonts w:ascii="Lato" w:hAnsi="Lato"/>
          <w:sz w:val="22"/>
          <w:szCs w:val="22"/>
        </w:rPr>
        <w:t>)].</w:t>
      </w:r>
    </w:p>
    <w:p w14:paraId="226E735B" w14:textId="77777777" w:rsidR="00560E66" w:rsidRPr="004B6803" w:rsidRDefault="00560E66" w:rsidP="00614693">
      <w:pPr>
        <w:jc w:val="both"/>
        <w:rPr>
          <w:rFonts w:ascii="Lato" w:hAnsi="Lato"/>
          <w:color w:val="FF0000"/>
          <w:sz w:val="22"/>
          <w:szCs w:val="22"/>
        </w:rPr>
      </w:pPr>
    </w:p>
    <w:p w14:paraId="024C210F" w14:textId="77777777" w:rsidR="00560E66" w:rsidRPr="004B6803" w:rsidRDefault="00560E66" w:rsidP="00614693">
      <w:pPr>
        <w:jc w:val="both"/>
        <w:rPr>
          <w:rFonts w:ascii="Lato" w:hAnsi="Lato"/>
          <w:b/>
          <w:sz w:val="22"/>
          <w:szCs w:val="22"/>
        </w:rPr>
      </w:pPr>
      <w:r w:rsidRPr="004B6803">
        <w:rPr>
          <w:rFonts w:ascii="Lato" w:hAnsi="Lato"/>
          <w:b/>
          <w:sz w:val="22"/>
          <w:szCs w:val="22"/>
        </w:rPr>
        <w:t xml:space="preserve">Este seguro tendrá validez mientras </w:t>
      </w:r>
      <w:proofErr w:type="spellStart"/>
      <w:r w:rsidRPr="004B6803">
        <w:rPr>
          <w:rFonts w:ascii="Lato" w:hAnsi="Lato"/>
          <w:b/>
          <w:sz w:val="22"/>
        </w:rPr>
        <w:t>Pompièrs·Emergéncies</w:t>
      </w:r>
      <w:proofErr w:type="spellEnd"/>
      <w:r w:rsidRPr="004B6803">
        <w:rPr>
          <w:rFonts w:ascii="Lato" w:hAnsi="Lato"/>
          <w:b/>
          <w:sz w:val="22"/>
        </w:rPr>
        <w:t xml:space="preserve"> SL </w:t>
      </w:r>
      <w:r w:rsidRPr="004B6803">
        <w:rPr>
          <w:rFonts w:ascii="Lato" w:hAnsi="Lato"/>
          <w:b/>
          <w:sz w:val="22"/>
          <w:szCs w:val="22"/>
        </w:rPr>
        <w:t>no autorice la devolución de la garantía</w:t>
      </w:r>
      <w:r w:rsidRPr="004B6803">
        <w:rPr>
          <w:rFonts w:ascii="Lato" w:hAnsi="Lato"/>
          <w:bCs/>
          <w:sz w:val="22"/>
          <w:szCs w:val="22"/>
        </w:rPr>
        <w:t>.</w:t>
      </w:r>
    </w:p>
    <w:p w14:paraId="3D9CFC5D" w14:textId="77777777" w:rsidR="00560E66" w:rsidRPr="004B6803" w:rsidRDefault="00560E66" w:rsidP="00614693">
      <w:pPr>
        <w:jc w:val="both"/>
        <w:rPr>
          <w:rFonts w:ascii="Lato" w:hAnsi="Lato"/>
          <w:bCs/>
          <w:sz w:val="22"/>
          <w:szCs w:val="22"/>
        </w:rPr>
      </w:pPr>
      <w:r w:rsidRPr="004B6803">
        <w:rPr>
          <w:rFonts w:ascii="Lato" w:hAnsi="Lato"/>
          <w:bCs/>
          <w:sz w:val="22"/>
          <w:szCs w:val="22"/>
        </w:rPr>
        <w:t xml:space="preserve">El asegurador declara, bajo su responsabilidad, que cumple los requisitos exigidos en el artículo 57.1 del Real Decreto 1098/2001, de 12 de octubre, por el que se aprueba el Reglamento general de la Ley de contratos de las Administraciones Públicas. </w:t>
      </w:r>
      <w:r w:rsidRPr="004B6803">
        <w:rPr>
          <w:rFonts w:ascii="Lato" w:hAnsi="Lato"/>
          <w:sz w:val="22"/>
          <w:szCs w:val="22"/>
        </w:rPr>
        <w:t xml:space="preserve">El impago de la </w:t>
      </w:r>
      <w:proofErr w:type="gramStart"/>
      <w:r w:rsidRPr="004B6803">
        <w:rPr>
          <w:rFonts w:ascii="Lato" w:hAnsi="Lato"/>
          <w:sz w:val="22"/>
          <w:szCs w:val="22"/>
        </w:rPr>
        <w:t>prima,</w:t>
      </w:r>
      <w:proofErr w:type="gramEnd"/>
      <w:r w:rsidRPr="004B6803">
        <w:rPr>
          <w:rFonts w:ascii="Lato" w:hAnsi="Lato"/>
          <w:sz w:val="22"/>
          <w:szCs w:val="22"/>
        </w:rPr>
        <w:t xml:space="preserve"> sea única, la primera o cualquiera de las siguientes, no dará derecho al asegurador a resolver el contrato, ni éste quedará extinguido, ni la cobertura del asegurador suspendida ni este último liberado de su obligación en el caso de que el asegurador deba hacer efectiva la garantía.</w:t>
      </w:r>
    </w:p>
    <w:p w14:paraId="4A8A534E" w14:textId="77777777" w:rsidR="00560E66" w:rsidRPr="004B6803" w:rsidRDefault="00560E66" w:rsidP="00614693">
      <w:pPr>
        <w:jc w:val="both"/>
        <w:rPr>
          <w:rFonts w:ascii="Lato" w:hAnsi="Lato"/>
          <w:sz w:val="22"/>
          <w:szCs w:val="22"/>
        </w:rPr>
      </w:pPr>
    </w:p>
    <w:p w14:paraId="37AAA7CF" w14:textId="77777777" w:rsidR="00560E66" w:rsidRPr="004B6803" w:rsidRDefault="00560E66" w:rsidP="00614693">
      <w:pPr>
        <w:jc w:val="both"/>
        <w:rPr>
          <w:rFonts w:ascii="Lato" w:hAnsi="Lato"/>
          <w:sz w:val="22"/>
          <w:szCs w:val="22"/>
        </w:rPr>
      </w:pPr>
      <w:r w:rsidRPr="004B6803">
        <w:rPr>
          <w:rFonts w:ascii="Lato" w:hAnsi="Lato"/>
          <w:sz w:val="22"/>
          <w:szCs w:val="22"/>
        </w:rPr>
        <w:t>Este seguro de caución se otorga solidariamente respecto al obligado principal, con renuncia expresa al beneficio de excusión a que se refiere el artículo 1830 del Código Civil, con el compromiso de pagar al primer requerimiento para hacerlo con sujeción a los términos y condiciones generales dispuestos en la Ley 9/2017, de 8 de noviembre, de Contratos del Sector Público,  y a las normas de desarrollo, en especial el artículo 56 del Real Decreto 1098/2001, de 12 de octubre, por el que se aprueba el Reglamento general de la Ley de Contratos de las Administraciones Públicas.</w:t>
      </w:r>
    </w:p>
    <w:p w14:paraId="28F48D30" w14:textId="77777777" w:rsidR="00560E66" w:rsidRPr="004B6803" w:rsidRDefault="00560E66" w:rsidP="00614693">
      <w:pPr>
        <w:jc w:val="both"/>
        <w:rPr>
          <w:rFonts w:ascii="Lato" w:hAnsi="Lato"/>
          <w:color w:val="FF0000"/>
          <w:sz w:val="22"/>
          <w:szCs w:val="22"/>
        </w:rPr>
      </w:pPr>
    </w:p>
    <w:p w14:paraId="48D92DDF" w14:textId="77777777" w:rsidR="00560E66" w:rsidRPr="004B6803" w:rsidRDefault="00560E66" w:rsidP="00614693">
      <w:pPr>
        <w:jc w:val="both"/>
        <w:rPr>
          <w:rFonts w:ascii="Lato" w:hAnsi="Lato"/>
          <w:sz w:val="22"/>
          <w:szCs w:val="22"/>
        </w:rPr>
      </w:pPr>
      <w:r w:rsidRPr="004B6803">
        <w:rPr>
          <w:rFonts w:ascii="Lato" w:hAnsi="Lato"/>
          <w:sz w:val="22"/>
          <w:szCs w:val="22"/>
        </w:rPr>
        <w:lastRenderedPageBreak/>
        <w:t>(</w:t>
      </w:r>
      <w:r w:rsidRPr="004B6803">
        <w:rPr>
          <w:rFonts w:ascii="Lato" w:hAnsi="Lato"/>
          <w:i/>
          <w:iCs/>
          <w:sz w:val="20"/>
        </w:rPr>
        <w:t>Lugar y fecha de expedición</w:t>
      </w:r>
      <w:r w:rsidRPr="004B6803">
        <w:rPr>
          <w:rFonts w:ascii="Lato" w:hAnsi="Lato"/>
          <w:sz w:val="22"/>
          <w:szCs w:val="22"/>
        </w:rPr>
        <w:t>)</w:t>
      </w:r>
    </w:p>
    <w:p w14:paraId="4EC1B022" w14:textId="77777777" w:rsidR="00560E66" w:rsidRPr="004B6803" w:rsidRDefault="00560E66" w:rsidP="00614693">
      <w:pPr>
        <w:jc w:val="both"/>
        <w:rPr>
          <w:rFonts w:ascii="Lato" w:hAnsi="Lato"/>
          <w:sz w:val="22"/>
          <w:szCs w:val="22"/>
        </w:rPr>
      </w:pPr>
    </w:p>
    <w:p w14:paraId="778EE64F" w14:textId="77777777" w:rsidR="00560E66" w:rsidRPr="004B6803" w:rsidRDefault="00560E66" w:rsidP="00614693">
      <w:pPr>
        <w:jc w:val="both"/>
        <w:rPr>
          <w:rFonts w:ascii="Lato" w:hAnsi="Lato"/>
          <w:sz w:val="22"/>
          <w:szCs w:val="22"/>
        </w:rPr>
      </w:pPr>
      <w:r w:rsidRPr="004B6803">
        <w:rPr>
          <w:rFonts w:ascii="Lato" w:hAnsi="Lato"/>
          <w:sz w:val="22"/>
          <w:szCs w:val="22"/>
        </w:rPr>
        <w:t>(</w:t>
      </w:r>
      <w:r w:rsidRPr="004B6803">
        <w:rPr>
          <w:rFonts w:ascii="Lato" w:hAnsi="Lato"/>
          <w:i/>
          <w:iCs/>
          <w:sz w:val="20"/>
        </w:rPr>
        <w:t>Razón social de la entidad</w:t>
      </w:r>
      <w:r w:rsidRPr="004B6803">
        <w:rPr>
          <w:rFonts w:ascii="Lato" w:hAnsi="Lato"/>
          <w:sz w:val="22"/>
          <w:szCs w:val="22"/>
        </w:rPr>
        <w:t>)</w:t>
      </w:r>
    </w:p>
    <w:p w14:paraId="40265C5C" w14:textId="77777777" w:rsidR="00560E66" w:rsidRPr="004B6803" w:rsidRDefault="00560E66" w:rsidP="00614693">
      <w:pPr>
        <w:jc w:val="both"/>
        <w:rPr>
          <w:rFonts w:ascii="Lato" w:hAnsi="Lato"/>
          <w:sz w:val="22"/>
          <w:szCs w:val="22"/>
        </w:rPr>
      </w:pPr>
    </w:p>
    <w:p w14:paraId="1AB21269" w14:textId="77777777" w:rsidR="00560E66" w:rsidRPr="004B6803" w:rsidRDefault="00560E66"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3C790995" w14:textId="77777777" w:rsidR="00560E66" w:rsidRPr="004B6803" w:rsidRDefault="00560E66" w:rsidP="00614693">
      <w:pPr>
        <w:jc w:val="both"/>
        <w:rPr>
          <w:rFonts w:ascii="Lato" w:hAnsi="Lato"/>
          <w:sz w:val="22"/>
          <w:szCs w:val="22"/>
        </w:rPr>
      </w:pPr>
    </w:p>
    <w:p w14:paraId="0A715EE4" w14:textId="77777777" w:rsidR="00560E66" w:rsidRPr="004B6803" w:rsidRDefault="00560E66" w:rsidP="00614693">
      <w:pPr>
        <w:jc w:val="both"/>
        <w:rPr>
          <w:rFonts w:ascii="Lato" w:hAnsi="Lato"/>
          <w:sz w:val="22"/>
          <w:szCs w:val="22"/>
        </w:rPr>
      </w:pPr>
      <w:r w:rsidRPr="004B6803">
        <w:rPr>
          <w:rFonts w:ascii="Lato" w:hAnsi="Lato"/>
          <w:sz w:val="22"/>
          <w:szCs w:val="22"/>
        </w:rPr>
        <w:t>VERIFICACIÓN DE LA PRESENTACIÓN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560E66" w:rsidRPr="004B6803" w14:paraId="5755DC19" w14:textId="77777777" w:rsidTr="004A3AA6">
        <w:tc>
          <w:tcPr>
            <w:tcW w:w="1238" w:type="dxa"/>
            <w:tcBorders>
              <w:top w:val="single" w:sz="4" w:space="0" w:color="auto"/>
              <w:left w:val="single" w:sz="4" w:space="0" w:color="auto"/>
              <w:bottom w:val="single" w:sz="4" w:space="0" w:color="auto"/>
              <w:right w:val="single" w:sz="4" w:space="0" w:color="auto"/>
            </w:tcBorders>
          </w:tcPr>
          <w:p w14:paraId="3A52086D" w14:textId="77777777" w:rsidR="00560E66" w:rsidRPr="004B6803" w:rsidRDefault="00560E66" w:rsidP="004A3AA6">
            <w:pPr>
              <w:jc w:val="both"/>
              <w:rPr>
                <w:rFonts w:ascii="Lato" w:hAnsi="Lato"/>
                <w:sz w:val="22"/>
                <w:szCs w:val="22"/>
              </w:rPr>
            </w:pPr>
            <w:r w:rsidRPr="004B6803">
              <w:rPr>
                <w:rFonts w:ascii="Lato" w:hAnsi="Lato"/>
                <w:sz w:val="22"/>
                <w:szCs w:val="22"/>
              </w:rPr>
              <w:t>Provincia</w:t>
            </w:r>
          </w:p>
        </w:tc>
        <w:tc>
          <w:tcPr>
            <w:tcW w:w="1346" w:type="dxa"/>
            <w:tcBorders>
              <w:top w:val="single" w:sz="4" w:space="0" w:color="auto"/>
              <w:left w:val="single" w:sz="4" w:space="0" w:color="auto"/>
              <w:bottom w:val="single" w:sz="4" w:space="0" w:color="auto"/>
              <w:right w:val="single" w:sz="4" w:space="0" w:color="auto"/>
            </w:tcBorders>
          </w:tcPr>
          <w:p w14:paraId="781A0EE4" w14:textId="77777777" w:rsidR="00560E66" w:rsidRPr="004B6803" w:rsidRDefault="00560E66" w:rsidP="004A3AA6">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1ABA441B" w14:textId="77777777" w:rsidR="00560E66" w:rsidRPr="004B6803" w:rsidRDefault="00560E66" w:rsidP="004A3AA6">
            <w:pPr>
              <w:jc w:val="center"/>
              <w:rPr>
                <w:rFonts w:ascii="Lato" w:hAnsi="Lato"/>
                <w:sz w:val="22"/>
                <w:szCs w:val="22"/>
              </w:rPr>
            </w:pPr>
            <w:r>
              <w:rPr>
                <w:rFonts w:ascii="Lato" w:hAnsi="Lato"/>
                <w:sz w:val="22"/>
                <w:szCs w:val="22"/>
              </w:rPr>
              <w:t>Fecha</w:t>
            </w:r>
          </w:p>
        </w:tc>
        <w:tc>
          <w:tcPr>
            <w:tcW w:w="1230" w:type="dxa"/>
            <w:tcBorders>
              <w:top w:val="single" w:sz="4" w:space="0" w:color="auto"/>
              <w:left w:val="single" w:sz="4" w:space="0" w:color="auto"/>
              <w:bottom w:val="single" w:sz="4" w:space="0" w:color="auto"/>
              <w:right w:val="single" w:sz="4" w:space="0" w:color="auto"/>
            </w:tcBorders>
          </w:tcPr>
          <w:p w14:paraId="76D37C46" w14:textId="77777777" w:rsidR="00560E66" w:rsidRPr="004B6803" w:rsidRDefault="00560E66" w:rsidP="004A3AA6">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2A5379AD" w14:textId="77777777" w:rsidR="00560E66" w:rsidRPr="004B6803" w:rsidRDefault="00560E66" w:rsidP="004A3AA6">
            <w:pPr>
              <w:jc w:val="both"/>
              <w:rPr>
                <w:rFonts w:ascii="Lato" w:hAnsi="Lato"/>
                <w:sz w:val="22"/>
                <w:szCs w:val="22"/>
              </w:rPr>
            </w:pPr>
            <w:r w:rsidRPr="004B6803">
              <w:rPr>
                <w:rFonts w:ascii="Lato" w:hAnsi="Lato"/>
                <w:sz w:val="22"/>
                <w:szCs w:val="22"/>
              </w:rPr>
              <w:t>Núm. o Codi:</w:t>
            </w:r>
          </w:p>
        </w:tc>
        <w:tc>
          <w:tcPr>
            <w:tcW w:w="1347" w:type="dxa"/>
            <w:tcBorders>
              <w:top w:val="single" w:sz="4" w:space="0" w:color="auto"/>
              <w:left w:val="single" w:sz="4" w:space="0" w:color="auto"/>
              <w:bottom w:val="single" w:sz="4" w:space="0" w:color="auto"/>
              <w:right w:val="single" w:sz="4" w:space="0" w:color="auto"/>
            </w:tcBorders>
          </w:tcPr>
          <w:p w14:paraId="5F6F9938" w14:textId="77777777" w:rsidR="00560E66" w:rsidRPr="004B6803" w:rsidRDefault="00560E66" w:rsidP="004A3AA6">
            <w:pPr>
              <w:jc w:val="both"/>
              <w:rPr>
                <w:rFonts w:ascii="Lato" w:hAnsi="Lato"/>
                <w:sz w:val="22"/>
                <w:szCs w:val="22"/>
              </w:rPr>
            </w:pPr>
          </w:p>
        </w:tc>
      </w:tr>
      <w:tr w:rsidR="00560E66" w:rsidRPr="004B6803" w14:paraId="41605F8B" w14:textId="77777777" w:rsidTr="004A3AA6">
        <w:tc>
          <w:tcPr>
            <w:tcW w:w="1238" w:type="dxa"/>
            <w:tcBorders>
              <w:top w:val="single" w:sz="4" w:space="0" w:color="auto"/>
              <w:left w:val="single" w:sz="4" w:space="0" w:color="auto"/>
              <w:bottom w:val="single" w:sz="4" w:space="0" w:color="auto"/>
              <w:right w:val="single" w:sz="4" w:space="0" w:color="auto"/>
            </w:tcBorders>
          </w:tcPr>
          <w:p w14:paraId="13E9945C" w14:textId="77777777" w:rsidR="00560E66" w:rsidRPr="004B6803" w:rsidRDefault="00560E66" w:rsidP="004A3AA6">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02ED48C5" w14:textId="77777777" w:rsidR="00560E66" w:rsidRPr="004B6803" w:rsidRDefault="00560E66" w:rsidP="004A3AA6">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640D5BA5" w14:textId="77777777" w:rsidR="00560E66" w:rsidRPr="004B6803" w:rsidRDefault="00560E66" w:rsidP="004A3AA6">
            <w:pPr>
              <w:jc w:val="center"/>
              <w:rPr>
                <w:rFonts w:ascii="Lato" w:hAnsi="Lato"/>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F81BDFB" w14:textId="77777777" w:rsidR="00560E66" w:rsidRPr="004B6803" w:rsidRDefault="00560E66" w:rsidP="004A3AA6">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5F622C62" w14:textId="77777777" w:rsidR="00560E66" w:rsidRPr="004B6803" w:rsidRDefault="00560E66" w:rsidP="004A3AA6">
            <w:pPr>
              <w:jc w:val="both"/>
              <w:rPr>
                <w:rFonts w:ascii="Lato" w:hAnsi="Lato"/>
                <w:sz w:val="22"/>
                <w:szCs w:val="22"/>
              </w:rPr>
            </w:pPr>
          </w:p>
        </w:tc>
        <w:tc>
          <w:tcPr>
            <w:tcW w:w="1347" w:type="dxa"/>
            <w:tcBorders>
              <w:top w:val="single" w:sz="4" w:space="0" w:color="auto"/>
              <w:left w:val="single" w:sz="4" w:space="0" w:color="auto"/>
              <w:bottom w:val="single" w:sz="4" w:space="0" w:color="auto"/>
              <w:right w:val="single" w:sz="4" w:space="0" w:color="auto"/>
            </w:tcBorders>
          </w:tcPr>
          <w:p w14:paraId="544DA283" w14:textId="77777777" w:rsidR="00560E66" w:rsidRPr="004B6803" w:rsidRDefault="00560E66" w:rsidP="004A3AA6">
            <w:pPr>
              <w:jc w:val="both"/>
              <w:rPr>
                <w:rFonts w:ascii="Lato" w:hAnsi="Lato"/>
                <w:sz w:val="22"/>
                <w:szCs w:val="22"/>
              </w:rPr>
            </w:pPr>
          </w:p>
        </w:tc>
      </w:tr>
    </w:tbl>
    <w:p w14:paraId="293E3D2D" w14:textId="77777777" w:rsidR="00560E66" w:rsidRDefault="00560E66" w:rsidP="00614693">
      <w:pPr>
        <w:rPr>
          <w:rFonts w:ascii="Lato" w:hAnsi="Lato" w:cs="Arial"/>
          <w:b/>
          <w:bCs/>
          <w:color w:val="FFFFFF" w:themeColor="background1"/>
          <w:szCs w:val="24"/>
        </w:rPr>
      </w:pPr>
      <w:r>
        <w:rPr>
          <w:rFonts w:ascii="Lato" w:hAnsi="Lato" w:cs="Arial"/>
          <w:b/>
          <w:bCs/>
          <w:color w:val="FFFFFF" w:themeColor="background1"/>
          <w:szCs w:val="24"/>
        </w:rPr>
        <w:br w:type="page"/>
      </w:r>
    </w:p>
    <w:p w14:paraId="53BDAD7B" w14:textId="77777777" w:rsidR="00560E66" w:rsidRDefault="00560E66"/>
    <w:p w14:paraId="25EBADE7" w14:textId="77777777" w:rsidR="00560E66" w:rsidRPr="004B6803" w:rsidRDefault="00560E66" w:rsidP="001A634C">
      <w:pPr>
        <w:pBdr>
          <w:top w:val="single" w:sz="4" w:space="1" w:color="auto"/>
          <w:left w:val="single" w:sz="4" w:space="4" w:color="auto"/>
          <w:bottom w:val="single" w:sz="4" w:space="1" w:color="auto"/>
          <w:right w:val="single" w:sz="4" w:space="4" w:color="auto"/>
        </w:pBdr>
        <w:shd w:val="clear" w:color="auto" w:fill="0033CC"/>
        <w:jc w:val="center"/>
        <w:rPr>
          <w:rFonts w:ascii="Lato" w:hAnsi="Lato" w:cs="Arial"/>
          <w:b/>
          <w:bCs/>
          <w:color w:val="FFFFFF" w:themeColor="background1"/>
        </w:rPr>
      </w:pPr>
      <w:proofErr w:type="gramStart"/>
      <w:r w:rsidRPr="593FC562">
        <w:rPr>
          <w:rFonts w:ascii="Lato" w:hAnsi="Lato" w:cs="Arial"/>
          <w:b/>
          <w:bCs/>
          <w:color w:val="FFFFFF" w:themeColor="background1"/>
        </w:rPr>
        <w:t>ANEXO  NÚM.</w:t>
      </w:r>
      <w:proofErr w:type="gramEnd"/>
      <w:r w:rsidRPr="593FC562">
        <w:rPr>
          <w:rFonts w:ascii="Lato" w:hAnsi="Lato" w:cs="Arial"/>
          <w:b/>
          <w:bCs/>
          <w:color w:val="FFFFFF" w:themeColor="background1"/>
        </w:rPr>
        <w:t xml:space="preserve"> 3</w:t>
      </w:r>
    </w:p>
    <w:p w14:paraId="5D7B4F68" w14:textId="77777777" w:rsidR="00560E66" w:rsidRPr="004B6803" w:rsidRDefault="00560E66" w:rsidP="001A634C">
      <w:pPr>
        <w:pBdr>
          <w:top w:val="single" w:sz="4" w:space="1" w:color="auto"/>
          <w:left w:val="single" w:sz="4" w:space="4" w:color="auto"/>
          <w:bottom w:val="single" w:sz="4" w:space="1" w:color="auto"/>
          <w:right w:val="single" w:sz="4" w:space="4" w:color="auto"/>
        </w:pBdr>
        <w:shd w:val="clear" w:color="auto" w:fill="C7DAF1"/>
        <w:jc w:val="center"/>
        <w:rPr>
          <w:rFonts w:ascii="Lato" w:hAnsi="Lato"/>
          <w:szCs w:val="24"/>
        </w:rPr>
      </w:pPr>
      <w:r w:rsidRPr="004B6803">
        <w:rPr>
          <w:rFonts w:ascii="Lato" w:hAnsi="Lato" w:cs="Arial"/>
          <w:b/>
          <w:bCs/>
          <w:szCs w:val="24"/>
        </w:rPr>
        <w:t>MODELO DE PROPUESTA DE MEDIOS A ADCSRIBIR</w:t>
      </w:r>
    </w:p>
    <w:p w14:paraId="5EA2367A" w14:textId="77777777" w:rsidR="00560E66" w:rsidRPr="004B6803" w:rsidRDefault="00560E66" w:rsidP="001A634C">
      <w:pPr>
        <w:jc w:val="both"/>
        <w:rPr>
          <w:rFonts w:ascii="Lato" w:hAnsi="Lato"/>
          <w:color w:val="FF0000"/>
          <w:szCs w:val="24"/>
        </w:rPr>
      </w:pPr>
    </w:p>
    <w:p w14:paraId="1010BD2A" w14:textId="77777777" w:rsidR="00560E66" w:rsidRPr="004B6803" w:rsidRDefault="00560E66" w:rsidP="001A634C">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en virtud de este documento</w:t>
      </w:r>
    </w:p>
    <w:p w14:paraId="6D35BBBD" w14:textId="77777777" w:rsidR="00560E66" w:rsidRPr="004B6803" w:rsidRDefault="00560E66" w:rsidP="001A634C">
      <w:pPr>
        <w:jc w:val="both"/>
        <w:rPr>
          <w:rFonts w:ascii="Lato" w:hAnsi="Lato"/>
          <w:sz w:val="22"/>
          <w:szCs w:val="22"/>
        </w:rPr>
      </w:pPr>
    </w:p>
    <w:p w14:paraId="41702670" w14:textId="77777777" w:rsidR="00560E66" w:rsidRPr="004B6803" w:rsidRDefault="00560E66" w:rsidP="001A634C">
      <w:pPr>
        <w:jc w:val="both"/>
        <w:rPr>
          <w:rFonts w:ascii="Lato" w:hAnsi="Lato"/>
          <w:sz w:val="22"/>
          <w:szCs w:val="22"/>
        </w:rPr>
      </w:pPr>
      <w:r w:rsidRPr="004B6803">
        <w:rPr>
          <w:rFonts w:ascii="Lato" w:hAnsi="Lato"/>
          <w:b/>
          <w:bCs/>
          <w:sz w:val="22"/>
          <w:szCs w:val="22"/>
        </w:rPr>
        <w:t>DECLARO</w:t>
      </w:r>
      <w:r w:rsidRPr="004B6803">
        <w:rPr>
          <w:rFonts w:ascii="Lato" w:hAnsi="Lato"/>
          <w:sz w:val="22"/>
          <w:szCs w:val="22"/>
        </w:rPr>
        <w:t>:</w:t>
      </w:r>
    </w:p>
    <w:p w14:paraId="067F7C5E" w14:textId="77777777" w:rsidR="00560E66" w:rsidRPr="004B6803" w:rsidRDefault="00560E66" w:rsidP="001A634C">
      <w:pPr>
        <w:jc w:val="both"/>
        <w:rPr>
          <w:rFonts w:ascii="Lato" w:hAnsi="Lato"/>
          <w:sz w:val="22"/>
          <w:szCs w:val="22"/>
        </w:rPr>
      </w:pPr>
    </w:p>
    <w:p w14:paraId="63D2E848" w14:textId="77777777" w:rsidR="00560E66" w:rsidRPr="004B6803" w:rsidRDefault="00560E66" w:rsidP="001A634C">
      <w:pPr>
        <w:jc w:val="both"/>
        <w:rPr>
          <w:rFonts w:ascii="Lato" w:hAnsi="Lato"/>
          <w:sz w:val="22"/>
          <w:szCs w:val="22"/>
        </w:rPr>
      </w:pPr>
    </w:p>
    <w:p w14:paraId="2D25EC99" w14:textId="77777777" w:rsidR="00560E66" w:rsidRPr="004B6803" w:rsidRDefault="00560E66" w:rsidP="001A634C">
      <w:pPr>
        <w:numPr>
          <w:ilvl w:val="0"/>
          <w:numId w:val="2"/>
        </w:numPr>
        <w:tabs>
          <w:tab w:val="clear" w:pos="720"/>
          <w:tab w:val="num" w:pos="426"/>
        </w:tabs>
        <w:ind w:left="426"/>
        <w:jc w:val="both"/>
        <w:rPr>
          <w:rFonts w:ascii="Lato" w:hAnsi="Lato"/>
          <w:sz w:val="22"/>
          <w:szCs w:val="22"/>
        </w:rPr>
      </w:pPr>
      <w:r w:rsidRPr="004B6803">
        <w:rPr>
          <w:rFonts w:ascii="Lato" w:hAnsi="Lato"/>
          <w:sz w:val="22"/>
          <w:szCs w:val="22"/>
        </w:rPr>
        <w:t>que la empresa licitadora a la cual represento, y de acuerdo con lo establecido en el pliego de cláusulas administrativas particulares, se compromete a adscribir los medios que se determinen a continuación:</w:t>
      </w:r>
    </w:p>
    <w:p w14:paraId="22F26647" w14:textId="77777777" w:rsidR="00560E66" w:rsidRPr="004B6803" w:rsidRDefault="00560E66" w:rsidP="001A634C">
      <w:pPr>
        <w:autoSpaceDE w:val="0"/>
        <w:autoSpaceDN w:val="0"/>
        <w:adjustRightInd w:val="0"/>
        <w:jc w:val="both"/>
        <w:rPr>
          <w:rFonts w:ascii="Lato" w:hAnsi="Lato" w:cs="Verdana"/>
          <w:sz w:val="22"/>
          <w:szCs w:val="22"/>
          <w:lang w:bidi="ks-Deva"/>
        </w:rPr>
      </w:pPr>
    </w:p>
    <w:p w14:paraId="484A6A37" w14:textId="77777777" w:rsidR="00560E66" w:rsidRPr="004B6803" w:rsidRDefault="00560E66" w:rsidP="001A634C">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4B6803">
        <w:rPr>
          <w:rFonts w:ascii="Lato" w:hAnsi="Lato" w:cs="Verdana"/>
          <w:sz w:val="22"/>
          <w:szCs w:val="22"/>
          <w:lang w:bidi="ks-Deva"/>
        </w:rPr>
        <w:t>Medios propios integrados en la estructura de la empresa: (</w:t>
      </w:r>
      <w:r w:rsidRPr="004B6803">
        <w:rPr>
          <w:rFonts w:ascii="Lato" w:hAnsi="Lato" w:cs="Verdana"/>
          <w:i/>
          <w:sz w:val="22"/>
          <w:szCs w:val="22"/>
          <w:lang w:bidi="ks-Deva"/>
        </w:rPr>
        <w:t>es necesario señalar de forma indicativa los medios a aportar</w:t>
      </w:r>
      <w:r w:rsidRPr="004B6803">
        <w:rPr>
          <w:rFonts w:ascii="Lato" w:hAnsi="Lato" w:cs="Verdana"/>
          <w:sz w:val="22"/>
          <w:szCs w:val="22"/>
          <w:lang w:bidi="ks-Deva"/>
        </w:rPr>
        <w:t>)</w:t>
      </w:r>
    </w:p>
    <w:p w14:paraId="69D99133" w14:textId="77777777" w:rsidR="00560E66" w:rsidRPr="004B6803" w:rsidRDefault="00560E66" w:rsidP="001A634C">
      <w:pPr>
        <w:tabs>
          <w:tab w:val="num" w:pos="851"/>
        </w:tabs>
        <w:autoSpaceDE w:val="0"/>
        <w:autoSpaceDN w:val="0"/>
        <w:adjustRightInd w:val="0"/>
        <w:ind w:left="491"/>
        <w:jc w:val="both"/>
        <w:rPr>
          <w:rFonts w:ascii="Lato" w:hAnsi="Lato" w:cs="Verdana"/>
          <w:sz w:val="22"/>
          <w:szCs w:val="22"/>
          <w:lang w:bidi="ks-Deva"/>
        </w:rPr>
      </w:pPr>
    </w:p>
    <w:p w14:paraId="5AA44DD5" w14:textId="77777777" w:rsidR="00560E66" w:rsidRPr="004B6803" w:rsidRDefault="00560E66" w:rsidP="001A634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6C4ACB54" w14:textId="77777777" w:rsidR="00560E66" w:rsidRPr="004B6803" w:rsidRDefault="00560E66" w:rsidP="001A634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0C674563" w14:textId="77777777" w:rsidR="00560E66" w:rsidRPr="004B6803" w:rsidRDefault="00560E66" w:rsidP="001A634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70DDA1C8" w14:textId="77777777" w:rsidR="00560E66" w:rsidRPr="004B6803" w:rsidRDefault="00560E66" w:rsidP="001A634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0194660E" w14:textId="77777777" w:rsidR="00560E66" w:rsidRPr="004B6803" w:rsidRDefault="00560E66" w:rsidP="001A634C">
      <w:pPr>
        <w:tabs>
          <w:tab w:val="num" w:pos="851"/>
        </w:tabs>
        <w:autoSpaceDE w:val="0"/>
        <w:autoSpaceDN w:val="0"/>
        <w:adjustRightInd w:val="0"/>
        <w:ind w:left="491"/>
        <w:jc w:val="both"/>
        <w:rPr>
          <w:rFonts w:ascii="Lato" w:hAnsi="Lato" w:cs="Verdana"/>
          <w:sz w:val="22"/>
          <w:szCs w:val="22"/>
          <w:lang w:bidi="ks-Deva"/>
        </w:rPr>
      </w:pPr>
    </w:p>
    <w:p w14:paraId="351BC5E2" w14:textId="77777777" w:rsidR="00560E66" w:rsidRPr="004B6803" w:rsidRDefault="00560E66" w:rsidP="001A634C">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proofErr w:type="gramStart"/>
      <w:r w:rsidRPr="004B6803">
        <w:rPr>
          <w:rFonts w:ascii="Lato" w:hAnsi="Lato" w:cs="Verdana"/>
          <w:sz w:val="22"/>
          <w:szCs w:val="22"/>
          <w:lang w:bidi="ks-Deva"/>
        </w:rPr>
        <w:t>Medios a adscribir no</w:t>
      </w:r>
      <w:proofErr w:type="gramEnd"/>
      <w:r w:rsidRPr="004B6803">
        <w:rPr>
          <w:rFonts w:ascii="Lato" w:hAnsi="Lato" w:cs="Verdana"/>
          <w:sz w:val="22"/>
          <w:szCs w:val="22"/>
          <w:lang w:bidi="ks-Deva"/>
        </w:rPr>
        <w:t xml:space="preserve"> integrados en la estructura de la empresa: (</w:t>
      </w:r>
      <w:r w:rsidRPr="004B6803">
        <w:rPr>
          <w:rFonts w:ascii="Lato" w:hAnsi="Lato" w:cs="Verdana"/>
          <w:i/>
          <w:sz w:val="22"/>
          <w:szCs w:val="22"/>
          <w:lang w:bidi="ks-Deva"/>
        </w:rPr>
        <w:t>es necesario señalar de forma indicativa los medios a aportar</w:t>
      </w:r>
      <w:r w:rsidRPr="004B6803">
        <w:rPr>
          <w:rFonts w:ascii="Lato" w:hAnsi="Lato" w:cs="Verdana"/>
          <w:sz w:val="22"/>
          <w:szCs w:val="22"/>
          <w:lang w:bidi="ks-Deva"/>
        </w:rPr>
        <w:t>)</w:t>
      </w:r>
    </w:p>
    <w:p w14:paraId="05833BAF" w14:textId="77777777" w:rsidR="00560E66" w:rsidRPr="004B6803" w:rsidRDefault="00560E66" w:rsidP="001A634C">
      <w:pPr>
        <w:ind w:left="66"/>
        <w:jc w:val="both"/>
        <w:rPr>
          <w:rFonts w:ascii="Lato" w:hAnsi="Lato"/>
          <w:sz w:val="22"/>
          <w:szCs w:val="22"/>
        </w:rPr>
      </w:pPr>
    </w:p>
    <w:p w14:paraId="1695599E" w14:textId="77777777" w:rsidR="00560E66" w:rsidRPr="004B6803" w:rsidRDefault="00560E66" w:rsidP="001A634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A9BC498" w14:textId="77777777" w:rsidR="00560E66" w:rsidRPr="004B6803" w:rsidRDefault="00560E66" w:rsidP="001A634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4D1FAA2" w14:textId="77777777" w:rsidR="00560E66" w:rsidRPr="004B6803" w:rsidRDefault="00560E66" w:rsidP="001A634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6890160" w14:textId="77777777" w:rsidR="00560E66" w:rsidRPr="004B6803" w:rsidRDefault="00560E66" w:rsidP="001A634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106A8A1" w14:textId="77777777" w:rsidR="00560E66" w:rsidRPr="004B6803" w:rsidRDefault="00560E66" w:rsidP="001A634C">
      <w:pPr>
        <w:jc w:val="both"/>
        <w:rPr>
          <w:rFonts w:ascii="Lato" w:hAnsi="Lato" w:cs="Verdana"/>
          <w:sz w:val="22"/>
          <w:szCs w:val="22"/>
          <w:lang w:bidi="ks-Deva"/>
        </w:rPr>
      </w:pPr>
    </w:p>
    <w:p w14:paraId="477FD96B" w14:textId="77777777" w:rsidR="00560E66" w:rsidRPr="004B6803" w:rsidRDefault="00560E66" w:rsidP="001A634C">
      <w:pPr>
        <w:jc w:val="both"/>
        <w:rPr>
          <w:rFonts w:ascii="Lato" w:hAnsi="Lato" w:cs="Verdana"/>
          <w:sz w:val="22"/>
          <w:szCs w:val="22"/>
          <w:lang w:bidi="ks-Deva"/>
        </w:rPr>
      </w:pPr>
      <w:r w:rsidRPr="593FC562">
        <w:rPr>
          <w:rFonts w:ascii="Lato" w:hAnsi="Lato" w:cs="Verdana"/>
          <w:b/>
          <w:bCs/>
          <w:sz w:val="22"/>
          <w:szCs w:val="22"/>
          <w:lang w:bidi="ks-Deva"/>
        </w:rPr>
        <w:t>HAGO CONSTAR</w:t>
      </w:r>
      <w:r w:rsidRPr="593FC562">
        <w:rPr>
          <w:rFonts w:ascii="Lato" w:hAnsi="Lato" w:cs="Verdana"/>
          <w:sz w:val="22"/>
          <w:szCs w:val="22"/>
          <w:lang w:bidi="ks-Deva"/>
        </w:rPr>
        <w:t>:</w:t>
      </w:r>
    </w:p>
    <w:p w14:paraId="0EC4A8CD" w14:textId="77777777" w:rsidR="00560E66" w:rsidRPr="004B6803" w:rsidRDefault="00560E66" w:rsidP="001A634C">
      <w:pPr>
        <w:tabs>
          <w:tab w:val="num" w:pos="426"/>
        </w:tabs>
        <w:jc w:val="both"/>
        <w:rPr>
          <w:rFonts w:ascii="Lato" w:hAnsi="Lato"/>
          <w:sz w:val="22"/>
          <w:szCs w:val="22"/>
        </w:rPr>
      </w:pPr>
    </w:p>
    <w:p w14:paraId="298C8C87" w14:textId="77777777" w:rsidR="00560E66" w:rsidRPr="004B6803" w:rsidRDefault="00560E66" w:rsidP="001A634C">
      <w:pPr>
        <w:numPr>
          <w:ilvl w:val="0"/>
          <w:numId w:val="5"/>
        </w:numPr>
        <w:tabs>
          <w:tab w:val="clear" w:pos="720"/>
          <w:tab w:val="num" w:pos="426"/>
        </w:tabs>
        <w:ind w:left="426"/>
        <w:jc w:val="both"/>
        <w:rPr>
          <w:rFonts w:ascii="Lato" w:eastAsia="SimHei" w:hAnsi="Lato"/>
          <w:sz w:val="22"/>
          <w:szCs w:val="22"/>
        </w:rPr>
      </w:pPr>
      <w:r w:rsidRPr="004B6803">
        <w:rPr>
          <w:rFonts w:ascii="Lato" w:hAnsi="Lato"/>
          <w:sz w:val="22"/>
          <w:szCs w:val="22"/>
        </w:rPr>
        <w:t>que acepto el carácter de obligación esencial de este compromiso, y, por tanto, su incumplimiento es causa de resolución del contrato.</w:t>
      </w:r>
    </w:p>
    <w:p w14:paraId="0FF7D889" w14:textId="77777777" w:rsidR="00560E66" w:rsidRPr="004B6803" w:rsidRDefault="00560E66" w:rsidP="001A634C">
      <w:pPr>
        <w:jc w:val="both"/>
        <w:rPr>
          <w:rFonts w:ascii="Lato" w:eastAsia="SimHei" w:hAnsi="Lato"/>
          <w:sz w:val="22"/>
          <w:szCs w:val="22"/>
        </w:rPr>
      </w:pPr>
    </w:p>
    <w:p w14:paraId="323AA9CE" w14:textId="77777777" w:rsidR="00560E66" w:rsidRPr="004B6803" w:rsidRDefault="00560E66" w:rsidP="001A634C">
      <w:pPr>
        <w:jc w:val="both"/>
        <w:rPr>
          <w:rFonts w:ascii="Lato" w:eastAsia="SimHei" w:hAnsi="Lato"/>
          <w:sz w:val="22"/>
          <w:szCs w:val="22"/>
        </w:rPr>
      </w:pPr>
      <w:r w:rsidRPr="593FC562">
        <w:rPr>
          <w:rFonts w:ascii="Lato" w:eastAsia="SimHei" w:hAnsi="Lato"/>
          <w:sz w:val="22"/>
          <w:szCs w:val="22"/>
        </w:rPr>
        <w:t>Y para que así conste, firmo esta declaración responsable.</w:t>
      </w:r>
    </w:p>
    <w:p w14:paraId="0F9119DB" w14:textId="77777777" w:rsidR="00560E66" w:rsidRDefault="00560E66" w:rsidP="001A634C">
      <w:pPr>
        <w:jc w:val="both"/>
        <w:rPr>
          <w:rFonts w:ascii="Lato" w:eastAsia="SimHei" w:hAnsi="Lato"/>
          <w:sz w:val="22"/>
          <w:szCs w:val="22"/>
        </w:rPr>
      </w:pPr>
    </w:p>
    <w:p w14:paraId="4C99AE1D" w14:textId="77777777" w:rsidR="00560E66" w:rsidRPr="004B6803" w:rsidRDefault="00560E66" w:rsidP="001A634C">
      <w:pPr>
        <w:jc w:val="both"/>
        <w:rPr>
          <w:rFonts w:ascii="Lato" w:eastAsia="SimHei" w:hAnsi="Lato"/>
          <w:sz w:val="22"/>
          <w:szCs w:val="22"/>
        </w:rPr>
      </w:pPr>
      <w:r w:rsidRPr="593FC562">
        <w:rPr>
          <w:rFonts w:ascii="Lato" w:eastAsia="SimHei" w:hAnsi="Lato"/>
          <w:sz w:val="22"/>
          <w:szCs w:val="22"/>
        </w:rPr>
        <w:t>(</w:t>
      </w:r>
      <w:r w:rsidRPr="593FC562">
        <w:rPr>
          <w:rFonts w:ascii="Lato" w:eastAsia="SimHei" w:hAnsi="Lato"/>
          <w:i/>
          <w:iCs/>
          <w:sz w:val="22"/>
          <w:szCs w:val="22"/>
        </w:rPr>
        <w:t>Lugar, fecha, firma y, si es necesario, sello de la empresa</w:t>
      </w:r>
      <w:r w:rsidRPr="593FC562">
        <w:rPr>
          <w:rFonts w:ascii="Lato" w:eastAsia="SimHei" w:hAnsi="Lato"/>
          <w:sz w:val="22"/>
          <w:szCs w:val="22"/>
        </w:rPr>
        <w:t>)</w:t>
      </w:r>
    </w:p>
    <w:p w14:paraId="3EB97A48" w14:textId="77777777" w:rsidR="00560E66" w:rsidRPr="001F2C4A" w:rsidRDefault="00560E66" w:rsidP="001A634C">
      <w:pPr>
        <w:jc w:val="center"/>
        <w:rPr>
          <w:rFonts w:ascii="Lato" w:eastAsia="SimHei" w:hAnsi="Lato"/>
          <w:sz w:val="22"/>
          <w:szCs w:val="22"/>
        </w:rPr>
      </w:pPr>
    </w:p>
    <w:p w14:paraId="6C94FDA3" w14:textId="77777777" w:rsidR="00560E66" w:rsidRPr="000D2697" w:rsidRDefault="00560E66" w:rsidP="001A634C">
      <w:pPr>
        <w:jc w:val="center"/>
        <w:rPr>
          <w:rFonts w:ascii="Lato" w:eastAsia="SimHei" w:hAnsi="Lato"/>
          <w:sz w:val="22"/>
          <w:szCs w:val="22"/>
          <w:lang w:val="pt-PT"/>
        </w:rPr>
      </w:pPr>
      <w:r w:rsidRPr="000D2697">
        <w:rPr>
          <w:rFonts w:ascii="Lato" w:eastAsia="SimHei" w:hAnsi="Lato"/>
          <w:sz w:val="22"/>
          <w:szCs w:val="22"/>
          <w:lang w:val="pt-PT"/>
        </w:rPr>
        <w:t>PRESIDENTA POMPIÈRS·EMERGÉNCIES SL</w:t>
      </w:r>
    </w:p>
    <w:p w14:paraId="2AD33C1E" w14:textId="77777777" w:rsidR="00560E66" w:rsidRPr="000D2697" w:rsidRDefault="00560E66" w:rsidP="001A634C">
      <w:pPr>
        <w:jc w:val="both"/>
        <w:rPr>
          <w:rFonts w:ascii="Lato" w:eastAsia="SimHei" w:hAnsi="Lato"/>
          <w:szCs w:val="24"/>
          <w:lang w:val="pt-PT"/>
        </w:rPr>
      </w:pPr>
    </w:p>
    <w:p w14:paraId="04B625F1" w14:textId="77777777" w:rsidR="00560E66" w:rsidRPr="000D2697" w:rsidRDefault="00560E66" w:rsidP="001A634C">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lang w:val="pt-PT"/>
        </w:rPr>
      </w:pPr>
      <w:bookmarkStart w:id="2" w:name="_Hlk130464964"/>
      <w:r w:rsidRPr="000D2697">
        <w:rPr>
          <w:rStyle w:val="nfasis"/>
          <w:rFonts w:ascii="Lato" w:hAnsi="Lato"/>
          <w:b/>
          <w:sz w:val="18"/>
          <w:szCs w:val="18"/>
          <w:lang w:val="pt-PT"/>
        </w:rPr>
        <w:lastRenderedPageBreak/>
        <w:t>Será necesario firmar electrónicamente este documento</w:t>
      </w:r>
    </w:p>
    <w:bookmarkEnd w:id="2"/>
    <w:p w14:paraId="5ADA3643" w14:textId="77777777" w:rsidR="00560E66" w:rsidRDefault="00560E66"/>
    <w:p w14:paraId="02B857FB" w14:textId="77777777" w:rsidR="00560E66" w:rsidRPr="000D2697" w:rsidRDefault="00560E66" w:rsidP="00BB2D95">
      <w:pPr>
        <w:pBdr>
          <w:top w:val="single" w:sz="4" w:space="1" w:color="auto"/>
          <w:left w:val="single" w:sz="4" w:space="4" w:color="auto"/>
          <w:bottom w:val="single" w:sz="4" w:space="1" w:color="auto"/>
          <w:right w:val="single" w:sz="4" w:space="4" w:color="auto"/>
        </w:pBdr>
        <w:shd w:val="clear" w:color="auto" w:fill="0033CC"/>
        <w:jc w:val="center"/>
        <w:rPr>
          <w:rFonts w:ascii="Lato" w:hAnsi="Lato" w:cs="Arial"/>
          <w:b/>
          <w:bCs/>
          <w:color w:val="FFFFFF" w:themeColor="background1"/>
          <w:lang w:val="pt-PT"/>
        </w:rPr>
      </w:pPr>
      <w:r w:rsidRPr="37E7408D">
        <w:rPr>
          <w:rFonts w:ascii="Lato" w:hAnsi="Lato" w:cs="Arial"/>
          <w:b/>
          <w:bCs/>
          <w:color w:val="FFFFFF" w:themeColor="background1"/>
          <w:lang w:val="pt-PT"/>
        </w:rPr>
        <w:t>ANEXO NÚM. 4</w:t>
      </w:r>
    </w:p>
    <w:p w14:paraId="7513E46D" w14:textId="77777777" w:rsidR="00560E66" w:rsidRPr="004B6803" w:rsidRDefault="00560E66" w:rsidP="00BB2D95">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MODELO DE DECLARACIÓN DE CONFIDENCIALIDAD DE DOCUMENTOS</w:t>
      </w:r>
    </w:p>
    <w:p w14:paraId="172F208D" w14:textId="77777777" w:rsidR="00560E66" w:rsidRPr="004B6803" w:rsidRDefault="00560E66" w:rsidP="00BB2D95">
      <w:pPr>
        <w:jc w:val="both"/>
        <w:rPr>
          <w:rFonts w:ascii="Lato" w:hAnsi="Lato"/>
          <w:color w:val="FF0000"/>
          <w:szCs w:val="24"/>
        </w:rPr>
      </w:pPr>
    </w:p>
    <w:p w14:paraId="0600863C" w14:textId="77777777" w:rsidR="00560E66" w:rsidRPr="004B6803" w:rsidRDefault="00560E66" w:rsidP="00BB2D95">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en virtud de este documento</w:t>
      </w:r>
    </w:p>
    <w:p w14:paraId="5D2A6A6F" w14:textId="77777777" w:rsidR="00560E66" w:rsidRPr="004B6803" w:rsidRDefault="00560E66" w:rsidP="00BB2D95">
      <w:pPr>
        <w:autoSpaceDE w:val="0"/>
        <w:autoSpaceDN w:val="0"/>
        <w:adjustRightInd w:val="0"/>
        <w:jc w:val="both"/>
        <w:rPr>
          <w:rFonts w:ascii="Lato" w:hAnsi="Lato" w:cs="Verdana"/>
          <w:sz w:val="22"/>
          <w:szCs w:val="22"/>
          <w:lang w:bidi="ks-Deva"/>
        </w:rPr>
      </w:pPr>
    </w:p>
    <w:p w14:paraId="3F421ED5" w14:textId="77777777" w:rsidR="00560E66" w:rsidRPr="004B6803" w:rsidRDefault="00560E66" w:rsidP="00BB2D95">
      <w:pPr>
        <w:autoSpaceDE w:val="0"/>
        <w:autoSpaceDN w:val="0"/>
        <w:adjustRightInd w:val="0"/>
        <w:jc w:val="both"/>
        <w:rPr>
          <w:rFonts w:ascii="Lato" w:hAnsi="Lato" w:cs="Verdana"/>
          <w:sz w:val="22"/>
          <w:szCs w:val="22"/>
          <w:lang w:bidi="ks-Deva"/>
        </w:rPr>
      </w:pPr>
      <w:r w:rsidRPr="37E7408D">
        <w:rPr>
          <w:rFonts w:ascii="Lato" w:hAnsi="Lato" w:cs="Verdana"/>
          <w:b/>
          <w:bCs/>
          <w:sz w:val="22"/>
          <w:szCs w:val="22"/>
          <w:lang w:bidi="ks-Deva"/>
        </w:rPr>
        <w:t>DECLARO bajo mi responsabilidad</w:t>
      </w:r>
      <w:r w:rsidRPr="37E7408D">
        <w:rPr>
          <w:rFonts w:ascii="Lato" w:hAnsi="Lato" w:cs="Verdana"/>
          <w:sz w:val="22"/>
          <w:szCs w:val="22"/>
          <w:lang w:bidi="ks-Deva"/>
        </w:rPr>
        <w:t>:</w:t>
      </w:r>
    </w:p>
    <w:p w14:paraId="66A5AA8B" w14:textId="77777777" w:rsidR="00560E66" w:rsidRPr="004B6803" w:rsidRDefault="00560E66" w:rsidP="00BB2D95">
      <w:pPr>
        <w:autoSpaceDE w:val="0"/>
        <w:autoSpaceDN w:val="0"/>
        <w:adjustRightInd w:val="0"/>
        <w:jc w:val="both"/>
        <w:rPr>
          <w:rFonts w:ascii="Lato" w:hAnsi="Lato" w:cs="Verdana"/>
          <w:sz w:val="22"/>
          <w:szCs w:val="22"/>
          <w:lang w:bidi="ks-Deva"/>
        </w:rPr>
      </w:pPr>
    </w:p>
    <w:p w14:paraId="7C8C762D" w14:textId="77777777" w:rsidR="00560E66" w:rsidRPr="004B6803" w:rsidRDefault="00560E66" w:rsidP="00BB2D95">
      <w:pPr>
        <w:autoSpaceDE w:val="0"/>
        <w:autoSpaceDN w:val="0"/>
        <w:adjustRightInd w:val="0"/>
        <w:ind w:left="426"/>
        <w:jc w:val="both"/>
        <w:rPr>
          <w:rFonts w:ascii="Lato" w:hAnsi="Lato" w:cs="Verdana"/>
          <w:sz w:val="22"/>
          <w:szCs w:val="22"/>
          <w:lang w:bidi="ks-Deva"/>
        </w:rPr>
      </w:pPr>
      <w:r w:rsidRPr="004B6803">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55ADB04C" wp14:editId="03513099">
                <wp:simplePos x="0" y="0"/>
                <wp:positionH relativeFrom="column">
                  <wp:posOffset>45720</wp:posOffset>
                </wp:positionH>
                <wp:positionV relativeFrom="paragraph">
                  <wp:posOffset>3175</wp:posOffset>
                </wp:positionV>
                <wp:extent cx="114300" cy="114300"/>
                <wp:effectExtent l="0" t="0" r="1905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9C228" id="Rectángulo 1"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4B6803">
        <w:rPr>
          <w:rFonts w:ascii="Lato" w:hAnsi="Lato" w:cs="Verdana"/>
          <w:sz w:val="22"/>
          <w:szCs w:val="22"/>
          <w:lang w:bidi="ks-Deva"/>
        </w:rPr>
        <w:t>Los documentos y/o la información que es detalla seguidamente tienen carácter confidencial:</w:t>
      </w:r>
    </w:p>
    <w:p w14:paraId="339E9AD4" w14:textId="77777777" w:rsidR="00560E66" w:rsidRPr="004B6803" w:rsidRDefault="00560E66" w:rsidP="00BB2D95">
      <w:pPr>
        <w:autoSpaceDE w:val="0"/>
        <w:autoSpaceDN w:val="0"/>
        <w:adjustRightInd w:val="0"/>
        <w:jc w:val="both"/>
        <w:rPr>
          <w:rFonts w:ascii="Lato" w:hAnsi="Lato" w:cs="Verdana"/>
          <w:color w:val="FF0000"/>
          <w:sz w:val="22"/>
          <w:szCs w:val="22"/>
          <w:lang w:bidi="ks-Deva"/>
        </w:rPr>
      </w:pPr>
    </w:p>
    <w:tbl>
      <w:tblPr>
        <w:tblW w:w="0" w:type="auto"/>
        <w:tblInd w:w="534" w:type="dxa"/>
        <w:tblLook w:val="04A0" w:firstRow="1" w:lastRow="0" w:firstColumn="1" w:lastColumn="0" w:noHBand="0" w:noVBand="1"/>
      </w:tblPr>
      <w:tblGrid>
        <w:gridCol w:w="1905"/>
        <w:gridCol w:w="386"/>
        <w:gridCol w:w="4456"/>
        <w:gridCol w:w="1223"/>
      </w:tblGrid>
      <w:tr w:rsidR="00560E66" w:rsidRPr="004B6803" w14:paraId="0D7B7F54" w14:textId="77777777" w:rsidTr="004A3AA6">
        <w:tc>
          <w:tcPr>
            <w:tcW w:w="2301" w:type="dxa"/>
            <w:gridSpan w:val="2"/>
            <w:shd w:val="clear" w:color="auto" w:fill="669AD8"/>
          </w:tcPr>
          <w:p w14:paraId="66A681DE" w14:textId="77777777" w:rsidR="00560E66" w:rsidRPr="004B6803" w:rsidRDefault="00560E66" w:rsidP="004A3AA6">
            <w:pPr>
              <w:autoSpaceDE w:val="0"/>
              <w:autoSpaceDN w:val="0"/>
              <w:adjustRightInd w:val="0"/>
              <w:jc w:val="center"/>
              <w:rPr>
                <w:rFonts w:ascii="Lato" w:hAnsi="Lato" w:cs="Verdana"/>
                <w:b/>
                <w:bCs/>
                <w:color w:val="FFFFFF" w:themeColor="background1"/>
                <w:sz w:val="22"/>
                <w:szCs w:val="22"/>
                <w:lang w:bidi="ks-Deva"/>
              </w:rPr>
            </w:pPr>
            <w:r w:rsidRPr="004B6803">
              <w:rPr>
                <w:rFonts w:ascii="Lato" w:hAnsi="Lato" w:cs="Verdana"/>
                <w:b/>
                <w:bCs/>
                <w:color w:val="FFFFFF" w:themeColor="background1"/>
                <w:sz w:val="22"/>
                <w:szCs w:val="22"/>
                <w:lang w:bidi="ks-Deva"/>
              </w:rPr>
              <w:t>Núm. Documento</w:t>
            </w:r>
          </w:p>
        </w:tc>
        <w:tc>
          <w:tcPr>
            <w:tcW w:w="4486" w:type="dxa"/>
            <w:shd w:val="clear" w:color="auto" w:fill="669AD8"/>
          </w:tcPr>
          <w:p w14:paraId="1CD10D19" w14:textId="77777777" w:rsidR="00560E66" w:rsidRPr="004B6803" w:rsidRDefault="00560E66" w:rsidP="004A3AA6">
            <w:pPr>
              <w:autoSpaceDE w:val="0"/>
              <w:autoSpaceDN w:val="0"/>
              <w:adjustRightInd w:val="0"/>
              <w:jc w:val="center"/>
              <w:rPr>
                <w:rFonts w:ascii="Lato" w:hAnsi="Lato" w:cs="Verdana"/>
                <w:b/>
                <w:bCs/>
                <w:color w:val="FFFFFF" w:themeColor="background1"/>
                <w:sz w:val="22"/>
                <w:szCs w:val="22"/>
                <w:lang w:bidi="ks-Deva"/>
              </w:rPr>
            </w:pPr>
            <w:r w:rsidRPr="004B6803">
              <w:rPr>
                <w:rFonts w:ascii="Lato" w:hAnsi="Lato" w:cs="Verdana"/>
                <w:b/>
                <w:bCs/>
                <w:color w:val="FFFFFF" w:themeColor="background1"/>
                <w:sz w:val="22"/>
                <w:szCs w:val="22"/>
                <w:lang w:bidi="ks-Deva"/>
              </w:rPr>
              <w:t>Descripción</w:t>
            </w:r>
          </w:p>
        </w:tc>
        <w:tc>
          <w:tcPr>
            <w:tcW w:w="1226" w:type="dxa"/>
            <w:shd w:val="clear" w:color="auto" w:fill="669AD8"/>
          </w:tcPr>
          <w:p w14:paraId="1AF03DB1" w14:textId="77777777" w:rsidR="00560E66" w:rsidRPr="004B6803" w:rsidRDefault="00560E66" w:rsidP="004A3AA6">
            <w:pPr>
              <w:autoSpaceDE w:val="0"/>
              <w:autoSpaceDN w:val="0"/>
              <w:adjustRightInd w:val="0"/>
              <w:jc w:val="center"/>
              <w:rPr>
                <w:rFonts w:ascii="Lato" w:hAnsi="Lato" w:cs="Verdana"/>
                <w:b/>
                <w:bCs/>
                <w:color w:val="FFFFFF" w:themeColor="background1"/>
                <w:sz w:val="22"/>
                <w:szCs w:val="22"/>
                <w:lang w:bidi="ks-Deva"/>
              </w:rPr>
            </w:pPr>
            <w:r w:rsidRPr="004B6803">
              <w:rPr>
                <w:rFonts w:ascii="Lato" w:hAnsi="Lato" w:cs="Verdana"/>
                <w:b/>
                <w:bCs/>
                <w:color w:val="FFFFFF" w:themeColor="background1"/>
                <w:sz w:val="22"/>
                <w:szCs w:val="22"/>
                <w:lang w:bidi="ks-Deva"/>
              </w:rPr>
              <w:t>Página</w:t>
            </w:r>
          </w:p>
        </w:tc>
      </w:tr>
      <w:tr w:rsidR="00560E66" w:rsidRPr="004B6803" w14:paraId="088E8BC1" w14:textId="77777777" w:rsidTr="004A3AA6">
        <w:tc>
          <w:tcPr>
            <w:tcW w:w="1912" w:type="dxa"/>
          </w:tcPr>
          <w:p w14:paraId="55D06CB1" w14:textId="77777777" w:rsidR="00560E66" w:rsidRPr="004B6803" w:rsidRDefault="00560E66" w:rsidP="004A3AA6">
            <w:pPr>
              <w:autoSpaceDE w:val="0"/>
              <w:autoSpaceDN w:val="0"/>
              <w:adjustRightInd w:val="0"/>
              <w:jc w:val="both"/>
              <w:rPr>
                <w:rFonts w:ascii="Lato" w:hAnsi="Lato" w:cs="Verdana"/>
                <w:color w:val="FF0000"/>
                <w:sz w:val="22"/>
                <w:szCs w:val="22"/>
                <w:lang w:bidi="ks-Deva"/>
              </w:rPr>
            </w:pPr>
          </w:p>
        </w:tc>
        <w:tc>
          <w:tcPr>
            <w:tcW w:w="4875" w:type="dxa"/>
            <w:gridSpan w:val="2"/>
          </w:tcPr>
          <w:p w14:paraId="37E69E77" w14:textId="77777777" w:rsidR="00560E66" w:rsidRPr="004B6803" w:rsidRDefault="00560E66" w:rsidP="004A3AA6">
            <w:pPr>
              <w:autoSpaceDE w:val="0"/>
              <w:autoSpaceDN w:val="0"/>
              <w:adjustRightInd w:val="0"/>
              <w:jc w:val="both"/>
              <w:rPr>
                <w:rFonts w:ascii="Lato" w:hAnsi="Lato" w:cs="Verdana"/>
                <w:color w:val="FF0000"/>
                <w:sz w:val="22"/>
                <w:szCs w:val="22"/>
                <w:lang w:bidi="ks-Deva"/>
              </w:rPr>
            </w:pPr>
          </w:p>
        </w:tc>
        <w:tc>
          <w:tcPr>
            <w:tcW w:w="1226" w:type="dxa"/>
          </w:tcPr>
          <w:p w14:paraId="2559FEBE" w14:textId="77777777" w:rsidR="00560E66" w:rsidRPr="004B6803" w:rsidRDefault="00560E66" w:rsidP="004A3AA6">
            <w:pPr>
              <w:autoSpaceDE w:val="0"/>
              <w:autoSpaceDN w:val="0"/>
              <w:adjustRightInd w:val="0"/>
              <w:jc w:val="both"/>
              <w:rPr>
                <w:rFonts w:ascii="Lato" w:hAnsi="Lato" w:cs="Verdana"/>
                <w:color w:val="FF0000"/>
                <w:sz w:val="22"/>
                <w:szCs w:val="22"/>
                <w:lang w:bidi="ks-Deva"/>
              </w:rPr>
            </w:pPr>
          </w:p>
        </w:tc>
      </w:tr>
      <w:tr w:rsidR="00560E66" w:rsidRPr="004B6803" w14:paraId="366CCC8D" w14:textId="77777777" w:rsidTr="004A3AA6">
        <w:tc>
          <w:tcPr>
            <w:tcW w:w="1912" w:type="dxa"/>
            <w:shd w:val="clear" w:color="auto" w:fill="C7DAF1"/>
          </w:tcPr>
          <w:p w14:paraId="5F941E96" w14:textId="77777777" w:rsidR="00560E66" w:rsidRPr="004B6803" w:rsidRDefault="00560E66" w:rsidP="004A3AA6">
            <w:pPr>
              <w:shd w:val="clear" w:color="auto" w:fill="C7DAF1"/>
              <w:autoSpaceDE w:val="0"/>
              <w:autoSpaceDN w:val="0"/>
              <w:adjustRightInd w:val="0"/>
              <w:jc w:val="both"/>
              <w:rPr>
                <w:rFonts w:ascii="Lato" w:hAnsi="Lato" w:cs="Verdana"/>
                <w:color w:val="FF0000"/>
                <w:sz w:val="22"/>
                <w:szCs w:val="22"/>
                <w:lang w:bidi="ks-Deva"/>
              </w:rPr>
            </w:pPr>
          </w:p>
        </w:tc>
        <w:tc>
          <w:tcPr>
            <w:tcW w:w="4875" w:type="dxa"/>
            <w:gridSpan w:val="2"/>
            <w:shd w:val="clear" w:color="auto" w:fill="C7DAF1"/>
          </w:tcPr>
          <w:p w14:paraId="50665887" w14:textId="77777777" w:rsidR="00560E66" w:rsidRPr="004B6803" w:rsidRDefault="00560E66" w:rsidP="004A3AA6">
            <w:pPr>
              <w:shd w:val="clear" w:color="auto" w:fill="C7DAF1"/>
              <w:autoSpaceDE w:val="0"/>
              <w:autoSpaceDN w:val="0"/>
              <w:adjustRightInd w:val="0"/>
              <w:jc w:val="both"/>
              <w:rPr>
                <w:rFonts w:ascii="Lato" w:hAnsi="Lato" w:cs="Verdana"/>
                <w:color w:val="FF0000"/>
                <w:sz w:val="22"/>
                <w:szCs w:val="22"/>
                <w:lang w:bidi="ks-Deva"/>
              </w:rPr>
            </w:pPr>
          </w:p>
        </w:tc>
        <w:tc>
          <w:tcPr>
            <w:tcW w:w="1226" w:type="dxa"/>
            <w:shd w:val="clear" w:color="auto" w:fill="C7DAF1"/>
          </w:tcPr>
          <w:p w14:paraId="015F0C70" w14:textId="77777777" w:rsidR="00560E66" w:rsidRPr="004B6803" w:rsidRDefault="00560E66" w:rsidP="004A3AA6">
            <w:pPr>
              <w:shd w:val="clear" w:color="auto" w:fill="C7DAF1"/>
              <w:autoSpaceDE w:val="0"/>
              <w:autoSpaceDN w:val="0"/>
              <w:adjustRightInd w:val="0"/>
              <w:jc w:val="both"/>
              <w:rPr>
                <w:rFonts w:ascii="Lato" w:hAnsi="Lato" w:cs="Verdana"/>
                <w:color w:val="FF0000"/>
                <w:sz w:val="22"/>
                <w:szCs w:val="22"/>
                <w:lang w:bidi="ks-Deva"/>
              </w:rPr>
            </w:pPr>
          </w:p>
        </w:tc>
      </w:tr>
    </w:tbl>
    <w:p w14:paraId="06F008FB" w14:textId="77777777" w:rsidR="00560E66" w:rsidRPr="004B6803" w:rsidRDefault="00560E66" w:rsidP="00BB2D95">
      <w:pPr>
        <w:autoSpaceDE w:val="0"/>
        <w:autoSpaceDN w:val="0"/>
        <w:adjustRightInd w:val="0"/>
        <w:jc w:val="both"/>
        <w:rPr>
          <w:rFonts w:ascii="Lato" w:hAnsi="Lato" w:cs="Verdana"/>
          <w:color w:val="FF0000"/>
          <w:sz w:val="22"/>
          <w:szCs w:val="22"/>
          <w:lang w:bidi="ks-Deva"/>
        </w:rPr>
      </w:pPr>
    </w:p>
    <w:p w14:paraId="41953643" w14:textId="77777777" w:rsidR="00560E66" w:rsidRPr="004B6803" w:rsidRDefault="00560E66" w:rsidP="00BB2D95">
      <w:pPr>
        <w:autoSpaceDE w:val="0"/>
        <w:autoSpaceDN w:val="0"/>
        <w:adjustRightInd w:val="0"/>
        <w:ind w:left="426"/>
        <w:jc w:val="both"/>
        <w:rPr>
          <w:rFonts w:ascii="Lato" w:hAnsi="Lato" w:cs="Verdana"/>
          <w:bCs/>
          <w:sz w:val="22"/>
          <w:szCs w:val="22"/>
          <w:lang w:bidi="ks-Deva"/>
        </w:rPr>
      </w:pPr>
      <w:r w:rsidRPr="004B6803">
        <w:rPr>
          <w:rFonts w:ascii="Lato" w:hAnsi="Lato" w:cs="Verdana"/>
          <w:bCs/>
          <w:sz w:val="22"/>
          <w:szCs w:val="22"/>
          <w:lang w:bidi="ks-Deva"/>
        </w:rPr>
        <w:t>La base de esta declaración se basa en los siguientes motivos o circunstancias, para cada uno de los documentos o informaciones detalladas:</w:t>
      </w:r>
    </w:p>
    <w:p w14:paraId="144F8135" w14:textId="77777777" w:rsidR="00560E66" w:rsidRPr="004B6803" w:rsidRDefault="00560E66" w:rsidP="00BB2D95">
      <w:pPr>
        <w:autoSpaceDE w:val="0"/>
        <w:autoSpaceDN w:val="0"/>
        <w:adjustRightInd w:val="0"/>
        <w:jc w:val="both"/>
        <w:rPr>
          <w:rFonts w:ascii="Lato" w:hAnsi="Lato" w:cs="Verdana"/>
          <w:color w:val="FF0000"/>
          <w:sz w:val="22"/>
          <w:szCs w:val="22"/>
          <w:lang w:bidi="ks-Deva"/>
        </w:rPr>
      </w:pPr>
    </w:p>
    <w:tbl>
      <w:tblPr>
        <w:tblW w:w="0" w:type="auto"/>
        <w:tblInd w:w="534" w:type="dxa"/>
        <w:tblLook w:val="04A0" w:firstRow="1" w:lastRow="0" w:firstColumn="1" w:lastColumn="0" w:noHBand="0" w:noVBand="1"/>
      </w:tblPr>
      <w:tblGrid>
        <w:gridCol w:w="2293"/>
        <w:gridCol w:w="5677"/>
      </w:tblGrid>
      <w:tr w:rsidR="00560E66" w:rsidRPr="004B6803" w14:paraId="2278A3DD" w14:textId="77777777" w:rsidTr="004A3AA6">
        <w:tc>
          <w:tcPr>
            <w:tcW w:w="2301" w:type="dxa"/>
            <w:shd w:val="clear" w:color="auto" w:fill="669AD8"/>
          </w:tcPr>
          <w:p w14:paraId="491C9210" w14:textId="77777777" w:rsidR="00560E66" w:rsidRPr="004B6803" w:rsidRDefault="00560E66" w:rsidP="004A3AA6">
            <w:pPr>
              <w:autoSpaceDE w:val="0"/>
              <w:autoSpaceDN w:val="0"/>
              <w:adjustRightInd w:val="0"/>
              <w:jc w:val="center"/>
              <w:rPr>
                <w:rFonts w:ascii="Lato" w:hAnsi="Lato" w:cs="Verdana"/>
                <w:b/>
                <w:bCs/>
                <w:color w:val="FF0000"/>
                <w:sz w:val="22"/>
                <w:szCs w:val="22"/>
                <w:lang w:bidi="ks-Deva"/>
              </w:rPr>
            </w:pPr>
            <w:r w:rsidRPr="004B6803">
              <w:rPr>
                <w:rFonts w:ascii="Lato" w:hAnsi="Lato" w:cs="Verdana"/>
                <w:b/>
                <w:bCs/>
                <w:color w:val="FFFFFF" w:themeColor="background1"/>
                <w:sz w:val="22"/>
                <w:szCs w:val="22"/>
                <w:lang w:bidi="ks-Deva"/>
              </w:rPr>
              <w:t>Núm. Documento</w:t>
            </w:r>
          </w:p>
        </w:tc>
        <w:tc>
          <w:tcPr>
            <w:tcW w:w="5712" w:type="dxa"/>
            <w:shd w:val="clear" w:color="auto" w:fill="669AD8"/>
          </w:tcPr>
          <w:p w14:paraId="681C5869" w14:textId="77777777" w:rsidR="00560E66" w:rsidRPr="004B6803" w:rsidRDefault="00560E66" w:rsidP="004A3AA6">
            <w:pPr>
              <w:autoSpaceDE w:val="0"/>
              <w:autoSpaceDN w:val="0"/>
              <w:adjustRightInd w:val="0"/>
              <w:jc w:val="center"/>
              <w:rPr>
                <w:rFonts w:ascii="Lato" w:hAnsi="Lato" w:cs="Verdana"/>
                <w:b/>
                <w:bCs/>
                <w:color w:val="FF0000"/>
                <w:sz w:val="22"/>
                <w:szCs w:val="22"/>
                <w:lang w:bidi="ks-Deva"/>
              </w:rPr>
            </w:pPr>
            <w:r w:rsidRPr="4B28943F">
              <w:rPr>
                <w:rFonts w:ascii="Lato" w:hAnsi="Lato" w:cs="Verdana"/>
                <w:b/>
                <w:bCs/>
                <w:color w:val="FFFFFF" w:themeColor="background1"/>
                <w:sz w:val="22"/>
                <w:szCs w:val="22"/>
                <w:lang w:bidi="ks-Deva"/>
              </w:rPr>
              <w:t>Fundamentación y  circunstancias de la  declaración</w:t>
            </w:r>
          </w:p>
        </w:tc>
      </w:tr>
      <w:tr w:rsidR="00560E66" w:rsidRPr="004B6803" w14:paraId="4B345CBB" w14:textId="77777777" w:rsidTr="004A3AA6">
        <w:tc>
          <w:tcPr>
            <w:tcW w:w="2301" w:type="dxa"/>
          </w:tcPr>
          <w:p w14:paraId="09332876" w14:textId="77777777" w:rsidR="00560E66" w:rsidRPr="004B6803" w:rsidRDefault="00560E66" w:rsidP="004A3AA6">
            <w:pPr>
              <w:autoSpaceDE w:val="0"/>
              <w:autoSpaceDN w:val="0"/>
              <w:adjustRightInd w:val="0"/>
              <w:jc w:val="both"/>
              <w:rPr>
                <w:rFonts w:ascii="Lato" w:hAnsi="Lato" w:cs="Verdana"/>
                <w:color w:val="FF0000"/>
                <w:sz w:val="22"/>
                <w:szCs w:val="22"/>
                <w:lang w:bidi="ks-Deva"/>
              </w:rPr>
            </w:pPr>
          </w:p>
        </w:tc>
        <w:tc>
          <w:tcPr>
            <w:tcW w:w="5712" w:type="dxa"/>
          </w:tcPr>
          <w:p w14:paraId="0AA3DBCF" w14:textId="77777777" w:rsidR="00560E66" w:rsidRPr="004B6803" w:rsidRDefault="00560E66" w:rsidP="004A3AA6">
            <w:pPr>
              <w:autoSpaceDE w:val="0"/>
              <w:autoSpaceDN w:val="0"/>
              <w:adjustRightInd w:val="0"/>
              <w:jc w:val="both"/>
              <w:rPr>
                <w:rFonts w:ascii="Lato" w:hAnsi="Lato" w:cs="Verdana"/>
                <w:color w:val="FF0000"/>
                <w:sz w:val="22"/>
                <w:szCs w:val="22"/>
                <w:lang w:bidi="ks-Deva"/>
              </w:rPr>
            </w:pPr>
          </w:p>
        </w:tc>
      </w:tr>
      <w:tr w:rsidR="00560E66" w:rsidRPr="004B6803" w14:paraId="748CD2F4" w14:textId="77777777" w:rsidTr="004A3AA6">
        <w:tc>
          <w:tcPr>
            <w:tcW w:w="2301" w:type="dxa"/>
            <w:shd w:val="clear" w:color="auto" w:fill="C7DAF1"/>
          </w:tcPr>
          <w:p w14:paraId="32D6452E" w14:textId="77777777" w:rsidR="00560E66" w:rsidRPr="004B6803" w:rsidRDefault="00560E66" w:rsidP="004A3AA6">
            <w:pPr>
              <w:shd w:val="clear" w:color="auto" w:fill="C7DAF1"/>
              <w:autoSpaceDE w:val="0"/>
              <w:autoSpaceDN w:val="0"/>
              <w:adjustRightInd w:val="0"/>
              <w:jc w:val="both"/>
              <w:rPr>
                <w:rFonts w:ascii="Lato" w:hAnsi="Lato" w:cs="Verdana"/>
                <w:color w:val="FF0000"/>
                <w:sz w:val="22"/>
                <w:szCs w:val="22"/>
                <w:lang w:bidi="ks-Deva"/>
              </w:rPr>
            </w:pPr>
          </w:p>
        </w:tc>
        <w:tc>
          <w:tcPr>
            <w:tcW w:w="5712" w:type="dxa"/>
            <w:shd w:val="clear" w:color="auto" w:fill="C7DAF1"/>
          </w:tcPr>
          <w:p w14:paraId="6128C7FB" w14:textId="77777777" w:rsidR="00560E66" w:rsidRPr="004B6803" w:rsidRDefault="00560E66" w:rsidP="004A3AA6">
            <w:pPr>
              <w:shd w:val="clear" w:color="auto" w:fill="C7DAF1"/>
              <w:autoSpaceDE w:val="0"/>
              <w:autoSpaceDN w:val="0"/>
              <w:adjustRightInd w:val="0"/>
              <w:jc w:val="both"/>
              <w:rPr>
                <w:rFonts w:ascii="Lato" w:hAnsi="Lato" w:cs="Verdana"/>
                <w:color w:val="FF0000"/>
                <w:sz w:val="22"/>
                <w:szCs w:val="22"/>
                <w:lang w:bidi="ks-Deva"/>
              </w:rPr>
            </w:pPr>
          </w:p>
        </w:tc>
      </w:tr>
    </w:tbl>
    <w:p w14:paraId="5985D49F" w14:textId="77777777" w:rsidR="00560E66" w:rsidRPr="004B6803" w:rsidRDefault="00560E66" w:rsidP="00BB2D95">
      <w:pPr>
        <w:autoSpaceDE w:val="0"/>
        <w:autoSpaceDN w:val="0"/>
        <w:adjustRightInd w:val="0"/>
        <w:jc w:val="both"/>
        <w:rPr>
          <w:rFonts w:ascii="Lato" w:hAnsi="Lato" w:cs="Verdana"/>
          <w:color w:val="FF0000"/>
          <w:sz w:val="22"/>
          <w:szCs w:val="22"/>
          <w:lang w:bidi="ks-Deva"/>
        </w:rPr>
      </w:pPr>
    </w:p>
    <w:p w14:paraId="7E3ACCDF" w14:textId="77777777" w:rsidR="00560E66" w:rsidRPr="004B6803" w:rsidRDefault="00560E66" w:rsidP="00BB2D95">
      <w:pPr>
        <w:autoSpaceDE w:val="0"/>
        <w:autoSpaceDN w:val="0"/>
        <w:adjustRightInd w:val="0"/>
        <w:ind w:left="426"/>
        <w:jc w:val="both"/>
        <w:rPr>
          <w:rFonts w:ascii="Lato" w:hAnsi="Lato" w:cs="Verdana"/>
          <w:sz w:val="22"/>
          <w:szCs w:val="22"/>
          <w:lang w:bidi="ks-Deva"/>
        </w:rPr>
      </w:pPr>
      <w:r w:rsidRPr="004B6803">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5CC22104" wp14:editId="1E798294">
                <wp:simplePos x="0" y="0"/>
                <wp:positionH relativeFrom="column">
                  <wp:posOffset>45720</wp:posOffset>
                </wp:positionH>
                <wp:positionV relativeFrom="paragraph">
                  <wp:posOffset>18415</wp:posOffset>
                </wp:positionV>
                <wp:extent cx="114300" cy="1143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982F" id="Rectángulo 4"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4B6803">
        <w:rPr>
          <w:rFonts w:ascii="Lato" w:hAnsi="Lato" w:cs="Verdana"/>
          <w:sz w:val="22"/>
          <w:szCs w:val="22"/>
          <w:lang w:bidi="ks-Deva"/>
        </w:rPr>
        <w:t>Ningún documento y/o información NO tiene carácter confidencial</w:t>
      </w:r>
    </w:p>
    <w:p w14:paraId="30D2838B" w14:textId="77777777" w:rsidR="00560E66" w:rsidRPr="004B6803" w:rsidRDefault="00560E66" w:rsidP="00BB2D95">
      <w:pPr>
        <w:jc w:val="both"/>
        <w:rPr>
          <w:rFonts w:ascii="Lato" w:eastAsia="SimHei" w:hAnsi="Lato"/>
          <w:sz w:val="22"/>
          <w:szCs w:val="22"/>
        </w:rPr>
      </w:pPr>
    </w:p>
    <w:p w14:paraId="170D4124" w14:textId="77777777" w:rsidR="00560E66" w:rsidRPr="004B6803" w:rsidRDefault="00560E66" w:rsidP="00BB2D95">
      <w:pPr>
        <w:jc w:val="both"/>
        <w:rPr>
          <w:rFonts w:ascii="Lato" w:eastAsia="SimHei" w:hAnsi="Lato"/>
          <w:sz w:val="22"/>
          <w:szCs w:val="22"/>
        </w:rPr>
      </w:pPr>
      <w:r w:rsidRPr="004B6803">
        <w:rPr>
          <w:rFonts w:ascii="Lato" w:eastAsia="SimHei" w:hAnsi="Lato"/>
          <w:sz w:val="22"/>
          <w:szCs w:val="22"/>
        </w:rPr>
        <w:t>Y para que así conste, firmo esta declaración responsable.</w:t>
      </w:r>
    </w:p>
    <w:p w14:paraId="7288CD27" w14:textId="77777777" w:rsidR="00560E66" w:rsidRPr="004B6803" w:rsidRDefault="00560E66" w:rsidP="00BB2D95">
      <w:pPr>
        <w:jc w:val="both"/>
        <w:rPr>
          <w:rFonts w:ascii="Lato" w:eastAsia="SimHei" w:hAnsi="Lato"/>
          <w:sz w:val="22"/>
          <w:szCs w:val="22"/>
        </w:rPr>
      </w:pPr>
    </w:p>
    <w:p w14:paraId="05335186" w14:textId="77777777" w:rsidR="00560E66" w:rsidRPr="004B6803" w:rsidRDefault="00560E66" w:rsidP="00BB2D95">
      <w:pPr>
        <w:jc w:val="both"/>
        <w:rPr>
          <w:rFonts w:ascii="Lato" w:eastAsia="SimHei" w:hAnsi="Lato"/>
          <w:sz w:val="22"/>
          <w:szCs w:val="22"/>
        </w:rPr>
      </w:pPr>
    </w:p>
    <w:p w14:paraId="1CCB3B01" w14:textId="77777777" w:rsidR="00560E66" w:rsidRPr="004B6803" w:rsidRDefault="00560E66" w:rsidP="00BB2D95">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3BA3471E" w14:textId="77777777" w:rsidR="00560E66" w:rsidRPr="004B6803" w:rsidRDefault="00560E66" w:rsidP="00BB2D95">
      <w:pPr>
        <w:rPr>
          <w:rFonts w:ascii="Lato" w:eastAsia="SimHei" w:hAnsi="Lato"/>
          <w:sz w:val="22"/>
          <w:szCs w:val="22"/>
        </w:rPr>
      </w:pPr>
    </w:p>
    <w:p w14:paraId="01EC14C2" w14:textId="77777777" w:rsidR="00560E66" w:rsidRPr="004B6803" w:rsidRDefault="00560E66" w:rsidP="00BB2D95">
      <w:pPr>
        <w:jc w:val="center"/>
        <w:rPr>
          <w:rFonts w:ascii="Lato" w:eastAsia="SimHei" w:hAnsi="Lato"/>
          <w:sz w:val="22"/>
          <w:szCs w:val="22"/>
        </w:rPr>
      </w:pPr>
      <w:r w:rsidRPr="004B6803">
        <w:rPr>
          <w:rFonts w:ascii="Lato" w:eastAsia="SimHei" w:hAnsi="Lato"/>
          <w:sz w:val="22"/>
          <w:szCs w:val="22"/>
        </w:rPr>
        <w:t xml:space="preserve">PRESIDENTA POMPIÈRS·EMERGÉNCIES SL </w:t>
      </w:r>
    </w:p>
    <w:p w14:paraId="58E4F532" w14:textId="77777777" w:rsidR="00560E66" w:rsidRPr="004B6803" w:rsidRDefault="00560E66" w:rsidP="00BB2D95">
      <w:pPr>
        <w:autoSpaceDE w:val="0"/>
        <w:autoSpaceDN w:val="0"/>
        <w:adjustRightInd w:val="0"/>
        <w:jc w:val="both"/>
        <w:rPr>
          <w:rFonts w:ascii="Lato" w:hAnsi="Lato" w:cs="Verdana"/>
          <w:b/>
          <w:sz w:val="22"/>
          <w:szCs w:val="22"/>
          <w:lang w:bidi="ks-Deva"/>
        </w:rPr>
      </w:pPr>
    </w:p>
    <w:p w14:paraId="629F6B23" w14:textId="77777777" w:rsidR="00560E66" w:rsidRPr="004B6803" w:rsidRDefault="00560E66" w:rsidP="00BB2D95">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i/>
          <w:iCs/>
          <w:sz w:val="18"/>
          <w:szCs w:val="18"/>
          <w:lang w:bidi="ks-Deva"/>
        </w:rPr>
      </w:pPr>
      <w:r w:rsidRPr="37E7408D">
        <w:rPr>
          <w:rFonts w:ascii="Lato" w:hAnsi="Lato" w:cs="Verdana"/>
          <w:b/>
          <w:bCs/>
          <w:i/>
          <w:iCs/>
          <w:sz w:val="22"/>
          <w:szCs w:val="22"/>
          <w:lang w:bidi="ks-Deva"/>
        </w:rPr>
        <w:t>NOTA</w:t>
      </w:r>
      <w:r w:rsidRPr="37E7408D">
        <w:rPr>
          <w:rFonts w:ascii="Lato" w:hAnsi="Lato" w:cs="Verdana"/>
          <w:i/>
          <w:iCs/>
          <w:sz w:val="22"/>
          <w:szCs w:val="22"/>
          <w:lang w:bidi="ks-Deva"/>
        </w:rPr>
        <w:t xml:space="preserve">: </w:t>
      </w:r>
      <w:r>
        <w:tab/>
      </w:r>
      <w:r w:rsidRPr="37E7408D">
        <w:rPr>
          <w:rFonts w:ascii="Lato" w:hAnsi="Lato" w:cs="Verdana"/>
          <w:i/>
          <w:iCs/>
          <w:sz w:val="18"/>
          <w:szCs w:val="18"/>
          <w:lang w:bidi="ks-Deva"/>
        </w:rPr>
        <w:t xml:space="preserve">En caso de no marcar ninguna de las dos casillas, se entenderá que el licitador no declara ningún documento como confidencial  </w:t>
      </w:r>
      <w:r w:rsidRPr="004B6803">
        <w:rPr>
          <w:rFonts w:ascii="Lato" w:hAnsi="Lato" w:cs="Verdana"/>
          <w:bCs/>
          <w:i/>
          <w:iCs/>
          <w:sz w:val="18"/>
          <w:szCs w:val="18"/>
          <w:lang w:bidi="ks-Deva"/>
        </w:rPr>
        <w:tab/>
      </w:r>
      <w:r w:rsidRPr="37E7408D">
        <w:rPr>
          <w:rFonts w:ascii="Lato" w:hAnsi="Lato" w:cs="Verdana"/>
          <w:i/>
          <w:iCs/>
          <w:sz w:val="18"/>
          <w:szCs w:val="18"/>
          <w:lang w:bidi="ks-Deva"/>
        </w:rPr>
        <w:t>No obstante, el órgano adjudicador podrá evaluar y declarar, de oficio y de conformidad con las declaraciones del resto de los licitadores en el procedimiento, en su caso, que algún o algunos</w:t>
      </w:r>
      <w:r w:rsidRPr="37E7408D">
        <w:rPr>
          <w:rFonts w:ascii="Lato" w:hAnsi="Lato" w:cs="Verdana"/>
          <w:i/>
          <w:iCs/>
          <w:color w:val="FF0000"/>
          <w:sz w:val="18"/>
          <w:szCs w:val="18"/>
          <w:lang w:bidi="ks-Deva"/>
        </w:rPr>
        <w:t xml:space="preserve"> </w:t>
      </w:r>
      <w:r w:rsidRPr="37E7408D">
        <w:rPr>
          <w:rFonts w:ascii="Lato" w:hAnsi="Lato" w:cs="Verdana"/>
          <w:i/>
          <w:iCs/>
          <w:sz w:val="18"/>
          <w:szCs w:val="18"/>
          <w:lang w:bidi="ks-Deva"/>
        </w:rPr>
        <w:t>de los</w:t>
      </w:r>
      <w:r w:rsidRPr="37E7408D">
        <w:rPr>
          <w:rFonts w:ascii="Lato" w:hAnsi="Lato" w:cs="Verdana"/>
          <w:i/>
          <w:iCs/>
          <w:color w:val="FF0000"/>
          <w:sz w:val="18"/>
          <w:szCs w:val="18"/>
          <w:lang w:bidi="ks-Deva"/>
        </w:rPr>
        <w:t xml:space="preserve"> </w:t>
      </w:r>
      <w:r w:rsidRPr="37E7408D">
        <w:rPr>
          <w:rFonts w:ascii="Lato" w:hAnsi="Lato" w:cs="Verdana"/>
          <w:i/>
          <w:iCs/>
          <w:sz w:val="18"/>
          <w:szCs w:val="18"/>
          <w:lang w:bidi="ks-Deva"/>
        </w:rPr>
        <w:t>documentos que integren la oferta deben considerarse confidenciales o, en caso de no tener base la declaración de confidencialidad, considerar esta información de acceso público.</w:t>
      </w:r>
    </w:p>
    <w:p w14:paraId="18DE04BE" w14:textId="77777777" w:rsidR="00560E66" w:rsidRPr="004B6803" w:rsidRDefault="00560E66" w:rsidP="00BB2D95">
      <w:pPr>
        <w:jc w:val="both"/>
        <w:rPr>
          <w:rFonts w:ascii="Lato" w:hAnsi="Lato" w:cs="Verdana"/>
          <w:color w:val="FF0000"/>
          <w:sz w:val="22"/>
          <w:szCs w:val="22"/>
          <w:lang w:bidi="ks-Deva"/>
        </w:rPr>
      </w:pPr>
    </w:p>
    <w:p w14:paraId="1868BD80" w14:textId="77777777" w:rsidR="00560E66" w:rsidRDefault="00560E66" w:rsidP="00BB2D95">
      <w:pPr>
        <w:jc w:val="both"/>
        <w:rPr>
          <w:rFonts w:ascii="Lato" w:hAnsi="Lato" w:cs="Verdana"/>
          <w:color w:val="FF0000"/>
          <w:sz w:val="22"/>
          <w:szCs w:val="22"/>
          <w:lang w:bidi="ks-Deva"/>
        </w:rPr>
      </w:pPr>
    </w:p>
    <w:p w14:paraId="053A8E20" w14:textId="77777777" w:rsidR="00560E66" w:rsidRDefault="00560E66" w:rsidP="00BB2D95">
      <w:pPr>
        <w:jc w:val="both"/>
        <w:rPr>
          <w:rFonts w:ascii="Lato" w:hAnsi="Lato" w:cs="Verdana"/>
          <w:color w:val="FF0000"/>
          <w:sz w:val="22"/>
          <w:szCs w:val="22"/>
          <w:lang w:bidi="ks-Deva"/>
        </w:rPr>
      </w:pPr>
    </w:p>
    <w:p w14:paraId="326B2510" w14:textId="77777777" w:rsidR="00560E66" w:rsidRDefault="00560E66" w:rsidP="00BB2D95">
      <w:pPr>
        <w:jc w:val="both"/>
        <w:rPr>
          <w:rFonts w:ascii="Lato" w:hAnsi="Lato" w:cs="Verdana"/>
          <w:color w:val="FF0000"/>
          <w:sz w:val="22"/>
          <w:szCs w:val="22"/>
          <w:lang w:bidi="ks-Deva"/>
        </w:rPr>
      </w:pPr>
    </w:p>
    <w:p w14:paraId="53799C92" w14:textId="77777777" w:rsidR="00560E66" w:rsidRPr="000D2697" w:rsidRDefault="00560E66" w:rsidP="00BB2D95">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lang w:val="pt-PT"/>
        </w:rPr>
      </w:pPr>
      <w:r w:rsidRPr="000D2697">
        <w:rPr>
          <w:rStyle w:val="nfasis"/>
          <w:rFonts w:ascii="Lato" w:hAnsi="Lato"/>
          <w:b/>
          <w:sz w:val="18"/>
          <w:szCs w:val="18"/>
          <w:lang w:val="pt-PT"/>
        </w:rPr>
        <w:lastRenderedPageBreak/>
        <w:t>Será necesario firmar electrónicamente este documento</w:t>
      </w:r>
    </w:p>
    <w:p w14:paraId="7B786AFF" w14:textId="77777777" w:rsidR="00560E66" w:rsidRDefault="00560E66"/>
    <w:p w14:paraId="1A14E95B" w14:textId="77777777" w:rsidR="00560E66" w:rsidRPr="000D2697" w:rsidRDefault="00560E66" w:rsidP="00A815B8">
      <w:pPr>
        <w:pBdr>
          <w:top w:val="single" w:sz="4" w:space="1" w:color="auto"/>
          <w:left w:val="single" w:sz="4" w:space="0" w:color="auto"/>
          <w:bottom w:val="single" w:sz="4" w:space="1" w:color="auto"/>
          <w:right w:val="single" w:sz="4" w:space="4" w:color="auto"/>
        </w:pBdr>
        <w:shd w:val="clear" w:color="auto" w:fill="0033CC"/>
        <w:jc w:val="center"/>
        <w:rPr>
          <w:rFonts w:ascii="Lato" w:hAnsi="Lato" w:cs="Arial"/>
          <w:b/>
          <w:bCs/>
          <w:color w:val="FFFFFF" w:themeColor="background1"/>
          <w:szCs w:val="24"/>
          <w:lang w:val="pt-PT"/>
        </w:rPr>
      </w:pPr>
      <w:r w:rsidRPr="000D2697">
        <w:rPr>
          <w:rFonts w:ascii="Lato" w:hAnsi="Lato" w:cs="Arial"/>
          <w:b/>
          <w:bCs/>
          <w:color w:val="FFFFFF" w:themeColor="background1"/>
          <w:szCs w:val="24"/>
          <w:lang w:val="pt-PT"/>
        </w:rPr>
        <w:t>ANEXO NÚM. 5</w:t>
      </w:r>
    </w:p>
    <w:p w14:paraId="2F491396" w14:textId="77777777" w:rsidR="00560E66" w:rsidRPr="004B6803" w:rsidRDefault="00560E66" w:rsidP="00A815B8">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 xml:space="preserve">MODELO DE ACREDITACIÓN DE SOLVENCIA POR MEDIOS AJENOS  </w:t>
      </w:r>
    </w:p>
    <w:p w14:paraId="21813EEE" w14:textId="77777777" w:rsidR="00560E66" w:rsidRPr="004B6803" w:rsidRDefault="00560E66" w:rsidP="00A815B8">
      <w:pPr>
        <w:jc w:val="both"/>
        <w:rPr>
          <w:rFonts w:ascii="Lato" w:hAnsi="Lato"/>
          <w:color w:val="FF0000"/>
          <w:szCs w:val="24"/>
        </w:rPr>
      </w:pPr>
    </w:p>
    <w:p w14:paraId="7657F757" w14:textId="77777777" w:rsidR="00560E66" w:rsidRPr="004B6803" w:rsidRDefault="00560E66" w:rsidP="00A815B8">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en virtud de este documento</w:t>
      </w:r>
    </w:p>
    <w:p w14:paraId="27B8BE5E" w14:textId="77777777" w:rsidR="00560E66" w:rsidRPr="004B6803" w:rsidRDefault="00560E66" w:rsidP="00A815B8">
      <w:pPr>
        <w:autoSpaceDE w:val="0"/>
        <w:autoSpaceDN w:val="0"/>
        <w:adjustRightInd w:val="0"/>
        <w:jc w:val="both"/>
        <w:rPr>
          <w:rFonts w:ascii="Lato" w:hAnsi="Lato" w:cs="Verdana"/>
          <w:sz w:val="22"/>
          <w:szCs w:val="22"/>
          <w:lang w:bidi="ks-Deva"/>
        </w:rPr>
      </w:pPr>
    </w:p>
    <w:p w14:paraId="756BD611" w14:textId="77777777" w:rsidR="00560E66" w:rsidRPr="004B6803" w:rsidRDefault="00560E66" w:rsidP="00A815B8">
      <w:pPr>
        <w:autoSpaceDE w:val="0"/>
        <w:autoSpaceDN w:val="0"/>
        <w:adjustRightInd w:val="0"/>
        <w:jc w:val="both"/>
        <w:rPr>
          <w:rFonts w:ascii="Lato" w:hAnsi="Lato" w:cs="Verdana"/>
          <w:sz w:val="22"/>
          <w:szCs w:val="22"/>
          <w:lang w:bidi="ks-Deva"/>
        </w:rPr>
      </w:pPr>
      <w:r w:rsidRPr="004B6803">
        <w:rPr>
          <w:rFonts w:ascii="Lato" w:hAnsi="Lato" w:cs="Verdana"/>
          <w:b/>
          <w:bCs/>
          <w:sz w:val="22"/>
          <w:szCs w:val="22"/>
          <w:lang w:bidi="ks-Deva"/>
        </w:rPr>
        <w:t>DECLARO:</w:t>
      </w:r>
    </w:p>
    <w:p w14:paraId="450033AD" w14:textId="77777777" w:rsidR="00560E66" w:rsidRPr="004B6803" w:rsidRDefault="00560E66" w:rsidP="00A815B8">
      <w:pPr>
        <w:jc w:val="both"/>
        <w:rPr>
          <w:rFonts w:ascii="Lato" w:hAnsi="Lato"/>
          <w:sz w:val="22"/>
          <w:szCs w:val="22"/>
        </w:rPr>
      </w:pPr>
    </w:p>
    <w:p w14:paraId="33CB4419" w14:textId="77777777" w:rsidR="00560E66" w:rsidRPr="004B6803" w:rsidRDefault="00560E66" w:rsidP="00A815B8">
      <w:pPr>
        <w:numPr>
          <w:ilvl w:val="0"/>
          <w:numId w:val="6"/>
        </w:numPr>
        <w:tabs>
          <w:tab w:val="clear" w:pos="720"/>
          <w:tab w:val="num" w:pos="284"/>
        </w:tabs>
        <w:ind w:left="284" w:hanging="284"/>
        <w:jc w:val="both"/>
        <w:rPr>
          <w:rFonts w:ascii="Lato" w:hAnsi="Lato"/>
          <w:sz w:val="22"/>
          <w:szCs w:val="22"/>
        </w:rPr>
      </w:pPr>
      <w:r w:rsidRPr="004B6803">
        <w:rPr>
          <w:rFonts w:ascii="Lato" w:hAnsi="Lato"/>
          <w:sz w:val="22"/>
          <w:szCs w:val="22"/>
        </w:rPr>
        <w:t>que estoy informado/</w:t>
      </w:r>
      <w:proofErr w:type="spellStart"/>
      <w:r w:rsidRPr="004B6803">
        <w:rPr>
          <w:rFonts w:ascii="Lato" w:hAnsi="Lato"/>
          <w:sz w:val="22"/>
          <w:szCs w:val="22"/>
        </w:rPr>
        <w:t>ada</w:t>
      </w:r>
      <w:proofErr w:type="spellEnd"/>
      <w:r w:rsidRPr="004B6803">
        <w:rPr>
          <w:rFonts w:ascii="Lato" w:hAnsi="Lato"/>
          <w:sz w:val="22"/>
          <w:szCs w:val="22"/>
        </w:rPr>
        <w:t xml:space="preserve"> y soy conocedor/</w:t>
      </w:r>
      <w:proofErr w:type="spellStart"/>
      <w:r w:rsidRPr="004B6803">
        <w:rPr>
          <w:rFonts w:ascii="Lato" w:hAnsi="Lato"/>
          <w:sz w:val="22"/>
          <w:szCs w:val="22"/>
        </w:rPr>
        <w:t>ora</w:t>
      </w:r>
      <w:proofErr w:type="spellEnd"/>
      <w:r w:rsidRPr="004B6803">
        <w:rPr>
          <w:rFonts w:ascii="Lato" w:hAnsi="Lato"/>
          <w:sz w:val="22"/>
          <w:szCs w:val="22"/>
        </w:rPr>
        <w:t xml:space="preserve"> en todo su alcance de las condiciones para optar a la adjudicación del </w:t>
      </w:r>
      <w:r w:rsidRPr="004B6803">
        <w:rPr>
          <w:rFonts w:ascii="Lato" w:hAnsi="Lato"/>
          <w:i/>
          <w:iCs/>
          <w:sz w:val="22"/>
          <w:szCs w:val="22"/>
        </w:rPr>
        <w:t xml:space="preserve">contrato de suministro de un vehículo </w:t>
      </w:r>
      <w:r>
        <w:rPr>
          <w:rFonts w:ascii="Lato" w:hAnsi="Lato"/>
          <w:i/>
          <w:iCs/>
          <w:sz w:val="22"/>
          <w:szCs w:val="22"/>
        </w:rPr>
        <w:t>ambulancia</w:t>
      </w:r>
      <w:r w:rsidRPr="004B6803">
        <w:rPr>
          <w:rFonts w:ascii="Lato" w:hAnsi="Lato"/>
          <w:sz w:val="22"/>
          <w:szCs w:val="22"/>
        </w:rPr>
        <w:t xml:space="preserve"> </w:t>
      </w:r>
      <w:r w:rsidRPr="00640A9B">
        <w:rPr>
          <w:rFonts w:ascii="Lato" w:hAnsi="Lato"/>
          <w:bCs/>
          <w:iCs/>
          <w:sz w:val="22"/>
          <w:szCs w:val="22"/>
        </w:rPr>
        <w:t>al</w:t>
      </w:r>
      <w:r w:rsidRPr="004B6803">
        <w:rPr>
          <w:rFonts w:ascii="Lato" w:hAnsi="Lato"/>
          <w:sz w:val="22"/>
          <w:szCs w:val="22"/>
        </w:rPr>
        <w:t xml:space="preserve"> que asiste el licitador</w:t>
      </w:r>
      <w:r w:rsidRPr="004B6803">
        <w:rPr>
          <w:rFonts w:ascii="Lato" w:hAnsi="Lato"/>
          <w:i/>
          <w:iCs/>
          <w:sz w:val="22"/>
          <w:szCs w:val="22"/>
        </w:rPr>
        <w:t xml:space="preserve"> </w:t>
      </w:r>
      <w:r w:rsidRPr="004B6803">
        <w:rPr>
          <w:rFonts w:ascii="Lato" w:hAnsi="Lato"/>
          <w:sz w:val="22"/>
          <w:szCs w:val="22"/>
        </w:rPr>
        <w:t>____________________________________ (</w:t>
      </w:r>
      <w:r w:rsidRPr="004B6803">
        <w:rPr>
          <w:rFonts w:ascii="Lato" w:hAnsi="Lato"/>
          <w:i/>
          <w:iCs/>
          <w:sz w:val="22"/>
          <w:szCs w:val="22"/>
        </w:rPr>
        <w:t>nombre de la empresa a la cual se presta la solvencia</w:t>
      </w:r>
      <w:r w:rsidRPr="004B6803">
        <w:rPr>
          <w:rFonts w:ascii="Lato" w:hAnsi="Lato"/>
          <w:sz w:val="22"/>
          <w:szCs w:val="22"/>
        </w:rPr>
        <w:t>), con CIF __________ (</w:t>
      </w:r>
      <w:r w:rsidRPr="004B6803">
        <w:rPr>
          <w:rFonts w:ascii="Lato" w:hAnsi="Lato"/>
          <w:i/>
          <w:iCs/>
          <w:sz w:val="22"/>
          <w:szCs w:val="22"/>
        </w:rPr>
        <w:t>CIF de la empresa a la cual se presta la solvencia</w:t>
      </w:r>
      <w:r w:rsidRPr="004B6803">
        <w:rPr>
          <w:rFonts w:ascii="Lato" w:hAnsi="Lato"/>
          <w:sz w:val="22"/>
          <w:szCs w:val="22"/>
        </w:rPr>
        <w:t>)</w:t>
      </w:r>
    </w:p>
    <w:p w14:paraId="18003B2A" w14:textId="77777777" w:rsidR="00560E66" w:rsidRPr="004B6803" w:rsidRDefault="00560E66" w:rsidP="00A815B8">
      <w:pPr>
        <w:ind w:left="284"/>
        <w:jc w:val="both"/>
        <w:rPr>
          <w:rFonts w:ascii="Lato" w:hAnsi="Lato"/>
          <w:sz w:val="22"/>
          <w:szCs w:val="22"/>
        </w:rPr>
      </w:pPr>
    </w:p>
    <w:p w14:paraId="5BEA8A0E" w14:textId="77777777" w:rsidR="00560E66" w:rsidRPr="004B6803" w:rsidRDefault="00560E66" w:rsidP="00A815B8">
      <w:pPr>
        <w:numPr>
          <w:ilvl w:val="0"/>
          <w:numId w:val="6"/>
        </w:numPr>
        <w:tabs>
          <w:tab w:val="clear" w:pos="720"/>
          <w:tab w:val="num" w:pos="284"/>
        </w:tabs>
        <w:ind w:left="284" w:hanging="284"/>
        <w:jc w:val="both"/>
        <w:rPr>
          <w:rFonts w:ascii="Lato" w:hAnsi="Lato"/>
          <w:sz w:val="22"/>
          <w:szCs w:val="22"/>
        </w:rPr>
      </w:pPr>
      <w:r w:rsidRPr="004B6803">
        <w:rPr>
          <w:rFonts w:ascii="Lato" w:hAnsi="Lato"/>
          <w:sz w:val="22"/>
          <w:szCs w:val="22"/>
        </w:rPr>
        <w:t>que la empresa a la cual represento ostenta la solvencia requerida a la cláusula sexta del Pliego de cláusulas administrativas que rigen la licitación de referencia</w:t>
      </w:r>
    </w:p>
    <w:p w14:paraId="4FBF2615" w14:textId="77777777" w:rsidR="00560E66" w:rsidRPr="004B6803" w:rsidRDefault="00560E66" w:rsidP="00A815B8">
      <w:pPr>
        <w:pStyle w:val="Prrafodelista"/>
        <w:rPr>
          <w:rFonts w:ascii="Lato" w:hAnsi="Lato"/>
          <w:sz w:val="22"/>
          <w:szCs w:val="22"/>
        </w:rPr>
      </w:pPr>
    </w:p>
    <w:p w14:paraId="7324DC27" w14:textId="77777777" w:rsidR="00560E66" w:rsidRPr="004B6803" w:rsidRDefault="00560E66" w:rsidP="00A815B8">
      <w:pPr>
        <w:numPr>
          <w:ilvl w:val="0"/>
          <w:numId w:val="6"/>
        </w:numPr>
        <w:tabs>
          <w:tab w:val="clear" w:pos="720"/>
          <w:tab w:val="num" w:pos="284"/>
        </w:tabs>
        <w:ind w:left="284" w:hanging="284"/>
        <w:jc w:val="both"/>
        <w:rPr>
          <w:rFonts w:ascii="Lato" w:hAnsi="Lato"/>
          <w:sz w:val="22"/>
          <w:szCs w:val="22"/>
        </w:rPr>
      </w:pPr>
      <w:r w:rsidRPr="004B6803">
        <w:rPr>
          <w:rFonts w:ascii="Lato" w:hAnsi="Lato"/>
          <w:sz w:val="22"/>
          <w:szCs w:val="22"/>
        </w:rPr>
        <w:t>que MANIFIESTO la voluntad expresa e irrevocable de poner a disposición del licitador ____________________________________ (</w:t>
      </w:r>
      <w:r w:rsidRPr="004B6803">
        <w:rPr>
          <w:rFonts w:ascii="Lato" w:hAnsi="Lato"/>
          <w:i/>
          <w:iCs/>
          <w:sz w:val="22"/>
          <w:szCs w:val="22"/>
        </w:rPr>
        <w:t>nombre de la empresa a la cual se presta la solvencia</w:t>
      </w:r>
      <w:r w:rsidRPr="004B6803">
        <w:rPr>
          <w:rFonts w:ascii="Lato" w:hAnsi="Lato"/>
          <w:sz w:val="22"/>
          <w:szCs w:val="22"/>
        </w:rPr>
        <w:t>), con CIF __________ (</w:t>
      </w:r>
      <w:r w:rsidRPr="004B6803">
        <w:rPr>
          <w:rFonts w:ascii="Lato" w:hAnsi="Lato"/>
          <w:i/>
          <w:iCs/>
          <w:sz w:val="22"/>
          <w:szCs w:val="22"/>
        </w:rPr>
        <w:t>CIF de la empresa a la cual se presta la solvencia</w:t>
      </w:r>
      <w:r w:rsidRPr="004B6803">
        <w:rPr>
          <w:rFonts w:ascii="Lato" w:hAnsi="Lato"/>
          <w:sz w:val="22"/>
          <w:szCs w:val="22"/>
        </w:rPr>
        <w:t xml:space="preserve">), en caso de que este resulte adjudicatario, de los medios necesarios para la ejecución del contrato, con aceptación expresa de lo que se establece </w:t>
      </w:r>
      <w:r>
        <w:rPr>
          <w:rFonts w:ascii="Lato" w:hAnsi="Lato"/>
          <w:sz w:val="22"/>
          <w:szCs w:val="22"/>
        </w:rPr>
        <w:t xml:space="preserve">en el </w:t>
      </w:r>
      <w:r w:rsidRPr="004B6803">
        <w:rPr>
          <w:rFonts w:ascii="Lato" w:hAnsi="Lato"/>
          <w:sz w:val="22"/>
          <w:szCs w:val="22"/>
        </w:rPr>
        <w:t xml:space="preserve">art. 1257.2 </w:t>
      </w:r>
      <w:proofErr w:type="spellStart"/>
      <w:r w:rsidRPr="004B6803">
        <w:rPr>
          <w:rFonts w:ascii="Lato" w:hAnsi="Lato"/>
          <w:sz w:val="22"/>
          <w:szCs w:val="22"/>
        </w:rPr>
        <w:t>Cc</w:t>
      </w:r>
      <w:proofErr w:type="spellEnd"/>
      <w:r w:rsidRPr="004B6803">
        <w:rPr>
          <w:rFonts w:ascii="Lato" w:hAnsi="Lato"/>
          <w:sz w:val="22"/>
          <w:szCs w:val="22"/>
        </w:rPr>
        <w:t xml:space="preserve"> </w:t>
      </w:r>
    </w:p>
    <w:p w14:paraId="681EACEA" w14:textId="77777777" w:rsidR="00560E66" w:rsidRPr="004B6803" w:rsidRDefault="00560E66" w:rsidP="00A815B8">
      <w:pPr>
        <w:pStyle w:val="Prrafodelista"/>
        <w:rPr>
          <w:rFonts w:ascii="Lato" w:hAnsi="Lato"/>
          <w:sz w:val="22"/>
          <w:szCs w:val="22"/>
        </w:rPr>
      </w:pPr>
    </w:p>
    <w:p w14:paraId="7BDC8ACF" w14:textId="77777777" w:rsidR="00560E66" w:rsidRPr="004B6803" w:rsidRDefault="00560E66" w:rsidP="00A815B8">
      <w:pPr>
        <w:numPr>
          <w:ilvl w:val="0"/>
          <w:numId w:val="6"/>
        </w:numPr>
        <w:tabs>
          <w:tab w:val="clear" w:pos="720"/>
          <w:tab w:val="num" w:pos="284"/>
        </w:tabs>
        <w:ind w:left="284" w:hanging="284"/>
        <w:jc w:val="both"/>
        <w:rPr>
          <w:rFonts w:ascii="Lato" w:hAnsi="Lato"/>
          <w:sz w:val="22"/>
          <w:szCs w:val="22"/>
        </w:rPr>
      </w:pPr>
      <w:r w:rsidRPr="13591777">
        <w:rPr>
          <w:rFonts w:ascii="Lato" w:hAnsi="Lato"/>
          <w:sz w:val="22"/>
          <w:szCs w:val="22"/>
        </w:rPr>
        <w:t xml:space="preserve">que ACEPTO que será necesario la autorización previa y expresa de </w:t>
      </w:r>
      <w:proofErr w:type="spellStart"/>
      <w:r w:rsidRPr="13591777">
        <w:rPr>
          <w:rFonts w:ascii="Lato" w:hAnsi="Lato"/>
          <w:sz w:val="22"/>
          <w:szCs w:val="22"/>
        </w:rPr>
        <w:t>Pompièrs·Emergécies</w:t>
      </w:r>
      <w:proofErr w:type="spellEnd"/>
      <w:r w:rsidRPr="13591777">
        <w:rPr>
          <w:rFonts w:ascii="Lato" w:hAnsi="Lato"/>
          <w:sz w:val="22"/>
          <w:szCs w:val="22"/>
        </w:rPr>
        <w:t xml:space="preserve">   para sustituir o modificar el presente compromiso de poner a disposición del licitador ___________________________________ (</w:t>
      </w:r>
      <w:r w:rsidRPr="13591777">
        <w:rPr>
          <w:rFonts w:ascii="Lato" w:hAnsi="Lato"/>
          <w:i/>
          <w:iCs/>
          <w:sz w:val="22"/>
          <w:szCs w:val="22"/>
        </w:rPr>
        <w:t>nombre de la empresa a la cual se presta la solvencia</w:t>
      </w:r>
      <w:r w:rsidRPr="13591777">
        <w:rPr>
          <w:rFonts w:ascii="Lato" w:hAnsi="Lato"/>
          <w:sz w:val="22"/>
          <w:szCs w:val="22"/>
        </w:rPr>
        <w:t>), con CIF __________ (</w:t>
      </w:r>
      <w:r w:rsidRPr="13591777">
        <w:rPr>
          <w:rFonts w:ascii="Lato" w:hAnsi="Lato"/>
          <w:i/>
          <w:iCs/>
          <w:sz w:val="22"/>
          <w:szCs w:val="22"/>
        </w:rPr>
        <w:t>CIF de la empresa a la cual se presta la solvencia</w:t>
      </w:r>
      <w:r w:rsidRPr="13591777">
        <w:rPr>
          <w:rFonts w:ascii="Lato" w:hAnsi="Lato"/>
          <w:sz w:val="22"/>
          <w:szCs w:val="22"/>
        </w:rPr>
        <w:t>) mi propia solvencia.</w:t>
      </w:r>
    </w:p>
    <w:p w14:paraId="56C6266D" w14:textId="77777777" w:rsidR="00560E66" w:rsidRPr="004B6803" w:rsidRDefault="00560E66" w:rsidP="00A815B8">
      <w:pPr>
        <w:pStyle w:val="Prrafodelista"/>
        <w:ind w:left="0"/>
        <w:rPr>
          <w:rFonts w:ascii="Lato" w:hAnsi="Lato"/>
          <w:sz w:val="22"/>
          <w:szCs w:val="22"/>
        </w:rPr>
      </w:pPr>
    </w:p>
    <w:p w14:paraId="0ABD0DED" w14:textId="77777777" w:rsidR="00560E66" w:rsidRPr="004B6803" w:rsidRDefault="00560E66" w:rsidP="00A815B8">
      <w:pPr>
        <w:jc w:val="both"/>
        <w:rPr>
          <w:rFonts w:ascii="Lato" w:hAnsi="Lato"/>
          <w:sz w:val="22"/>
          <w:szCs w:val="22"/>
        </w:rPr>
      </w:pPr>
      <w:r w:rsidRPr="37E7408D">
        <w:rPr>
          <w:rFonts w:ascii="Lato" w:hAnsi="Lato"/>
          <w:sz w:val="22"/>
          <w:szCs w:val="22"/>
        </w:rPr>
        <w:t>La presentación de este compromiso en la proposición del licitador _______________________ (</w:t>
      </w:r>
      <w:r w:rsidRPr="37E7408D">
        <w:rPr>
          <w:rFonts w:ascii="Lato" w:hAnsi="Lato"/>
          <w:i/>
          <w:iCs/>
          <w:sz w:val="22"/>
          <w:szCs w:val="22"/>
        </w:rPr>
        <w:t>nombre de la empresa a la cual se presta la solvencia</w:t>
      </w:r>
      <w:r w:rsidRPr="37E7408D">
        <w:rPr>
          <w:rFonts w:ascii="Lato" w:hAnsi="Lato"/>
          <w:sz w:val="22"/>
          <w:szCs w:val="22"/>
        </w:rPr>
        <w:t>), con CIF __________ (</w:t>
      </w:r>
      <w:r w:rsidRPr="37E7408D">
        <w:rPr>
          <w:rFonts w:ascii="Lato" w:hAnsi="Lato"/>
          <w:i/>
          <w:iCs/>
          <w:sz w:val="22"/>
          <w:szCs w:val="22"/>
        </w:rPr>
        <w:t>CIF de la empresa a la cual se presta la solvencia</w:t>
      </w:r>
      <w:r w:rsidRPr="37E7408D">
        <w:rPr>
          <w:rFonts w:ascii="Lato" w:hAnsi="Lato"/>
          <w:sz w:val="22"/>
          <w:szCs w:val="22"/>
        </w:rPr>
        <w:t xml:space="preserve">) supone la aceptación por parte de </w:t>
      </w:r>
      <w:proofErr w:type="spellStart"/>
      <w:r w:rsidRPr="37E7408D">
        <w:rPr>
          <w:rFonts w:ascii="Lato" w:hAnsi="Lato"/>
          <w:sz w:val="22"/>
          <w:szCs w:val="22"/>
        </w:rPr>
        <w:t>Pompièrs·Emergéncies</w:t>
      </w:r>
      <w:proofErr w:type="spellEnd"/>
      <w:r w:rsidRPr="37E7408D">
        <w:rPr>
          <w:rFonts w:ascii="Lato" w:hAnsi="Lato"/>
          <w:sz w:val="22"/>
          <w:szCs w:val="22"/>
        </w:rPr>
        <w:t xml:space="preserve"> SL para el caso que el licitador en cuestión resulte adjudicatario del contrato de referencia.</w:t>
      </w:r>
    </w:p>
    <w:p w14:paraId="11CBE6E9" w14:textId="77777777" w:rsidR="00560E66" w:rsidRPr="004B6803" w:rsidRDefault="00560E66" w:rsidP="00A815B8">
      <w:pPr>
        <w:jc w:val="both"/>
        <w:rPr>
          <w:rFonts w:ascii="Lato" w:eastAsia="SimHei" w:hAnsi="Lato"/>
          <w:sz w:val="22"/>
          <w:szCs w:val="22"/>
        </w:rPr>
      </w:pPr>
      <w:r w:rsidRPr="37E7408D">
        <w:rPr>
          <w:rFonts w:ascii="Lato" w:eastAsia="SimHei" w:hAnsi="Lato"/>
          <w:sz w:val="22"/>
          <w:szCs w:val="22"/>
        </w:rPr>
        <w:t>Y para que así conste, firmo esta declaración responsable</w:t>
      </w:r>
    </w:p>
    <w:p w14:paraId="566639C2" w14:textId="77777777" w:rsidR="00560E66" w:rsidRPr="004B6803" w:rsidRDefault="00560E66" w:rsidP="00A815B8">
      <w:pPr>
        <w:jc w:val="both"/>
        <w:rPr>
          <w:rFonts w:ascii="Lato" w:eastAsia="SimHei" w:hAnsi="Lato"/>
          <w:sz w:val="22"/>
          <w:szCs w:val="22"/>
        </w:rPr>
      </w:pPr>
      <w:r w:rsidRPr="37E7408D">
        <w:rPr>
          <w:rFonts w:ascii="Lato" w:eastAsia="SimHei" w:hAnsi="Lato"/>
          <w:sz w:val="22"/>
          <w:szCs w:val="22"/>
        </w:rPr>
        <w:t>(</w:t>
      </w:r>
      <w:r w:rsidRPr="37E7408D">
        <w:rPr>
          <w:rFonts w:ascii="Lato" w:eastAsia="SimHei" w:hAnsi="Lato"/>
          <w:i/>
          <w:iCs/>
          <w:sz w:val="22"/>
          <w:szCs w:val="22"/>
        </w:rPr>
        <w:t>Lugar, fecha, firma y, si es necesario, sello de la empresa</w:t>
      </w:r>
      <w:r w:rsidRPr="37E7408D">
        <w:rPr>
          <w:rFonts w:ascii="Lato" w:eastAsia="SimHei" w:hAnsi="Lato"/>
          <w:sz w:val="22"/>
          <w:szCs w:val="22"/>
        </w:rPr>
        <w:t>)</w:t>
      </w:r>
    </w:p>
    <w:p w14:paraId="2AC29B66" w14:textId="77777777" w:rsidR="00560E66" w:rsidRPr="000D2697" w:rsidRDefault="00560E66" w:rsidP="00A815B8">
      <w:pPr>
        <w:rPr>
          <w:rFonts w:ascii="Lato" w:eastAsia="SimHei" w:hAnsi="Lato"/>
          <w:sz w:val="22"/>
          <w:szCs w:val="22"/>
          <w:lang w:val="pt-PT"/>
        </w:rPr>
      </w:pPr>
      <w:r w:rsidRPr="000D2697">
        <w:rPr>
          <w:rFonts w:ascii="Lato" w:eastAsia="SimHei" w:hAnsi="Lato"/>
          <w:sz w:val="22"/>
          <w:szCs w:val="22"/>
          <w:lang w:val="pt-PT"/>
        </w:rPr>
        <w:t>PRESIDENTA POMPIÈRS·EMERGÉNCIES SL</w:t>
      </w:r>
    </w:p>
    <w:p w14:paraId="06D05C51" w14:textId="77777777" w:rsidR="00560E66" w:rsidRPr="000D2697" w:rsidRDefault="00560E66" w:rsidP="00A815B8">
      <w:pPr>
        <w:rPr>
          <w:rFonts w:ascii="Lato" w:eastAsia="SimHei" w:hAnsi="Lato"/>
          <w:color w:val="FF0000"/>
          <w:sz w:val="22"/>
          <w:szCs w:val="22"/>
          <w:lang w:val="pt-PT"/>
        </w:rPr>
      </w:pPr>
    </w:p>
    <w:p w14:paraId="0272551D" w14:textId="77777777" w:rsidR="00560E66" w:rsidRPr="000D2697" w:rsidRDefault="00560E66" w:rsidP="00A815B8">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lang w:val="pt-PT"/>
        </w:rPr>
      </w:pPr>
      <w:r w:rsidRPr="000D2697">
        <w:rPr>
          <w:rStyle w:val="nfasis"/>
          <w:rFonts w:ascii="Lato" w:hAnsi="Lato"/>
          <w:b/>
          <w:sz w:val="18"/>
          <w:szCs w:val="18"/>
          <w:lang w:val="pt-PT"/>
        </w:rPr>
        <w:t>Será necesario firmar electrónicamente este documento</w:t>
      </w:r>
    </w:p>
    <w:p w14:paraId="7737EA29" w14:textId="77777777" w:rsidR="00560E66" w:rsidRDefault="00560E66"/>
    <w:p w14:paraId="29DFFCFD" w14:textId="77777777" w:rsidR="00560E66" w:rsidRPr="000D2697" w:rsidRDefault="00560E66" w:rsidP="004B3101">
      <w:pPr>
        <w:pBdr>
          <w:top w:val="single" w:sz="4" w:space="1" w:color="auto"/>
          <w:left w:val="single" w:sz="4" w:space="4" w:color="auto"/>
          <w:bottom w:val="single" w:sz="4" w:space="1" w:color="auto"/>
          <w:right w:val="single" w:sz="4" w:space="4" w:color="auto"/>
        </w:pBdr>
        <w:shd w:val="clear" w:color="auto" w:fill="0033CC"/>
        <w:jc w:val="center"/>
        <w:rPr>
          <w:rFonts w:ascii="Lato" w:hAnsi="Lato" w:cs="Arial"/>
          <w:b/>
          <w:bCs/>
          <w:color w:val="FFFFFF" w:themeColor="background1"/>
          <w:szCs w:val="24"/>
          <w:lang w:val="pt-PT"/>
        </w:rPr>
      </w:pPr>
      <w:r w:rsidRPr="000D2697">
        <w:rPr>
          <w:rFonts w:ascii="Lato" w:hAnsi="Lato" w:cs="Arial"/>
          <w:b/>
          <w:bCs/>
          <w:color w:val="FFFFFF" w:themeColor="background1"/>
          <w:szCs w:val="24"/>
          <w:lang w:val="pt-PT"/>
        </w:rPr>
        <w:lastRenderedPageBreak/>
        <w:t>ANEXO NÚM. 6</w:t>
      </w:r>
    </w:p>
    <w:p w14:paraId="10F93C92" w14:textId="77777777" w:rsidR="00560E66" w:rsidRPr="000D2697" w:rsidRDefault="00560E66" w:rsidP="004B3101">
      <w:pPr>
        <w:jc w:val="both"/>
        <w:rPr>
          <w:rFonts w:ascii="Lato" w:hAnsi="Lato"/>
          <w:color w:val="FF0000"/>
          <w:szCs w:val="24"/>
          <w:lang w:val="pt-PT"/>
        </w:rPr>
      </w:pPr>
    </w:p>
    <w:p w14:paraId="44956B88" w14:textId="77777777" w:rsidR="00560E66" w:rsidRPr="004B6803" w:rsidRDefault="00560E66" w:rsidP="004B3101">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37E7408D">
        <w:rPr>
          <w:rFonts w:ascii="Lato" w:hAnsi="Lato" w:cs="Arial"/>
          <w:b/>
          <w:bCs/>
        </w:rPr>
        <w:t>MODELO DE DECLARACIÓN RESPONSABLE DE DATOS ADICIONALES</w:t>
      </w:r>
    </w:p>
    <w:p w14:paraId="334B069D" w14:textId="77777777" w:rsidR="00560E66" w:rsidRPr="004B6803" w:rsidRDefault="00560E66" w:rsidP="004B3101">
      <w:pPr>
        <w:jc w:val="center"/>
        <w:rPr>
          <w:rFonts w:ascii="Lato" w:eastAsia="SimHei" w:hAnsi="Lato"/>
          <w:color w:val="FF0000"/>
          <w:szCs w:val="22"/>
        </w:rPr>
      </w:pPr>
    </w:p>
    <w:p w14:paraId="60499671" w14:textId="77777777" w:rsidR="00560E66" w:rsidRPr="004B6803" w:rsidRDefault="00560E66" w:rsidP="004B3101">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en virtud de este documento</w:t>
      </w:r>
    </w:p>
    <w:p w14:paraId="021D4BFD" w14:textId="77777777" w:rsidR="00560E66" w:rsidRPr="004B6803" w:rsidRDefault="00560E66" w:rsidP="004B3101">
      <w:pPr>
        <w:autoSpaceDE w:val="0"/>
        <w:autoSpaceDN w:val="0"/>
        <w:adjustRightInd w:val="0"/>
        <w:jc w:val="both"/>
        <w:rPr>
          <w:rFonts w:ascii="Lato" w:hAnsi="Lato" w:cs="Verdana"/>
          <w:sz w:val="22"/>
          <w:szCs w:val="22"/>
          <w:lang w:bidi="ks-Deva"/>
        </w:rPr>
      </w:pPr>
    </w:p>
    <w:p w14:paraId="38F8E1B5" w14:textId="77777777" w:rsidR="00560E66" w:rsidRPr="004B6803" w:rsidRDefault="00560E66" w:rsidP="004B3101">
      <w:pPr>
        <w:autoSpaceDE w:val="0"/>
        <w:autoSpaceDN w:val="0"/>
        <w:adjustRightInd w:val="0"/>
        <w:jc w:val="both"/>
        <w:rPr>
          <w:rFonts w:ascii="Lato" w:hAnsi="Lato" w:cs="Verdana"/>
          <w:sz w:val="22"/>
          <w:szCs w:val="22"/>
          <w:lang w:bidi="ks-Deva"/>
        </w:rPr>
      </w:pPr>
      <w:r w:rsidRPr="004B6803">
        <w:rPr>
          <w:rFonts w:ascii="Lato" w:hAnsi="Lato" w:cs="Verdana"/>
          <w:b/>
          <w:bCs/>
          <w:sz w:val="22"/>
          <w:szCs w:val="22"/>
          <w:lang w:bidi="ks-Deva"/>
        </w:rPr>
        <w:t>DECLARO bajo mi responsabilidad</w:t>
      </w:r>
      <w:r w:rsidRPr="004B6803">
        <w:rPr>
          <w:rFonts w:ascii="Lato" w:hAnsi="Lato" w:cs="Verdana"/>
          <w:sz w:val="22"/>
          <w:szCs w:val="22"/>
          <w:lang w:bidi="ks-Deva"/>
        </w:rPr>
        <w:t>:</w:t>
      </w:r>
    </w:p>
    <w:p w14:paraId="3EF7AA75" w14:textId="77777777" w:rsidR="00560E66" w:rsidRPr="004B6803" w:rsidRDefault="00560E66" w:rsidP="004B3101">
      <w:pPr>
        <w:autoSpaceDE w:val="0"/>
        <w:autoSpaceDN w:val="0"/>
        <w:adjustRightInd w:val="0"/>
        <w:jc w:val="both"/>
        <w:rPr>
          <w:rFonts w:ascii="Lato" w:hAnsi="Lato" w:cs="Verdana"/>
          <w:sz w:val="22"/>
          <w:szCs w:val="22"/>
          <w:lang w:bidi="ks-Deva"/>
        </w:rPr>
      </w:pPr>
    </w:p>
    <w:p w14:paraId="3E5322D8" w14:textId="77777777" w:rsidR="00560E66" w:rsidRPr="004B6803" w:rsidRDefault="00560E66" w:rsidP="004B3101">
      <w:pPr>
        <w:autoSpaceDE w:val="0"/>
        <w:autoSpaceDN w:val="0"/>
        <w:adjustRightInd w:val="0"/>
        <w:jc w:val="both"/>
        <w:rPr>
          <w:rFonts w:ascii="Lato" w:hAnsi="Lato" w:cs="Verdana"/>
          <w:sz w:val="22"/>
          <w:szCs w:val="22"/>
          <w:lang w:bidi="ks-Deva"/>
        </w:rPr>
      </w:pPr>
    </w:p>
    <w:p w14:paraId="166C983B" w14:textId="77777777" w:rsidR="00560E66" w:rsidRPr="004B6803" w:rsidRDefault="00560E66" w:rsidP="004B3101">
      <w:pPr>
        <w:numPr>
          <w:ilvl w:val="0"/>
          <w:numId w:val="7"/>
        </w:numPr>
        <w:jc w:val="both"/>
        <w:rPr>
          <w:rFonts w:ascii="Lato" w:hAnsi="Lato"/>
          <w:sz w:val="22"/>
          <w:szCs w:val="22"/>
        </w:rPr>
      </w:pPr>
      <w:r w:rsidRPr="4B28943F">
        <w:rPr>
          <w:rFonts w:ascii="Lato" w:hAnsi="Lato"/>
          <w:sz w:val="22"/>
          <w:szCs w:val="22"/>
        </w:rPr>
        <w:t xml:space="preserve">Ser titular de los derechos de propiedad intelectual e industrial aportados en este contrato y, por consiguiente, estoy en plenas facultades para la realización de este contrato y que esta licitación no contradice ningún derecho de terceros, garantizando, en consecuencia, el ejercicio pacífico del </w:t>
      </w:r>
      <w:proofErr w:type="spellStart"/>
      <w:r w:rsidRPr="4B28943F">
        <w:rPr>
          <w:rFonts w:ascii="Lato" w:hAnsi="Lato"/>
          <w:sz w:val="22"/>
          <w:szCs w:val="22"/>
        </w:rPr>
        <w:t>Pompièrs·Emergéncies</w:t>
      </w:r>
      <w:proofErr w:type="spellEnd"/>
      <w:r w:rsidRPr="4B28943F">
        <w:rPr>
          <w:rFonts w:ascii="Lato" w:hAnsi="Lato"/>
          <w:sz w:val="22"/>
          <w:szCs w:val="22"/>
        </w:rPr>
        <w:t xml:space="preserve"> SL en la utilización de los derechos proporcionados. </w:t>
      </w:r>
    </w:p>
    <w:p w14:paraId="5F18C827" w14:textId="77777777" w:rsidR="00560E66" w:rsidRPr="004B6803" w:rsidRDefault="00560E66" w:rsidP="004B3101">
      <w:pPr>
        <w:jc w:val="both"/>
        <w:rPr>
          <w:rFonts w:ascii="Lato" w:hAnsi="Lato"/>
          <w:sz w:val="22"/>
          <w:szCs w:val="22"/>
        </w:rPr>
      </w:pPr>
    </w:p>
    <w:p w14:paraId="54C36D43" w14:textId="77777777" w:rsidR="00560E66" w:rsidRPr="004B6803" w:rsidRDefault="00560E66" w:rsidP="004B3101">
      <w:pPr>
        <w:jc w:val="both"/>
        <w:rPr>
          <w:rFonts w:ascii="Lato" w:hAnsi="Lato"/>
          <w:sz w:val="22"/>
          <w:szCs w:val="22"/>
        </w:rPr>
      </w:pPr>
      <w:r w:rsidRPr="004B6803">
        <w:rPr>
          <w:rFonts w:ascii="Lato" w:hAnsi="Lato"/>
          <w:sz w:val="22"/>
          <w:szCs w:val="22"/>
        </w:rPr>
        <w:t xml:space="preserve"> </w:t>
      </w:r>
    </w:p>
    <w:p w14:paraId="68438F29" w14:textId="77777777" w:rsidR="00560E66" w:rsidRPr="004B6803" w:rsidRDefault="00560E66" w:rsidP="004B3101">
      <w:pPr>
        <w:jc w:val="both"/>
        <w:rPr>
          <w:rFonts w:ascii="Lato" w:hAnsi="Lato"/>
          <w:sz w:val="22"/>
          <w:szCs w:val="22"/>
        </w:rPr>
      </w:pPr>
      <w:r w:rsidRPr="004B6803">
        <w:rPr>
          <w:rFonts w:ascii="Lato" w:hAnsi="Lato"/>
          <w:sz w:val="22"/>
          <w:szCs w:val="22"/>
        </w:rPr>
        <w:t xml:space="preserve">Asimismo, </w:t>
      </w:r>
      <w:r w:rsidRPr="004B6803">
        <w:rPr>
          <w:rFonts w:ascii="Lato" w:hAnsi="Lato"/>
          <w:b/>
          <w:bCs/>
          <w:sz w:val="22"/>
          <w:szCs w:val="22"/>
        </w:rPr>
        <w:t xml:space="preserve">AUTORIZO A </w:t>
      </w:r>
      <w:proofErr w:type="spellStart"/>
      <w:r w:rsidRPr="004B6803">
        <w:rPr>
          <w:rFonts w:ascii="Lato" w:hAnsi="Lato"/>
          <w:b/>
          <w:bCs/>
          <w:sz w:val="22"/>
          <w:szCs w:val="22"/>
        </w:rPr>
        <w:t>Pompièrs·Emergéncies</w:t>
      </w:r>
      <w:proofErr w:type="spellEnd"/>
      <w:r w:rsidRPr="004B6803">
        <w:rPr>
          <w:rFonts w:ascii="Lato" w:hAnsi="Lato"/>
          <w:b/>
          <w:bCs/>
          <w:sz w:val="22"/>
          <w:szCs w:val="22"/>
        </w:rPr>
        <w:t xml:space="preserve"> SL</w:t>
      </w:r>
      <w:r w:rsidRPr="004B6803">
        <w:rPr>
          <w:rFonts w:ascii="Lato" w:hAnsi="Lato"/>
          <w:sz w:val="22"/>
          <w:szCs w:val="22"/>
        </w:rPr>
        <w:t>:</w:t>
      </w:r>
    </w:p>
    <w:p w14:paraId="02D80059" w14:textId="77777777" w:rsidR="00560E66" w:rsidRPr="004B6803" w:rsidRDefault="00560E66" w:rsidP="004B3101">
      <w:pPr>
        <w:jc w:val="both"/>
        <w:rPr>
          <w:rFonts w:ascii="Lato" w:hAnsi="Lato"/>
          <w:sz w:val="22"/>
          <w:szCs w:val="22"/>
        </w:rPr>
      </w:pPr>
    </w:p>
    <w:p w14:paraId="339211C0" w14:textId="77777777" w:rsidR="00560E66" w:rsidRPr="004B6803" w:rsidRDefault="00560E66" w:rsidP="004B3101">
      <w:pPr>
        <w:jc w:val="both"/>
        <w:rPr>
          <w:rFonts w:ascii="Lato" w:hAnsi="Lato"/>
          <w:sz w:val="22"/>
          <w:szCs w:val="22"/>
        </w:rPr>
      </w:pPr>
    </w:p>
    <w:p w14:paraId="05BFCE2B" w14:textId="77777777" w:rsidR="00560E66" w:rsidRPr="004B6803" w:rsidRDefault="00560E66" w:rsidP="004B3101">
      <w:pPr>
        <w:numPr>
          <w:ilvl w:val="0"/>
          <w:numId w:val="8"/>
        </w:numPr>
        <w:jc w:val="both"/>
        <w:rPr>
          <w:rFonts w:ascii="Lato" w:hAnsi="Lato"/>
          <w:sz w:val="22"/>
          <w:szCs w:val="22"/>
        </w:rPr>
      </w:pPr>
      <w:r w:rsidRPr="004B6803">
        <w:rPr>
          <w:rFonts w:ascii="Lato" w:hAnsi="Lato"/>
          <w:sz w:val="22"/>
          <w:szCs w:val="22"/>
        </w:rPr>
        <w:t xml:space="preserve">A solicitar los datos relativos al cumplimiento de las obligaciones tributarias y de la Seguridad Social directamente a la Agencia Tributaria, a la Tesorería General de la Seguridad Social y a la Agencia Tributaria de Cataluña. </w:t>
      </w:r>
    </w:p>
    <w:p w14:paraId="2A5502D1" w14:textId="77777777" w:rsidR="00560E66" w:rsidRPr="004B6803" w:rsidRDefault="00560E66" w:rsidP="004B3101">
      <w:pPr>
        <w:ind w:left="720"/>
        <w:jc w:val="both"/>
        <w:rPr>
          <w:rFonts w:ascii="Lato" w:hAnsi="Lato"/>
          <w:sz w:val="22"/>
          <w:szCs w:val="22"/>
        </w:rPr>
      </w:pPr>
    </w:p>
    <w:p w14:paraId="1A59D270" w14:textId="77777777" w:rsidR="00560E66" w:rsidRPr="004B6803" w:rsidRDefault="00560E66" w:rsidP="004B3101">
      <w:pPr>
        <w:numPr>
          <w:ilvl w:val="0"/>
          <w:numId w:val="8"/>
        </w:numPr>
        <w:jc w:val="both"/>
        <w:rPr>
          <w:rFonts w:ascii="Lato" w:hAnsi="Lato"/>
          <w:sz w:val="22"/>
          <w:szCs w:val="22"/>
        </w:rPr>
      </w:pPr>
      <w:r w:rsidRPr="37E7408D">
        <w:rPr>
          <w:rFonts w:ascii="Lato" w:hAnsi="Lato"/>
          <w:sz w:val="22"/>
          <w:szCs w:val="22"/>
        </w:rPr>
        <w:t>A gozar de una licencia no exclusiva y gratuita durante el plazo de vigencia del contrato de aquellos inmuebles aportados a este contrato en relación con el desarrollo, resultado y aplicación de los trabajos sujetos a este contrato y a verificar la titularidad del mismo.</w:t>
      </w:r>
    </w:p>
    <w:p w14:paraId="02EAC33F" w14:textId="77777777" w:rsidR="00560E66" w:rsidRPr="004B6803" w:rsidRDefault="00560E66" w:rsidP="004B3101">
      <w:pPr>
        <w:jc w:val="both"/>
        <w:rPr>
          <w:rFonts w:ascii="Lato" w:eastAsia="SimHei" w:hAnsi="Lato"/>
          <w:sz w:val="22"/>
          <w:szCs w:val="22"/>
        </w:rPr>
      </w:pPr>
    </w:p>
    <w:p w14:paraId="0350EFFA" w14:textId="77777777" w:rsidR="00560E66" w:rsidRPr="004B6803" w:rsidRDefault="00560E66" w:rsidP="004B3101">
      <w:pPr>
        <w:jc w:val="both"/>
        <w:rPr>
          <w:rFonts w:ascii="Lato" w:eastAsia="SimHei" w:hAnsi="Lato"/>
          <w:sz w:val="22"/>
          <w:szCs w:val="22"/>
        </w:rPr>
      </w:pPr>
      <w:r w:rsidRPr="004B6803">
        <w:rPr>
          <w:rFonts w:ascii="Lato" w:eastAsia="SimHei" w:hAnsi="Lato"/>
          <w:sz w:val="22"/>
          <w:szCs w:val="22"/>
        </w:rPr>
        <w:t>Y para que así conste, firmo esta declaración responsable.</w:t>
      </w:r>
    </w:p>
    <w:p w14:paraId="5313041E" w14:textId="77777777" w:rsidR="00560E66" w:rsidRPr="004B6803" w:rsidRDefault="00560E66" w:rsidP="004B3101">
      <w:pPr>
        <w:jc w:val="both"/>
        <w:rPr>
          <w:rFonts w:ascii="Lato" w:eastAsia="SimHei" w:hAnsi="Lato"/>
          <w:sz w:val="22"/>
          <w:szCs w:val="22"/>
        </w:rPr>
      </w:pPr>
    </w:p>
    <w:p w14:paraId="1B91C983" w14:textId="77777777" w:rsidR="00560E66" w:rsidRPr="004B6803" w:rsidRDefault="00560E66" w:rsidP="004B3101">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42EC77E3" w14:textId="77777777" w:rsidR="00560E66" w:rsidRPr="004B6803" w:rsidRDefault="00560E66" w:rsidP="004B3101">
      <w:pPr>
        <w:jc w:val="both"/>
        <w:rPr>
          <w:rFonts w:ascii="Lato" w:eastAsia="SimHei" w:hAnsi="Lato"/>
          <w:sz w:val="22"/>
          <w:szCs w:val="22"/>
        </w:rPr>
      </w:pPr>
    </w:p>
    <w:p w14:paraId="04C01C61" w14:textId="77777777" w:rsidR="00560E66" w:rsidRPr="004B6803" w:rsidRDefault="00560E66" w:rsidP="004B3101">
      <w:pPr>
        <w:jc w:val="both"/>
        <w:rPr>
          <w:rFonts w:ascii="Lato" w:eastAsia="SimHei" w:hAnsi="Lato"/>
          <w:color w:val="FF0000"/>
          <w:szCs w:val="24"/>
        </w:rPr>
      </w:pPr>
    </w:p>
    <w:p w14:paraId="590D71B4" w14:textId="77777777" w:rsidR="00560E66" w:rsidRPr="001F2C4A" w:rsidRDefault="00560E66" w:rsidP="004B3101">
      <w:pPr>
        <w:jc w:val="center"/>
        <w:rPr>
          <w:rFonts w:ascii="Lato" w:eastAsia="SimHei" w:hAnsi="Lato"/>
          <w:sz w:val="22"/>
          <w:szCs w:val="22"/>
        </w:rPr>
      </w:pPr>
    </w:p>
    <w:p w14:paraId="73CFF6A1" w14:textId="77777777" w:rsidR="00560E66" w:rsidRPr="001F2C4A" w:rsidRDefault="00560E66" w:rsidP="004B3101">
      <w:pPr>
        <w:jc w:val="center"/>
        <w:rPr>
          <w:rFonts w:ascii="Lato" w:eastAsia="SimHei" w:hAnsi="Lato"/>
          <w:sz w:val="22"/>
          <w:szCs w:val="22"/>
        </w:rPr>
      </w:pPr>
    </w:p>
    <w:p w14:paraId="0C358271" w14:textId="77777777" w:rsidR="00560E66" w:rsidRPr="001F2C4A" w:rsidRDefault="00560E66" w:rsidP="004B3101">
      <w:pPr>
        <w:jc w:val="center"/>
        <w:rPr>
          <w:rFonts w:ascii="Lato" w:eastAsia="SimHei" w:hAnsi="Lato"/>
          <w:sz w:val="22"/>
          <w:szCs w:val="22"/>
        </w:rPr>
      </w:pPr>
    </w:p>
    <w:p w14:paraId="7BD9D794" w14:textId="77777777" w:rsidR="00560E66" w:rsidRPr="000D2697" w:rsidRDefault="00560E66" w:rsidP="004B3101">
      <w:pPr>
        <w:jc w:val="center"/>
        <w:rPr>
          <w:rFonts w:ascii="Lato" w:eastAsia="SimHei" w:hAnsi="Lato"/>
          <w:sz w:val="22"/>
          <w:szCs w:val="22"/>
          <w:lang w:val="pt-PT"/>
        </w:rPr>
      </w:pPr>
      <w:r w:rsidRPr="000D2697">
        <w:rPr>
          <w:rFonts w:ascii="Lato" w:eastAsia="SimHei" w:hAnsi="Lato"/>
          <w:sz w:val="22"/>
          <w:szCs w:val="22"/>
          <w:lang w:val="pt-PT"/>
        </w:rPr>
        <w:t>PRESIDENTA POMPIÈRS·EMERGÉNCIES SL</w:t>
      </w:r>
    </w:p>
    <w:p w14:paraId="6F30413F" w14:textId="77777777" w:rsidR="00560E66" w:rsidRPr="000D2697" w:rsidRDefault="00560E66" w:rsidP="004B3101">
      <w:pPr>
        <w:jc w:val="center"/>
        <w:rPr>
          <w:rFonts w:ascii="Lato" w:eastAsia="SimHei" w:hAnsi="Lato"/>
          <w:sz w:val="22"/>
          <w:szCs w:val="22"/>
          <w:lang w:val="pt-PT"/>
        </w:rPr>
      </w:pPr>
    </w:p>
    <w:p w14:paraId="29441116" w14:textId="77777777" w:rsidR="00560E66" w:rsidRPr="000D2697" w:rsidRDefault="00560E66" w:rsidP="004B3101">
      <w:pPr>
        <w:jc w:val="both"/>
        <w:rPr>
          <w:rFonts w:ascii="Lato" w:eastAsia="SimHei" w:hAnsi="Lato"/>
          <w:szCs w:val="24"/>
          <w:lang w:val="pt-PT"/>
        </w:rPr>
      </w:pPr>
    </w:p>
    <w:p w14:paraId="335054EE" w14:textId="77777777" w:rsidR="00560E66" w:rsidRPr="004B3101" w:rsidRDefault="00560E66" w:rsidP="004B3101">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lang w:val="pt-PT"/>
        </w:rPr>
      </w:pPr>
      <w:r w:rsidRPr="000D2697">
        <w:rPr>
          <w:rStyle w:val="nfasis"/>
          <w:rFonts w:ascii="Lato" w:hAnsi="Lato"/>
          <w:b/>
          <w:sz w:val="18"/>
          <w:szCs w:val="18"/>
          <w:lang w:val="pt-PT"/>
        </w:rPr>
        <w:t>Será necesario firmar digitalmente este documento</w:t>
      </w:r>
    </w:p>
    <w:p w14:paraId="1D2653AD" w14:textId="77777777" w:rsidR="00560E66" w:rsidRPr="000D2697" w:rsidRDefault="00560E66" w:rsidP="007F0D6F">
      <w:pPr>
        <w:pBdr>
          <w:top w:val="single" w:sz="4" w:space="1" w:color="auto"/>
          <w:left w:val="single" w:sz="4" w:space="4" w:color="auto"/>
          <w:bottom w:val="single" w:sz="4" w:space="1" w:color="auto"/>
          <w:right w:val="single" w:sz="4" w:space="4" w:color="auto"/>
        </w:pBdr>
        <w:shd w:val="clear" w:color="auto" w:fill="0033CC"/>
        <w:jc w:val="center"/>
        <w:rPr>
          <w:rFonts w:ascii="Lato" w:hAnsi="Lato" w:cs="Arial"/>
          <w:b/>
          <w:bCs/>
          <w:color w:val="FFFFFF" w:themeColor="background1"/>
          <w:szCs w:val="24"/>
          <w:lang w:val="pt-PT"/>
        </w:rPr>
      </w:pPr>
      <w:r w:rsidRPr="000D2697">
        <w:rPr>
          <w:rFonts w:ascii="Lato" w:hAnsi="Lato" w:cs="Arial"/>
          <w:b/>
          <w:bCs/>
          <w:color w:val="FFFFFF" w:themeColor="background1"/>
          <w:szCs w:val="24"/>
          <w:lang w:val="pt-PT"/>
        </w:rPr>
        <w:lastRenderedPageBreak/>
        <w:t>ANEXO NÚM. 7</w:t>
      </w:r>
    </w:p>
    <w:p w14:paraId="6264C6DF" w14:textId="77777777" w:rsidR="00560E66" w:rsidRPr="000D2697" w:rsidRDefault="00560E66" w:rsidP="007F0D6F">
      <w:pPr>
        <w:jc w:val="both"/>
        <w:rPr>
          <w:rFonts w:ascii="Lato" w:hAnsi="Lato"/>
          <w:color w:val="FF0000"/>
          <w:szCs w:val="24"/>
          <w:lang w:val="pt-PT"/>
        </w:rPr>
      </w:pPr>
    </w:p>
    <w:p w14:paraId="4F2E4D99" w14:textId="77777777" w:rsidR="00560E66" w:rsidRPr="004B6803" w:rsidRDefault="00560E66" w:rsidP="007F0D6F">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MODELO DE DOCUMENTO EUROPEU ÚNICO DE CONTRATACIÓN (DEUC)</w:t>
      </w:r>
    </w:p>
    <w:p w14:paraId="3E63D8B3" w14:textId="77777777" w:rsidR="00560E66" w:rsidRPr="004B6803" w:rsidRDefault="00560E66" w:rsidP="007F0D6F">
      <w:pPr>
        <w:jc w:val="center"/>
        <w:rPr>
          <w:rFonts w:ascii="Lato" w:eastAsia="SimHei" w:hAnsi="Lato"/>
          <w:color w:val="FF0000"/>
          <w:sz w:val="22"/>
          <w:szCs w:val="22"/>
        </w:rPr>
      </w:pPr>
    </w:p>
    <w:p w14:paraId="177D1702" w14:textId="77777777" w:rsidR="00560E66" w:rsidRPr="004B6803" w:rsidRDefault="00560E66" w:rsidP="007F0D6F">
      <w:pPr>
        <w:rPr>
          <w:rFonts w:ascii="Lato" w:eastAsia="SimHei" w:hAnsi="Lato"/>
          <w:color w:val="FF0000"/>
          <w:sz w:val="22"/>
          <w:szCs w:val="18"/>
        </w:rPr>
      </w:pPr>
    </w:p>
    <w:p w14:paraId="34E8623F" w14:textId="77777777" w:rsidR="00560E66" w:rsidRPr="004B6803" w:rsidRDefault="00560E66" w:rsidP="007F0D6F">
      <w:pPr>
        <w:jc w:val="both"/>
        <w:rPr>
          <w:rFonts w:ascii="Lato" w:hAnsi="Lato"/>
          <w:sz w:val="22"/>
          <w:szCs w:val="22"/>
        </w:rPr>
      </w:pPr>
      <w:r w:rsidRPr="004B6803">
        <w:rPr>
          <w:rFonts w:ascii="Lato" w:hAnsi="Lato"/>
          <w:sz w:val="22"/>
          <w:szCs w:val="22"/>
        </w:rPr>
        <w:t xml:space="preserve">En el perfil del contratante del </w:t>
      </w:r>
      <w:proofErr w:type="spellStart"/>
      <w:r w:rsidRPr="004B6803">
        <w:rPr>
          <w:rFonts w:ascii="Lato" w:hAnsi="Lato"/>
          <w:sz w:val="22"/>
          <w:szCs w:val="22"/>
        </w:rPr>
        <w:t>Conselh</w:t>
      </w:r>
      <w:proofErr w:type="spellEnd"/>
      <w:r w:rsidRPr="004B6803">
        <w:rPr>
          <w:rFonts w:ascii="Lato" w:hAnsi="Lato"/>
          <w:sz w:val="22"/>
          <w:szCs w:val="22"/>
        </w:rPr>
        <w:t xml:space="preserve"> </w:t>
      </w:r>
      <w:proofErr w:type="spellStart"/>
      <w:r w:rsidRPr="004B6803">
        <w:rPr>
          <w:rFonts w:ascii="Lato" w:hAnsi="Lato"/>
          <w:sz w:val="22"/>
          <w:szCs w:val="22"/>
        </w:rPr>
        <w:t>Generau</w:t>
      </w:r>
      <w:proofErr w:type="spellEnd"/>
      <w:r w:rsidRPr="004B6803">
        <w:rPr>
          <w:rFonts w:ascii="Lato" w:hAnsi="Lato"/>
          <w:sz w:val="22"/>
          <w:szCs w:val="22"/>
        </w:rPr>
        <w:t xml:space="preserve"> </w:t>
      </w:r>
      <w:proofErr w:type="spellStart"/>
      <w:r w:rsidRPr="004B6803">
        <w:rPr>
          <w:rFonts w:ascii="Lato" w:hAnsi="Lato"/>
          <w:sz w:val="22"/>
          <w:szCs w:val="22"/>
        </w:rPr>
        <w:t>d’Aran</w:t>
      </w:r>
      <w:proofErr w:type="spellEnd"/>
      <w:r w:rsidRPr="004B6803">
        <w:rPr>
          <w:rFonts w:ascii="Lato" w:hAnsi="Lato"/>
          <w:sz w:val="22"/>
          <w:szCs w:val="22"/>
        </w:rPr>
        <w:t xml:space="preserve"> los licitadores podrán encontrar el archivo XML que contiene el Documento Europeo Único de Contratación (DEUC) de esta licitación.</w:t>
      </w:r>
    </w:p>
    <w:p w14:paraId="520DDF68" w14:textId="77777777" w:rsidR="00560E66" w:rsidRPr="004B6803" w:rsidRDefault="00560E66" w:rsidP="007F0D6F">
      <w:pPr>
        <w:jc w:val="both"/>
        <w:rPr>
          <w:rFonts w:ascii="Lato" w:hAnsi="Lato"/>
          <w:sz w:val="22"/>
          <w:szCs w:val="22"/>
        </w:rPr>
      </w:pPr>
    </w:p>
    <w:p w14:paraId="79406E6C" w14:textId="77777777" w:rsidR="00560E66" w:rsidRPr="004B6803" w:rsidRDefault="00560E66" w:rsidP="007F0D6F">
      <w:pPr>
        <w:jc w:val="both"/>
        <w:rPr>
          <w:rFonts w:ascii="Lato" w:hAnsi="Lato"/>
          <w:sz w:val="22"/>
          <w:szCs w:val="22"/>
        </w:rPr>
      </w:pPr>
      <w:r w:rsidRPr="004B6803">
        <w:rPr>
          <w:rFonts w:ascii="Lato" w:hAnsi="Lato"/>
          <w:sz w:val="22"/>
          <w:szCs w:val="22"/>
        </w:rPr>
        <w:t xml:space="preserve">Hay que proceder a su descarga en el ordenador y dirigirse acto seguido a la siguiente dirección: </w:t>
      </w:r>
      <w:hyperlink r:id="rId7" w:history="1">
        <w:r w:rsidRPr="004B6803">
          <w:rPr>
            <w:rFonts w:ascii="Lato" w:hAnsi="Lato"/>
            <w:color w:val="4472C4"/>
            <w:sz w:val="22"/>
            <w:szCs w:val="22"/>
            <w:u w:val="single"/>
          </w:rPr>
          <w:t>ESPD (eop.bg)</w:t>
        </w:r>
      </w:hyperlink>
    </w:p>
    <w:p w14:paraId="37D916AD" w14:textId="77777777" w:rsidR="00560E66" w:rsidRPr="004B6803" w:rsidRDefault="00560E66" w:rsidP="007F0D6F">
      <w:pPr>
        <w:jc w:val="both"/>
        <w:rPr>
          <w:rFonts w:ascii="Lato" w:hAnsi="Lato"/>
          <w:sz w:val="22"/>
          <w:szCs w:val="22"/>
        </w:rPr>
      </w:pPr>
    </w:p>
    <w:p w14:paraId="1E47C4FD" w14:textId="77777777" w:rsidR="00560E66" w:rsidRPr="004B6803" w:rsidRDefault="00560E66" w:rsidP="007F0D6F">
      <w:pPr>
        <w:jc w:val="both"/>
        <w:rPr>
          <w:rFonts w:ascii="Lato" w:hAnsi="Lato"/>
          <w:sz w:val="22"/>
          <w:szCs w:val="22"/>
        </w:rPr>
      </w:pPr>
      <w:r w:rsidRPr="004B6803">
        <w:rPr>
          <w:rFonts w:ascii="Lato" w:hAnsi="Lato"/>
          <w:sz w:val="22"/>
          <w:szCs w:val="22"/>
        </w:rPr>
        <w:t xml:space="preserve">Las instrucciones para rellenar el DEUC están a disposición de los licitadores en el mismo perfil del contratante del </w:t>
      </w:r>
      <w:proofErr w:type="spellStart"/>
      <w:r w:rsidRPr="004B6803">
        <w:rPr>
          <w:rFonts w:ascii="Lato" w:hAnsi="Lato"/>
          <w:sz w:val="22"/>
          <w:szCs w:val="22"/>
        </w:rPr>
        <w:t>Conselh</w:t>
      </w:r>
      <w:proofErr w:type="spellEnd"/>
      <w:r w:rsidRPr="004B6803">
        <w:rPr>
          <w:rFonts w:ascii="Lato" w:hAnsi="Lato"/>
          <w:sz w:val="22"/>
          <w:szCs w:val="22"/>
        </w:rPr>
        <w:t xml:space="preserve"> </w:t>
      </w:r>
      <w:proofErr w:type="spellStart"/>
      <w:r w:rsidRPr="004B6803">
        <w:rPr>
          <w:rFonts w:ascii="Lato" w:hAnsi="Lato"/>
          <w:sz w:val="22"/>
          <w:szCs w:val="22"/>
        </w:rPr>
        <w:t>Generau</w:t>
      </w:r>
      <w:proofErr w:type="spellEnd"/>
      <w:r w:rsidRPr="004B6803">
        <w:rPr>
          <w:rFonts w:ascii="Lato" w:hAnsi="Lato"/>
          <w:sz w:val="22"/>
          <w:szCs w:val="22"/>
        </w:rPr>
        <w:t xml:space="preserve"> </w:t>
      </w:r>
      <w:proofErr w:type="spellStart"/>
      <w:r w:rsidRPr="004B6803">
        <w:rPr>
          <w:rFonts w:ascii="Lato" w:hAnsi="Lato"/>
          <w:sz w:val="22"/>
          <w:szCs w:val="22"/>
        </w:rPr>
        <w:t>d’Aran</w:t>
      </w:r>
      <w:proofErr w:type="spellEnd"/>
      <w:r w:rsidRPr="004B6803">
        <w:rPr>
          <w:rFonts w:ascii="Lato" w:hAnsi="Lato"/>
          <w:sz w:val="22"/>
          <w:szCs w:val="22"/>
        </w:rPr>
        <w:t>.</w:t>
      </w:r>
    </w:p>
    <w:p w14:paraId="425CE518" w14:textId="77777777" w:rsidR="00560E66" w:rsidRPr="004B6803" w:rsidRDefault="00560E66" w:rsidP="007F0D6F">
      <w:pPr>
        <w:jc w:val="center"/>
        <w:rPr>
          <w:rFonts w:ascii="Lato" w:eastAsia="SimHei" w:hAnsi="Lato"/>
          <w:color w:val="FF0000"/>
          <w:sz w:val="22"/>
          <w:szCs w:val="18"/>
        </w:rPr>
      </w:pPr>
    </w:p>
    <w:p w14:paraId="00CD92A1" w14:textId="77777777" w:rsidR="00560E66" w:rsidRPr="007F0D6F" w:rsidRDefault="00560E66" w:rsidP="007F0D6F"/>
    <w:p w14:paraId="1FF3FEBD" w14:textId="77777777" w:rsidR="00C00134" w:rsidRPr="004B6803" w:rsidRDefault="00C00134" w:rsidP="00C00134">
      <w:pPr>
        <w:jc w:val="right"/>
        <w:rPr>
          <w:rFonts w:ascii="Lato" w:hAnsi="Lato" w:cs="Arial"/>
          <w:sz w:val="22"/>
          <w:szCs w:val="22"/>
        </w:rPr>
      </w:pPr>
    </w:p>
    <w:p w14:paraId="6E804E3B" w14:textId="77777777" w:rsidR="00C00134" w:rsidRDefault="00C00134" w:rsidP="00C00134">
      <w:pPr>
        <w:pBdr>
          <w:top w:val="single" w:sz="4" w:space="1" w:color="000000"/>
          <w:left w:val="single" w:sz="4" w:space="4" w:color="000000"/>
          <w:bottom w:val="single" w:sz="4" w:space="1" w:color="000000"/>
          <w:right w:val="single" w:sz="4" w:space="4" w:color="000000"/>
        </w:pBdr>
        <w:shd w:val="clear" w:color="auto" w:fill="C7DAF1"/>
        <w:jc w:val="center"/>
        <w:rPr>
          <w:rFonts w:ascii="Lato" w:hAnsi="Lato" w:cs="Arial"/>
          <w:b/>
          <w:bCs/>
        </w:rPr>
      </w:pPr>
      <w:r w:rsidRPr="004B6803">
        <w:rPr>
          <w:rFonts w:ascii="Lato" w:hAnsi="Lato" w:cs="Arial"/>
          <w:b/>
          <w:bCs/>
          <w:color w:val="FFFFFF"/>
          <w:szCs w:val="24"/>
        </w:rPr>
        <w:t>ANEXO NÚM. 1</w:t>
      </w:r>
      <w:r w:rsidRPr="37E7408D">
        <w:rPr>
          <w:rFonts w:ascii="Lato" w:hAnsi="Lato" w:cs="Arial"/>
          <w:b/>
          <w:bCs/>
        </w:rPr>
        <w:t>MODELO DE PROPUESTA ECONÓMICA Y RESTO DE CRITERIOS.</w:t>
      </w:r>
    </w:p>
    <w:p w14:paraId="4B4628C4" w14:textId="77777777" w:rsidR="00C00134" w:rsidRPr="004B6803" w:rsidRDefault="00C00134" w:rsidP="00C00134">
      <w:pPr>
        <w:pBdr>
          <w:top w:val="single" w:sz="4" w:space="1" w:color="000000"/>
          <w:left w:val="single" w:sz="4" w:space="4" w:color="000000"/>
          <w:bottom w:val="single" w:sz="4" w:space="1" w:color="000000"/>
          <w:right w:val="single" w:sz="4" w:space="4" w:color="000000"/>
        </w:pBdr>
        <w:shd w:val="clear" w:color="auto" w:fill="C7DAF1"/>
        <w:jc w:val="center"/>
        <w:rPr>
          <w:rFonts w:ascii="Lato" w:hAnsi="Lato"/>
        </w:rPr>
      </w:pPr>
      <w:r w:rsidRPr="37E7408D">
        <w:rPr>
          <w:rFonts w:ascii="Lato" w:hAnsi="Lato" w:cs="Arial"/>
          <w:b/>
          <w:bCs/>
        </w:rPr>
        <w:t xml:space="preserve"> </w:t>
      </w:r>
      <w:proofErr w:type="gramStart"/>
      <w:r w:rsidRPr="37E7408D">
        <w:rPr>
          <w:rFonts w:ascii="Lato" w:hAnsi="Lato" w:cs="Arial"/>
          <w:b/>
          <w:bCs/>
        </w:rPr>
        <w:t>LOTE:_</w:t>
      </w:r>
      <w:proofErr w:type="gramEnd"/>
      <w:r w:rsidRPr="37E7408D">
        <w:rPr>
          <w:rFonts w:ascii="Lato" w:hAnsi="Lato" w:cs="Arial"/>
          <w:b/>
          <w:bCs/>
        </w:rPr>
        <w:t>______</w:t>
      </w:r>
    </w:p>
    <w:p w14:paraId="5D96C071" w14:textId="77777777" w:rsidR="00C00134" w:rsidRPr="004B6803" w:rsidRDefault="00C00134" w:rsidP="00C00134">
      <w:pPr>
        <w:jc w:val="both"/>
        <w:rPr>
          <w:rFonts w:ascii="Lato" w:hAnsi="Lato"/>
          <w:szCs w:val="24"/>
        </w:rPr>
      </w:pPr>
    </w:p>
    <w:p w14:paraId="7B6195B3" w14:textId="77777777" w:rsidR="00C00134" w:rsidRPr="004B6803" w:rsidRDefault="00C00134" w:rsidP="00C00134">
      <w:pPr>
        <w:jc w:val="both"/>
        <w:rPr>
          <w:rFonts w:ascii="Lato" w:hAnsi="Lato"/>
          <w:sz w:val="22"/>
          <w:szCs w:val="22"/>
        </w:rPr>
      </w:pPr>
      <w:r w:rsidRPr="37E7408D">
        <w:rPr>
          <w:rFonts w:ascii="Lato" w:hAnsi="Lato"/>
          <w:sz w:val="22"/>
          <w:szCs w:val="22"/>
        </w:rPr>
        <w:t>El Sr./La Sra. _______________________, domiciliado/</w:t>
      </w:r>
      <w:proofErr w:type="spellStart"/>
      <w:r w:rsidRPr="37E7408D">
        <w:rPr>
          <w:rFonts w:ascii="Lato" w:hAnsi="Lato"/>
          <w:sz w:val="22"/>
          <w:szCs w:val="22"/>
        </w:rPr>
        <w:t>ada</w:t>
      </w:r>
      <w:proofErr w:type="spellEnd"/>
      <w:r w:rsidRPr="37E7408D">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correo </w:t>
      </w:r>
      <w:proofErr w:type="spellStart"/>
      <w:r w:rsidRPr="37E7408D">
        <w:rPr>
          <w:rFonts w:ascii="Lato" w:hAnsi="Lato"/>
          <w:sz w:val="22"/>
          <w:szCs w:val="22"/>
        </w:rPr>
        <w:t>electrónico_______________________y</w:t>
      </w:r>
      <w:proofErr w:type="spellEnd"/>
      <w:r w:rsidRPr="37E7408D">
        <w:rPr>
          <w:rFonts w:ascii="Lato" w:hAnsi="Lato"/>
          <w:sz w:val="22"/>
          <w:szCs w:val="22"/>
        </w:rPr>
        <w:t xml:space="preserve"> </w:t>
      </w:r>
      <w:proofErr w:type="spellStart"/>
      <w:r w:rsidRPr="37E7408D">
        <w:rPr>
          <w:rFonts w:ascii="Lato" w:hAnsi="Lato"/>
          <w:sz w:val="22"/>
          <w:szCs w:val="22"/>
        </w:rPr>
        <w:t>teléfono________________ASISTO</w:t>
      </w:r>
      <w:proofErr w:type="spellEnd"/>
      <w:r w:rsidRPr="37E7408D">
        <w:rPr>
          <w:rFonts w:ascii="Lato" w:hAnsi="Lato"/>
          <w:sz w:val="22"/>
          <w:szCs w:val="22"/>
        </w:rPr>
        <w:t xml:space="preserve"> al procedimiento abierto con tramitación armonizada,  para la adjudicación del contrato de suministro </w:t>
      </w:r>
      <w:r w:rsidRPr="37E7408D">
        <w:rPr>
          <w:rFonts w:ascii="Lato" w:hAnsi="Lato"/>
          <w:i/>
          <w:iCs/>
          <w:sz w:val="22"/>
          <w:szCs w:val="22"/>
        </w:rPr>
        <w:t xml:space="preserve">DE UNA AMBULANCIA ASISTENCIAL 4X4 DE SOPORTE VITAL BÁSICO (CLASE B) Y UNA AMBULANCIA ASISTENCIAL 4X4 SE SOPORTE VITAL AVANZADO (CLASE C) </w:t>
      </w:r>
      <w:r w:rsidRPr="37E7408D">
        <w:rPr>
          <w:rFonts w:ascii="Lato" w:hAnsi="Lato"/>
          <w:sz w:val="22"/>
          <w:szCs w:val="22"/>
        </w:rPr>
        <w:t xml:space="preserve">convocado per </w:t>
      </w:r>
      <w:proofErr w:type="spellStart"/>
      <w:r w:rsidRPr="37E7408D">
        <w:rPr>
          <w:rFonts w:ascii="Lato" w:hAnsi="Lato"/>
          <w:sz w:val="22"/>
          <w:szCs w:val="22"/>
        </w:rPr>
        <w:t>Pompièrs·Emergéncies</w:t>
      </w:r>
      <w:proofErr w:type="spellEnd"/>
      <w:r w:rsidRPr="37E7408D">
        <w:rPr>
          <w:rFonts w:ascii="Lato" w:hAnsi="Lato"/>
          <w:sz w:val="22"/>
          <w:szCs w:val="22"/>
        </w:rPr>
        <w:t xml:space="preserve"> SL mediante  anuncio publicado en el DOUE núm. _____ de ___ </w:t>
      </w:r>
      <w:proofErr w:type="spellStart"/>
      <w:r w:rsidRPr="37E7408D">
        <w:rPr>
          <w:rFonts w:ascii="Lato" w:hAnsi="Lato"/>
          <w:sz w:val="22"/>
          <w:szCs w:val="22"/>
        </w:rPr>
        <w:t>de</w:t>
      </w:r>
      <w:proofErr w:type="spellEnd"/>
      <w:r w:rsidRPr="37E7408D">
        <w:rPr>
          <w:rFonts w:ascii="Lato" w:hAnsi="Lato"/>
          <w:sz w:val="22"/>
          <w:szCs w:val="22"/>
        </w:rPr>
        <w:t xml:space="preserve"> ________ </w:t>
      </w:r>
      <w:proofErr w:type="spellStart"/>
      <w:r w:rsidRPr="37E7408D">
        <w:rPr>
          <w:rFonts w:ascii="Lato" w:hAnsi="Lato"/>
          <w:sz w:val="22"/>
          <w:szCs w:val="22"/>
        </w:rPr>
        <w:t>de</w:t>
      </w:r>
      <w:proofErr w:type="spellEnd"/>
      <w:r w:rsidRPr="37E7408D">
        <w:rPr>
          <w:rFonts w:ascii="Lato" w:hAnsi="Lato"/>
          <w:sz w:val="22"/>
          <w:szCs w:val="22"/>
        </w:rPr>
        <w:t xml:space="preserve"> 202_ y en el perfil del contratante el día ___ de ________ </w:t>
      </w:r>
      <w:proofErr w:type="spellStart"/>
      <w:r w:rsidRPr="37E7408D">
        <w:rPr>
          <w:rFonts w:ascii="Lato" w:hAnsi="Lato"/>
          <w:sz w:val="22"/>
          <w:szCs w:val="22"/>
        </w:rPr>
        <w:t>de</w:t>
      </w:r>
      <w:proofErr w:type="spellEnd"/>
      <w:r w:rsidRPr="37E7408D">
        <w:rPr>
          <w:rFonts w:ascii="Lato" w:hAnsi="Lato"/>
          <w:sz w:val="22"/>
          <w:szCs w:val="22"/>
        </w:rPr>
        <w:t xml:space="preserve"> 202_,</w:t>
      </w:r>
    </w:p>
    <w:p w14:paraId="69B8EE62" w14:textId="77777777" w:rsidR="00C00134" w:rsidRPr="004B6803" w:rsidRDefault="00C00134" w:rsidP="00C00134">
      <w:pPr>
        <w:jc w:val="both"/>
        <w:rPr>
          <w:rFonts w:ascii="Lato" w:hAnsi="Lato"/>
          <w:sz w:val="22"/>
          <w:szCs w:val="22"/>
        </w:rPr>
      </w:pPr>
    </w:p>
    <w:p w14:paraId="769E1744" w14:textId="77777777" w:rsidR="00C00134" w:rsidRPr="004B6803" w:rsidRDefault="00C00134" w:rsidP="00C00134">
      <w:pPr>
        <w:jc w:val="both"/>
        <w:rPr>
          <w:rFonts w:ascii="Lato" w:hAnsi="Lato"/>
          <w:szCs w:val="24"/>
        </w:rPr>
      </w:pPr>
      <w:r w:rsidRPr="004B6803">
        <w:rPr>
          <w:rFonts w:ascii="Lato" w:hAnsi="Lato"/>
          <w:b/>
          <w:bCs/>
          <w:szCs w:val="24"/>
        </w:rPr>
        <w:t>MANIFIESTO</w:t>
      </w:r>
      <w:r w:rsidRPr="004B6803">
        <w:rPr>
          <w:rFonts w:ascii="Lato" w:hAnsi="Lato"/>
          <w:szCs w:val="24"/>
        </w:rPr>
        <w:t>:</w:t>
      </w:r>
    </w:p>
    <w:p w14:paraId="29EF7A99" w14:textId="77777777" w:rsidR="00C00134" w:rsidRPr="004B6803" w:rsidRDefault="00C00134" w:rsidP="00C00134">
      <w:pPr>
        <w:jc w:val="both"/>
        <w:rPr>
          <w:rFonts w:ascii="Lato" w:hAnsi="Lato"/>
          <w:szCs w:val="24"/>
        </w:rPr>
      </w:pPr>
    </w:p>
    <w:p w14:paraId="633F12D3" w14:textId="77777777" w:rsidR="00C00134" w:rsidRPr="004B6803" w:rsidRDefault="00C00134" w:rsidP="00C00134">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que estoy informado/</w:t>
      </w:r>
      <w:proofErr w:type="spellStart"/>
      <w:r w:rsidRPr="004B6803">
        <w:rPr>
          <w:rFonts w:ascii="Lato" w:hAnsi="Lato"/>
          <w:sz w:val="22"/>
          <w:szCs w:val="22"/>
        </w:rPr>
        <w:t>ada</w:t>
      </w:r>
      <w:proofErr w:type="spellEnd"/>
      <w:r w:rsidRPr="004B6803">
        <w:rPr>
          <w:rFonts w:ascii="Lato" w:hAnsi="Lato"/>
          <w:sz w:val="22"/>
          <w:szCs w:val="22"/>
        </w:rPr>
        <w:t xml:space="preserve"> de las condiciones para optar por la adjudicación del contrato de referencia, que acepto y someto plenamente a la Hoja de Cláusulas Administrativas Específicas y a las Especificaciones Técnicas que sirven de base para la adjudicación del contrato, de modo que acepto su objeto y contenido, y me comprometo a ejecutarlo plenamente, en el caso de que, resuelva el procedimiento abierto a favor de esta proposición.</w:t>
      </w:r>
    </w:p>
    <w:p w14:paraId="05C2214A" w14:textId="77777777" w:rsidR="00C00134" w:rsidRPr="004B6803" w:rsidRDefault="00C00134" w:rsidP="00C00134">
      <w:pPr>
        <w:jc w:val="both"/>
        <w:rPr>
          <w:rFonts w:ascii="Lato" w:hAnsi="Lato"/>
          <w:sz w:val="22"/>
          <w:szCs w:val="22"/>
        </w:rPr>
      </w:pPr>
    </w:p>
    <w:p w14:paraId="0383D84C" w14:textId="77777777" w:rsidR="00C00134" w:rsidRPr="004B6803" w:rsidRDefault="00C00134" w:rsidP="00C00134">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que reúno todas las condiciones exigidas en la presente contratación;</w:t>
      </w:r>
    </w:p>
    <w:p w14:paraId="740D88DD" w14:textId="77777777" w:rsidR="00C00134" w:rsidRPr="004B6803" w:rsidRDefault="00C00134" w:rsidP="00C00134">
      <w:pPr>
        <w:jc w:val="both"/>
        <w:rPr>
          <w:rFonts w:ascii="Lato" w:hAnsi="Lato"/>
          <w:sz w:val="22"/>
          <w:szCs w:val="22"/>
        </w:rPr>
      </w:pPr>
    </w:p>
    <w:p w14:paraId="46487B66" w14:textId="77777777" w:rsidR="00C00134" w:rsidRPr="004B6803" w:rsidRDefault="00C00134" w:rsidP="00C00134">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acompañando la documentación exigida en las cláusulas octava y décima del Pliego de Condiciones de cláusulas administrativas particulares, refiriéndose a la personalidad, garantía y requisitos exigidos para esta contratación, así como el que configura esta propuesta;</w:t>
      </w:r>
    </w:p>
    <w:p w14:paraId="65B2CE4C" w14:textId="77777777" w:rsidR="00C00134" w:rsidRPr="004B6803" w:rsidRDefault="00C00134" w:rsidP="00C00134">
      <w:pPr>
        <w:pStyle w:val="Prrafodelista"/>
        <w:rPr>
          <w:rFonts w:ascii="Lato" w:hAnsi="Lato"/>
          <w:sz w:val="22"/>
          <w:szCs w:val="22"/>
        </w:rPr>
      </w:pPr>
    </w:p>
    <w:p w14:paraId="17A11613" w14:textId="77777777" w:rsidR="00C00134" w:rsidRPr="000228C4" w:rsidRDefault="00C00134" w:rsidP="00C00134">
      <w:pPr>
        <w:numPr>
          <w:ilvl w:val="0"/>
          <w:numId w:val="1"/>
        </w:numPr>
        <w:tabs>
          <w:tab w:val="clear" w:pos="720"/>
          <w:tab w:val="num" w:pos="284"/>
        </w:tabs>
        <w:ind w:left="284" w:hanging="284"/>
        <w:jc w:val="both"/>
        <w:rPr>
          <w:rFonts w:ascii="Lato" w:hAnsi="Lato"/>
          <w:sz w:val="22"/>
          <w:szCs w:val="22"/>
        </w:rPr>
      </w:pPr>
      <w:r w:rsidRPr="37E7408D">
        <w:rPr>
          <w:rFonts w:ascii="Lato" w:hAnsi="Lato"/>
          <w:sz w:val="22"/>
          <w:szCs w:val="22"/>
        </w:rPr>
        <w:t xml:space="preserve">que </w:t>
      </w:r>
      <w:proofErr w:type="gramStart"/>
      <w:r w:rsidRPr="37E7408D">
        <w:rPr>
          <w:rFonts w:ascii="Lato" w:hAnsi="Lato"/>
          <w:sz w:val="22"/>
          <w:szCs w:val="22"/>
        </w:rPr>
        <w:t>en relación a</w:t>
      </w:r>
      <w:proofErr w:type="gramEnd"/>
      <w:r w:rsidRPr="37E7408D">
        <w:rPr>
          <w:rFonts w:ascii="Lato" w:hAnsi="Lato"/>
          <w:sz w:val="22"/>
          <w:szCs w:val="22"/>
        </w:rPr>
        <w:t xml:space="preserve"> la oferta económica OFREZCO un presupuesto de licitación por el </w:t>
      </w:r>
      <w:r w:rsidRPr="37E7408D">
        <w:rPr>
          <w:rFonts w:ascii="Lato" w:hAnsi="Lato"/>
          <w:b/>
          <w:bCs/>
          <w:sz w:val="22"/>
          <w:szCs w:val="22"/>
        </w:rPr>
        <w:t>PRECIO</w:t>
      </w:r>
      <w:r w:rsidRPr="37E7408D">
        <w:rPr>
          <w:rFonts w:ascii="Lato" w:hAnsi="Lato"/>
          <w:sz w:val="22"/>
          <w:szCs w:val="22"/>
        </w:rPr>
        <w:t xml:space="preserve"> de _____________________________________ euros (</w:t>
      </w:r>
      <w:r w:rsidRPr="37E7408D">
        <w:rPr>
          <w:rFonts w:ascii="Lato" w:hAnsi="Lato"/>
          <w:i/>
          <w:iCs/>
          <w:sz w:val="22"/>
          <w:szCs w:val="22"/>
        </w:rPr>
        <w:t>en letras</w:t>
      </w:r>
      <w:r w:rsidRPr="37E7408D">
        <w:rPr>
          <w:rFonts w:ascii="Lato" w:hAnsi="Lato"/>
          <w:sz w:val="22"/>
          <w:szCs w:val="22"/>
        </w:rPr>
        <w:t>) [__________ € (</w:t>
      </w:r>
      <w:r w:rsidRPr="37E7408D">
        <w:rPr>
          <w:rFonts w:ascii="Lato" w:hAnsi="Lato"/>
          <w:i/>
          <w:iCs/>
          <w:sz w:val="22"/>
          <w:szCs w:val="22"/>
        </w:rPr>
        <w:t>en cifras</w:t>
      </w:r>
      <w:r w:rsidRPr="37E7408D">
        <w:rPr>
          <w:rFonts w:ascii="Lato" w:hAnsi="Lato"/>
          <w:sz w:val="22"/>
          <w:szCs w:val="22"/>
        </w:rPr>
        <w:t>)], que me comprometo a mantener durante el plazo establecido al Pliego de condiciones administrativas particulares.</w:t>
      </w:r>
    </w:p>
    <w:p w14:paraId="19D88FED" w14:textId="77777777" w:rsidR="00C00134" w:rsidRPr="007B0672" w:rsidRDefault="00C00134" w:rsidP="00C00134">
      <w:pPr>
        <w:numPr>
          <w:ilvl w:val="0"/>
          <w:numId w:val="1"/>
        </w:numPr>
        <w:tabs>
          <w:tab w:val="clear" w:pos="720"/>
          <w:tab w:val="num" w:pos="284"/>
        </w:tabs>
        <w:ind w:left="284" w:hanging="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C00134" w:rsidRPr="007B0672" w14:paraId="02BC6BF2" w14:textId="77777777" w:rsidTr="004A3AA6">
        <w:tc>
          <w:tcPr>
            <w:tcW w:w="7938" w:type="dxa"/>
            <w:gridSpan w:val="3"/>
            <w:tcBorders>
              <w:top w:val="nil"/>
              <w:left w:val="nil"/>
              <w:bottom w:val="nil"/>
              <w:right w:val="nil"/>
            </w:tcBorders>
            <w:shd w:val="clear" w:color="auto" w:fill="0033CC"/>
          </w:tcPr>
          <w:p w14:paraId="24163358" w14:textId="77777777" w:rsidR="00C00134" w:rsidRPr="007B0672" w:rsidRDefault="00C00134" w:rsidP="004A3AA6">
            <w:pPr>
              <w:autoSpaceDE w:val="0"/>
              <w:autoSpaceDN w:val="0"/>
              <w:adjustRightInd w:val="0"/>
              <w:jc w:val="center"/>
              <w:rPr>
                <w:rFonts w:ascii="Lato" w:hAnsi="Lato"/>
                <w:b/>
                <w:bCs/>
                <w:sz w:val="20"/>
              </w:rPr>
            </w:pPr>
            <w:r w:rsidRPr="007B0672">
              <w:rPr>
                <w:rFonts w:ascii="Lato" w:hAnsi="Lato"/>
                <w:b/>
                <w:bCs/>
                <w:sz w:val="20"/>
              </w:rPr>
              <w:t>PRECIO</w:t>
            </w:r>
          </w:p>
        </w:tc>
      </w:tr>
      <w:tr w:rsidR="00C00134" w:rsidRPr="007B0672" w14:paraId="6A3E5F71" w14:textId="77777777" w:rsidTr="004A3AA6">
        <w:tc>
          <w:tcPr>
            <w:tcW w:w="2138" w:type="dxa"/>
            <w:tcBorders>
              <w:top w:val="nil"/>
              <w:left w:val="nil"/>
              <w:bottom w:val="nil"/>
              <w:right w:val="nil"/>
            </w:tcBorders>
          </w:tcPr>
          <w:p w14:paraId="1185E681" w14:textId="77777777" w:rsidR="00C00134" w:rsidRPr="007B0672" w:rsidRDefault="00C00134" w:rsidP="004A3AA6">
            <w:pPr>
              <w:jc w:val="both"/>
              <w:rPr>
                <w:rFonts w:ascii="Lato" w:hAnsi="Lato"/>
                <w:b/>
                <w:bCs/>
                <w:iCs/>
                <w:sz w:val="20"/>
              </w:rPr>
            </w:pPr>
          </w:p>
        </w:tc>
        <w:tc>
          <w:tcPr>
            <w:tcW w:w="3013" w:type="dxa"/>
            <w:tcBorders>
              <w:top w:val="nil"/>
              <w:left w:val="nil"/>
              <w:bottom w:val="nil"/>
              <w:right w:val="nil"/>
            </w:tcBorders>
          </w:tcPr>
          <w:p w14:paraId="58E89032" w14:textId="77777777" w:rsidR="00C00134" w:rsidRPr="007B0672" w:rsidRDefault="00C00134" w:rsidP="004A3AA6">
            <w:pPr>
              <w:ind w:left="10"/>
              <w:jc w:val="both"/>
              <w:rPr>
                <w:rFonts w:ascii="Lato" w:hAnsi="Lato"/>
                <w:sz w:val="20"/>
              </w:rPr>
            </w:pPr>
          </w:p>
        </w:tc>
        <w:tc>
          <w:tcPr>
            <w:tcW w:w="2787" w:type="dxa"/>
            <w:tcBorders>
              <w:top w:val="nil"/>
              <w:left w:val="nil"/>
              <w:bottom w:val="single" w:sz="4" w:space="0" w:color="auto"/>
              <w:right w:val="nil"/>
            </w:tcBorders>
          </w:tcPr>
          <w:p w14:paraId="6CF0BAE2" w14:textId="77777777" w:rsidR="00C00134" w:rsidRPr="007B0672" w:rsidRDefault="00C00134" w:rsidP="004A3AA6">
            <w:pPr>
              <w:jc w:val="center"/>
              <w:rPr>
                <w:rFonts w:ascii="Lato" w:hAnsi="Lato"/>
                <w:b/>
                <w:sz w:val="20"/>
              </w:rPr>
            </w:pPr>
          </w:p>
        </w:tc>
      </w:tr>
      <w:tr w:rsidR="00C00134" w:rsidRPr="007B0672" w14:paraId="307E7680" w14:textId="77777777" w:rsidTr="004A3AA6">
        <w:tc>
          <w:tcPr>
            <w:tcW w:w="2138" w:type="dxa"/>
            <w:tcBorders>
              <w:top w:val="nil"/>
              <w:left w:val="nil"/>
              <w:bottom w:val="nil"/>
              <w:right w:val="nil"/>
            </w:tcBorders>
            <w:shd w:val="clear" w:color="auto" w:fill="C7DAF1"/>
          </w:tcPr>
          <w:p w14:paraId="75E06F41" w14:textId="77777777" w:rsidR="00C00134" w:rsidRPr="007B0672" w:rsidRDefault="00C00134" w:rsidP="004A3AA6">
            <w:pPr>
              <w:jc w:val="both"/>
              <w:rPr>
                <w:rFonts w:ascii="Lato" w:hAnsi="Lato"/>
                <w:i/>
                <w:sz w:val="20"/>
              </w:rPr>
            </w:pPr>
            <w:r w:rsidRPr="007B0672">
              <w:rPr>
                <w:rFonts w:ascii="Lato" w:hAnsi="Lato"/>
                <w:b/>
                <w:bCs/>
                <w:iCs/>
                <w:sz w:val="20"/>
              </w:rPr>
              <w:t xml:space="preserve">1. </w:t>
            </w:r>
            <w:r w:rsidRPr="007B0672">
              <w:rPr>
                <w:rFonts w:ascii="Lato" w:hAnsi="Lato"/>
                <w:i/>
                <w:sz w:val="20"/>
              </w:rPr>
              <w:t xml:space="preserve">PRECIO </w:t>
            </w:r>
            <w:proofErr w:type="gramStart"/>
            <w:r w:rsidRPr="007B0672">
              <w:rPr>
                <w:rFonts w:ascii="Lato" w:hAnsi="Lato"/>
                <w:i/>
                <w:sz w:val="20"/>
              </w:rPr>
              <w:t>SIN  IVA</w:t>
            </w:r>
            <w:proofErr w:type="gramEnd"/>
          </w:p>
        </w:tc>
        <w:tc>
          <w:tcPr>
            <w:tcW w:w="3013" w:type="dxa"/>
            <w:tcBorders>
              <w:top w:val="nil"/>
              <w:left w:val="nil"/>
              <w:bottom w:val="nil"/>
              <w:right w:val="single" w:sz="4" w:space="0" w:color="auto"/>
            </w:tcBorders>
            <w:shd w:val="clear" w:color="auto" w:fill="C7DAF1"/>
          </w:tcPr>
          <w:p w14:paraId="3E18FE75" w14:textId="77777777" w:rsidR="00C00134" w:rsidRPr="007B0672" w:rsidRDefault="00C00134" w:rsidP="004A3AA6">
            <w:pPr>
              <w:ind w:left="10"/>
              <w:jc w:val="both"/>
              <w:rPr>
                <w:rFonts w:ascii="Lato" w:hAnsi="Lato"/>
                <w:sz w:val="20"/>
              </w:rPr>
            </w:pPr>
            <w:r w:rsidRPr="007B0672">
              <w:rPr>
                <w:rFonts w:ascii="Lato" w:hAnsi="Lato"/>
                <w:sz w:val="20"/>
              </w:rPr>
              <w:t>Base</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5FE6B36E" w14:textId="77777777" w:rsidR="00C00134" w:rsidRPr="007B0672" w:rsidRDefault="00C00134" w:rsidP="004A3AA6">
            <w:pPr>
              <w:jc w:val="right"/>
              <w:rPr>
                <w:rFonts w:ascii="Lato" w:hAnsi="Lato"/>
                <w:sz w:val="20"/>
              </w:rPr>
            </w:pPr>
            <w:r w:rsidRPr="007B0672">
              <w:rPr>
                <w:rFonts w:ascii="Lato" w:hAnsi="Lato"/>
                <w:sz w:val="20"/>
              </w:rPr>
              <w:t xml:space="preserve"> €</w:t>
            </w:r>
          </w:p>
        </w:tc>
      </w:tr>
      <w:tr w:rsidR="00C00134" w:rsidRPr="007B0672" w14:paraId="28751CA1" w14:textId="77777777" w:rsidTr="004A3AA6">
        <w:tc>
          <w:tcPr>
            <w:tcW w:w="2138" w:type="dxa"/>
            <w:tcBorders>
              <w:top w:val="nil"/>
              <w:left w:val="nil"/>
              <w:bottom w:val="nil"/>
              <w:right w:val="nil"/>
            </w:tcBorders>
          </w:tcPr>
          <w:p w14:paraId="7E94E9C8" w14:textId="77777777" w:rsidR="00C00134" w:rsidRPr="007B0672" w:rsidRDefault="00C00134" w:rsidP="004A3AA6">
            <w:pPr>
              <w:jc w:val="both"/>
              <w:rPr>
                <w:rFonts w:ascii="Lato" w:hAnsi="Lato"/>
                <w:i/>
                <w:sz w:val="20"/>
              </w:rPr>
            </w:pPr>
          </w:p>
        </w:tc>
        <w:tc>
          <w:tcPr>
            <w:tcW w:w="3013" w:type="dxa"/>
            <w:tcBorders>
              <w:top w:val="nil"/>
              <w:left w:val="nil"/>
              <w:bottom w:val="nil"/>
              <w:right w:val="nil"/>
            </w:tcBorders>
          </w:tcPr>
          <w:p w14:paraId="31D9A354" w14:textId="77777777" w:rsidR="00C00134" w:rsidRPr="007B0672" w:rsidRDefault="00C00134" w:rsidP="004A3AA6">
            <w:pPr>
              <w:ind w:left="10"/>
              <w:jc w:val="both"/>
              <w:rPr>
                <w:rFonts w:ascii="Lato" w:hAnsi="Lato"/>
                <w:sz w:val="20"/>
              </w:rPr>
            </w:pPr>
          </w:p>
        </w:tc>
        <w:tc>
          <w:tcPr>
            <w:tcW w:w="2787" w:type="dxa"/>
            <w:tcBorders>
              <w:top w:val="single" w:sz="4" w:space="0" w:color="auto"/>
              <w:left w:val="nil"/>
              <w:bottom w:val="single" w:sz="4" w:space="0" w:color="auto"/>
              <w:right w:val="nil"/>
            </w:tcBorders>
          </w:tcPr>
          <w:p w14:paraId="055BA928" w14:textId="77777777" w:rsidR="00C00134" w:rsidRPr="007B0672" w:rsidRDefault="00C00134" w:rsidP="004A3AA6">
            <w:pPr>
              <w:jc w:val="right"/>
              <w:rPr>
                <w:rFonts w:ascii="Lato" w:hAnsi="Lato"/>
                <w:sz w:val="20"/>
              </w:rPr>
            </w:pPr>
          </w:p>
        </w:tc>
      </w:tr>
      <w:tr w:rsidR="00C00134" w:rsidRPr="007B0672" w14:paraId="468CFE01" w14:textId="77777777" w:rsidTr="004A3AA6">
        <w:tc>
          <w:tcPr>
            <w:tcW w:w="2138" w:type="dxa"/>
            <w:tcBorders>
              <w:top w:val="nil"/>
              <w:left w:val="nil"/>
              <w:bottom w:val="nil"/>
              <w:right w:val="nil"/>
            </w:tcBorders>
            <w:shd w:val="clear" w:color="auto" w:fill="C7DAF1"/>
          </w:tcPr>
          <w:p w14:paraId="2FD80FB3" w14:textId="77777777" w:rsidR="00C00134" w:rsidRPr="007B0672" w:rsidRDefault="00C00134" w:rsidP="004A3AA6">
            <w:pPr>
              <w:jc w:val="both"/>
              <w:rPr>
                <w:rFonts w:ascii="Lato" w:hAnsi="Lato"/>
                <w:i/>
                <w:sz w:val="20"/>
              </w:rPr>
            </w:pPr>
            <w:r w:rsidRPr="007B0672">
              <w:rPr>
                <w:rFonts w:ascii="Lato" w:hAnsi="Lato"/>
                <w:b/>
                <w:bCs/>
                <w:iCs/>
                <w:sz w:val="20"/>
              </w:rPr>
              <w:t xml:space="preserve">2. </w:t>
            </w:r>
            <w:r w:rsidRPr="007B0672">
              <w:rPr>
                <w:rFonts w:ascii="Lato" w:hAnsi="Lato"/>
                <w:i/>
                <w:sz w:val="20"/>
              </w:rPr>
              <w:t>TIPO IVA (21%)</w:t>
            </w:r>
          </w:p>
        </w:tc>
        <w:tc>
          <w:tcPr>
            <w:tcW w:w="3013" w:type="dxa"/>
            <w:tcBorders>
              <w:top w:val="nil"/>
              <w:left w:val="nil"/>
              <w:bottom w:val="nil"/>
              <w:right w:val="single" w:sz="4" w:space="0" w:color="auto"/>
            </w:tcBorders>
            <w:shd w:val="clear" w:color="auto" w:fill="C7DAF1"/>
          </w:tcPr>
          <w:p w14:paraId="0EDF1D3F" w14:textId="77777777" w:rsidR="00C00134" w:rsidRPr="007B0672" w:rsidRDefault="00C00134" w:rsidP="004A3AA6">
            <w:pPr>
              <w:ind w:left="10"/>
              <w:jc w:val="both"/>
              <w:rPr>
                <w:rFonts w:ascii="Lato" w:hAnsi="Lato"/>
                <w:sz w:val="20"/>
              </w:rPr>
            </w:pPr>
            <w:r w:rsidRPr="007B0672">
              <w:rPr>
                <w:rFonts w:ascii="Lato" w:hAnsi="Lato"/>
                <w:sz w:val="20"/>
              </w:rPr>
              <w:t>Importe IVA</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2071BDD9" w14:textId="77777777" w:rsidR="00C00134" w:rsidRPr="007B0672" w:rsidRDefault="00C00134" w:rsidP="004A3AA6">
            <w:pPr>
              <w:jc w:val="right"/>
              <w:rPr>
                <w:rFonts w:ascii="Lato" w:hAnsi="Lato"/>
                <w:sz w:val="20"/>
              </w:rPr>
            </w:pPr>
            <w:r w:rsidRPr="007B0672">
              <w:rPr>
                <w:rFonts w:ascii="Lato" w:hAnsi="Lato"/>
                <w:sz w:val="20"/>
              </w:rPr>
              <w:t xml:space="preserve"> €</w:t>
            </w:r>
          </w:p>
        </w:tc>
      </w:tr>
      <w:tr w:rsidR="00C00134" w:rsidRPr="007B0672" w14:paraId="0C013F86" w14:textId="77777777" w:rsidTr="004A3AA6">
        <w:tc>
          <w:tcPr>
            <w:tcW w:w="2138" w:type="dxa"/>
            <w:tcBorders>
              <w:top w:val="nil"/>
              <w:left w:val="nil"/>
              <w:bottom w:val="nil"/>
              <w:right w:val="nil"/>
            </w:tcBorders>
          </w:tcPr>
          <w:p w14:paraId="29F953D7" w14:textId="77777777" w:rsidR="00C00134" w:rsidRPr="007B0672" w:rsidRDefault="00C00134" w:rsidP="004A3AA6">
            <w:pPr>
              <w:jc w:val="both"/>
              <w:rPr>
                <w:rFonts w:ascii="Lato" w:hAnsi="Lato"/>
                <w:i/>
                <w:sz w:val="20"/>
              </w:rPr>
            </w:pPr>
          </w:p>
        </w:tc>
        <w:tc>
          <w:tcPr>
            <w:tcW w:w="3013" w:type="dxa"/>
            <w:tcBorders>
              <w:top w:val="nil"/>
              <w:left w:val="nil"/>
              <w:bottom w:val="nil"/>
              <w:right w:val="nil"/>
            </w:tcBorders>
          </w:tcPr>
          <w:p w14:paraId="5D123306" w14:textId="77777777" w:rsidR="00C00134" w:rsidRPr="007B0672" w:rsidRDefault="00C00134" w:rsidP="004A3AA6">
            <w:pPr>
              <w:ind w:left="10"/>
              <w:jc w:val="both"/>
              <w:rPr>
                <w:rFonts w:ascii="Lato" w:hAnsi="Lato"/>
                <w:sz w:val="20"/>
              </w:rPr>
            </w:pPr>
          </w:p>
        </w:tc>
        <w:tc>
          <w:tcPr>
            <w:tcW w:w="2787" w:type="dxa"/>
            <w:tcBorders>
              <w:top w:val="single" w:sz="4" w:space="0" w:color="auto"/>
              <w:left w:val="nil"/>
              <w:bottom w:val="single" w:sz="4" w:space="0" w:color="auto"/>
              <w:right w:val="nil"/>
            </w:tcBorders>
          </w:tcPr>
          <w:p w14:paraId="1E3C57CE" w14:textId="77777777" w:rsidR="00C00134" w:rsidRPr="007B0672" w:rsidRDefault="00C00134" w:rsidP="004A3AA6">
            <w:pPr>
              <w:jc w:val="right"/>
              <w:rPr>
                <w:rFonts w:ascii="Lato" w:hAnsi="Lato"/>
                <w:sz w:val="20"/>
              </w:rPr>
            </w:pPr>
          </w:p>
        </w:tc>
      </w:tr>
      <w:tr w:rsidR="00C00134" w:rsidRPr="007B0672" w14:paraId="37F9BF70" w14:textId="77777777" w:rsidTr="004A3AA6">
        <w:tc>
          <w:tcPr>
            <w:tcW w:w="5151" w:type="dxa"/>
            <w:gridSpan w:val="2"/>
            <w:tcBorders>
              <w:top w:val="nil"/>
              <w:left w:val="nil"/>
              <w:bottom w:val="nil"/>
              <w:right w:val="single" w:sz="4" w:space="0" w:color="auto"/>
            </w:tcBorders>
            <w:shd w:val="clear" w:color="auto" w:fill="0033CC"/>
          </w:tcPr>
          <w:p w14:paraId="26EEA84F" w14:textId="77777777" w:rsidR="00C00134" w:rsidRPr="007B0672" w:rsidRDefault="00C00134" w:rsidP="004A3AA6">
            <w:pPr>
              <w:jc w:val="both"/>
              <w:rPr>
                <w:rFonts w:ascii="Lato" w:hAnsi="Lato"/>
                <w:b/>
                <w:sz w:val="20"/>
              </w:rPr>
            </w:pPr>
            <w:r w:rsidRPr="007B0672">
              <w:rPr>
                <w:rFonts w:ascii="Lato" w:hAnsi="Lato"/>
                <w:b/>
                <w:sz w:val="20"/>
              </w:rPr>
              <w:t>PRECIO (1 + 2)</w:t>
            </w:r>
          </w:p>
        </w:tc>
        <w:tc>
          <w:tcPr>
            <w:tcW w:w="2787" w:type="dxa"/>
            <w:tcBorders>
              <w:top w:val="single" w:sz="4" w:space="0" w:color="auto"/>
              <w:left w:val="single" w:sz="4" w:space="0" w:color="auto"/>
            </w:tcBorders>
            <w:shd w:val="clear" w:color="auto" w:fill="0033CC"/>
          </w:tcPr>
          <w:p w14:paraId="2CBBB41E" w14:textId="77777777" w:rsidR="00C00134" w:rsidRPr="007B0672" w:rsidRDefault="00C00134" w:rsidP="004A3AA6">
            <w:pPr>
              <w:jc w:val="right"/>
              <w:rPr>
                <w:rFonts w:ascii="Lato" w:hAnsi="Lato"/>
                <w:b/>
                <w:bCs/>
                <w:sz w:val="20"/>
              </w:rPr>
            </w:pPr>
            <w:r w:rsidRPr="007B0672">
              <w:rPr>
                <w:rFonts w:ascii="Lato" w:hAnsi="Lato"/>
                <w:b/>
                <w:bCs/>
                <w:sz w:val="20"/>
              </w:rPr>
              <w:t xml:space="preserve"> €</w:t>
            </w:r>
          </w:p>
        </w:tc>
      </w:tr>
    </w:tbl>
    <w:p w14:paraId="0331EBAE" w14:textId="77777777" w:rsidR="00C00134" w:rsidRPr="004B6803" w:rsidRDefault="00C00134" w:rsidP="00C00134">
      <w:pPr>
        <w:ind w:left="284"/>
        <w:jc w:val="both"/>
        <w:rPr>
          <w:rFonts w:ascii="Lato" w:hAnsi="Lato"/>
          <w:szCs w:val="24"/>
        </w:rPr>
      </w:pPr>
    </w:p>
    <w:p w14:paraId="2D2B2A55" w14:textId="77777777" w:rsidR="00C00134" w:rsidRPr="004B6803" w:rsidRDefault="00C00134" w:rsidP="00C00134">
      <w:pPr>
        <w:ind w:left="284"/>
        <w:jc w:val="both"/>
        <w:rPr>
          <w:rFonts w:ascii="Lato" w:hAnsi="Lato"/>
          <w:sz w:val="22"/>
          <w:szCs w:val="22"/>
        </w:rPr>
      </w:pPr>
      <w:r w:rsidRPr="004B6803">
        <w:rPr>
          <w:rFonts w:ascii="Lato" w:eastAsia="SimHei" w:hAnsi="Lato"/>
          <w:iCs/>
          <w:sz w:val="22"/>
          <w:szCs w:val="22"/>
        </w:rPr>
        <w:t>El precio sin IVA también debe incluir todos los impuestos, tasas y tasas de cualquier tipo que le sean aplicables, así como cualquier gasto que pueda derivarse del cumplimiento del Pliego de cláusulas administrativas particulares que rigen el contrato.</w:t>
      </w:r>
    </w:p>
    <w:p w14:paraId="6C03DA97" w14:textId="77777777" w:rsidR="00C00134" w:rsidRPr="004B6803" w:rsidRDefault="00C00134" w:rsidP="00C00134">
      <w:pPr>
        <w:jc w:val="both"/>
        <w:rPr>
          <w:rFonts w:ascii="Lato" w:hAnsi="Lato"/>
          <w:sz w:val="22"/>
          <w:szCs w:val="22"/>
        </w:rPr>
      </w:pPr>
    </w:p>
    <w:p w14:paraId="6AE5D048" w14:textId="77777777" w:rsidR="00C00134" w:rsidRPr="004B6803" w:rsidRDefault="00C00134" w:rsidP="00C00134">
      <w:pPr>
        <w:numPr>
          <w:ilvl w:val="0"/>
          <w:numId w:val="1"/>
        </w:numPr>
        <w:tabs>
          <w:tab w:val="clear" w:pos="720"/>
          <w:tab w:val="num" w:pos="284"/>
        </w:tabs>
        <w:ind w:left="284" w:hanging="284"/>
        <w:jc w:val="both"/>
        <w:rPr>
          <w:rFonts w:ascii="Lato" w:eastAsia="SimHei" w:hAnsi="Lato"/>
          <w:iCs/>
          <w:sz w:val="22"/>
          <w:szCs w:val="22"/>
        </w:rPr>
      </w:pPr>
      <w:r w:rsidRPr="004B6803">
        <w:rPr>
          <w:rFonts w:ascii="Lato" w:hAnsi="Lato"/>
          <w:sz w:val="22"/>
          <w:szCs w:val="22"/>
        </w:rPr>
        <w:t>q</w:t>
      </w:r>
      <w:r w:rsidRPr="004B6803">
        <w:rPr>
          <w:rFonts w:ascii="Lato" w:eastAsia="SimHei" w:hAnsi="Lato"/>
          <w:iCs/>
          <w:sz w:val="22"/>
          <w:szCs w:val="22"/>
        </w:rPr>
        <w:t>ue dentro del precio ofrecido estén incluidos todos los gastos necesarios para la ejecución del contrato, y especialmente, los que figuran en la cláusula octava del Pliego de Condiciones de cláusulas administrativas particulares y los que deriven de la primera y la segunda del de prescripciones técnicas de esta licitación</w:t>
      </w:r>
    </w:p>
    <w:p w14:paraId="0D745D0F" w14:textId="77777777" w:rsidR="00C00134" w:rsidRDefault="00C00134" w:rsidP="00C00134">
      <w:pPr>
        <w:jc w:val="both"/>
        <w:rPr>
          <w:rFonts w:ascii="Lato" w:hAnsi="Lato"/>
          <w:sz w:val="22"/>
          <w:szCs w:val="22"/>
        </w:rPr>
      </w:pPr>
    </w:p>
    <w:p w14:paraId="4422C883" w14:textId="77777777" w:rsidR="00C00134" w:rsidRDefault="00C00134" w:rsidP="00C00134">
      <w:pPr>
        <w:numPr>
          <w:ilvl w:val="0"/>
          <w:numId w:val="1"/>
        </w:numPr>
        <w:tabs>
          <w:tab w:val="clear" w:pos="720"/>
          <w:tab w:val="num" w:pos="284"/>
        </w:tabs>
        <w:ind w:left="284" w:hanging="284"/>
        <w:jc w:val="both"/>
        <w:rPr>
          <w:rFonts w:ascii="Lato" w:eastAsia="SimHei" w:hAnsi="Lato"/>
          <w:sz w:val="22"/>
          <w:szCs w:val="22"/>
        </w:rPr>
      </w:pPr>
      <w:r w:rsidRPr="4B28943F">
        <w:rPr>
          <w:rFonts w:ascii="Lato" w:eastAsia="SimHei" w:hAnsi="Lato"/>
          <w:sz w:val="22"/>
          <w:szCs w:val="22"/>
        </w:rPr>
        <w:t>que en esta propuesta se han tenido en cuenta las obligaciones derivadas de las disposiciones vigentes en materia de fiscalidad, protección del medio ambiente, protección del trabajo, igualdad de género, condiciones de trabajo, prevención de riesgos laborales e inserción socio laboral de las personas con discapacidad, y la obligación de contratar a un número o porcentaje específico de personas con discapacidad, y la protección del medio ambiente</w:t>
      </w:r>
    </w:p>
    <w:p w14:paraId="05732F0C" w14:textId="77777777" w:rsidR="00C00134" w:rsidRPr="004B6803" w:rsidRDefault="00C00134" w:rsidP="00C00134">
      <w:pPr>
        <w:pStyle w:val="Prrafodelista"/>
        <w:rPr>
          <w:rFonts w:ascii="Lato" w:eastAsia="SimHei" w:hAnsi="Lato"/>
          <w:iCs/>
          <w:sz w:val="22"/>
          <w:szCs w:val="22"/>
        </w:rPr>
      </w:pPr>
    </w:p>
    <w:p w14:paraId="2EE09097" w14:textId="77777777" w:rsidR="00C00134" w:rsidRPr="004B6803" w:rsidRDefault="00C00134" w:rsidP="00C00134">
      <w:pPr>
        <w:ind w:left="284"/>
        <w:jc w:val="both"/>
        <w:rPr>
          <w:rFonts w:ascii="Lato" w:eastAsia="SimHei" w:hAnsi="Lato"/>
          <w:b/>
          <w:bCs/>
          <w:sz w:val="22"/>
          <w:szCs w:val="22"/>
        </w:rPr>
      </w:pPr>
      <w:r w:rsidRPr="4B28943F">
        <w:rPr>
          <w:rFonts w:ascii="Lato" w:eastAsia="SimHei" w:hAnsi="Lato"/>
          <w:b/>
          <w:bCs/>
          <w:sz w:val="22"/>
          <w:szCs w:val="22"/>
        </w:rPr>
        <w:t xml:space="preserve">RESTO DE CRITERIOS </w:t>
      </w:r>
    </w:p>
    <w:p w14:paraId="7817B14A" w14:textId="77777777" w:rsidR="00C00134" w:rsidRPr="004B6803" w:rsidRDefault="00C00134" w:rsidP="00C00134">
      <w:pPr>
        <w:ind w:left="284"/>
        <w:jc w:val="both"/>
        <w:rPr>
          <w:rFonts w:ascii="Lato" w:eastAsia="SimHei" w:hAnsi="Lato"/>
          <w:iCs/>
          <w:sz w:val="22"/>
          <w:szCs w:val="22"/>
        </w:rPr>
      </w:pPr>
    </w:p>
    <w:p w14:paraId="3FF96C2D" w14:textId="77777777" w:rsidR="00C00134" w:rsidRPr="004B6803" w:rsidRDefault="00C00134" w:rsidP="00C00134">
      <w:pPr>
        <w:pStyle w:val="Subtitulos"/>
        <w:rPr>
          <w:color w:val="auto"/>
          <w:sz w:val="22"/>
          <w:szCs w:val="22"/>
          <w:lang w:val="es-ES"/>
        </w:rPr>
      </w:pPr>
      <w:r w:rsidRPr="37E7408D">
        <w:rPr>
          <w:color w:val="auto"/>
          <w:sz w:val="22"/>
          <w:szCs w:val="22"/>
          <w:lang w:val="es-ES"/>
        </w:rPr>
        <w:t xml:space="preserve">Mantenimiento preventivo </w:t>
      </w:r>
    </w:p>
    <w:p w14:paraId="5EB7E3C5" w14:textId="77777777" w:rsidR="00C00134" w:rsidRPr="004B6803" w:rsidRDefault="00C00134" w:rsidP="00C00134">
      <w:pPr>
        <w:rPr>
          <w:sz w:val="22"/>
          <w:szCs w:val="22"/>
        </w:rPr>
      </w:pPr>
    </w:p>
    <w:p w14:paraId="4FA9EC35" w14:textId="77777777" w:rsidR="00C00134" w:rsidRPr="004B6803" w:rsidRDefault="00C00134" w:rsidP="00C00134">
      <w:pPr>
        <w:jc w:val="both"/>
        <w:rPr>
          <w:rFonts w:cstheme="minorHAnsi"/>
          <w:sz w:val="22"/>
          <w:szCs w:val="22"/>
        </w:rPr>
      </w:pPr>
      <w:r w:rsidRPr="004B6803">
        <w:rPr>
          <w:rFonts w:cstheme="minorHAnsi"/>
          <w:sz w:val="22"/>
          <w:szCs w:val="22"/>
        </w:rPr>
        <w:t xml:space="preserve">Que en relación con el MANTENIMIENTO PREVENTIVO ofrezco </w:t>
      </w:r>
      <w:r w:rsidRPr="004B6803">
        <w:rPr>
          <w:rFonts w:cstheme="minorHAnsi"/>
          <w:sz w:val="22"/>
          <w:szCs w:val="22"/>
        </w:rPr>
        <w:softHyphen/>
      </w:r>
      <w:r w:rsidRPr="004B6803">
        <w:rPr>
          <w:rFonts w:cstheme="minorHAnsi"/>
          <w:sz w:val="22"/>
          <w:szCs w:val="22"/>
        </w:rPr>
        <w:softHyphen/>
      </w:r>
      <w:r w:rsidRPr="004B6803">
        <w:rPr>
          <w:rFonts w:cstheme="minorHAnsi"/>
          <w:sz w:val="22"/>
          <w:szCs w:val="22"/>
        </w:rPr>
        <w:softHyphen/>
      </w:r>
      <w:r w:rsidRPr="004B6803">
        <w:rPr>
          <w:rFonts w:cstheme="minorHAnsi"/>
          <w:sz w:val="22"/>
          <w:szCs w:val="22"/>
        </w:rPr>
        <w:softHyphen/>
        <w:t>_____________AÑOS.</w:t>
      </w:r>
    </w:p>
    <w:p w14:paraId="44D79FD2" w14:textId="77777777" w:rsidR="00C00134" w:rsidRPr="004B6803" w:rsidRDefault="00C00134" w:rsidP="00C00134">
      <w:pPr>
        <w:jc w:val="both"/>
        <w:rPr>
          <w:rFonts w:cstheme="minorHAnsi"/>
          <w:sz w:val="22"/>
          <w:szCs w:val="22"/>
        </w:rPr>
      </w:pPr>
    </w:p>
    <w:p w14:paraId="1F1B0AB7" w14:textId="77777777" w:rsidR="00C00134" w:rsidRPr="004B6803" w:rsidRDefault="00C00134" w:rsidP="00C00134">
      <w:pPr>
        <w:jc w:val="both"/>
        <w:rPr>
          <w:rFonts w:cstheme="minorBidi"/>
          <w:sz w:val="22"/>
          <w:szCs w:val="22"/>
        </w:rPr>
      </w:pPr>
      <w:r w:rsidRPr="13591777">
        <w:rPr>
          <w:rFonts w:cstheme="minorBidi"/>
          <w:sz w:val="22"/>
          <w:szCs w:val="22"/>
        </w:rPr>
        <w:t>En la oferta se relacionarán cuáles son los puntos del chasis y del carrozado, que se revisen, que tendrán de comportar una (1) inspección anual.</w:t>
      </w:r>
    </w:p>
    <w:p w14:paraId="6B76D6A2" w14:textId="77777777" w:rsidR="00C00134" w:rsidRPr="004B6803" w:rsidRDefault="00C00134" w:rsidP="00C00134">
      <w:pPr>
        <w:pStyle w:val="Subtitulos"/>
        <w:rPr>
          <w:color w:val="auto"/>
          <w:sz w:val="22"/>
          <w:szCs w:val="22"/>
          <w:lang w:val="es-ES"/>
        </w:rPr>
      </w:pPr>
      <w:r w:rsidRPr="37E7408D">
        <w:rPr>
          <w:color w:val="auto"/>
          <w:sz w:val="22"/>
          <w:szCs w:val="22"/>
          <w:lang w:val="es-ES"/>
        </w:rPr>
        <w:lastRenderedPageBreak/>
        <w:t>Servicio postventa urgente disponible</w:t>
      </w:r>
    </w:p>
    <w:p w14:paraId="491501FB" w14:textId="77777777" w:rsidR="00C00134" w:rsidRPr="004B6803" w:rsidRDefault="00C00134" w:rsidP="00C00134">
      <w:pPr>
        <w:rPr>
          <w:sz w:val="22"/>
          <w:szCs w:val="22"/>
        </w:rPr>
      </w:pPr>
      <w:r w:rsidRPr="4B28943F">
        <w:rPr>
          <w:sz w:val="22"/>
          <w:szCs w:val="22"/>
        </w:rPr>
        <w:t xml:space="preserve"> </w:t>
      </w:r>
    </w:p>
    <w:p w14:paraId="45F9E136" w14:textId="77777777" w:rsidR="00C00134" w:rsidRPr="004B6803" w:rsidRDefault="00C00134" w:rsidP="00C00134">
      <w:pPr>
        <w:jc w:val="both"/>
        <w:rPr>
          <w:rFonts w:ascii="Lato" w:eastAsia="Lato" w:hAnsi="Lato" w:cs="Lato"/>
          <w:color w:val="000000" w:themeColor="text1"/>
          <w:sz w:val="22"/>
          <w:szCs w:val="22"/>
        </w:rPr>
      </w:pPr>
      <w:r w:rsidRPr="4B28943F">
        <w:rPr>
          <w:rFonts w:ascii="Lato" w:eastAsia="Lato" w:hAnsi="Lato" w:cs="Lato"/>
          <w:color w:val="000000" w:themeColor="text1"/>
          <w:sz w:val="22"/>
          <w:szCs w:val="22"/>
        </w:rPr>
        <w:t>Marcar con una (x)</w:t>
      </w:r>
    </w:p>
    <w:p w14:paraId="1E41A518" w14:textId="77777777" w:rsidR="00C00134" w:rsidRPr="004B6803" w:rsidRDefault="00C00134" w:rsidP="00C00134">
      <w:pPr>
        <w:jc w:val="both"/>
        <w:rPr>
          <w:rFonts w:ascii="Lato" w:eastAsia="Lato" w:hAnsi="Lato" w:cs="Lato"/>
          <w:color w:val="000000" w:themeColor="text1"/>
          <w:sz w:val="22"/>
          <w:szCs w:val="22"/>
        </w:rPr>
      </w:pPr>
    </w:p>
    <w:tbl>
      <w:tblPr>
        <w:tblW w:w="82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992"/>
        <w:gridCol w:w="1134"/>
        <w:gridCol w:w="1134"/>
        <w:gridCol w:w="988"/>
        <w:gridCol w:w="997"/>
        <w:gridCol w:w="992"/>
      </w:tblGrid>
      <w:tr w:rsidR="00C00134" w:rsidRPr="004F0832" w14:paraId="4CDCFF47" w14:textId="77777777" w:rsidTr="004A3AA6">
        <w:trPr>
          <w:trHeight w:val="300"/>
          <w:jc w:val="center"/>
        </w:trPr>
        <w:tc>
          <w:tcPr>
            <w:tcW w:w="1977" w:type="dxa"/>
            <w:tcBorders>
              <w:top w:val="single" w:sz="6" w:space="0" w:color="auto"/>
              <w:left w:val="single" w:sz="6" w:space="0" w:color="auto"/>
              <w:bottom w:val="single" w:sz="6" w:space="0" w:color="auto"/>
              <w:right w:val="single" w:sz="6" w:space="0" w:color="auto"/>
            </w:tcBorders>
            <w:hideMark/>
          </w:tcPr>
          <w:p w14:paraId="57674057" w14:textId="77777777" w:rsidR="00C00134" w:rsidRPr="004F0832" w:rsidRDefault="00C00134" w:rsidP="004A3AA6">
            <w:pPr>
              <w:textAlignment w:val="baseline"/>
              <w:rPr>
                <w:rFonts w:ascii="Segoe UI" w:hAnsi="Segoe UI" w:cs="Segoe UI"/>
                <w:sz w:val="18"/>
                <w:szCs w:val="18"/>
              </w:rPr>
            </w:pPr>
            <w:r w:rsidRPr="004F0832">
              <w:rPr>
                <w:rFonts w:ascii="Lato" w:hAnsi="Lato" w:cs="Segoe UI"/>
                <w:sz w:val="22"/>
                <w:szCs w:val="22"/>
              </w:rPr>
              <w:t xml:space="preserve">Tiempo máximo de respuesta </w:t>
            </w:r>
            <w:r w:rsidRPr="004F0832">
              <w:rPr>
                <w:rFonts w:ascii="Lato" w:hAnsi="Lato" w:cs="Segoe UI"/>
                <w:sz w:val="20"/>
              </w:rPr>
              <w:t>(horas)</w:t>
            </w:r>
            <w:r w:rsidRPr="004F0832">
              <w:rPr>
                <w:rFonts w:ascii="Lato" w:hAnsi="Lato" w:cs="Segoe UI"/>
                <w:sz w:val="22"/>
                <w:szCs w:val="22"/>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F1C3368" w14:textId="77777777" w:rsidR="00C00134" w:rsidRPr="004F0832" w:rsidRDefault="00C00134" w:rsidP="004A3AA6">
            <w:pPr>
              <w:jc w:val="center"/>
              <w:textAlignment w:val="baseline"/>
              <w:rPr>
                <w:rFonts w:ascii="Segoe UI" w:hAnsi="Segoe UI" w:cs="Segoe UI"/>
                <w:sz w:val="18"/>
                <w:szCs w:val="18"/>
              </w:rPr>
            </w:pPr>
            <w:r w:rsidRPr="004F0832">
              <w:rPr>
                <w:rFonts w:ascii="Lato" w:hAnsi="Lato" w:cs="Segoe UI"/>
                <w:sz w:val="22"/>
                <w:szCs w:val="22"/>
              </w:rPr>
              <w:t>1 h</w:t>
            </w:r>
            <w:r>
              <w:rPr>
                <w:rFonts w:ascii="Lato" w:hAnsi="Lato" w:cs="Segoe UI"/>
                <w:sz w:val="22"/>
                <w:szCs w:val="22"/>
              </w:rPr>
              <w:t>____</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7ECE28A" w14:textId="77777777" w:rsidR="00C00134" w:rsidRPr="004F0832" w:rsidRDefault="00C00134" w:rsidP="004A3AA6">
            <w:pPr>
              <w:jc w:val="center"/>
              <w:textAlignment w:val="baseline"/>
              <w:rPr>
                <w:rFonts w:ascii="Segoe UI" w:hAnsi="Segoe UI" w:cs="Segoe UI"/>
                <w:sz w:val="18"/>
                <w:szCs w:val="18"/>
              </w:rPr>
            </w:pPr>
            <w:r w:rsidRPr="004F0832">
              <w:rPr>
                <w:rFonts w:ascii="Lato" w:hAnsi="Lato" w:cs="Segoe UI"/>
                <w:sz w:val="22"/>
                <w:szCs w:val="22"/>
              </w:rPr>
              <w:t>2 h</w:t>
            </w:r>
            <w:r>
              <w:rPr>
                <w:rFonts w:ascii="Lato" w:hAnsi="Lato" w:cs="Segoe UI"/>
                <w:sz w:val="22"/>
                <w:szCs w:val="22"/>
              </w:rPr>
              <w:t>____</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5BBA619" w14:textId="77777777" w:rsidR="00C00134" w:rsidRPr="004F0832" w:rsidRDefault="00C00134" w:rsidP="004A3AA6">
            <w:pPr>
              <w:jc w:val="center"/>
              <w:textAlignment w:val="baseline"/>
              <w:rPr>
                <w:rFonts w:ascii="Segoe UI" w:hAnsi="Segoe UI" w:cs="Segoe UI"/>
                <w:sz w:val="18"/>
                <w:szCs w:val="18"/>
              </w:rPr>
            </w:pPr>
            <w:r w:rsidRPr="004F0832">
              <w:rPr>
                <w:rFonts w:ascii="Lato" w:hAnsi="Lato" w:cs="Segoe UI"/>
                <w:sz w:val="22"/>
                <w:szCs w:val="22"/>
              </w:rPr>
              <w:t>3 h</w:t>
            </w:r>
            <w:r>
              <w:rPr>
                <w:rFonts w:ascii="Lato" w:hAnsi="Lato" w:cs="Segoe UI"/>
                <w:sz w:val="22"/>
                <w:szCs w:val="22"/>
              </w:rPr>
              <w:t>____</w:t>
            </w:r>
          </w:p>
        </w:tc>
        <w:tc>
          <w:tcPr>
            <w:tcW w:w="988" w:type="dxa"/>
            <w:tcBorders>
              <w:top w:val="single" w:sz="6" w:space="0" w:color="auto"/>
              <w:left w:val="single" w:sz="6" w:space="0" w:color="auto"/>
              <w:bottom w:val="single" w:sz="6" w:space="0" w:color="auto"/>
              <w:right w:val="single" w:sz="6" w:space="0" w:color="auto"/>
            </w:tcBorders>
            <w:vAlign w:val="center"/>
            <w:hideMark/>
          </w:tcPr>
          <w:p w14:paraId="0ADFB805" w14:textId="77777777" w:rsidR="00C00134" w:rsidRPr="004F0832" w:rsidRDefault="00C00134" w:rsidP="004A3AA6">
            <w:pPr>
              <w:jc w:val="center"/>
              <w:textAlignment w:val="baseline"/>
              <w:rPr>
                <w:rFonts w:ascii="Segoe UI" w:hAnsi="Segoe UI" w:cs="Segoe UI"/>
                <w:sz w:val="18"/>
                <w:szCs w:val="18"/>
              </w:rPr>
            </w:pPr>
            <w:r w:rsidRPr="004F0832">
              <w:rPr>
                <w:rFonts w:ascii="Lato" w:hAnsi="Lato" w:cs="Segoe UI"/>
                <w:sz w:val="22"/>
                <w:szCs w:val="22"/>
              </w:rPr>
              <w:t>4 h</w:t>
            </w:r>
            <w:r>
              <w:rPr>
                <w:rFonts w:ascii="Lato" w:hAnsi="Lato" w:cs="Segoe UI"/>
                <w:sz w:val="22"/>
                <w:szCs w:val="22"/>
              </w:rPr>
              <w:t>____</w:t>
            </w:r>
          </w:p>
        </w:tc>
        <w:tc>
          <w:tcPr>
            <w:tcW w:w="997" w:type="dxa"/>
            <w:tcBorders>
              <w:top w:val="single" w:sz="6" w:space="0" w:color="auto"/>
              <w:left w:val="single" w:sz="6" w:space="0" w:color="auto"/>
              <w:bottom w:val="single" w:sz="6" w:space="0" w:color="auto"/>
              <w:right w:val="single" w:sz="6" w:space="0" w:color="auto"/>
            </w:tcBorders>
            <w:vAlign w:val="center"/>
            <w:hideMark/>
          </w:tcPr>
          <w:p w14:paraId="43A34E5D" w14:textId="77777777" w:rsidR="00C00134" w:rsidRPr="004F0832" w:rsidRDefault="00C00134" w:rsidP="004A3AA6">
            <w:pPr>
              <w:jc w:val="center"/>
              <w:textAlignment w:val="baseline"/>
              <w:rPr>
                <w:rFonts w:ascii="Segoe UI" w:hAnsi="Segoe UI" w:cs="Segoe UI"/>
                <w:sz w:val="18"/>
                <w:szCs w:val="18"/>
              </w:rPr>
            </w:pPr>
            <w:r w:rsidRPr="004F0832">
              <w:rPr>
                <w:rFonts w:ascii="Lato" w:hAnsi="Lato" w:cs="Segoe UI"/>
                <w:sz w:val="22"/>
                <w:szCs w:val="22"/>
              </w:rPr>
              <w:t>5 h</w:t>
            </w:r>
            <w:r>
              <w:rPr>
                <w:rFonts w:ascii="Lato" w:hAnsi="Lato" w:cs="Segoe UI"/>
                <w:sz w:val="22"/>
                <w:szCs w:val="22"/>
              </w:rPr>
              <w:t>____</w:t>
            </w:r>
          </w:p>
        </w:tc>
        <w:tc>
          <w:tcPr>
            <w:tcW w:w="992" w:type="dxa"/>
            <w:tcBorders>
              <w:top w:val="single" w:sz="6" w:space="0" w:color="auto"/>
              <w:left w:val="single" w:sz="6" w:space="0" w:color="auto"/>
              <w:bottom w:val="single" w:sz="6" w:space="0" w:color="auto"/>
              <w:right w:val="single" w:sz="6" w:space="0" w:color="auto"/>
            </w:tcBorders>
            <w:vAlign w:val="center"/>
            <w:hideMark/>
          </w:tcPr>
          <w:p w14:paraId="6B02289D" w14:textId="77777777" w:rsidR="00C00134" w:rsidRPr="004F0832" w:rsidRDefault="00C00134" w:rsidP="004A3AA6">
            <w:pPr>
              <w:jc w:val="center"/>
              <w:textAlignment w:val="baseline"/>
              <w:rPr>
                <w:rFonts w:ascii="Segoe UI" w:hAnsi="Segoe UI" w:cs="Segoe UI"/>
                <w:sz w:val="18"/>
                <w:szCs w:val="18"/>
              </w:rPr>
            </w:pPr>
            <w:r w:rsidRPr="004F0832">
              <w:rPr>
                <w:rFonts w:ascii="Lato" w:hAnsi="Lato" w:cs="Segoe UI"/>
                <w:sz w:val="22"/>
                <w:szCs w:val="22"/>
              </w:rPr>
              <w:t>&gt;5 h</w:t>
            </w:r>
            <w:r>
              <w:rPr>
                <w:rFonts w:ascii="Lato" w:hAnsi="Lato" w:cs="Segoe UI"/>
                <w:sz w:val="22"/>
                <w:szCs w:val="22"/>
              </w:rPr>
              <w:t>____</w:t>
            </w:r>
          </w:p>
        </w:tc>
      </w:tr>
      <w:tr w:rsidR="00C00134" w:rsidRPr="004F0832" w14:paraId="49F5F8C5" w14:textId="77777777" w:rsidTr="004A3AA6">
        <w:trPr>
          <w:trHeight w:val="300"/>
          <w:jc w:val="center"/>
        </w:trPr>
        <w:tc>
          <w:tcPr>
            <w:tcW w:w="1977" w:type="dxa"/>
            <w:tcBorders>
              <w:top w:val="single" w:sz="6" w:space="0" w:color="auto"/>
              <w:left w:val="single" w:sz="6" w:space="0" w:color="auto"/>
              <w:bottom w:val="single" w:sz="6" w:space="0" w:color="auto"/>
              <w:right w:val="single" w:sz="6" w:space="0" w:color="auto"/>
            </w:tcBorders>
            <w:hideMark/>
          </w:tcPr>
          <w:p w14:paraId="553A2487" w14:textId="77777777" w:rsidR="00C00134" w:rsidRPr="004F0832" w:rsidRDefault="00C00134" w:rsidP="004A3AA6">
            <w:pPr>
              <w:textAlignment w:val="baseline"/>
              <w:rPr>
                <w:rFonts w:ascii="Segoe UI" w:hAnsi="Segoe UI" w:cs="Segoe UI"/>
                <w:sz w:val="18"/>
                <w:szCs w:val="18"/>
              </w:rPr>
            </w:pPr>
            <w:r w:rsidRPr="37E7408D">
              <w:rPr>
                <w:rFonts w:ascii="Lato" w:hAnsi="Lato" w:cs="Segoe UI"/>
                <w:sz w:val="22"/>
                <w:szCs w:val="22"/>
              </w:rPr>
              <w:t xml:space="preserve"> (X)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29831CD" w14:textId="77777777" w:rsidR="00C00134" w:rsidRPr="004F0832" w:rsidRDefault="00C00134" w:rsidP="004A3AA6">
            <w:pPr>
              <w:jc w:val="center"/>
              <w:textAlignment w:val="baseline"/>
              <w:rPr>
                <w:rFonts w:ascii="Lato" w:hAnsi="Lato" w:cs="Segoe U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13BB4863" w14:textId="77777777" w:rsidR="00C00134" w:rsidRPr="004F0832" w:rsidRDefault="00C00134" w:rsidP="004A3AA6">
            <w:pPr>
              <w:jc w:val="center"/>
              <w:textAlignment w:val="baseline"/>
              <w:rPr>
                <w:rFonts w:ascii="Lato" w:hAnsi="Lato" w:cs="Segoe U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12D4B950" w14:textId="77777777" w:rsidR="00C00134" w:rsidRPr="004F0832" w:rsidRDefault="00C00134" w:rsidP="004A3AA6">
            <w:pPr>
              <w:jc w:val="center"/>
              <w:textAlignment w:val="baseline"/>
              <w:rPr>
                <w:rFonts w:ascii="Lato" w:hAnsi="Lato" w:cs="Segoe UI"/>
                <w:sz w:val="22"/>
                <w:szCs w:val="22"/>
              </w:rPr>
            </w:pPr>
          </w:p>
        </w:tc>
        <w:tc>
          <w:tcPr>
            <w:tcW w:w="988" w:type="dxa"/>
            <w:tcBorders>
              <w:top w:val="single" w:sz="6" w:space="0" w:color="auto"/>
              <w:left w:val="single" w:sz="6" w:space="0" w:color="auto"/>
              <w:bottom w:val="single" w:sz="6" w:space="0" w:color="auto"/>
              <w:right w:val="single" w:sz="6" w:space="0" w:color="auto"/>
            </w:tcBorders>
            <w:vAlign w:val="center"/>
            <w:hideMark/>
          </w:tcPr>
          <w:p w14:paraId="05D5E026" w14:textId="77777777" w:rsidR="00C00134" w:rsidRPr="004F0832" w:rsidRDefault="00C00134" w:rsidP="004A3AA6">
            <w:pPr>
              <w:jc w:val="center"/>
              <w:textAlignment w:val="baseline"/>
              <w:rPr>
                <w:rFonts w:ascii="Segoe UI" w:hAnsi="Segoe UI" w:cs="Segoe UI"/>
                <w:sz w:val="18"/>
                <w:szCs w:val="18"/>
              </w:rPr>
            </w:pPr>
            <w:r w:rsidRPr="37E7408D">
              <w:rPr>
                <w:rFonts w:ascii="Lato" w:hAnsi="Lato" w:cs="Segoe UI"/>
                <w:sz w:val="22"/>
                <w:szCs w:val="22"/>
              </w:rPr>
              <w:t> </w:t>
            </w:r>
          </w:p>
        </w:tc>
        <w:tc>
          <w:tcPr>
            <w:tcW w:w="997" w:type="dxa"/>
            <w:tcBorders>
              <w:top w:val="single" w:sz="6" w:space="0" w:color="auto"/>
              <w:left w:val="single" w:sz="6" w:space="0" w:color="auto"/>
              <w:bottom w:val="single" w:sz="6" w:space="0" w:color="auto"/>
              <w:right w:val="single" w:sz="6" w:space="0" w:color="auto"/>
            </w:tcBorders>
            <w:vAlign w:val="center"/>
            <w:hideMark/>
          </w:tcPr>
          <w:p w14:paraId="7904BA1D" w14:textId="77777777" w:rsidR="00C00134" w:rsidRPr="004F0832" w:rsidRDefault="00C00134" w:rsidP="004A3AA6">
            <w:pPr>
              <w:jc w:val="center"/>
              <w:textAlignment w:val="baseline"/>
              <w:rPr>
                <w:rFonts w:ascii="Segoe UI" w:hAnsi="Segoe UI" w:cs="Segoe UI"/>
                <w:sz w:val="18"/>
                <w:szCs w:val="18"/>
              </w:rPr>
            </w:pPr>
            <w:r w:rsidRPr="37E7408D">
              <w:rPr>
                <w:rFonts w:ascii="Lato" w:hAnsi="Lato" w:cs="Segoe UI"/>
                <w:sz w:val="22"/>
                <w:szCs w:val="22"/>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4564E019" w14:textId="77777777" w:rsidR="00C00134" w:rsidRPr="004F0832" w:rsidRDefault="00C00134" w:rsidP="004A3AA6">
            <w:pPr>
              <w:jc w:val="center"/>
              <w:textAlignment w:val="baseline"/>
              <w:rPr>
                <w:rFonts w:ascii="Lato" w:hAnsi="Lato" w:cs="Segoe UI"/>
                <w:sz w:val="22"/>
                <w:szCs w:val="22"/>
              </w:rPr>
            </w:pPr>
          </w:p>
        </w:tc>
      </w:tr>
    </w:tbl>
    <w:p w14:paraId="7C5587A9" w14:textId="77777777" w:rsidR="00C00134" w:rsidRPr="004B6803" w:rsidRDefault="00C00134" w:rsidP="00C00134">
      <w:pPr>
        <w:jc w:val="both"/>
        <w:rPr>
          <w:rFonts w:ascii="Lato" w:eastAsia="SimHei" w:hAnsi="Lato"/>
          <w:iCs/>
          <w:sz w:val="22"/>
          <w:szCs w:val="22"/>
        </w:rPr>
      </w:pPr>
    </w:p>
    <w:p w14:paraId="78426663" w14:textId="77777777" w:rsidR="00C00134" w:rsidRPr="004B6803" w:rsidRDefault="00C00134" w:rsidP="00C00134">
      <w:pPr>
        <w:pStyle w:val="Subtitulos"/>
        <w:rPr>
          <w:color w:val="auto"/>
          <w:sz w:val="22"/>
          <w:szCs w:val="22"/>
          <w:lang w:val="es-ES"/>
        </w:rPr>
      </w:pPr>
      <w:r w:rsidRPr="37E7408D">
        <w:rPr>
          <w:color w:val="auto"/>
          <w:sz w:val="22"/>
          <w:szCs w:val="22"/>
          <w:lang w:val="es-ES"/>
        </w:rPr>
        <w:t xml:space="preserve">Ampliación del plazo de garantía </w:t>
      </w:r>
    </w:p>
    <w:p w14:paraId="265ED7E1" w14:textId="77777777" w:rsidR="00C00134" w:rsidRPr="004B6803" w:rsidRDefault="00C00134" w:rsidP="00C00134">
      <w:pPr>
        <w:jc w:val="both"/>
        <w:rPr>
          <w:rFonts w:ascii="Lato" w:eastAsia="SimHei" w:hAnsi="Lato"/>
          <w:iCs/>
          <w:sz w:val="22"/>
          <w:szCs w:val="22"/>
        </w:rPr>
      </w:pPr>
    </w:p>
    <w:p w14:paraId="1F8CAC94" w14:textId="77777777" w:rsidR="00C00134" w:rsidRPr="004B6803" w:rsidRDefault="00C00134" w:rsidP="00C00134">
      <w:pPr>
        <w:jc w:val="both"/>
        <w:rPr>
          <w:rFonts w:ascii="Lato" w:eastAsia="SimHei" w:hAnsi="Lato"/>
          <w:iCs/>
          <w:sz w:val="22"/>
          <w:szCs w:val="22"/>
        </w:rPr>
      </w:pPr>
      <w:bookmarkStart w:id="3" w:name="_Hlk130464263"/>
      <w:r w:rsidRPr="004B6803">
        <w:rPr>
          <w:rFonts w:ascii="Lato" w:eastAsia="SimHei" w:hAnsi="Lato"/>
          <w:iCs/>
          <w:sz w:val="22"/>
          <w:szCs w:val="22"/>
        </w:rPr>
        <w:t>Que ofrezco la siguiente ampliación de garantía</w:t>
      </w:r>
      <w:r>
        <w:rPr>
          <w:rFonts w:ascii="Lato" w:eastAsia="SimHei" w:hAnsi="Lato"/>
          <w:iCs/>
          <w:sz w:val="22"/>
          <w:szCs w:val="22"/>
        </w:rPr>
        <w:t>:</w:t>
      </w:r>
    </w:p>
    <w:bookmarkEnd w:id="3"/>
    <w:p w14:paraId="72C57B6F" w14:textId="77777777" w:rsidR="00C00134" w:rsidRPr="004B6803" w:rsidRDefault="00C00134" w:rsidP="00C00134">
      <w:pPr>
        <w:jc w:val="both"/>
        <w:rPr>
          <w:rFonts w:ascii="Lato" w:eastAsia="SimHei" w:hAnsi="Lato"/>
          <w:iCs/>
          <w:sz w:val="22"/>
          <w:szCs w:val="22"/>
        </w:rPr>
      </w:pPr>
    </w:p>
    <w:tbl>
      <w:tblPr>
        <w:tblStyle w:val="Tablaconcuadrcula"/>
        <w:tblW w:w="0" w:type="auto"/>
        <w:tblInd w:w="421" w:type="dxa"/>
        <w:tblLook w:val="04A0" w:firstRow="1" w:lastRow="0" w:firstColumn="1" w:lastColumn="0" w:noHBand="0" w:noVBand="1"/>
      </w:tblPr>
      <w:tblGrid>
        <w:gridCol w:w="990"/>
        <w:gridCol w:w="3116"/>
        <w:gridCol w:w="1134"/>
        <w:gridCol w:w="2833"/>
      </w:tblGrid>
      <w:tr w:rsidR="00C00134" w14:paraId="28F872E7" w14:textId="77777777" w:rsidTr="004A3AA6">
        <w:trPr>
          <w:trHeight w:val="300"/>
        </w:trPr>
        <w:tc>
          <w:tcPr>
            <w:tcW w:w="992" w:type="dxa"/>
          </w:tcPr>
          <w:p w14:paraId="1D1D5114" w14:textId="77777777" w:rsidR="00C00134" w:rsidRPr="4B28943F" w:rsidRDefault="00C00134" w:rsidP="004A3AA6">
            <w:pPr>
              <w:jc w:val="center"/>
              <w:rPr>
                <w:rFonts w:cstheme="minorBidi"/>
                <w:sz w:val="22"/>
                <w:szCs w:val="22"/>
              </w:rPr>
            </w:pPr>
          </w:p>
        </w:tc>
        <w:tc>
          <w:tcPr>
            <w:tcW w:w="3118" w:type="dxa"/>
            <w:vAlign w:val="center"/>
          </w:tcPr>
          <w:p w14:paraId="08BC3A92" w14:textId="77777777" w:rsidR="00C00134" w:rsidRDefault="00C00134" w:rsidP="004A3AA6">
            <w:pPr>
              <w:jc w:val="center"/>
              <w:rPr>
                <w:rFonts w:cstheme="minorBidi"/>
                <w:sz w:val="22"/>
                <w:szCs w:val="22"/>
              </w:rPr>
            </w:pPr>
            <w:proofErr w:type="spellStart"/>
            <w:r w:rsidRPr="4B28943F">
              <w:rPr>
                <w:rFonts w:cstheme="minorBidi"/>
                <w:sz w:val="22"/>
                <w:szCs w:val="22"/>
              </w:rPr>
              <w:t>Concepto</w:t>
            </w:r>
            <w:proofErr w:type="spellEnd"/>
          </w:p>
        </w:tc>
        <w:tc>
          <w:tcPr>
            <w:tcW w:w="1134" w:type="dxa"/>
            <w:vAlign w:val="center"/>
          </w:tcPr>
          <w:p w14:paraId="381F9F66" w14:textId="77777777" w:rsidR="00C00134" w:rsidRDefault="00C00134" w:rsidP="004A3AA6">
            <w:pPr>
              <w:jc w:val="center"/>
              <w:rPr>
                <w:rFonts w:cstheme="minorBidi"/>
                <w:sz w:val="22"/>
                <w:szCs w:val="22"/>
              </w:rPr>
            </w:pPr>
            <w:r w:rsidRPr="4B28943F">
              <w:rPr>
                <w:rFonts w:cstheme="minorBidi"/>
                <w:sz w:val="22"/>
                <w:szCs w:val="22"/>
              </w:rPr>
              <w:t xml:space="preserve">Marcar x </w:t>
            </w:r>
          </w:p>
        </w:tc>
        <w:tc>
          <w:tcPr>
            <w:tcW w:w="2835" w:type="dxa"/>
          </w:tcPr>
          <w:p w14:paraId="3032D3EA" w14:textId="77777777" w:rsidR="00C00134" w:rsidRPr="4B28943F" w:rsidRDefault="00C00134" w:rsidP="004A3AA6">
            <w:pPr>
              <w:jc w:val="center"/>
              <w:rPr>
                <w:rFonts w:cstheme="minorBidi"/>
                <w:sz w:val="22"/>
                <w:szCs w:val="22"/>
              </w:rPr>
            </w:pPr>
            <w:proofErr w:type="spellStart"/>
            <w:r>
              <w:rPr>
                <w:rFonts w:cstheme="minorBidi"/>
                <w:sz w:val="22"/>
                <w:szCs w:val="22"/>
              </w:rPr>
              <w:t>Años</w:t>
            </w:r>
            <w:proofErr w:type="spellEnd"/>
            <w:r>
              <w:rPr>
                <w:rFonts w:cstheme="minorBidi"/>
                <w:sz w:val="22"/>
                <w:szCs w:val="22"/>
              </w:rPr>
              <w:t xml:space="preserve"> de </w:t>
            </w:r>
            <w:proofErr w:type="spellStart"/>
            <w:r>
              <w:rPr>
                <w:rFonts w:cstheme="minorBidi"/>
                <w:sz w:val="22"/>
                <w:szCs w:val="22"/>
              </w:rPr>
              <w:t>ampliación</w:t>
            </w:r>
            <w:proofErr w:type="spellEnd"/>
            <w:r>
              <w:rPr>
                <w:rFonts w:cstheme="minorBidi"/>
                <w:sz w:val="22"/>
                <w:szCs w:val="22"/>
              </w:rPr>
              <w:t xml:space="preserve"> de </w:t>
            </w:r>
            <w:proofErr w:type="spellStart"/>
            <w:r>
              <w:rPr>
                <w:rFonts w:cstheme="minorBidi"/>
                <w:sz w:val="22"/>
                <w:szCs w:val="22"/>
              </w:rPr>
              <w:t>garantía</w:t>
            </w:r>
            <w:proofErr w:type="spellEnd"/>
          </w:p>
        </w:tc>
      </w:tr>
      <w:tr w:rsidR="00C00134" w14:paraId="441A668A" w14:textId="77777777" w:rsidTr="004A3AA6">
        <w:trPr>
          <w:trHeight w:val="300"/>
        </w:trPr>
        <w:tc>
          <w:tcPr>
            <w:tcW w:w="992" w:type="dxa"/>
          </w:tcPr>
          <w:p w14:paraId="5E5CD8EA" w14:textId="77777777" w:rsidR="00C00134" w:rsidRPr="4B28943F" w:rsidRDefault="00C00134" w:rsidP="004A3AA6">
            <w:pPr>
              <w:jc w:val="center"/>
              <w:rPr>
                <w:rFonts w:cstheme="minorBidi"/>
                <w:sz w:val="22"/>
                <w:szCs w:val="22"/>
              </w:rPr>
            </w:pPr>
            <w:r>
              <w:rPr>
                <w:rFonts w:cstheme="minorBidi"/>
                <w:sz w:val="22"/>
                <w:szCs w:val="22"/>
              </w:rPr>
              <w:t>A</w:t>
            </w:r>
          </w:p>
        </w:tc>
        <w:tc>
          <w:tcPr>
            <w:tcW w:w="3118" w:type="dxa"/>
          </w:tcPr>
          <w:p w14:paraId="2AFA7069" w14:textId="77777777" w:rsidR="00C00134" w:rsidRDefault="00C00134" w:rsidP="004A3AA6">
            <w:pPr>
              <w:jc w:val="center"/>
              <w:rPr>
                <w:rFonts w:cstheme="minorBidi"/>
                <w:sz w:val="22"/>
                <w:szCs w:val="22"/>
              </w:rPr>
            </w:pPr>
            <w:proofErr w:type="spellStart"/>
            <w:r w:rsidRPr="4B28943F">
              <w:rPr>
                <w:rFonts w:cstheme="minorBidi"/>
                <w:sz w:val="22"/>
                <w:szCs w:val="22"/>
              </w:rPr>
              <w:t>Chasis</w:t>
            </w:r>
            <w:proofErr w:type="spellEnd"/>
            <w:r w:rsidRPr="4B28943F">
              <w:rPr>
                <w:rFonts w:cstheme="minorBidi"/>
                <w:sz w:val="22"/>
                <w:szCs w:val="22"/>
              </w:rPr>
              <w:t xml:space="preserve"> y cadena </w:t>
            </w:r>
            <w:proofErr w:type="spellStart"/>
            <w:r w:rsidRPr="4B28943F">
              <w:rPr>
                <w:rFonts w:cstheme="minorBidi"/>
                <w:sz w:val="22"/>
                <w:szCs w:val="22"/>
              </w:rPr>
              <w:t>cinemática</w:t>
            </w:r>
            <w:proofErr w:type="spellEnd"/>
          </w:p>
        </w:tc>
        <w:tc>
          <w:tcPr>
            <w:tcW w:w="1134" w:type="dxa"/>
          </w:tcPr>
          <w:p w14:paraId="64B73918" w14:textId="77777777" w:rsidR="00C00134" w:rsidRDefault="00C00134" w:rsidP="004A3AA6">
            <w:pPr>
              <w:jc w:val="center"/>
              <w:rPr>
                <w:rFonts w:cstheme="minorBidi"/>
                <w:sz w:val="22"/>
                <w:szCs w:val="22"/>
              </w:rPr>
            </w:pPr>
          </w:p>
        </w:tc>
        <w:tc>
          <w:tcPr>
            <w:tcW w:w="2835" w:type="dxa"/>
          </w:tcPr>
          <w:p w14:paraId="64163C76" w14:textId="77777777" w:rsidR="00C00134" w:rsidRDefault="00C00134" w:rsidP="004A3AA6">
            <w:pPr>
              <w:jc w:val="center"/>
              <w:rPr>
                <w:rFonts w:cstheme="minorBidi"/>
                <w:sz w:val="22"/>
                <w:szCs w:val="22"/>
              </w:rPr>
            </w:pPr>
          </w:p>
        </w:tc>
      </w:tr>
      <w:tr w:rsidR="00C00134" w14:paraId="17098BCF" w14:textId="77777777" w:rsidTr="004A3AA6">
        <w:trPr>
          <w:trHeight w:val="300"/>
        </w:trPr>
        <w:tc>
          <w:tcPr>
            <w:tcW w:w="992" w:type="dxa"/>
          </w:tcPr>
          <w:p w14:paraId="43DC96A5" w14:textId="77777777" w:rsidR="00C00134" w:rsidRPr="4B28943F" w:rsidRDefault="00C00134" w:rsidP="004A3AA6">
            <w:pPr>
              <w:jc w:val="center"/>
              <w:rPr>
                <w:rFonts w:cstheme="minorBidi"/>
                <w:sz w:val="22"/>
                <w:szCs w:val="22"/>
              </w:rPr>
            </w:pPr>
            <w:r>
              <w:rPr>
                <w:rFonts w:cstheme="minorBidi"/>
                <w:sz w:val="22"/>
                <w:szCs w:val="22"/>
              </w:rPr>
              <w:t>B</w:t>
            </w:r>
          </w:p>
        </w:tc>
        <w:tc>
          <w:tcPr>
            <w:tcW w:w="3118" w:type="dxa"/>
          </w:tcPr>
          <w:p w14:paraId="008C21F8" w14:textId="77777777" w:rsidR="00C00134" w:rsidRDefault="00C00134" w:rsidP="004A3AA6">
            <w:pPr>
              <w:jc w:val="center"/>
              <w:rPr>
                <w:rFonts w:cstheme="minorBidi"/>
                <w:sz w:val="22"/>
                <w:szCs w:val="22"/>
              </w:rPr>
            </w:pPr>
            <w:proofErr w:type="spellStart"/>
            <w:r w:rsidRPr="4B28943F">
              <w:rPr>
                <w:rFonts w:cstheme="minorBidi"/>
                <w:sz w:val="22"/>
                <w:szCs w:val="22"/>
              </w:rPr>
              <w:t>Carrocería</w:t>
            </w:r>
            <w:proofErr w:type="spellEnd"/>
          </w:p>
        </w:tc>
        <w:tc>
          <w:tcPr>
            <w:tcW w:w="1134" w:type="dxa"/>
          </w:tcPr>
          <w:p w14:paraId="1AFFDB65" w14:textId="77777777" w:rsidR="00C00134" w:rsidRDefault="00C00134" w:rsidP="004A3AA6">
            <w:pPr>
              <w:jc w:val="center"/>
              <w:rPr>
                <w:rFonts w:cstheme="minorBidi"/>
                <w:sz w:val="22"/>
                <w:szCs w:val="22"/>
              </w:rPr>
            </w:pPr>
          </w:p>
        </w:tc>
        <w:tc>
          <w:tcPr>
            <w:tcW w:w="2835" w:type="dxa"/>
          </w:tcPr>
          <w:p w14:paraId="6490834A" w14:textId="77777777" w:rsidR="00C00134" w:rsidRDefault="00C00134" w:rsidP="004A3AA6">
            <w:pPr>
              <w:jc w:val="center"/>
              <w:rPr>
                <w:rFonts w:cstheme="minorBidi"/>
                <w:sz w:val="22"/>
                <w:szCs w:val="22"/>
              </w:rPr>
            </w:pPr>
          </w:p>
        </w:tc>
      </w:tr>
      <w:tr w:rsidR="00C00134" w14:paraId="500D49FE" w14:textId="77777777" w:rsidTr="004A3AA6">
        <w:trPr>
          <w:trHeight w:val="300"/>
        </w:trPr>
        <w:tc>
          <w:tcPr>
            <w:tcW w:w="992" w:type="dxa"/>
          </w:tcPr>
          <w:p w14:paraId="64453ECB" w14:textId="77777777" w:rsidR="00C00134" w:rsidRPr="4B28943F" w:rsidRDefault="00C00134" w:rsidP="004A3AA6">
            <w:pPr>
              <w:jc w:val="center"/>
              <w:rPr>
                <w:rFonts w:cstheme="minorBidi"/>
                <w:sz w:val="22"/>
                <w:szCs w:val="22"/>
              </w:rPr>
            </w:pPr>
            <w:r>
              <w:rPr>
                <w:rFonts w:cstheme="minorBidi"/>
                <w:sz w:val="22"/>
                <w:szCs w:val="22"/>
              </w:rPr>
              <w:t>C</w:t>
            </w:r>
          </w:p>
        </w:tc>
        <w:tc>
          <w:tcPr>
            <w:tcW w:w="3118" w:type="dxa"/>
            <w:tcBorders>
              <w:bottom w:val="single" w:sz="4" w:space="0" w:color="auto"/>
            </w:tcBorders>
          </w:tcPr>
          <w:p w14:paraId="4F86CD3C" w14:textId="77777777" w:rsidR="00C00134" w:rsidRDefault="00C00134" w:rsidP="004A3AA6">
            <w:pPr>
              <w:jc w:val="center"/>
              <w:rPr>
                <w:rFonts w:cstheme="minorBidi"/>
                <w:sz w:val="22"/>
                <w:szCs w:val="22"/>
              </w:rPr>
            </w:pPr>
            <w:r w:rsidRPr="4B28943F">
              <w:rPr>
                <w:rFonts w:cstheme="minorBidi"/>
                <w:sz w:val="22"/>
                <w:szCs w:val="22"/>
              </w:rPr>
              <w:t xml:space="preserve">Resto </w:t>
            </w:r>
            <w:proofErr w:type="spellStart"/>
            <w:r w:rsidRPr="4B28943F">
              <w:rPr>
                <w:rFonts w:cstheme="minorBidi"/>
                <w:sz w:val="22"/>
                <w:szCs w:val="22"/>
              </w:rPr>
              <w:t>equipamientos</w:t>
            </w:r>
            <w:proofErr w:type="spellEnd"/>
          </w:p>
        </w:tc>
        <w:tc>
          <w:tcPr>
            <w:tcW w:w="1134" w:type="dxa"/>
            <w:tcBorders>
              <w:bottom w:val="single" w:sz="4" w:space="0" w:color="auto"/>
            </w:tcBorders>
          </w:tcPr>
          <w:p w14:paraId="017C4853" w14:textId="77777777" w:rsidR="00C00134" w:rsidRDefault="00C00134" w:rsidP="004A3AA6">
            <w:pPr>
              <w:jc w:val="center"/>
              <w:rPr>
                <w:rFonts w:cstheme="minorBidi"/>
                <w:sz w:val="22"/>
                <w:szCs w:val="22"/>
              </w:rPr>
            </w:pPr>
          </w:p>
        </w:tc>
        <w:tc>
          <w:tcPr>
            <w:tcW w:w="2835" w:type="dxa"/>
          </w:tcPr>
          <w:p w14:paraId="17EF3D3F" w14:textId="77777777" w:rsidR="00C00134" w:rsidRDefault="00C00134" w:rsidP="004A3AA6">
            <w:pPr>
              <w:jc w:val="center"/>
              <w:rPr>
                <w:rFonts w:cstheme="minorBidi"/>
                <w:sz w:val="22"/>
                <w:szCs w:val="22"/>
              </w:rPr>
            </w:pPr>
          </w:p>
        </w:tc>
      </w:tr>
    </w:tbl>
    <w:p w14:paraId="28DC6BC8" w14:textId="77777777" w:rsidR="00C00134" w:rsidRPr="004B6803" w:rsidRDefault="00C00134" w:rsidP="00C00134">
      <w:pPr>
        <w:rPr>
          <w:sz w:val="22"/>
          <w:szCs w:val="22"/>
        </w:rPr>
      </w:pPr>
    </w:p>
    <w:p w14:paraId="2B1F9300" w14:textId="77777777" w:rsidR="00C00134" w:rsidRPr="004B6803" w:rsidRDefault="00C00134" w:rsidP="00C00134">
      <w:pPr>
        <w:jc w:val="both"/>
        <w:rPr>
          <w:rFonts w:ascii="Lato" w:eastAsia="SimHei" w:hAnsi="Lato"/>
          <w:iCs/>
          <w:sz w:val="22"/>
          <w:szCs w:val="22"/>
        </w:rPr>
      </w:pPr>
    </w:p>
    <w:p w14:paraId="75573B71" w14:textId="77777777" w:rsidR="00C00134" w:rsidRPr="004B6803" w:rsidRDefault="00C00134" w:rsidP="00C00134">
      <w:pPr>
        <w:jc w:val="both"/>
        <w:rPr>
          <w:rFonts w:ascii="Lato" w:eastAsia="SimHei" w:hAnsi="Lato"/>
          <w:iCs/>
          <w:sz w:val="22"/>
          <w:szCs w:val="22"/>
        </w:rPr>
      </w:pPr>
    </w:p>
    <w:p w14:paraId="2E905317" w14:textId="77777777" w:rsidR="00C00134" w:rsidRDefault="00C00134" w:rsidP="00C00134">
      <w:pPr>
        <w:jc w:val="both"/>
        <w:rPr>
          <w:rFonts w:ascii="Lato" w:eastAsia="SimHei" w:hAnsi="Lato"/>
          <w:iCs/>
          <w:sz w:val="22"/>
          <w:szCs w:val="22"/>
        </w:rPr>
      </w:pPr>
    </w:p>
    <w:p w14:paraId="71D068B4" w14:textId="77777777" w:rsidR="00C00134" w:rsidRPr="00CB6535" w:rsidRDefault="00C00134" w:rsidP="00C00134">
      <w:pPr>
        <w:keepNext/>
        <w:keepLines/>
        <w:pBdr>
          <w:top w:val="single" w:sz="12" w:space="1" w:color="77206D" w:themeColor="accent5" w:themeShade="BF"/>
          <w:left w:val="single" w:sz="12" w:space="4" w:color="77206D" w:themeColor="accent5" w:themeShade="BF"/>
          <w:bottom w:val="single" w:sz="12" w:space="1" w:color="77206D" w:themeColor="accent5" w:themeShade="BF"/>
          <w:right w:val="single" w:sz="12" w:space="4" w:color="77206D" w:themeColor="accent5" w:themeShade="BF"/>
        </w:pBdr>
        <w:spacing w:before="200"/>
        <w:jc w:val="both"/>
        <w:outlineLvl w:val="1"/>
        <w:rPr>
          <w:rFonts w:ascii="Lato" w:eastAsiaTheme="majorEastAsia" w:hAnsi="Lato" w:cstheme="majorBidi"/>
          <w:b/>
          <w:bCs/>
          <w:sz w:val="22"/>
          <w:szCs w:val="22"/>
        </w:rPr>
      </w:pPr>
      <w:r>
        <w:rPr>
          <w:rFonts w:ascii="Lato" w:eastAsiaTheme="majorEastAsia" w:hAnsi="Lato" w:cstheme="majorBidi"/>
          <w:b/>
          <w:bCs/>
          <w:sz w:val="22"/>
          <w:szCs w:val="22"/>
        </w:rPr>
        <w:t xml:space="preserve">Ergonomía y funcionalidad exterior </w:t>
      </w:r>
      <w:r>
        <w:rPr>
          <w:rFonts w:ascii="Lato" w:eastAsiaTheme="majorEastAsia" w:hAnsi="Lato" w:cstheme="majorBidi"/>
          <w:b/>
          <w:bCs/>
          <w:sz w:val="22"/>
          <w:szCs w:val="22"/>
        </w:rPr>
        <w:tab/>
        <w:t xml:space="preserve">                                                  si/no </w:t>
      </w:r>
    </w:p>
    <w:p w14:paraId="634DA8F1" w14:textId="77777777" w:rsidR="00C00134" w:rsidRPr="00CB6535" w:rsidRDefault="00C00134" w:rsidP="00C00134">
      <w:pPr>
        <w:jc w:val="both"/>
        <w:rPr>
          <w:rFonts w:ascii="Lato" w:eastAsia="SimHei" w:hAnsi="Lato"/>
          <w:iCs/>
          <w:sz w:val="22"/>
          <w:szCs w:val="22"/>
        </w:rPr>
      </w:pPr>
    </w:p>
    <w:p w14:paraId="35570097" w14:textId="77777777" w:rsidR="00C00134" w:rsidRPr="00644AE4" w:rsidRDefault="00C00134" w:rsidP="00C00134">
      <w:pPr>
        <w:keepNext/>
        <w:keepLines/>
        <w:pBdr>
          <w:top w:val="single" w:sz="12" w:space="1" w:color="77206D" w:themeColor="accent5" w:themeShade="BF"/>
          <w:left w:val="single" w:sz="12" w:space="4" w:color="77206D" w:themeColor="accent5" w:themeShade="BF"/>
          <w:bottom w:val="single" w:sz="12" w:space="1" w:color="77206D" w:themeColor="accent5" w:themeShade="BF"/>
          <w:right w:val="single" w:sz="12" w:space="4" w:color="77206D" w:themeColor="accent5" w:themeShade="BF"/>
        </w:pBdr>
        <w:spacing w:before="200"/>
        <w:jc w:val="both"/>
        <w:outlineLvl w:val="1"/>
        <w:rPr>
          <w:rFonts w:ascii="Lato" w:eastAsiaTheme="majorEastAsia" w:hAnsi="Lato" w:cstheme="majorBidi"/>
          <w:b/>
          <w:bCs/>
          <w:sz w:val="22"/>
          <w:szCs w:val="22"/>
        </w:rPr>
      </w:pPr>
      <w:r>
        <w:rPr>
          <w:rFonts w:ascii="Lato" w:eastAsiaTheme="majorEastAsia" w:hAnsi="Lato" w:cstheme="majorBidi"/>
          <w:b/>
          <w:bCs/>
          <w:sz w:val="22"/>
          <w:szCs w:val="22"/>
        </w:rPr>
        <w:t xml:space="preserve">Ergonomía y funcionalidad interior </w:t>
      </w:r>
      <w:r>
        <w:rPr>
          <w:rFonts w:ascii="Lato" w:eastAsiaTheme="majorEastAsia" w:hAnsi="Lato" w:cstheme="majorBidi"/>
          <w:b/>
          <w:bCs/>
          <w:sz w:val="22"/>
          <w:szCs w:val="22"/>
        </w:rPr>
        <w:tab/>
        <w:t xml:space="preserve">                                                   si/no </w:t>
      </w:r>
    </w:p>
    <w:p w14:paraId="65BE6EEE" w14:textId="77777777" w:rsidR="00C00134" w:rsidRPr="00644AE4" w:rsidRDefault="00C00134" w:rsidP="00C00134">
      <w:pPr>
        <w:jc w:val="both"/>
        <w:rPr>
          <w:rFonts w:ascii="Lato" w:eastAsia="SimHei" w:hAnsi="Lato"/>
          <w:iCs/>
          <w:sz w:val="22"/>
          <w:szCs w:val="22"/>
        </w:rPr>
      </w:pPr>
    </w:p>
    <w:p w14:paraId="55B284A4" w14:textId="77777777" w:rsidR="00C00134" w:rsidRDefault="00C00134" w:rsidP="00C00134">
      <w:pPr>
        <w:jc w:val="both"/>
        <w:rPr>
          <w:rFonts w:ascii="Lato" w:eastAsia="SimHei" w:hAnsi="Lato"/>
          <w:iCs/>
          <w:sz w:val="22"/>
          <w:szCs w:val="22"/>
        </w:rPr>
      </w:pPr>
    </w:p>
    <w:p w14:paraId="3C975BCC" w14:textId="77777777" w:rsidR="00C00134" w:rsidRPr="004B6803" w:rsidRDefault="00C00134" w:rsidP="00C00134">
      <w:pPr>
        <w:jc w:val="both"/>
        <w:rPr>
          <w:rFonts w:ascii="Lato" w:eastAsia="SimHei" w:hAnsi="Lato"/>
          <w:iCs/>
          <w:sz w:val="22"/>
          <w:szCs w:val="22"/>
        </w:rPr>
      </w:pPr>
    </w:p>
    <w:p w14:paraId="15A9813F" w14:textId="77777777" w:rsidR="00C00134" w:rsidRPr="004B6803" w:rsidRDefault="00C00134" w:rsidP="00C00134">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22D00317" w14:textId="77777777" w:rsidR="00C00134" w:rsidRPr="004B6803" w:rsidRDefault="00C00134" w:rsidP="00C00134">
      <w:pPr>
        <w:jc w:val="both"/>
        <w:rPr>
          <w:rFonts w:ascii="Lato" w:eastAsia="SimHei" w:hAnsi="Lato"/>
          <w:b/>
          <w:szCs w:val="24"/>
        </w:rPr>
      </w:pPr>
    </w:p>
    <w:p w14:paraId="21133B7C" w14:textId="77777777" w:rsidR="00C00134" w:rsidRPr="004B6803" w:rsidRDefault="00C00134" w:rsidP="00C00134">
      <w:pPr>
        <w:jc w:val="both"/>
        <w:rPr>
          <w:rFonts w:ascii="Lato" w:eastAsia="SimHei" w:hAnsi="Lato"/>
          <w:b/>
          <w:szCs w:val="24"/>
        </w:rPr>
      </w:pPr>
    </w:p>
    <w:p w14:paraId="79DDCB60" w14:textId="77777777" w:rsidR="00C00134" w:rsidRPr="004B6803" w:rsidRDefault="00C00134" w:rsidP="00C00134">
      <w:pPr>
        <w:jc w:val="both"/>
        <w:rPr>
          <w:rFonts w:ascii="Lato" w:eastAsia="SimHei" w:hAnsi="Lato"/>
          <w:b/>
          <w:szCs w:val="24"/>
        </w:rPr>
      </w:pPr>
    </w:p>
    <w:p w14:paraId="4CD01F14" w14:textId="77777777" w:rsidR="00C00134" w:rsidRPr="004B6803" w:rsidRDefault="00C00134" w:rsidP="00C00134">
      <w:pPr>
        <w:jc w:val="both"/>
        <w:rPr>
          <w:rFonts w:ascii="Lato" w:eastAsia="SimHei" w:hAnsi="Lato"/>
          <w:b/>
          <w:szCs w:val="24"/>
        </w:rPr>
      </w:pPr>
    </w:p>
    <w:p w14:paraId="6745302F" w14:textId="77777777" w:rsidR="00C00134" w:rsidRPr="004B6803" w:rsidRDefault="00C00134" w:rsidP="00C00134">
      <w:pPr>
        <w:jc w:val="both"/>
        <w:rPr>
          <w:rFonts w:ascii="Lato" w:eastAsia="SimHei" w:hAnsi="Lato"/>
          <w:b/>
          <w:szCs w:val="24"/>
        </w:rPr>
      </w:pPr>
    </w:p>
    <w:p w14:paraId="645666D2" w14:textId="77777777" w:rsidR="00C00134" w:rsidRPr="004B6803" w:rsidRDefault="00C00134" w:rsidP="00C00134">
      <w:pPr>
        <w:jc w:val="both"/>
        <w:rPr>
          <w:rFonts w:ascii="Lato" w:eastAsia="SimHei" w:hAnsi="Lato"/>
          <w:b/>
          <w:szCs w:val="24"/>
        </w:rPr>
      </w:pPr>
    </w:p>
    <w:p w14:paraId="61B367C5" w14:textId="77777777" w:rsidR="00C00134" w:rsidRPr="004B6803" w:rsidRDefault="00C00134" w:rsidP="00C00134">
      <w:pPr>
        <w:jc w:val="both"/>
        <w:rPr>
          <w:rFonts w:ascii="Lato" w:eastAsia="SimHei" w:hAnsi="Lato"/>
          <w:b/>
          <w:szCs w:val="24"/>
        </w:rPr>
      </w:pPr>
    </w:p>
    <w:p w14:paraId="3AA0D678" w14:textId="77777777" w:rsidR="00C00134" w:rsidRPr="004B6803" w:rsidRDefault="00C00134" w:rsidP="00C00134">
      <w:pPr>
        <w:jc w:val="both"/>
        <w:rPr>
          <w:rFonts w:ascii="Lato" w:eastAsia="SimHei" w:hAnsi="Lato"/>
          <w:b/>
          <w:szCs w:val="24"/>
        </w:rPr>
      </w:pPr>
    </w:p>
    <w:p w14:paraId="475094A2" w14:textId="77777777" w:rsidR="00C00134" w:rsidRPr="004B6803" w:rsidRDefault="00C00134" w:rsidP="00C00134">
      <w:pPr>
        <w:jc w:val="both"/>
        <w:rPr>
          <w:rFonts w:ascii="Lato" w:eastAsia="SimHei" w:hAnsi="Lato"/>
          <w:b/>
          <w:szCs w:val="24"/>
        </w:rPr>
      </w:pPr>
    </w:p>
    <w:p w14:paraId="7962D8EC" w14:textId="77777777" w:rsidR="00C00134" w:rsidRPr="004B6803" w:rsidRDefault="00C00134" w:rsidP="00C00134">
      <w:pPr>
        <w:jc w:val="both"/>
        <w:rPr>
          <w:rFonts w:ascii="Lato" w:eastAsia="SimHei" w:hAnsi="Lato"/>
          <w:b/>
          <w:szCs w:val="24"/>
        </w:rPr>
      </w:pPr>
    </w:p>
    <w:p w14:paraId="6028E046" w14:textId="77777777" w:rsidR="00C00134" w:rsidRPr="000D2697" w:rsidRDefault="00C00134" w:rsidP="00C00134">
      <w:pPr>
        <w:jc w:val="center"/>
        <w:rPr>
          <w:rFonts w:ascii="Lato" w:eastAsia="SimHei" w:hAnsi="Lato"/>
          <w:lang w:val="pt-PT"/>
        </w:rPr>
      </w:pPr>
      <w:r w:rsidRPr="000D2697">
        <w:rPr>
          <w:rFonts w:ascii="Lato" w:eastAsia="SimHei" w:hAnsi="Lato"/>
          <w:lang w:val="pt-PT"/>
        </w:rPr>
        <w:t>PRESIDENTA POMPIÈRS·EMERGÉNCIES SL</w:t>
      </w:r>
    </w:p>
    <w:p w14:paraId="1B30D817" w14:textId="77777777" w:rsidR="00C00134" w:rsidRPr="000D2697" w:rsidRDefault="00C00134" w:rsidP="00C00134">
      <w:pPr>
        <w:jc w:val="both"/>
        <w:rPr>
          <w:rFonts w:ascii="Lato" w:eastAsia="SimHei" w:hAnsi="Lato"/>
          <w:lang w:val="pt-PT"/>
        </w:rPr>
      </w:pPr>
    </w:p>
    <w:p w14:paraId="3BDEAB18" w14:textId="77777777" w:rsidR="00C00134" w:rsidRPr="000D2697" w:rsidRDefault="00C00134" w:rsidP="00C00134">
      <w:pPr>
        <w:jc w:val="both"/>
        <w:rPr>
          <w:rFonts w:ascii="Lato" w:eastAsia="SimHei" w:hAnsi="Lato"/>
          <w:lang w:val="pt-PT"/>
        </w:rPr>
      </w:pPr>
    </w:p>
    <w:p w14:paraId="68568F28" w14:textId="77777777" w:rsidR="00C00134" w:rsidRPr="000D2697" w:rsidRDefault="00C00134" w:rsidP="00C00134">
      <w:pPr>
        <w:jc w:val="both"/>
        <w:rPr>
          <w:rFonts w:ascii="Lato" w:eastAsia="SimHei" w:hAnsi="Lato"/>
          <w:lang w:val="pt-PT"/>
        </w:rPr>
      </w:pPr>
    </w:p>
    <w:p w14:paraId="5BBEF0C2" w14:textId="77777777" w:rsidR="00C00134" w:rsidRPr="000D2697" w:rsidRDefault="00C00134" w:rsidP="00C00134">
      <w:pPr>
        <w:jc w:val="both"/>
        <w:rPr>
          <w:rFonts w:ascii="Lato" w:eastAsia="SimHei" w:hAnsi="Lato"/>
          <w:lang w:val="pt-PT"/>
        </w:rPr>
      </w:pPr>
    </w:p>
    <w:p w14:paraId="47272CA6" w14:textId="77777777" w:rsidR="00C00134" w:rsidRPr="000D2697" w:rsidRDefault="00C00134" w:rsidP="00C00134">
      <w:pPr>
        <w:jc w:val="both"/>
        <w:rPr>
          <w:rFonts w:ascii="Lato" w:eastAsia="SimHei" w:hAnsi="Lato"/>
          <w:lang w:val="pt-PT"/>
        </w:rPr>
      </w:pPr>
    </w:p>
    <w:p w14:paraId="44E8C4E8" w14:textId="77777777" w:rsidR="00C00134" w:rsidRPr="000D2697" w:rsidRDefault="00C00134" w:rsidP="00C00134">
      <w:pPr>
        <w:jc w:val="both"/>
        <w:rPr>
          <w:rFonts w:ascii="Lato" w:eastAsia="SimHei" w:hAnsi="Lato"/>
          <w:lang w:val="pt-PT"/>
        </w:rPr>
      </w:pPr>
    </w:p>
    <w:p w14:paraId="30D6C1A3" w14:textId="77777777" w:rsidR="00C00134" w:rsidRPr="000D2697" w:rsidRDefault="00C00134" w:rsidP="00C00134">
      <w:pPr>
        <w:jc w:val="both"/>
        <w:rPr>
          <w:rFonts w:ascii="Lato" w:eastAsia="SimHei" w:hAnsi="Lato"/>
          <w:lang w:val="pt-PT"/>
        </w:rPr>
      </w:pPr>
    </w:p>
    <w:p w14:paraId="39CF5D63" w14:textId="77777777" w:rsidR="00C00134" w:rsidRPr="000D2697" w:rsidRDefault="00C00134" w:rsidP="00C00134">
      <w:pPr>
        <w:jc w:val="both"/>
        <w:rPr>
          <w:rFonts w:ascii="Lato" w:eastAsia="SimHei" w:hAnsi="Lato"/>
          <w:lang w:val="pt-PT"/>
        </w:rPr>
      </w:pPr>
    </w:p>
    <w:p w14:paraId="633E6A44" w14:textId="77777777" w:rsidR="00C00134" w:rsidRPr="000D2697" w:rsidRDefault="00C00134" w:rsidP="00C00134">
      <w:pPr>
        <w:jc w:val="both"/>
        <w:rPr>
          <w:rFonts w:ascii="Lato" w:eastAsia="SimHei" w:hAnsi="Lato"/>
          <w:lang w:val="pt-PT"/>
        </w:rPr>
      </w:pPr>
    </w:p>
    <w:p w14:paraId="6C7FA198" w14:textId="77777777" w:rsidR="00C00134" w:rsidRPr="000D2697" w:rsidRDefault="00C00134" w:rsidP="00C00134">
      <w:pPr>
        <w:jc w:val="both"/>
        <w:rPr>
          <w:rFonts w:ascii="Lato" w:eastAsia="SimHei" w:hAnsi="Lato"/>
          <w:lang w:val="pt-PT"/>
        </w:rPr>
      </w:pPr>
    </w:p>
    <w:p w14:paraId="77673DD3" w14:textId="77777777" w:rsidR="00C00134" w:rsidRPr="000D2697" w:rsidRDefault="00C00134" w:rsidP="00C00134">
      <w:pPr>
        <w:jc w:val="both"/>
        <w:rPr>
          <w:rFonts w:ascii="Lato" w:eastAsia="SimHei" w:hAnsi="Lato"/>
          <w:lang w:val="pt-PT"/>
        </w:rPr>
      </w:pPr>
    </w:p>
    <w:p w14:paraId="4EBBC05C" w14:textId="77777777" w:rsidR="00C00134" w:rsidRPr="000D2697" w:rsidRDefault="00C00134" w:rsidP="00C001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18"/>
          <w:szCs w:val="18"/>
          <w:lang w:val="pt-PT"/>
        </w:rPr>
      </w:pPr>
      <w:r w:rsidRPr="000D2697">
        <w:rPr>
          <w:rFonts w:ascii="Lato" w:eastAsia="SimHei" w:hAnsi="Lato"/>
          <w:b/>
          <w:bCs/>
          <w:i/>
          <w:iCs/>
          <w:sz w:val="18"/>
          <w:szCs w:val="18"/>
          <w:lang w:val="pt-PT"/>
        </w:rPr>
        <w:t>Será necesario firmar electrónicamente este documento</w:t>
      </w:r>
    </w:p>
    <w:p w14:paraId="7D75E1BE" w14:textId="77777777" w:rsidR="00390764" w:rsidRDefault="00390764"/>
    <w:sectPr w:rsidR="003907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ECF3" w14:textId="77777777" w:rsidR="00484C08" w:rsidRDefault="00484C08" w:rsidP="00C00134">
      <w:r>
        <w:separator/>
      </w:r>
    </w:p>
  </w:endnote>
  <w:endnote w:type="continuationSeparator" w:id="0">
    <w:p w14:paraId="493C3DF2" w14:textId="77777777" w:rsidR="00484C08" w:rsidRDefault="00484C08" w:rsidP="00C0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Lato Black">
    <w:panose1 w:val="020F0A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EEAD" w14:textId="77777777" w:rsidR="00C72D40" w:rsidRPr="000D2697" w:rsidRDefault="00C72D40" w:rsidP="00C72D40">
    <w:pPr>
      <w:pStyle w:val="Piedepgina"/>
      <w:pBdr>
        <w:top w:val="single" w:sz="4" w:space="1" w:color="auto"/>
      </w:pBdr>
      <w:tabs>
        <w:tab w:val="clear" w:pos="8504"/>
        <w:tab w:val="right" w:pos="8505"/>
      </w:tabs>
      <w:ind w:left="-567"/>
      <w:rPr>
        <w:rFonts w:ascii="Lato" w:hAnsi="Lato"/>
        <w:b/>
        <w:bCs/>
        <w:sz w:val="16"/>
        <w:szCs w:val="16"/>
        <w:lang w:val="pt-PT"/>
      </w:rPr>
    </w:pPr>
    <w:bookmarkStart w:id="4" w:name="_Hlk92970979"/>
    <w:r w:rsidRPr="000D2697">
      <w:rPr>
        <w:rFonts w:ascii="Lato" w:hAnsi="Lato"/>
        <w:b/>
        <w:bCs/>
        <w:sz w:val="16"/>
        <w:szCs w:val="16"/>
        <w:lang w:val="pt-PT"/>
      </w:rPr>
      <w:t>POMPIÈRS·EMERGÉNCIES SL</w:t>
    </w:r>
    <w:r w:rsidRPr="000D2697">
      <w:rPr>
        <w:rFonts w:ascii="Lato" w:hAnsi="Lato"/>
        <w:b/>
        <w:bCs/>
        <w:sz w:val="16"/>
        <w:szCs w:val="16"/>
        <w:lang w:val="pt-PT"/>
      </w:rPr>
      <w:tab/>
    </w:r>
  </w:p>
  <w:p w14:paraId="5E5A6213" w14:textId="533067C6" w:rsidR="00C72D40" w:rsidRPr="000D2697" w:rsidRDefault="00C72D40" w:rsidP="00C72D40">
    <w:pPr>
      <w:pStyle w:val="Piedepgina"/>
      <w:tabs>
        <w:tab w:val="clear" w:pos="8504"/>
        <w:tab w:val="right" w:pos="8505"/>
      </w:tabs>
      <w:ind w:left="-567"/>
      <w:rPr>
        <w:rFonts w:ascii="Lato" w:hAnsi="Lato"/>
        <w:b/>
        <w:bCs/>
        <w:sz w:val="16"/>
        <w:szCs w:val="16"/>
        <w:lang w:val="pt-PT"/>
      </w:rPr>
    </w:pPr>
    <w:r w:rsidRPr="000D2697">
      <w:rPr>
        <w:rFonts w:ascii="Lato" w:hAnsi="Lato"/>
        <w:sz w:val="16"/>
        <w:szCs w:val="16"/>
        <w:lang w:val="pt-PT"/>
      </w:rPr>
      <w:t>Ctra. de França, 24 / Apart. Correus, 64</w:t>
    </w:r>
    <w:r w:rsidRPr="000D2697">
      <w:rPr>
        <w:rFonts w:ascii="Lato" w:hAnsi="Lato"/>
        <w:sz w:val="16"/>
        <w:szCs w:val="16"/>
        <w:lang w:val="pt-PT"/>
      </w:rPr>
      <w:tab/>
    </w:r>
    <w:r>
      <w:rPr>
        <w:rFonts w:ascii="Lato" w:hAnsi="Lato"/>
        <w:sz w:val="16"/>
        <w:szCs w:val="16"/>
        <w:lang w:val="pt-PT"/>
      </w:rPr>
      <w:t xml:space="preserve">                                                                                                                                                                         </w:t>
    </w:r>
    <w:r w:rsidRPr="000D2697">
      <w:rPr>
        <w:rFonts w:ascii="Lato" w:hAnsi="Lato"/>
        <w:sz w:val="16"/>
        <w:szCs w:val="16"/>
        <w:lang w:val="pt-PT"/>
      </w:rPr>
      <w:t xml:space="preserve">CIF </w:t>
    </w:r>
    <w:r w:rsidRPr="000D2697">
      <w:rPr>
        <w:rFonts w:ascii="Lato" w:hAnsi="Lato"/>
        <w:b/>
        <w:bCs/>
        <w:sz w:val="16"/>
        <w:szCs w:val="16"/>
        <w:lang w:val="pt-PT"/>
      </w:rPr>
      <w:t>B25473554</w:t>
    </w:r>
  </w:p>
  <w:p w14:paraId="4C715D3A" w14:textId="20404600" w:rsidR="00C72D40" w:rsidRPr="000D2697" w:rsidRDefault="00C72D40" w:rsidP="00C72D40">
    <w:pPr>
      <w:pStyle w:val="Piedepgina"/>
      <w:tabs>
        <w:tab w:val="clear" w:pos="8504"/>
        <w:tab w:val="right" w:pos="8505"/>
      </w:tabs>
      <w:ind w:left="-567"/>
      <w:rPr>
        <w:rFonts w:ascii="Lato" w:hAnsi="Lato"/>
        <w:sz w:val="16"/>
        <w:szCs w:val="16"/>
        <w:lang w:val="pt-PT"/>
      </w:rPr>
    </w:pPr>
    <w:r w:rsidRPr="000D2697">
      <w:rPr>
        <w:rFonts w:ascii="Lato" w:hAnsi="Lato"/>
        <w:sz w:val="16"/>
        <w:szCs w:val="16"/>
        <w:lang w:val="pt-PT"/>
      </w:rPr>
      <w:t>25530 Vielha (Lleida)</w:t>
    </w:r>
    <w:r w:rsidRPr="000D2697">
      <w:rPr>
        <w:rFonts w:ascii="Lato" w:hAnsi="Lato"/>
        <w:sz w:val="16"/>
        <w:szCs w:val="16"/>
        <w:lang w:val="pt-PT"/>
      </w:rPr>
      <w:tab/>
    </w:r>
    <w:r>
      <w:rPr>
        <w:rFonts w:ascii="Lato" w:hAnsi="Lato"/>
        <w:sz w:val="16"/>
        <w:szCs w:val="16"/>
        <w:lang w:val="pt-PT"/>
      </w:rPr>
      <w:t xml:space="preserve">                                                                                                                                                                                                                 </w:t>
    </w:r>
    <w:r w:rsidRPr="000D2697">
      <w:rPr>
        <w:rFonts w:ascii="Lato" w:hAnsi="Lato"/>
        <w:sz w:val="16"/>
        <w:szCs w:val="16"/>
        <w:lang w:val="pt-PT"/>
      </w:rPr>
      <w:t>Tel. 973640080</w:t>
    </w:r>
  </w:p>
  <w:bookmarkEnd w:id="4"/>
  <w:p w14:paraId="34C6F186" w14:textId="77777777" w:rsidR="00C72D40" w:rsidRDefault="00C72D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8722" w14:textId="77777777" w:rsidR="00484C08" w:rsidRDefault="00484C08" w:rsidP="00C00134">
      <w:r>
        <w:separator/>
      </w:r>
    </w:p>
  </w:footnote>
  <w:footnote w:type="continuationSeparator" w:id="0">
    <w:p w14:paraId="6A392613" w14:textId="77777777" w:rsidR="00484C08" w:rsidRDefault="00484C08" w:rsidP="00C0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3F89" w14:textId="77777777" w:rsidR="00C00134" w:rsidRPr="004B6803" w:rsidRDefault="00C00134" w:rsidP="00C00134">
    <w:pPr>
      <w:pStyle w:val="Encabezado"/>
      <w:rPr>
        <w:rFonts w:ascii="Berlin Sans FB" w:hAnsi="Berlin Sans FB"/>
        <w:bCs/>
        <w:sz w:val="16"/>
        <w:szCs w:val="16"/>
      </w:rPr>
    </w:pPr>
    <w:r w:rsidRPr="004B6803">
      <w:rPr>
        <w:rFonts w:ascii="Berlin Sans FB" w:hAnsi="Berlin Sans FB"/>
        <w:bCs/>
        <w:noProof/>
        <w:sz w:val="16"/>
        <w:szCs w:val="16"/>
        <w:lang w:eastAsia="ca-ES"/>
      </w:rPr>
      <w:drawing>
        <wp:inline distT="0" distB="0" distL="0" distR="0" wp14:anchorId="7ECF7686" wp14:editId="721CC98D">
          <wp:extent cx="2051685" cy="554990"/>
          <wp:effectExtent l="0" t="0" r="0" b="0"/>
          <wp:docPr id="16" name="Imatge 16"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tge 16"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554990"/>
                  </a:xfrm>
                  <a:prstGeom prst="rect">
                    <a:avLst/>
                  </a:prstGeom>
                  <a:noFill/>
                  <a:ln>
                    <a:noFill/>
                  </a:ln>
                </pic:spPr>
              </pic:pic>
            </a:graphicData>
          </a:graphic>
        </wp:inline>
      </w:drawing>
    </w:r>
    <w:r w:rsidRPr="004B6803">
      <w:rPr>
        <w:rFonts w:ascii="Berlin Sans FB" w:hAnsi="Berlin Sans FB"/>
        <w:bCs/>
        <w:sz w:val="16"/>
        <w:szCs w:val="16"/>
      </w:rPr>
      <w:tab/>
    </w:r>
  </w:p>
  <w:p w14:paraId="402F5A0A" w14:textId="77777777" w:rsidR="00C00134" w:rsidRPr="004B6803" w:rsidRDefault="00C00134" w:rsidP="00C00134">
    <w:pPr>
      <w:pStyle w:val="Encabezado"/>
      <w:jc w:val="right"/>
      <w:rPr>
        <w:rFonts w:ascii="Lato Black" w:hAnsi="Lato Black"/>
        <w:sz w:val="18"/>
        <w:szCs w:val="18"/>
      </w:rPr>
    </w:pPr>
    <w:r w:rsidRPr="7CE0CF75">
      <w:rPr>
        <w:rFonts w:ascii="Lato Black" w:hAnsi="Lato Black"/>
        <w:sz w:val="16"/>
        <w:szCs w:val="16"/>
      </w:rPr>
      <w:t xml:space="preserve">PESL </w:t>
    </w:r>
    <w:r w:rsidRPr="7CE0CF75">
      <w:rPr>
        <w:rFonts w:ascii="Lato Black" w:hAnsi="Lato Black"/>
        <w:sz w:val="18"/>
        <w:szCs w:val="18"/>
      </w:rPr>
      <w:t>3107-000</w:t>
    </w:r>
    <w:r>
      <w:rPr>
        <w:rFonts w:ascii="Lato Black" w:hAnsi="Lato Black"/>
        <w:sz w:val="18"/>
        <w:szCs w:val="18"/>
      </w:rPr>
      <w:t>2</w:t>
    </w:r>
    <w:r w:rsidRPr="7CE0CF75">
      <w:rPr>
        <w:rFonts w:ascii="Lato Black" w:hAnsi="Lato Black"/>
        <w:sz w:val="18"/>
        <w:szCs w:val="18"/>
      </w:rPr>
      <w:t>/2025</w:t>
    </w:r>
  </w:p>
  <w:p w14:paraId="739E016E" w14:textId="77777777" w:rsidR="00C00134" w:rsidRPr="004B6803" w:rsidRDefault="00C00134" w:rsidP="00C00134">
    <w:pPr>
      <w:pStyle w:val="Encabezado"/>
      <w:rPr>
        <w:rFonts w:ascii="Lato Black" w:hAnsi="Lato Black"/>
        <w:sz w:val="14"/>
        <w:szCs w:val="14"/>
      </w:rPr>
    </w:pPr>
  </w:p>
  <w:p w14:paraId="0FA9C3F6" w14:textId="77777777" w:rsidR="00C00134" w:rsidRDefault="00C00134" w:rsidP="00C00134">
    <w:pPr>
      <w:pBdr>
        <w:bottom w:val="single" w:sz="4" w:space="1" w:color="auto"/>
      </w:pBdr>
      <w:ind w:right="-142"/>
      <w:jc w:val="both"/>
      <w:rPr>
        <w:rFonts w:ascii="Lato" w:hAnsi="Lato"/>
        <w:sz w:val="22"/>
        <w:szCs w:val="22"/>
      </w:rPr>
    </w:pPr>
    <w:r w:rsidRPr="37E7408D">
      <w:rPr>
        <w:rFonts w:ascii="Lato" w:hAnsi="Lato"/>
        <w:b/>
        <w:bCs/>
        <w:sz w:val="22"/>
        <w:szCs w:val="22"/>
      </w:rPr>
      <w:t xml:space="preserve">Pliego CAP. </w:t>
    </w:r>
    <w:r w:rsidRPr="37E7408D">
      <w:rPr>
        <w:rFonts w:ascii="Lato" w:hAnsi="Lato"/>
        <w:sz w:val="22"/>
        <w:szCs w:val="22"/>
      </w:rPr>
      <w:t>Suministro de una ambulancia asistencial 4x4 de soporte vital básico (clase B) y una ambulancia asistencial 4x4 de soporte vital avanzado (clase C)</w:t>
    </w:r>
  </w:p>
  <w:p w14:paraId="1E626CC3" w14:textId="77777777" w:rsidR="00C00134" w:rsidRDefault="00C001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30905218">
    <w:abstractNumId w:val="3"/>
  </w:num>
  <w:num w:numId="2" w16cid:durableId="1533299977">
    <w:abstractNumId w:val="2"/>
  </w:num>
  <w:num w:numId="3" w16cid:durableId="327709410">
    <w:abstractNumId w:val="7"/>
  </w:num>
  <w:num w:numId="4" w16cid:durableId="1512449345">
    <w:abstractNumId w:val="5"/>
  </w:num>
  <w:num w:numId="5" w16cid:durableId="1518733828">
    <w:abstractNumId w:val="4"/>
  </w:num>
  <w:num w:numId="6" w16cid:durableId="44107598">
    <w:abstractNumId w:val="1"/>
  </w:num>
  <w:num w:numId="7" w16cid:durableId="598875053">
    <w:abstractNumId w:val="0"/>
  </w:num>
  <w:num w:numId="8" w16cid:durableId="1907766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34"/>
    <w:rsid w:val="00390764"/>
    <w:rsid w:val="004030DF"/>
    <w:rsid w:val="00471932"/>
    <w:rsid w:val="00484C08"/>
    <w:rsid w:val="00496BD2"/>
    <w:rsid w:val="00560E66"/>
    <w:rsid w:val="008169D9"/>
    <w:rsid w:val="00A41122"/>
    <w:rsid w:val="00C00134"/>
    <w:rsid w:val="00C72D40"/>
    <w:rsid w:val="00D36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A9DC"/>
  <w15:chartTrackingRefBased/>
  <w15:docId w15:val="{839CE0A4-D3BC-4CEF-9B34-1A607346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134"/>
    <w:pPr>
      <w:spacing w:after="0" w:line="240" w:lineRule="auto"/>
    </w:pPr>
    <w:rPr>
      <w:rFonts w:ascii="Arial" w:eastAsia="Times New Roman" w:hAnsi="Arial" w:cs="Times New Roman"/>
      <w:kern w:val="0"/>
      <w:szCs w:val="20"/>
      <w:lang w:eastAsia="es-ES"/>
      <w14:ligatures w14:val="none"/>
    </w:rPr>
  </w:style>
  <w:style w:type="paragraph" w:styleId="Ttulo1">
    <w:name w:val="heading 1"/>
    <w:basedOn w:val="Normal"/>
    <w:next w:val="Normal"/>
    <w:link w:val="Ttulo1Car"/>
    <w:uiPriority w:val="9"/>
    <w:qFormat/>
    <w:rsid w:val="00C00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0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0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0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0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01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01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01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01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1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01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01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01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01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01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01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01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0134"/>
    <w:rPr>
      <w:rFonts w:eastAsiaTheme="majorEastAsia" w:cstheme="majorBidi"/>
      <w:color w:val="272727" w:themeColor="text1" w:themeTint="D8"/>
    </w:rPr>
  </w:style>
  <w:style w:type="paragraph" w:styleId="Ttulo">
    <w:name w:val="Title"/>
    <w:basedOn w:val="Normal"/>
    <w:next w:val="Normal"/>
    <w:link w:val="TtuloCar"/>
    <w:uiPriority w:val="10"/>
    <w:qFormat/>
    <w:rsid w:val="00C001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0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0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01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0134"/>
    <w:pPr>
      <w:spacing w:before="160"/>
      <w:jc w:val="center"/>
    </w:pPr>
    <w:rPr>
      <w:i/>
      <w:iCs/>
      <w:color w:val="404040" w:themeColor="text1" w:themeTint="BF"/>
    </w:rPr>
  </w:style>
  <w:style w:type="character" w:customStyle="1" w:styleId="CitaCar">
    <w:name w:val="Cita Car"/>
    <w:basedOn w:val="Fuentedeprrafopredeter"/>
    <w:link w:val="Cita"/>
    <w:uiPriority w:val="29"/>
    <w:rsid w:val="00C00134"/>
    <w:rPr>
      <w:i/>
      <w:iCs/>
      <w:color w:val="404040" w:themeColor="text1" w:themeTint="BF"/>
    </w:rPr>
  </w:style>
  <w:style w:type="paragraph" w:styleId="Prrafodelista">
    <w:name w:val="List Paragraph"/>
    <w:basedOn w:val="Normal"/>
    <w:uiPriority w:val="34"/>
    <w:qFormat/>
    <w:rsid w:val="00C00134"/>
    <w:pPr>
      <w:ind w:left="720"/>
      <w:contextualSpacing/>
    </w:pPr>
  </w:style>
  <w:style w:type="character" w:styleId="nfasisintenso">
    <w:name w:val="Intense Emphasis"/>
    <w:basedOn w:val="Fuentedeprrafopredeter"/>
    <w:uiPriority w:val="21"/>
    <w:qFormat/>
    <w:rsid w:val="00C00134"/>
    <w:rPr>
      <w:i/>
      <w:iCs/>
      <w:color w:val="0F4761" w:themeColor="accent1" w:themeShade="BF"/>
    </w:rPr>
  </w:style>
  <w:style w:type="paragraph" w:styleId="Citadestacada">
    <w:name w:val="Intense Quote"/>
    <w:basedOn w:val="Normal"/>
    <w:next w:val="Normal"/>
    <w:link w:val="CitadestacadaCar"/>
    <w:uiPriority w:val="30"/>
    <w:qFormat/>
    <w:rsid w:val="00C0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0134"/>
    <w:rPr>
      <w:i/>
      <w:iCs/>
      <w:color w:val="0F4761" w:themeColor="accent1" w:themeShade="BF"/>
    </w:rPr>
  </w:style>
  <w:style w:type="character" w:styleId="Referenciaintensa">
    <w:name w:val="Intense Reference"/>
    <w:basedOn w:val="Fuentedeprrafopredeter"/>
    <w:uiPriority w:val="32"/>
    <w:qFormat/>
    <w:rsid w:val="00C00134"/>
    <w:rPr>
      <w:b/>
      <w:bCs/>
      <w:smallCaps/>
      <w:color w:val="0F4761" w:themeColor="accent1" w:themeShade="BF"/>
      <w:spacing w:val="5"/>
    </w:rPr>
  </w:style>
  <w:style w:type="paragraph" w:styleId="Encabezado">
    <w:name w:val="header"/>
    <w:aliases w:val="INDEX- PLEC"/>
    <w:basedOn w:val="Normal"/>
    <w:link w:val="EncabezadoCar"/>
    <w:uiPriority w:val="99"/>
    <w:unhideWhenUsed/>
    <w:rsid w:val="00C00134"/>
    <w:pPr>
      <w:tabs>
        <w:tab w:val="center" w:pos="4252"/>
        <w:tab w:val="right" w:pos="8504"/>
      </w:tabs>
    </w:pPr>
  </w:style>
  <w:style w:type="character" w:customStyle="1" w:styleId="EncabezadoCar">
    <w:name w:val="Encabezado Car"/>
    <w:aliases w:val="INDEX- PLEC Car"/>
    <w:basedOn w:val="Fuentedeprrafopredeter"/>
    <w:link w:val="Encabezado"/>
    <w:uiPriority w:val="99"/>
    <w:rsid w:val="00C00134"/>
  </w:style>
  <w:style w:type="paragraph" w:styleId="Piedepgina">
    <w:name w:val="footer"/>
    <w:basedOn w:val="Normal"/>
    <w:link w:val="PiedepginaCar"/>
    <w:unhideWhenUsed/>
    <w:rsid w:val="00C00134"/>
    <w:pPr>
      <w:tabs>
        <w:tab w:val="center" w:pos="4252"/>
        <w:tab w:val="right" w:pos="8504"/>
      </w:tabs>
    </w:pPr>
  </w:style>
  <w:style w:type="character" w:customStyle="1" w:styleId="PiedepginaCar">
    <w:name w:val="Pie de página Car"/>
    <w:basedOn w:val="Fuentedeprrafopredeter"/>
    <w:link w:val="Piedepgina"/>
    <w:rsid w:val="00C00134"/>
  </w:style>
  <w:style w:type="table" w:styleId="Tablaconcuadrcula">
    <w:name w:val="Table Grid"/>
    <w:basedOn w:val="Tablanormal"/>
    <w:uiPriority w:val="39"/>
    <w:rsid w:val="00C00134"/>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s">
    <w:name w:val="Subtitulos"/>
    <w:basedOn w:val="Ttulo2"/>
    <w:link w:val="SubtitulosCar"/>
    <w:qFormat/>
    <w:rsid w:val="00C00134"/>
    <w:pPr>
      <w:pBdr>
        <w:top w:val="single" w:sz="12" w:space="1" w:color="77206D" w:themeColor="accent5" w:themeShade="BF"/>
        <w:left w:val="single" w:sz="12" w:space="4" w:color="77206D" w:themeColor="accent5" w:themeShade="BF"/>
        <w:bottom w:val="single" w:sz="12" w:space="1" w:color="77206D" w:themeColor="accent5" w:themeShade="BF"/>
        <w:right w:val="single" w:sz="12" w:space="4" w:color="77206D" w:themeColor="accent5" w:themeShade="BF"/>
      </w:pBdr>
      <w:spacing w:before="200" w:after="0"/>
      <w:jc w:val="both"/>
    </w:pPr>
    <w:rPr>
      <w:rFonts w:ascii="Lato" w:hAnsi="Lato"/>
      <w:b/>
      <w:bCs/>
      <w:color w:val="77206D" w:themeColor="accent5" w:themeShade="BF"/>
      <w:szCs w:val="26"/>
      <w:lang w:val="es-ES_tradnl"/>
    </w:rPr>
  </w:style>
  <w:style w:type="character" w:customStyle="1" w:styleId="SubtitulosCar">
    <w:name w:val="Subtitulos Car"/>
    <w:basedOn w:val="Ttulo2Car"/>
    <w:link w:val="Subtitulos"/>
    <w:rsid w:val="00C00134"/>
    <w:rPr>
      <w:rFonts w:ascii="Lato" w:eastAsiaTheme="majorEastAsia" w:hAnsi="Lato" w:cstheme="majorBidi"/>
      <w:b/>
      <w:bCs/>
      <w:color w:val="77206D" w:themeColor="accent5" w:themeShade="BF"/>
      <w:kern w:val="0"/>
      <w:sz w:val="32"/>
      <w:szCs w:val="26"/>
      <w:lang w:val="es-ES_tradnl" w:eastAsia="es-ES"/>
      <w14:ligatures w14:val="none"/>
    </w:rPr>
  </w:style>
  <w:style w:type="character" w:styleId="nfasis">
    <w:name w:val="Emphasis"/>
    <w:qFormat/>
    <w:rsid w:val="00560E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pd.eop.bg/espd-web/filter?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2721</Words>
  <Characters>14967</Characters>
  <Application>Microsoft Office Word</Application>
  <DocSecurity>0</DocSecurity>
  <Lines>124</Lines>
  <Paragraphs>35</Paragraphs>
  <ScaleCrop>false</ScaleCrop>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2</cp:revision>
  <dcterms:created xsi:type="dcterms:W3CDTF">2026-02-19T12:22:00Z</dcterms:created>
  <dcterms:modified xsi:type="dcterms:W3CDTF">2026-02-19T12:22:00Z</dcterms:modified>
</cp:coreProperties>
</file>