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287" w:rsidRPr="001624F0" w:rsidRDefault="005C7287" w:rsidP="005C7287">
      <w:pPr>
        <w:pStyle w:val="Default"/>
        <w:jc w:val="both"/>
        <w:rPr>
          <w:b/>
          <w:bCs/>
          <w:color w:val="auto"/>
          <w:sz w:val="22"/>
          <w:szCs w:val="22"/>
        </w:rPr>
      </w:pPr>
      <w:r w:rsidRPr="001624F0">
        <w:rPr>
          <w:b/>
          <w:bCs/>
          <w:color w:val="auto"/>
          <w:sz w:val="22"/>
          <w:szCs w:val="22"/>
        </w:rPr>
        <w:t>ANNEX 8 DECLARACIÓ D’ABSÈNCIA DE CONFLICTE D’INTERESSOS DE LA PERSONA O EMPRESA LICITADORA DEL CONTRACTE</w:t>
      </w:r>
    </w:p>
    <w:p w:rsidR="005C7287" w:rsidRPr="001624F0" w:rsidRDefault="005C7287" w:rsidP="005C7287">
      <w:pPr>
        <w:pStyle w:val="Default"/>
        <w:rPr>
          <w:color w:val="auto"/>
          <w:sz w:val="22"/>
          <w:szCs w:val="22"/>
        </w:rPr>
      </w:pPr>
    </w:p>
    <w:p w:rsidR="005C7287" w:rsidRPr="001624F0" w:rsidRDefault="005C7287" w:rsidP="005C7287">
      <w:pPr>
        <w:pStyle w:val="Default"/>
        <w:jc w:val="both"/>
        <w:rPr>
          <w:color w:val="auto"/>
          <w:sz w:val="22"/>
          <w:szCs w:val="22"/>
          <w:lang w:val="ca-ES"/>
        </w:rPr>
      </w:pPr>
      <w:r w:rsidRPr="001624F0">
        <w:rPr>
          <w:color w:val="auto"/>
          <w:sz w:val="22"/>
          <w:szCs w:val="22"/>
          <w:lang w:val="ca-ES"/>
        </w:rPr>
        <w:t xml:space="preserve">Expedient: </w:t>
      </w:r>
    </w:p>
    <w:p w:rsidR="005C7287" w:rsidRPr="001624F0" w:rsidRDefault="005C7287" w:rsidP="005C7287">
      <w:pPr>
        <w:pStyle w:val="Default"/>
        <w:jc w:val="both"/>
        <w:rPr>
          <w:color w:val="auto"/>
          <w:sz w:val="22"/>
          <w:szCs w:val="22"/>
          <w:lang w:val="ca-ES"/>
        </w:rPr>
      </w:pPr>
      <w:r w:rsidRPr="001624F0">
        <w:rPr>
          <w:color w:val="auto"/>
          <w:sz w:val="22"/>
          <w:szCs w:val="22"/>
          <w:lang w:val="ca-ES"/>
        </w:rPr>
        <w:t xml:space="preserve">Contracte: </w:t>
      </w:r>
      <w:r w:rsidRPr="001624F0">
        <w:rPr>
          <w:color w:val="auto"/>
          <w:sz w:val="22"/>
          <w:szCs w:val="22"/>
        </w:rPr>
        <w:t xml:space="preserve">contracte </w:t>
      </w:r>
      <w:proofErr w:type="spellStart"/>
      <w:r w:rsidRPr="001624F0">
        <w:rPr>
          <w:color w:val="auto"/>
          <w:sz w:val="22"/>
          <w:szCs w:val="22"/>
        </w:rPr>
        <w:t>mixt</w:t>
      </w:r>
      <w:proofErr w:type="spellEnd"/>
      <w:r w:rsidRPr="001624F0">
        <w:rPr>
          <w:color w:val="auto"/>
          <w:sz w:val="22"/>
          <w:szCs w:val="22"/>
        </w:rPr>
        <w:t xml:space="preserve"> de </w:t>
      </w:r>
      <w:proofErr w:type="spellStart"/>
      <w:r w:rsidRPr="001624F0">
        <w:rPr>
          <w:color w:val="auto"/>
          <w:sz w:val="22"/>
          <w:szCs w:val="22"/>
        </w:rPr>
        <w:t>servei</w:t>
      </w:r>
      <w:proofErr w:type="spellEnd"/>
      <w:r w:rsidRPr="001624F0">
        <w:rPr>
          <w:color w:val="auto"/>
          <w:sz w:val="22"/>
          <w:szCs w:val="22"/>
        </w:rPr>
        <w:t xml:space="preserve"> de </w:t>
      </w:r>
      <w:proofErr w:type="spellStart"/>
      <w:r w:rsidRPr="001624F0">
        <w:rPr>
          <w:color w:val="auto"/>
          <w:sz w:val="22"/>
          <w:szCs w:val="22"/>
        </w:rPr>
        <w:t>coordinació</w:t>
      </w:r>
      <w:proofErr w:type="spellEnd"/>
      <w:r w:rsidRPr="001624F0">
        <w:rPr>
          <w:color w:val="auto"/>
          <w:sz w:val="22"/>
          <w:szCs w:val="22"/>
        </w:rPr>
        <w:t xml:space="preserve">, </w:t>
      </w:r>
      <w:proofErr w:type="spellStart"/>
      <w:r w:rsidRPr="001624F0">
        <w:rPr>
          <w:color w:val="auto"/>
          <w:sz w:val="22"/>
          <w:szCs w:val="22"/>
        </w:rPr>
        <w:t>subministrament</w:t>
      </w:r>
      <w:proofErr w:type="spellEnd"/>
      <w:r w:rsidRPr="001624F0">
        <w:rPr>
          <w:color w:val="auto"/>
          <w:sz w:val="22"/>
          <w:szCs w:val="22"/>
        </w:rPr>
        <w:t xml:space="preserve"> i </w:t>
      </w:r>
      <w:proofErr w:type="spellStart"/>
      <w:r w:rsidRPr="001624F0">
        <w:rPr>
          <w:color w:val="auto"/>
          <w:sz w:val="22"/>
          <w:szCs w:val="22"/>
        </w:rPr>
        <w:t>instal·lació</w:t>
      </w:r>
      <w:proofErr w:type="spellEnd"/>
      <w:r w:rsidRPr="001624F0">
        <w:rPr>
          <w:color w:val="auto"/>
          <w:sz w:val="22"/>
          <w:szCs w:val="22"/>
        </w:rPr>
        <w:t xml:space="preserve"> </w:t>
      </w:r>
      <w:proofErr w:type="spellStart"/>
      <w:r w:rsidRPr="001624F0">
        <w:rPr>
          <w:color w:val="auto"/>
          <w:sz w:val="22"/>
          <w:szCs w:val="22"/>
        </w:rPr>
        <w:t>d’infraestructures</w:t>
      </w:r>
      <w:proofErr w:type="spellEnd"/>
      <w:r w:rsidRPr="001624F0">
        <w:rPr>
          <w:color w:val="auto"/>
          <w:sz w:val="22"/>
          <w:szCs w:val="22"/>
        </w:rPr>
        <w:t xml:space="preserve"> i </w:t>
      </w:r>
      <w:proofErr w:type="spellStart"/>
      <w:r w:rsidRPr="001624F0">
        <w:rPr>
          <w:color w:val="auto"/>
          <w:sz w:val="22"/>
          <w:szCs w:val="22"/>
        </w:rPr>
        <w:t>mitjans</w:t>
      </w:r>
      <w:proofErr w:type="spellEnd"/>
      <w:r w:rsidRPr="001624F0">
        <w:rPr>
          <w:color w:val="auto"/>
          <w:sz w:val="22"/>
          <w:szCs w:val="22"/>
        </w:rPr>
        <w:t xml:space="preserve"> </w:t>
      </w:r>
      <w:proofErr w:type="spellStart"/>
      <w:r w:rsidRPr="001624F0">
        <w:rPr>
          <w:color w:val="auto"/>
          <w:sz w:val="22"/>
          <w:szCs w:val="22"/>
        </w:rPr>
        <w:t>tècnics</w:t>
      </w:r>
      <w:proofErr w:type="spellEnd"/>
      <w:r w:rsidRPr="001624F0">
        <w:rPr>
          <w:color w:val="auto"/>
          <w:sz w:val="22"/>
          <w:szCs w:val="22"/>
        </w:rPr>
        <w:t xml:space="preserve">, </w:t>
      </w:r>
      <w:proofErr w:type="spellStart"/>
      <w:r w:rsidRPr="001624F0">
        <w:rPr>
          <w:color w:val="auto"/>
          <w:sz w:val="22"/>
          <w:szCs w:val="22"/>
        </w:rPr>
        <w:t>servei</w:t>
      </w:r>
      <w:proofErr w:type="spellEnd"/>
      <w:r w:rsidRPr="001624F0">
        <w:rPr>
          <w:color w:val="auto"/>
          <w:sz w:val="22"/>
          <w:szCs w:val="22"/>
        </w:rPr>
        <w:t xml:space="preserve"> de </w:t>
      </w:r>
      <w:proofErr w:type="spellStart"/>
      <w:r w:rsidRPr="001624F0">
        <w:rPr>
          <w:color w:val="auto"/>
          <w:sz w:val="22"/>
          <w:szCs w:val="22"/>
        </w:rPr>
        <w:t>càtering</w:t>
      </w:r>
      <w:proofErr w:type="spellEnd"/>
      <w:r w:rsidRPr="001624F0">
        <w:rPr>
          <w:color w:val="auto"/>
          <w:sz w:val="22"/>
          <w:szCs w:val="22"/>
        </w:rPr>
        <w:t xml:space="preserve"> i de control </w:t>
      </w:r>
      <w:proofErr w:type="spellStart"/>
      <w:r w:rsidRPr="001624F0">
        <w:rPr>
          <w:color w:val="auto"/>
          <w:sz w:val="22"/>
          <w:szCs w:val="22"/>
        </w:rPr>
        <w:t>d’accessos</w:t>
      </w:r>
      <w:proofErr w:type="spellEnd"/>
      <w:r w:rsidRPr="001624F0">
        <w:rPr>
          <w:color w:val="auto"/>
          <w:sz w:val="22"/>
          <w:szCs w:val="22"/>
        </w:rPr>
        <w:t xml:space="preserve">, en </w:t>
      </w:r>
      <w:proofErr w:type="spellStart"/>
      <w:r w:rsidRPr="001624F0">
        <w:rPr>
          <w:color w:val="auto"/>
          <w:sz w:val="22"/>
          <w:szCs w:val="22"/>
        </w:rPr>
        <w:t>els</w:t>
      </w:r>
      <w:proofErr w:type="spellEnd"/>
      <w:r w:rsidRPr="001624F0">
        <w:rPr>
          <w:color w:val="auto"/>
          <w:sz w:val="22"/>
          <w:szCs w:val="22"/>
        </w:rPr>
        <w:t xml:space="preserve"> </w:t>
      </w:r>
      <w:proofErr w:type="spellStart"/>
      <w:r w:rsidRPr="001624F0">
        <w:rPr>
          <w:color w:val="auto"/>
          <w:sz w:val="22"/>
          <w:szCs w:val="22"/>
        </w:rPr>
        <w:t>actes</w:t>
      </w:r>
      <w:proofErr w:type="spellEnd"/>
      <w:r w:rsidRPr="001624F0">
        <w:rPr>
          <w:color w:val="auto"/>
          <w:sz w:val="22"/>
          <w:szCs w:val="22"/>
        </w:rPr>
        <w:t xml:space="preserve"> i </w:t>
      </w:r>
      <w:proofErr w:type="spellStart"/>
      <w:r w:rsidRPr="001624F0">
        <w:rPr>
          <w:color w:val="auto"/>
          <w:sz w:val="22"/>
          <w:szCs w:val="22"/>
        </w:rPr>
        <w:t>espectacles</w:t>
      </w:r>
      <w:proofErr w:type="spellEnd"/>
      <w:r w:rsidRPr="001624F0">
        <w:rPr>
          <w:color w:val="auto"/>
          <w:sz w:val="22"/>
          <w:szCs w:val="22"/>
        </w:rPr>
        <w:t xml:space="preserve"> de la XIV </w:t>
      </w:r>
      <w:proofErr w:type="spellStart"/>
      <w:r w:rsidRPr="001624F0">
        <w:rPr>
          <w:color w:val="auto"/>
          <w:sz w:val="22"/>
          <w:szCs w:val="22"/>
        </w:rPr>
        <w:t>Mostra</w:t>
      </w:r>
      <w:proofErr w:type="spellEnd"/>
      <w:r w:rsidRPr="001624F0">
        <w:rPr>
          <w:color w:val="auto"/>
          <w:sz w:val="22"/>
          <w:szCs w:val="22"/>
        </w:rPr>
        <w:t xml:space="preserve"> </w:t>
      </w:r>
      <w:proofErr w:type="spellStart"/>
      <w:r w:rsidRPr="001624F0">
        <w:rPr>
          <w:color w:val="auto"/>
          <w:sz w:val="22"/>
          <w:szCs w:val="22"/>
        </w:rPr>
        <w:t>d’entitats</w:t>
      </w:r>
      <w:proofErr w:type="spellEnd"/>
      <w:r w:rsidRPr="001624F0">
        <w:rPr>
          <w:color w:val="auto"/>
          <w:sz w:val="22"/>
          <w:szCs w:val="22"/>
        </w:rPr>
        <w:t xml:space="preserve"> de Sant Adrià de </w:t>
      </w:r>
      <w:proofErr w:type="spellStart"/>
      <w:r w:rsidRPr="001624F0">
        <w:rPr>
          <w:color w:val="auto"/>
          <w:sz w:val="22"/>
          <w:szCs w:val="22"/>
        </w:rPr>
        <w:t>Besòs</w:t>
      </w:r>
      <w:proofErr w:type="spellEnd"/>
      <w:r w:rsidRPr="001624F0">
        <w:rPr>
          <w:color w:val="auto"/>
          <w:sz w:val="22"/>
          <w:szCs w:val="22"/>
        </w:rPr>
        <w:t xml:space="preserve"> (SAB_2026000018)</w:t>
      </w:r>
    </w:p>
    <w:p w:rsidR="005C7287" w:rsidRPr="001624F0" w:rsidRDefault="005C7287" w:rsidP="005C7287">
      <w:pPr>
        <w:pStyle w:val="Default"/>
        <w:jc w:val="both"/>
        <w:rPr>
          <w:color w:val="auto"/>
          <w:sz w:val="22"/>
          <w:szCs w:val="22"/>
          <w:lang w:val="ca-ES"/>
        </w:rPr>
      </w:pPr>
    </w:p>
    <w:p w:rsidR="005C7287" w:rsidRPr="001624F0" w:rsidRDefault="005C7287" w:rsidP="005C7287">
      <w:pPr>
        <w:pStyle w:val="Default"/>
        <w:jc w:val="both"/>
        <w:rPr>
          <w:color w:val="auto"/>
          <w:sz w:val="22"/>
          <w:szCs w:val="22"/>
          <w:lang w:val="ca-ES"/>
        </w:rPr>
      </w:pPr>
      <w:r w:rsidRPr="001624F0">
        <w:rPr>
          <w:color w:val="auto"/>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5C7287" w:rsidRPr="001624F0" w:rsidRDefault="005C7287" w:rsidP="005C7287">
      <w:pPr>
        <w:pStyle w:val="Default"/>
        <w:jc w:val="both"/>
        <w:rPr>
          <w:color w:val="auto"/>
          <w:sz w:val="22"/>
          <w:szCs w:val="22"/>
          <w:lang w:val="ca-ES"/>
        </w:rPr>
      </w:pPr>
    </w:p>
    <w:p w:rsidR="005C7287" w:rsidRPr="001624F0" w:rsidRDefault="005C7287" w:rsidP="005C7287">
      <w:pPr>
        <w:pStyle w:val="Default"/>
        <w:jc w:val="both"/>
        <w:rPr>
          <w:color w:val="auto"/>
          <w:sz w:val="22"/>
          <w:szCs w:val="22"/>
          <w:lang w:val="ca-ES"/>
        </w:rPr>
      </w:pPr>
      <w:r w:rsidRPr="001624F0">
        <w:rPr>
          <w:color w:val="auto"/>
          <w:sz w:val="22"/>
          <w:szCs w:val="22"/>
          <w:lang w:val="ca-ES"/>
        </w:rPr>
        <w:t xml:space="preserve">Declaro: </w:t>
      </w:r>
    </w:p>
    <w:p w:rsidR="005C7287" w:rsidRPr="001624F0" w:rsidRDefault="005C7287" w:rsidP="005C7287">
      <w:pPr>
        <w:pStyle w:val="Default"/>
        <w:jc w:val="both"/>
        <w:rPr>
          <w:color w:val="auto"/>
          <w:sz w:val="22"/>
          <w:szCs w:val="22"/>
          <w:lang w:val="ca-ES"/>
        </w:rPr>
      </w:pPr>
    </w:p>
    <w:p w:rsidR="005C7287" w:rsidRPr="001624F0" w:rsidRDefault="005C7287" w:rsidP="005C7287">
      <w:pPr>
        <w:pStyle w:val="Default"/>
        <w:jc w:val="both"/>
        <w:rPr>
          <w:color w:val="auto"/>
          <w:sz w:val="22"/>
          <w:szCs w:val="22"/>
          <w:lang w:val="ca-ES"/>
        </w:rPr>
      </w:pPr>
      <w:r w:rsidRPr="001624F0">
        <w:rPr>
          <w:color w:val="auto"/>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1624F0">
        <w:rPr>
          <w:color w:val="auto"/>
          <w:sz w:val="22"/>
          <w:szCs w:val="22"/>
          <w:lang w:val="ca-ES"/>
        </w:rPr>
        <w:t>Euroatom</w:t>
      </w:r>
      <w:proofErr w:type="spellEnd"/>
      <w:r w:rsidRPr="001624F0">
        <w:rPr>
          <w:color w:val="auto"/>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5C7287" w:rsidRPr="001624F0" w:rsidRDefault="005C7287" w:rsidP="005C7287">
      <w:pPr>
        <w:pStyle w:val="Default"/>
        <w:jc w:val="both"/>
        <w:rPr>
          <w:color w:val="auto"/>
          <w:sz w:val="22"/>
          <w:szCs w:val="22"/>
          <w:lang w:val="ca-ES"/>
        </w:rPr>
      </w:pPr>
      <w:r w:rsidRPr="001624F0">
        <w:rPr>
          <w:color w:val="auto"/>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5C7287" w:rsidRPr="001624F0" w:rsidRDefault="005C7287" w:rsidP="005C7287">
      <w:pPr>
        <w:pStyle w:val="Default"/>
        <w:jc w:val="both"/>
        <w:rPr>
          <w:color w:val="auto"/>
          <w:sz w:val="22"/>
          <w:szCs w:val="22"/>
          <w:lang w:val="ca-ES"/>
        </w:rPr>
      </w:pPr>
      <w:r w:rsidRPr="001624F0">
        <w:rPr>
          <w:color w:val="auto"/>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5C7287" w:rsidRPr="001624F0" w:rsidRDefault="005C7287" w:rsidP="005C7287">
      <w:pPr>
        <w:pStyle w:val="Default"/>
        <w:jc w:val="both"/>
        <w:rPr>
          <w:color w:val="auto"/>
          <w:sz w:val="22"/>
          <w:szCs w:val="22"/>
          <w:lang w:val="ca-ES"/>
        </w:rPr>
      </w:pPr>
      <w:r w:rsidRPr="001624F0">
        <w:rPr>
          <w:color w:val="auto"/>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5C7287" w:rsidRPr="001624F0" w:rsidRDefault="005C7287" w:rsidP="005C7287">
      <w:pPr>
        <w:pStyle w:val="Default"/>
        <w:jc w:val="both"/>
        <w:rPr>
          <w:color w:val="auto"/>
          <w:sz w:val="22"/>
          <w:szCs w:val="22"/>
          <w:lang w:val="ca-ES"/>
        </w:rPr>
      </w:pPr>
      <w:r w:rsidRPr="001624F0">
        <w:rPr>
          <w:color w:val="auto"/>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5C7287" w:rsidRPr="001624F0" w:rsidRDefault="005C7287" w:rsidP="005C7287">
      <w:pPr>
        <w:pStyle w:val="Default"/>
        <w:jc w:val="both"/>
        <w:rPr>
          <w:color w:val="auto"/>
          <w:sz w:val="22"/>
          <w:szCs w:val="22"/>
          <w:lang w:val="ca-ES"/>
        </w:rPr>
      </w:pPr>
      <w:r w:rsidRPr="001624F0">
        <w:rPr>
          <w:color w:val="auto"/>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5C7287" w:rsidRPr="001624F0" w:rsidRDefault="005C7287" w:rsidP="005C7287">
      <w:pPr>
        <w:pStyle w:val="Default"/>
        <w:jc w:val="both"/>
        <w:rPr>
          <w:rFonts w:eastAsia="Arial"/>
          <w:b/>
          <w:bCs/>
          <w:color w:val="auto"/>
          <w:sz w:val="22"/>
          <w:szCs w:val="22"/>
          <w:lang w:val="ca-ES"/>
        </w:rPr>
      </w:pPr>
    </w:p>
    <w:p w:rsidR="00F50086" w:rsidRDefault="005C7287" w:rsidP="005C7287">
      <w:r w:rsidRPr="001624F0">
        <w:rPr>
          <w:rFonts w:ascii="Arial" w:hAnsi="Arial" w:cs="Arial"/>
          <w:bCs/>
          <w:color w:val="auto"/>
          <w:sz w:val="22"/>
          <w:szCs w:val="22"/>
        </w:rPr>
        <w:t>(Lloc, data i signatura de la persona que proposa)</w:t>
      </w:r>
      <w:bookmarkStart w:id="0" w:name="_GoBack"/>
      <w:bookmarkEnd w:id="0"/>
    </w:p>
    <w:sectPr w:rsidR="00F500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287"/>
    <w:rsid w:val="005C7287"/>
    <w:rsid w:val="00F500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604A3-0968-453E-B53B-BF1AA2A9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287"/>
    <w:pPr>
      <w:suppressAutoHyphens/>
      <w:spacing w:after="200" w:line="240" w:lineRule="auto"/>
    </w:pPr>
    <w:rPr>
      <w:rFonts w:ascii="Cambria" w:eastAsia="Lucida Sans Unicode" w:hAnsi="Cambria" w:cs="Cambria"/>
      <w:color w:val="00000A"/>
      <w:kern w:val="2"/>
      <w:sz w:val="24"/>
      <w:szCs w:val="24"/>
      <w:lang w:val="ca-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7287"/>
    <w:pPr>
      <w:autoSpaceDE w:val="0"/>
      <w:autoSpaceDN w:val="0"/>
      <w:adjustRightInd w:val="0"/>
      <w:spacing w:after="0" w:line="240" w:lineRule="auto"/>
    </w:pPr>
    <w:rPr>
      <w:rFonts w:ascii="Arial" w:eastAsia="Times New Roman"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449</Words>
  <Characters>2470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Rodríguez</dc:creator>
  <cp:keywords/>
  <dc:description/>
  <cp:lastModifiedBy>Alex Rodríguez</cp:lastModifiedBy>
  <cp:revision>1</cp:revision>
  <dcterms:created xsi:type="dcterms:W3CDTF">2026-04-08T09:26:00Z</dcterms:created>
  <dcterms:modified xsi:type="dcterms:W3CDTF">2026-04-08T09:27:00Z</dcterms:modified>
</cp:coreProperties>
</file>