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B105" w14:textId="77777777" w:rsidR="007D6EFD" w:rsidRPr="00016A1B" w:rsidRDefault="007D6EFD" w:rsidP="00016A1B">
      <w:pPr>
        <w:pStyle w:val="Ttol"/>
        <w:spacing w:line="276" w:lineRule="auto"/>
        <w:ind w:left="708" w:hanging="708"/>
        <w:rPr>
          <w:rFonts w:cs="Arial"/>
          <w:b/>
          <w:sz w:val="20"/>
        </w:rPr>
      </w:pPr>
      <w:r w:rsidRPr="00016A1B">
        <w:rPr>
          <w:rFonts w:cs="Arial"/>
          <w:b/>
          <w:sz w:val="20"/>
          <w:u w:val="single"/>
        </w:rPr>
        <w:t xml:space="preserve">ANNEX </w:t>
      </w:r>
      <w:r w:rsidR="0007068E">
        <w:rPr>
          <w:rFonts w:cs="Arial"/>
          <w:b/>
          <w:sz w:val="20"/>
          <w:u w:val="single"/>
        </w:rPr>
        <w:t>4</w:t>
      </w:r>
    </w:p>
    <w:p w14:paraId="51A7BF51" w14:textId="77777777" w:rsidR="00FF4565" w:rsidRPr="00016A1B" w:rsidRDefault="00FF4565" w:rsidP="00016A1B">
      <w:pPr>
        <w:pStyle w:val="Textindependent"/>
        <w:shd w:val="clear" w:color="auto" w:fill="FFFFFF"/>
        <w:spacing w:line="276" w:lineRule="auto"/>
        <w:ind w:right="0"/>
        <w:jc w:val="center"/>
        <w:rPr>
          <w:rFonts w:cs="Arial"/>
        </w:rPr>
      </w:pPr>
    </w:p>
    <w:p w14:paraId="2B63709A" w14:textId="77777777" w:rsidR="00FF4565" w:rsidRPr="00016A1B" w:rsidRDefault="007D6EFD" w:rsidP="00016A1B">
      <w:pPr>
        <w:pStyle w:val="Ttol"/>
        <w:spacing w:line="276" w:lineRule="auto"/>
        <w:rPr>
          <w:rFonts w:cs="Arial"/>
          <w:b/>
          <w:sz w:val="20"/>
        </w:rPr>
      </w:pPr>
      <w:r w:rsidRPr="00016A1B">
        <w:rPr>
          <w:rFonts w:cs="Arial"/>
          <w:b/>
          <w:sz w:val="20"/>
        </w:rPr>
        <w:t>AUTORITZACIÓ AEAT I TGSS</w:t>
      </w:r>
    </w:p>
    <w:p w14:paraId="20E3862F" w14:textId="77777777" w:rsidR="007D6EFD" w:rsidRPr="00016A1B" w:rsidRDefault="007D6EFD" w:rsidP="00016A1B">
      <w:pPr>
        <w:suppressAutoHyphens w:val="0"/>
        <w:autoSpaceDN/>
        <w:spacing w:line="276" w:lineRule="auto"/>
        <w:textAlignment w:val="auto"/>
        <w:rPr>
          <w:rFonts w:cs="Arial"/>
          <w:snapToGrid w:val="0"/>
          <w:color w:val="auto"/>
          <w:lang w:eastAsia="es-ES"/>
        </w:rPr>
      </w:pPr>
    </w:p>
    <w:p w14:paraId="539F826E" w14:textId="0511681D" w:rsidR="00EE2D54" w:rsidRPr="00016A1B" w:rsidRDefault="00EE2D54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cs="Arial"/>
        </w:rPr>
      </w:pPr>
      <w:r w:rsidRPr="00016A1B">
        <w:rPr>
          <w:rFonts w:cs="Arial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física/jurídica.................................................................................................,amb NIF ........................................, amb l’adreça de correu electrònic per rebre les comunicacions electròniques (....................@..............) i als efectes de licitar en el procediment d'adjudicació </w:t>
      </w:r>
      <w:r w:rsidR="00D40BDF">
        <w:rPr>
          <w:rFonts w:cs="Arial"/>
        </w:rPr>
        <w:t xml:space="preserve">per a </w:t>
      </w:r>
      <w:r w:rsidR="00D40BDF" w:rsidRPr="00D40BDF">
        <w:rPr>
          <w:rFonts w:cs="Arial"/>
        </w:rPr>
        <w:t xml:space="preserve">la prestació dels serveis </w:t>
      </w:r>
      <w:r w:rsidR="009F5190">
        <w:rPr>
          <w:rFonts w:cs="Arial"/>
        </w:rPr>
        <w:t xml:space="preserve">de </w:t>
      </w:r>
      <w:r w:rsidR="009F5190" w:rsidRPr="009F5190">
        <w:rPr>
          <w:rFonts w:cs="Arial"/>
        </w:rPr>
        <w:t>redacció del Pla d'Accessibilitat Universal de l’Ajuntament de Barcelona i l´acompanyament en el desplegament dels plans sectorials</w:t>
      </w:r>
      <w:r w:rsidRPr="00016A1B">
        <w:rPr>
          <w:rFonts w:cs="Arial"/>
        </w:rPr>
        <w:t xml:space="preserve">, </w:t>
      </w:r>
      <w:r w:rsidR="00D40BDF">
        <w:rPr>
          <w:rFonts w:cs="Arial"/>
        </w:rPr>
        <w:t>amb número d’e</w:t>
      </w:r>
      <w:r w:rsidRPr="00016A1B">
        <w:rPr>
          <w:rFonts w:cs="Arial"/>
        </w:rPr>
        <w:t xml:space="preserve">xpedient </w:t>
      </w:r>
      <w:r w:rsidR="009F5190" w:rsidRPr="009F5190">
        <w:rPr>
          <w:rFonts w:cs="Arial"/>
        </w:rPr>
        <w:t>P2026055</w:t>
      </w:r>
      <w:r w:rsidR="00D40BDF">
        <w:rPr>
          <w:rFonts w:cs="Arial"/>
        </w:rPr>
        <w:t>.</w:t>
      </w:r>
    </w:p>
    <w:p w14:paraId="295B8922" w14:textId="77777777" w:rsidR="00FF4565" w:rsidRPr="00016A1B" w:rsidRDefault="00FF4565" w:rsidP="00016A1B">
      <w:pPr>
        <w:pStyle w:val="Textindependent"/>
        <w:shd w:val="clear" w:color="auto" w:fill="FFFFFF"/>
        <w:spacing w:line="276" w:lineRule="auto"/>
        <w:ind w:right="-2"/>
        <w:rPr>
          <w:rFonts w:cs="Arial"/>
        </w:rPr>
      </w:pPr>
    </w:p>
    <w:p w14:paraId="37A8A8A8" w14:textId="77777777" w:rsidR="00FF4565" w:rsidRPr="00016A1B" w:rsidRDefault="00FF4565" w:rsidP="00016A1B">
      <w:pPr>
        <w:spacing w:line="276" w:lineRule="auto"/>
        <w:rPr>
          <w:rFonts w:cs="Arial"/>
        </w:rPr>
      </w:pPr>
    </w:p>
    <w:p w14:paraId="5C5AFD8F" w14:textId="77777777" w:rsidR="00FF4565" w:rsidRPr="00016A1B" w:rsidRDefault="00FF4565" w:rsidP="00016A1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ind w:firstLine="426"/>
        <w:jc w:val="center"/>
        <w:rPr>
          <w:rFonts w:cs="Arial"/>
          <w:b/>
        </w:rPr>
      </w:pPr>
      <w:r w:rsidRPr="00016A1B">
        <w:rPr>
          <w:rFonts w:cs="Arial"/>
          <w:b/>
        </w:rPr>
        <w:t>AUTORITZA A L’AJUNTAMENT DE BARCELONA</w:t>
      </w:r>
    </w:p>
    <w:p w14:paraId="29BE508F" w14:textId="77777777"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cs="Arial"/>
        </w:rPr>
      </w:pPr>
      <w:r w:rsidRPr="00016A1B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16A1B">
        <w:rPr>
          <w:rFonts w:cs="Arial"/>
          <w:i/>
        </w:rPr>
        <w:instrText xml:space="preserve"> FORMCHECKBOX </w:instrText>
      </w:r>
      <w:r w:rsidRPr="00016A1B">
        <w:rPr>
          <w:rFonts w:cs="Arial"/>
          <w:i/>
        </w:rPr>
      </w:r>
      <w:r w:rsidRPr="00016A1B">
        <w:rPr>
          <w:rFonts w:cs="Arial"/>
          <w:i/>
        </w:rPr>
        <w:fldChar w:fldCharType="separate"/>
      </w:r>
      <w:r w:rsidRPr="00016A1B">
        <w:rPr>
          <w:rFonts w:cs="Arial"/>
          <w:i/>
        </w:rPr>
        <w:fldChar w:fldCharType="end"/>
      </w:r>
      <w:r w:rsidRPr="00016A1B">
        <w:rPr>
          <w:rFonts w:cs="Arial"/>
          <w:shd w:val="clear" w:color="auto" w:fill="FFFFFF"/>
        </w:rPr>
        <w:t xml:space="preserve"> </w:t>
      </w:r>
      <w:r w:rsidRPr="00016A1B">
        <w:rPr>
          <w:rFonts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05255039" w14:textId="77777777"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cs="Arial"/>
        </w:rPr>
      </w:pPr>
    </w:p>
    <w:p w14:paraId="03835F1F" w14:textId="77777777"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cs="Arial"/>
        </w:rPr>
      </w:pPr>
      <w:r w:rsidRPr="00016A1B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16A1B">
        <w:rPr>
          <w:rFonts w:cs="Arial"/>
          <w:i/>
        </w:rPr>
        <w:instrText xml:space="preserve"> FORMCHECKBOX </w:instrText>
      </w:r>
      <w:r w:rsidRPr="00016A1B">
        <w:rPr>
          <w:rFonts w:cs="Arial"/>
          <w:i/>
        </w:rPr>
      </w:r>
      <w:r w:rsidRPr="00016A1B">
        <w:rPr>
          <w:rFonts w:cs="Arial"/>
          <w:i/>
        </w:rPr>
        <w:fldChar w:fldCharType="separate"/>
      </w:r>
      <w:r w:rsidRPr="00016A1B">
        <w:rPr>
          <w:rFonts w:cs="Arial"/>
          <w:i/>
        </w:rPr>
        <w:fldChar w:fldCharType="end"/>
      </w:r>
      <w:r w:rsidRPr="00016A1B">
        <w:rPr>
          <w:rFonts w:cs="Arial"/>
        </w:rPr>
        <w:t xml:space="preserve"> a sol·licitar de la Tresoreria General de la Seguretat Social (TGSS), directament </w:t>
      </w:r>
      <w:r w:rsidRPr="00016A1B">
        <w:rPr>
          <w:rFonts w:cs="Arial"/>
          <w:bCs/>
        </w:rPr>
        <w:t xml:space="preserve">o a través del Consorci d’Administració Oberta de Catalunya (Consorci AOC), </w:t>
      </w:r>
      <w:r w:rsidRPr="00016A1B">
        <w:rPr>
          <w:rFonts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61E4D584" w14:textId="77777777" w:rsidR="00FF4565" w:rsidRPr="00016A1B" w:rsidRDefault="00FF4565" w:rsidP="00016A1B">
      <w:pPr>
        <w:pStyle w:val="Pargrafdellista"/>
        <w:spacing w:line="276" w:lineRule="auto"/>
        <w:ind w:left="0"/>
        <w:rPr>
          <w:rFonts w:cs="Arial"/>
        </w:rPr>
      </w:pPr>
    </w:p>
    <w:p w14:paraId="22E01E11" w14:textId="77777777" w:rsidR="00FF4565" w:rsidRPr="00016A1B" w:rsidRDefault="00FF4565" w:rsidP="00016A1B">
      <w:pPr>
        <w:pStyle w:val="Pargrafdellista"/>
        <w:spacing w:line="276" w:lineRule="auto"/>
        <w:ind w:left="0"/>
        <w:rPr>
          <w:rFonts w:cs="Arial"/>
        </w:rPr>
      </w:pPr>
      <w:bookmarkStart w:id="0" w:name="annex_mail"/>
      <w:bookmarkEnd w:id="0"/>
    </w:p>
    <w:p w14:paraId="0AEE4859" w14:textId="77777777"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rPr>
          <w:rFonts w:cs="Arial"/>
        </w:rPr>
      </w:pPr>
    </w:p>
    <w:p w14:paraId="725A2D76" w14:textId="77777777"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rPr>
          <w:rFonts w:cs="Arial"/>
        </w:rPr>
      </w:pPr>
    </w:p>
    <w:p w14:paraId="088EEB60" w14:textId="77777777" w:rsidR="00E96E34" w:rsidRPr="00016A1B" w:rsidRDefault="00E96E34" w:rsidP="00016A1B">
      <w:pPr>
        <w:spacing w:line="276" w:lineRule="auto"/>
        <w:rPr>
          <w:rFonts w:cs="Arial"/>
          <w:i/>
          <w:snapToGrid w:val="0"/>
          <w:lang w:eastAsia="es-ES"/>
        </w:rPr>
      </w:pPr>
      <w:r w:rsidRPr="00016A1B">
        <w:rPr>
          <w:rFonts w:cs="Arial"/>
          <w:i/>
          <w:snapToGrid w:val="0"/>
          <w:lang w:eastAsia="es-ES"/>
        </w:rPr>
        <w:t>[Signatura electrònica]</w:t>
      </w:r>
      <w:r w:rsidRPr="00016A1B">
        <w:rPr>
          <w:rStyle w:val="Refernciadenotaapeudepgina"/>
          <w:rFonts w:cs="Arial"/>
        </w:rPr>
        <w:footnoteReference w:id="1"/>
      </w:r>
    </w:p>
    <w:p w14:paraId="6DE87DBD" w14:textId="77777777" w:rsidR="00CE1582" w:rsidRPr="00016A1B" w:rsidRDefault="00CE1582" w:rsidP="00016A1B">
      <w:pPr>
        <w:spacing w:line="276" w:lineRule="auto"/>
        <w:rPr>
          <w:rFonts w:cs="Arial"/>
        </w:rPr>
      </w:pPr>
    </w:p>
    <w:sectPr w:rsidR="00CE1582" w:rsidRPr="00016A1B" w:rsidSect="00CE1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3E04" w14:textId="77777777" w:rsidR="00E96E34" w:rsidRDefault="00E96E34" w:rsidP="00E96E34">
      <w:r>
        <w:separator/>
      </w:r>
    </w:p>
  </w:endnote>
  <w:endnote w:type="continuationSeparator" w:id="0">
    <w:p w14:paraId="72EB45C8" w14:textId="77777777" w:rsidR="00E96E34" w:rsidRDefault="00E96E34" w:rsidP="00E9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7671" w14:textId="77777777" w:rsidR="00E96E34" w:rsidRDefault="00E96E34" w:rsidP="00E96E34">
      <w:r>
        <w:separator/>
      </w:r>
    </w:p>
  </w:footnote>
  <w:footnote w:type="continuationSeparator" w:id="0">
    <w:p w14:paraId="6D7E6048" w14:textId="77777777" w:rsidR="00E96E34" w:rsidRDefault="00E96E34" w:rsidP="00E96E34">
      <w:r>
        <w:continuationSeparator/>
      </w:r>
    </w:p>
  </w:footnote>
  <w:footnote w:id="1">
    <w:p w14:paraId="3C2FC6A5" w14:textId="77777777" w:rsidR="00E96E34" w:rsidRPr="00016A1B" w:rsidRDefault="00E96E34" w:rsidP="00016A1B">
      <w:pPr>
        <w:pStyle w:val="Textdenotaapeudepgina"/>
        <w:spacing w:line="276" w:lineRule="auto"/>
        <w:rPr>
          <w:rFonts w:cs="Arial"/>
          <w:sz w:val="18"/>
          <w:szCs w:val="18"/>
          <w:lang w:val="ca-ES"/>
        </w:rPr>
      </w:pPr>
      <w:r w:rsidRPr="00016A1B">
        <w:rPr>
          <w:rStyle w:val="Refernciadenotaapeudepgina"/>
          <w:rFonts w:cs="Arial"/>
          <w:sz w:val="18"/>
          <w:szCs w:val="18"/>
          <w:lang w:val="ca-ES"/>
        </w:rPr>
        <w:footnoteRef/>
      </w:r>
      <w:r w:rsidRPr="00016A1B">
        <w:rPr>
          <w:rFonts w:cs="Arial"/>
          <w:sz w:val="18"/>
          <w:szCs w:val="18"/>
          <w:lang w:val="ca-ES"/>
        </w:rPr>
        <w:t xml:space="preserve"> </w:t>
      </w:r>
      <w:r w:rsidRPr="00016A1B">
        <w:rPr>
          <w:rFonts w:cs="Arial"/>
          <w:sz w:val="18"/>
          <w:lang w:val="ca-ES"/>
        </w:rPr>
        <w:t>En cas d’Unió Temporal d’Empreses (UTE) cal presentar una autorització per cadascuna de les empreses/entitats que en formaran part.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565"/>
    <w:rsid w:val="00016A1B"/>
    <w:rsid w:val="0007068E"/>
    <w:rsid w:val="002C30EF"/>
    <w:rsid w:val="00773763"/>
    <w:rsid w:val="007D6EFD"/>
    <w:rsid w:val="008321B0"/>
    <w:rsid w:val="009F5190"/>
    <w:rsid w:val="00A717C5"/>
    <w:rsid w:val="00CE1582"/>
    <w:rsid w:val="00D40BDF"/>
    <w:rsid w:val="00E96E34"/>
    <w:rsid w:val="00EE2D54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55D760"/>
  <w15:docId w15:val="{4CE5F0AF-9684-486E-A1C9-D324757E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456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FF4565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FF4565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argrafdellista">
    <w:name w:val="List Paragraph"/>
    <w:basedOn w:val="Normal"/>
    <w:rsid w:val="00FF4565"/>
    <w:pPr>
      <w:ind w:left="720"/>
    </w:pPr>
  </w:style>
  <w:style w:type="paragraph" w:styleId="Ttol">
    <w:name w:val="Title"/>
    <w:basedOn w:val="Normal"/>
    <w:link w:val="TtolCar"/>
    <w:qFormat/>
    <w:rsid w:val="007D6EFD"/>
    <w:pPr>
      <w:suppressAutoHyphens w:val="0"/>
      <w:autoSpaceDN/>
      <w:jc w:val="center"/>
      <w:textAlignment w:val="auto"/>
    </w:pPr>
    <w:rPr>
      <w:snapToGrid w:val="0"/>
      <w:color w:val="auto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7D6EFD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E96E34"/>
    <w:pPr>
      <w:suppressAutoHyphens w:val="0"/>
      <w:autoSpaceDN/>
      <w:textAlignment w:val="auto"/>
    </w:pPr>
    <w:rPr>
      <w:color w:val="auto"/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96E34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96E34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C30E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C30EF"/>
    <w:rPr>
      <w:rFonts w:ascii="Tahoma" w:eastAsia="Times New Roman" w:hAnsi="Tahoma" w:cs="Tahoma"/>
      <w:color w:val="000000"/>
      <w:sz w:val="16"/>
      <w:szCs w:val="16"/>
      <w:lang w:val="ca-ES" w:eastAsia="ca-ES"/>
    </w:rPr>
  </w:style>
  <w:style w:type="paragraph" w:styleId="Senseespaiat">
    <w:name w:val="No Spacing"/>
    <w:uiPriority w:val="1"/>
    <w:qFormat/>
    <w:rsid w:val="00EE2D5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</dc:creator>
  <cp:lastModifiedBy>MANCEBO DE FIGAROLAS, JORDI</cp:lastModifiedBy>
  <cp:revision>8</cp:revision>
  <dcterms:created xsi:type="dcterms:W3CDTF">2023-04-28T06:43:00Z</dcterms:created>
  <dcterms:modified xsi:type="dcterms:W3CDTF">2026-03-03T12:51:00Z</dcterms:modified>
</cp:coreProperties>
</file>