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B25C" w14:textId="77777777" w:rsidR="003C10FE" w:rsidRPr="003C10FE" w:rsidRDefault="003C10FE" w:rsidP="003C10FE">
      <w:pPr>
        <w:keepNext/>
        <w:suppressAutoHyphens/>
        <w:spacing w:after="0" w:line="240" w:lineRule="auto"/>
        <w:jc w:val="center"/>
        <w:textAlignment w:val="baseline"/>
        <w:rPr>
          <w:rFonts w:ascii="Verdana" w:eastAsia="Times New Roman" w:hAnsi="Verdana" w:cs="Arial"/>
          <w:b/>
          <w:color w:val="00000A"/>
          <w:sz w:val="20"/>
          <w:szCs w:val="20"/>
          <w:u w:val="single"/>
          <w:lang w:val="es-ES_tradnl"/>
          <w14:ligatures w14:val="none"/>
        </w:rPr>
      </w:pPr>
      <w:r w:rsidRPr="003C10FE">
        <w:rPr>
          <w:rFonts w:ascii="Verdana" w:eastAsia="Calibri" w:hAnsi="Verdana" w:cs="Calibri"/>
          <w:b/>
          <w:color w:val="00000A"/>
          <w:kern w:val="0"/>
          <w:sz w:val="20"/>
          <w:szCs w:val="22"/>
          <w:u w:val="single"/>
          <w:lang w:val="es-ES_tradnl"/>
          <w14:ligatures w14:val="none"/>
        </w:rPr>
        <w:t xml:space="preserve">ANEXO </w:t>
      </w:r>
      <w:proofErr w:type="spellStart"/>
      <w:r w:rsidRPr="003C10FE">
        <w:rPr>
          <w:rFonts w:ascii="Verdana" w:eastAsia="Calibri" w:hAnsi="Verdana" w:cs="Calibri"/>
          <w:b/>
          <w:color w:val="00000A"/>
          <w:kern w:val="0"/>
          <w:sz w:val="20"/>
          <w:szCs w:val="22"/>
          <w:u w:val="single"/>
          <w:lang w:val="es-ES_tradnl"/>
          <w14:ligatures w14:val="none"/>
        </w:rPr>
        <w:t>Nº</w:t>
      </w:r>
      <w:proofErr w:type="spellEnd"/>
      <w:r w:rsidRPr="003C10FE">
        <w:rPr>
          <w:rFonts w:ascii="Verdana" w:eastAsia="Calibri" w:hAnsi="Verdana" w:cs="Calibri"/>
          <w:b/>
          <w:color w:val="00000A"/>
          <w:kern w:val="0"/>
          <w:sz w:val="20"/>
          <w:szCs w:val="22"/>
          <w:u w:val="single"/>
          <w:lang w:val="es-ES_tradnl"/>
          <w14:ligatures w14:val="none"/>
        </w:rPr>
        <w:t>. 1</w:t>
      </w:r>
    </w:p>
    <w:p w14:paraId="0DE248FE" w14:textId="77777777" w:rsidR="003C10FE" w:rsidRPr="003C10FE" w:rsidRDefault="003C10FE" w:rsidP="003C10FE">
      <w:pPr>
        <w:keepNext/>
        <w:suppressAutoHyphens/>
        <w:spacing w:after="0" w:line="240" w:lineRule="auto"/>
        <w:jc w:val="center"/>
        <w:textAlignment w:val="baseline"/>
        <w:rPr>
          <w:rFonts w:ascii="Verdana" w:eastAsia="Times New Roman" w:hAnsi="Verdana" w:cs="Arial"/>
          <w:b/>
          <w:color w:val="00000A"/>
          <w:sz w:val="20"/>
          <w:szCs w:val="20"/>
          <w:u w:val="single"/>
          <w:lang w:val="es-ES_tradnl"/>
          <w14:ligatures w14:val="none"/>
        </w:rPr>
      </w:pPr>
      <w:r w:rsidRPr="003C10FE">
        <w:rPr>
          <w:rFonts w:ascii="Verdana" w:eastAsia="Calibri" w:hAnsi="Verdana" w:cs="Calibri"/>
          <w:b/>
          <w:color w:val="00000A"/>
          <w:kern w:val="0"/>
          <w:sz w:val="20"/>
          <w:szCs w:val="22"/>
          <w:u w:val="single"/>
          <w:lang w:val="es-ES_tradnl"/>
          <w14:ligatures w14:val="none"/>
        </w:rPr>
        <w:t>DECLARACIÓN RESPONSABLE</w:t>
      </w:r>
    </w:p>
    <w:p w14:paraId="3D16FC62" w14:textId="77777777" w:rsidR="003C10FE" w:rsidRPr="003C10FE" w:rsidRDefault="003C10FE" w:rsidP="003C10FE">
      <w:pPr>
        <w:keepNext/>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35DD19B6"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14:ligatures w14:val="none"/>
        </w:rPr>
      </w:pPr>
      <w:r w:rsidRPr="003C10FE">
        <w:rPr>
          <w:rFonts w:ascii="Verdana" w:eastAsia="Calibri" w:hAnsi="Verdana" w:cs="Calibri"/>
          <w:i/>
          <w:color w:val="00000A"/>
          <w:kern w:val="0"/>
          <w:sz w:val="20"/>
          <w:szCs w:val="22"/>
          <w:lang w:val="es-ES_tradnl"/>
          <w14:ligatures w14:val="none"/>
        </w:rPr>
        <w:t xml:space="preserve">(declaración responsable a presentar por el licitador propuesto como adjudicatario) </w:t>
      </w:r>
    </w:p>
    <w:p w14:paraId="7E303A59"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1B3B635E" w14:textId="77777777" w:rsidR="003C10FE" w:rsidRPr="003C10FE" w:rsidRDefault="003C10FE" w:rsidP="003C10FE">
      <w:pPr>
        <w:suppressAutoHyphens/>
        <w:spacing w:after="0" w:line="240" w:lineRule="auto"/>
        <w:jc w:val="both"/>
        <w:textAlignment w:val="baseline"/>
        <w:rPr>
          <w:rFonts w:ascii="Verdana" w:eastAsia="Times New Roman" w:hAnsi="Verdana" w:cs="Arial"/>
          <w:b/>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 xml:space="preserve">El Sr. .............................., con DNI núm. ............. ... ........., que actúa en nombre y representación de .................................. ................... (licitador), en su condición de ...................... ........................... y con poderes suficientes para suscribir la presente declaración responsable, enterado de la convocatoria del procedimiento de contratación para la adjudicación del contrato................................................. .................................................. ........, </w:t>
      </w:r>
    </w:p>
    <w:p w14:paraId="505FCA84" w14:textId="77777777" w:rsidR="003C10FE" w:rsidRPr="003C10FE" w:rsidRDefault="003C10FE" w:rsidP="003C10FE">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p>
    <w:p w14:paraId="05E8FABB" w14:textId="77777777" w:rsidR="003C10FE" w:rsidRPr="003C10FE" w:rsidRDefault="003C10FE" w:rsidP="003C10FE">
      <w:pPr>
        <w:spacing w:after="0" w:line="240" w:lineRule="auto"/>
        <w:jc w:val="center"/>
        <w:rPr>
          <w:rFonts w:ascii="Verdana" w:eastAsia="Times New Roman" w:hAnsi="Verdana" w:cs="Arial"/>
          <w:b/>
          <w:snapToGrid w:val="0"/>
          <w:color w:val="000000"/>
          <w:kern w:val="0"/>
          <w:sz w:val="20"/>
          <w:szCs w:val="20"/>
          <w:lang w:val="es-ES_tradnl"/>
          <w14:ligatures w14:val="none"/>
        </w:rPr>
      </w:pPr>
      <w:r w:rsidRPr="003C10FE">
        <w:rPr>
          <w:rFonts w:ascii="Verdana" w:eastAsia="Calibri" w:hAnsi="Verdana" w:cs="Calibri"/>
          <w:b/>
          <w:snapToGrid w:val="0"/>
          <w:color w:val="000000"/>
          <w:kern w:val="0"/>
          <w:sz w:val="20"/>
          <w:szCs w:val="22"/>
          <w:lang w:val="es-ES_tradnl"/>
          <w14:ligatures w14:val="none"/>
        </w:rPr>
        <w:t xml:space="preserve">DECLARA BAJO SU RESPONSABILIDAD </w:t>
      </w:r>
      <w:r w:rsidRPr="003C10FE">
        <w:rPr>
          <w:rFonts w:ascii="Verdana" w:eastAsia="Times New Roman" w:hAnsi="Verdana" w:cs="Arial"/>
          <w:b/>
          <w:snapToGrid w:val="0"/>
          <w:color w:val="000000"/>
          <w:kern w:val="0"/>
          <w:vertAlign w:val="superscript"/>
          <w:lang w:val="es-ES_tradnl" w:eastAsia="es-ES"/>
          <w14:ligatures w14:val="none"/>
        </w:rPr>
        <w:footnoteReference w:id="1"/>
      </w:r>
    </w:p>
    <w:p w14:paraId="55E78411" w14:textId="77777777" w:rsidR="003C10FE" w:rsidRPr="003C10FE" w:rsidRDefault="003C10FE" w:rsidP="003C10FE">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2DC2597E"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Que representa a la empresa licitadora que presenta la oferta.</w:t>
      </w:r>
    </w:p>
    <w:p w14:paraId="13EFFE09"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78F148C7" w14:textId="77777777" w:rsidR="003C10FE" w:rsidRPr="003C10FE" w:rsidRDefault="003C10FE" w:rsidP="003C10FE">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5B81EC42" w14:textId="77777777" w:rsidR="003C10FE" w:rsidRPr="003C10FE" w:rsidRDefault="003C10FE" w:rsidP="003C10FE">
      <w:pPr>
        <w:shd w:val="clear" w:color="auto" w:fill="FFFFFF"/>
        <w:spacing w:after="0" w:line="240" w:lineRule="auto"/>
        <w:jc w:val="center"/>
        <w:rPr>
          <w:rFonts w:ascii="Verdana" w:eastAsia="Times New Roman" w:hAnsi="Verdana" w:cs="Arial"/>
          <w:b/>
          <w:color w:val="000000"/>
          <w:kern w:val="0"/>
          <w:sz w:val="20"/>
          <w:szCs w:val="20"/>
          <w:lang w:val="es-ES_tradnl"/>
          <w14:ligatures w14:val="none"/>
        </w:rPr>
      </w:pPr>
      <w:r w:rsidRPr="003C10FE">
        <w:rPr>
          <w:rFonts w:ascii="Verdana" w:eastAsia="Calibri" w:hAnsi="Verdana" w:cs="Calibri"/>
          <w:b/>
          <w:color w:val="000000"/>
          <w:kern w:val="0"/>
          <w:sz w:val="20"/>
          <w:szCs w:val="22"/>
          <w:lang w:val="es-ES_tradnl"/>
          <w14:ligatures w14:val="none"/>
        </w:rPr>
        <w:t>Que la empresa licitadora que representa:</w:t>
      </w:r>
    </w:p>
    <w:p w14:paraId="22518475" w14:textId="77777777" w:rsidR="003C10FE" w:rsidRPr="003C10FE" w:rsidRDefault="003C10FE" w:rsidP="003C10FE">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2C53463C"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Cumple:</w:t>
      </w:r>
    </w:p>
    <w:p w14:paraId="11BA3B73"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3087617A" w14:textId="77777777" w:rsidR="003C10FE" w:rsidRPr="003C10FE" w:rsidRDefault="003C10FE" w:rsidP="003C10FE">
      <w:pPr>
        <w:shd w:val="clear" w:color="auto" w:fill="FFFFFF"/>
        <w:spacing w:after="0" w:line="240" w:lineRule="auto"/>
        <w:ind w:firstLine="708"/>
        <w:jc w:val="both"/>
        <w:rPr>
          <w:rFonts w:ascii="Verdana" w:eastAsia="Times New Roman" w:hAnsi="Verdana" w:cs="Arial"/>
          <w:kern w:val="0"/>
          <w:sz w:val="20"/>
          <w:szCs w:val="20"/>
          <w:lang w:val="es-ES_tradnl"/>
          <w14:ligatures w14:val="none"/>
        </w:rPr>
      </w:pPr>
      <w:r w:rsidRPr="003C10FE">
        <w:rPr>
          <w:rFonts w:ascii="Verdana" w:eastAsia="Times New Roman" w:hAnsi="Verdana" w:cs="Arial"/>
          <w:i/>
          <w:kern w:val="0"/>
          <w:sz w:val="20"/>
          <w:szCs w:val="22"/>
          <w:lang w:val="es-ES_tradnl"/>
          <w14:ligatures w14:val="none"/>
        </w:rPr>
        <w:fldChar w:fldCharType="begin">
          <w:ffData>
            <w:name w:val="Verifica1"/>
            <w:enabled w:val="0"/>
            <w:calcOnExit w:val="0"/>
            <w:checkBox>
              <w:sizeAuto/>
              <w:default w:val="0"/>
            </w:checkBox>
          </w:ffData>
        </w:fldChar>
      </w:r>
      <w:r w:rsidRPr="003C10FE">
        <w:rPr>
          <w:rFonts w:ascii="Verdana" w:eastAsia="Times New Roman" w:hAnsi="Verdana" w:cs="Arial"/>
          <w:i/>
          <w:kern w:val="0"/>
          <w:sz w:val="20"/>
          <w:szCs w:val="22"/>
          <w:lang w:val="es-ES_tradnl"/>
          <w14:ligatures w14:val="none"/>
        </w:rPr>
        <w:instrText xml:space="preserve"> FORMCHECKBOX </w:instrText>
      </w:r>
      <w:r w:rsidRPr="003C10FE">
        <w:rPr>
          <w:rFonts w:ascii="Verdana" w:eastAsia="Times New Roman" w:hAnsi="Verdana" w:cs="Arial"/>
          <w:i/>
          <w:kern w:val="0"/>
          <w:sz w:val="20"/>
          <w:szCs w:val="22"/>
          <w:lang w:val="es-ES_tradnl"/>
          <w14:ligatures w14:val="none"/>
        </w:rPr>
      </w:r>
      <w:r w:rsidRPr="003C10FE">
        <w:rPr>
          <w:rFonts w:ascii="Verdana" w:eastAsia="Times New Roman" w:hAnsi="Verdana" w:cs="Arial"/>
          <w:i/>
          <w:kern w:val="0"/>
          <w:sz w:val="20"/>
          <w:szCs w:val="22"/>
          <w:lang w:val="es-ES_tradnl"/>
          <w14:ligatures w14:val="none"/>
        </w:rPr>
        <w:fldChar w:fldCharType="separate"/>
      </w:r>
      <w:r w:rsidRPr="003C10FE">
        <w:rPr>
          <w:rFonts w:ascii="Verdana" w:eastAsia="Times New Roman" w:hAnsi="Verdana" w:cs="Arial"/>
          <w:i/>
          <w:kern w:val="0"/>
          <w:sz w:val="20"/>
          <w:szCs w:val="22"/>
          <w:lang w:val="es-ES_tradnl"/>
          <w14:ligatures w14:val="none"/>
        </w:rPr>
        <w:fldChar w:fldCharType="end"/>
      </w:r>
      <w:r w:rsidRPr="003C10FE">
        <w:rPr>
          <w:rFonts w:ascii="Verdana" w:eastAsia="Calibri" w:hAnsi="Verdana" w:cs="Calibri"/>
          <w:i/>
          <w:kern w:val="0"/>
          <w:sz w:val="20"/>
          <w:szCs w:val="22"/>
          <w:lang w:val="es-ES_tradnl"/>
          <w14:ligatures w14:val="none"/>
        </w:rPr>
        <w:t xml:space="preserve"> </w:t>
      </w:r>
      <w:r w:rsidRPr="003C10FE">
        <w:rPr>
          <w:rFonts w:ascii="Verdana" w:eastAsia="Calibri" w:hAnsi="Verdana" w:cs="Calibri"/>
          <w:kern w:val="0"/>
          <w:sz w:val="20"/>
          <w:szCs w:val="22"/>
          <w:lang w:val="es-ES_tradnl"/>
          <w14:ligatures w14:val="none"/>
        </w:rPr>
        <w:t xml:space="preserve"> con la adecuada solvencia económica, financiera y técnica</w:t>
      </w:r>
    </w:p>
    <w:p w14:paraId="54B34FB9" w14:textId="77777777" w:rsidR="003C10FE" w:rsidRPr="003C10FE" w:rsidRDefault="003C10FE" w:rsidP="003C10FE">
      <w:pPr>
        <w:shd w:val="clear" w:color="auto" w:fill="FFFFFF"/>
        <w:spacing w:after="0" w:line="240" w:lineRule="auto"/>
        <w:ind w:firstLine="708"/>
        <w:jc w:val="both"/>
        <w:rPr>
          <w:rFonts w:ascii="Verdana" w:eastAsia="Times New Roman" w:hAnsi="Verdana" w:cs="Arial"/>
          <w:kern w:val="0"/>
          <w:sz w:val="20"/>
          <w:szCs w:val="20"/>
          <w:lang w:val="es-ES_tradnl"/>
          <w14:ligatures w14:val="none"/>
        </w:rPr>
      </w:pPr>
      <w:r w:rsidRPr="003C10FE">
        <w:rPr>
          <w:rFonts w:ascii="Verdana" w:eastAsia="Times New Roman" w:hAnsi="Verdana" w:cs="Arial"/>
          <w:i/>
          <w:kern w:val="0"/>
          <w:sz w:val="20"/>
          <w:szCs w:val="22"/>
          <w:lang w:val="es-ES_tradnl"/>
          <w14:ligatures w14:val="none"/>
        </w:rPr>
        <w:fldChar w:fldCharType="begin">
          <w:ffData>
            <w:name w:val="Verifica1"/>
            <w:enabled w:val="0"/>
            <w:calcOnExit w:val="0"/>
            <w:checkBox>
              <w:sizeAuto/>
              <w:default w:val="0"/>
            </w:checkBox>
          </w:ffData>
        </w:fldChar>
      </w:r>
      <w:r w:rsidRPr="003C10FE">
        <w:rPr>
          <w:rFonts w:ascii="Verdana" w:eastAsia="Times New Roman" w:hAnsi="Verdana" w:cs="Arial"/>
          <w:i/>
          <w:kern w:val="0"/>
          <w:sz w:val="20"/>
          <w:szCs w:val="22"/>
          <w:lang w:val="es-ES_tradnl"/>
          <w14:ligatures w14:val="none"/>
        </w:rPr>
        <w:instrText xml:space="preserve"> FORMCHECKBOX </w:instrText>
      </w:r>
      <w:r w:rsidRPr="003C10FE">
        <w:rPr>
          <w:rFonts w:ascii="Verdana" w:eastAsia="Times New Roman" w:hAnsi="Verdana" w:cs="Arial"/>
          <w:i/>
          <w:kern w:val="0"/>
          <w:sz w:val="20"/>
          <w:szCs w:val="22"/>
          <w:lang w:val="es-ES_tradnl"/>
          <w14:ligatures w14:val="none"/>
        </w:rPr>
      </w:r>
      <w:r w:rsidRPr="003C10FE">
        <w:rPr>
          <w:rFonts w:ascii="Verdana" w:eastAsia="Times New Roman" w:hAnsi="Verdana" w:cs="Arial"/>
          <w:i/>
          <w:kern w:val="0"/>
          <w:sz w:val="20"/>
          <w:szCs w:val="22"/>
          <w:lang w:val="es-ES_tradnl"/>
          <w14:ligatures w14:val="none"/>
        </w:rPr>
        <w:fldChar w:fldCharType="separate"/>
      </w:r>
      <w:r w:rsidRPr="003C10FE">
        <w:rPr>
          <w:rFonts w:ascii="Verdana" w:eastAsia="Times New Roman" w:hAnsi="Verdana" w:cs="Arial"/>
          <w:i/>
          <w:kern w:val="0"/>
          <w:sz w:val="20"/>
          <w:szCs w:val="22"/>
          <w:lang w:val="es-ES_tradnl"/>
          <w14:ligatures w14:val="none"/>
        </w:rPr>
        <w:fldChar w:fldCharType="end"/>
      </w:r>
      <w:r w:rsidRPr="003C10FE">
        <w:rPr>
          <w:rFonts w:ascii="Verdana" w:eastAsia="Calibri" w:hAnsi="Verdana" w:cs="Calibri"/>
          <w:kern w:val="0"/>
          <w:sz w:val="20"/>
          <w:szCs w:val="22"/>
          <w:lang w:val="es-ES_tradnl"/>
          <w14:ligatures w14:val="none"/>
        </w:rPr>
        <w:t xml:space="preserve">  con la clasificación empresarial correspondiente</w:t>
      </w:r>
    </w:p>
    <w:p w14:paraId="7E065434" w14:textId="77777777" w:rsidR="003C10FE" w:rsidRPr="003C10FE" w:rsidRDefault="003C10FE" w:rsidP="003C10FE">
      <w:pPr>
        <w:shd w:val="clear" w:color="auto" w:fill="FFFFFF"/>
        <w:spacing w:after="0" w:line="240" w:lineRule="auto"/>
        <w:ind w:left="1134" w:hanging="426"/>
        <w:jc w:val="both"/>
        <w:rPr>
          <w:rFonts w:ascii="Verdana" w:eastAsia="Times New Roman" w:hAnsi="Verdana" w:cs="Arial"/>
          <w:kern w:val="0"/>
          <w:sz w:val="20"/>
          <w:szCs w:val="20"/>
          <w:lang w:val="es-ES_tradnl"/>
          <w14:ligatures w14:val="none"/>
        </w:rPr>
      </w:pPr>
      <w:r w:rsidRPr="003C10FE">
        <w:rPr>
          <w:rFonts w:ascii="Verdana" w:eastAsia="Times New Roman" w:hAnsi="Verdana" w:cs="Arial"/>
          <w:i/>
          <w:kern w:val="0"/>
          <w:sz w:val="20"/>
          <w:szCs w:val="22"/>
          <w:lang w:val="es-ES_tradnl"/>
          <w14:ligatures w14:val="none"/>
        </w:rPr>
        <w:fldChar w:fldCharType="begin">
          <w:ffData>
            <w:name w:val="Verifica1"/>
            <w:enabled w:val="0"/>
            <w:calcOnExit w:val="0"/>
            <w:checkBox>
              <w:sizeAuto/>
              <w:default w:val="0"/>
            </w:checkBox>
          </w:ffData>
        </w:fldChar>
      </w:r>
      <w:r w:rsidRPr="003C10FE">
        <w:rPr>
          <w:rFonts w:ascii="Verdana" w:eastAsia="Times New Roman" w:hAnsi="Verdana" w:cs="Arial"/>
          <w:i/>
          <w:kern w:val="0"/>
          <w:sz w:val="20"/>
          <w:szCs w:val="22"/>
          <w:lang w:val="es-ES_tradnl"/>
          <w14:ligatures w14:val="none"/>
        </w:rPr>
        <w:instrText xml:space="preserve"> FORMCHECKBOX </w:instrText>
      </w:r>
      <w:r w:rsidRPr="003C10FE">
        <w:rPr>
          <w:rFonts w:ascii="Verdana" w:eastAsia="Times New Roman" w:hAnsi="Verdana" w:cs="Arial"/>
          <w:i/>
          <w:kern w:val="0"/>
          <w:sz w:val="20"/>
          <w:szCs w:val="22"/>
          <w:lang w:val="es-ES_tradnl"/>
          <w14:ligatures w14:val="none"/>
        </w:rPr>
      </w:r>
      <w:r w:rsidRPr="003C10FE">
        <w:rPr>
          <w:rFonts w:ascii="Verdana" w:eastAsia="Times New Roman" w:hAnsi="Verdana" w:cs="Arial"/>
          <w:i/>
          <w:kern w:val="0"/>
          <w:sz w:val="20"/>
          <w:szCs w:val="22"/>
          <w:lang w:val="es-ES_tradnl"/>
          <w14:ligatures w14:val="none"/>
        </w:rPr>
        <w:fldChar w:fldCharType="separate"/>
      </w:r>
      <w:r w:rsidRPr="003C10FE">
        <w:rPr>
          <w:rFonts w:ascii="Verdana" w:eastAsia="Times New Roman" w:hAnsi="Verdana" w:cs="Arial"/>
          <w:i/>
          <w:kern w:val="0"/>
          <w:sz w:val="20"/>
          <w:szCs w:val="22"/>
          <w:lang w:val="es-ES_tradnl"/>
          <w14:ligatures w14:val="none"/>
        </w:rPr>
        <w:fldChar w:fldCharType="end"/>
      </w:r>
      <w:r w:rsidRPr="003C10FE">
        <w:rPr>
          <w:rFonts w:ascii="Verdana" w:eastAsia="Calibri" w:hAnsi="Verdana" w:cs="Calibri"/>
          <w:kern w:val="0"/>
          <w:sz w:val="20"/>
          <w:szCs w:val="22"/>
          <w:lang w:val="es-ES_tradnl"/>
          <w14:ligatures w14:val="none"/>
        </w:rPr>
        <w:t xml:space="preserve">  se basa en las capacidades de otras entidades para acreditar la solvencia necesaria para suscribir este contrato </w:t>
      </w:r>
      <w:r w:rsidRPr="003C10FE">
        <w:rPr>
          <w:rFonts w:ascii="Verdana" w:eastAsia="Times New Roman" w:hAnsi="Verdana" w:cs="Arial"/>
          <w:b/>
          <w:kern w:val="0"/>
          <w:sz w:val="20"/>
          <w:szCs w:val="20"/>
          <w:vertAlign w:val="superscript"/>
          <w:lang w:val="es-ES_tradnl" w:eastAsia="ca-ES"/>
          <w14:ligatures w14:val="none"/>
        </w:rPr>
        <w:footnoteReference w:id="2"/>
      </w:r>
    </w:p>
    <w:p w14:paraId="53D95396"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536895B5"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Está en posesión de las autorizaciones necesarias para ejercer la actividad.</w:t>
      </w:r>
    </w:p>
    <w:p w14:paraId="6E441007"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4427BD20" w14:textId="77777777" w:rsidR="003C10FE" w:rsidRPr="003C10FE" w:rsidRDefault="003C10FE" w:rsidP="003C10FE">
      <w:pPr>
        <w:shd w:val="clear" w:color="auto" w:fill="FFFFFF"/>
        <w:spacing w:after="0" w:line="240" w:lineRule="auto"/>
        <w:jc w:val="both"/>
        <w:rPr>
          <w:rFonts w:ascii="Verdana" w:eastAsia="Times New Roman" w:hAnsi="Verdana" w:cs="Arial"/>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xml:space="preserve">No está incursa en ninguna de las prohibiciones de contratar con la Administración establecidas en el art. 71 de la LCSP. </w:t>
      </w:r>
    </w:p>
    <w:p w14:paraId="438F53B6"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6C8B33D9"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 xml:space="preserve">No ha retirado indebidamente su proposición o candidatura en un procedimiento de adjudicación, ni ha imposibilitado la adjudicación de un contrato a su favor por no cumplir lo establecido en el artículo 150.2 de la LCSP, dentro del plazo señalado al efecto si interviene dolo, culpa o negligencia. </w:t>
      </w:r>
    </w:p>
    <w:p w14:paraId="3350F7A8"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439AA31"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Cumple y se compromete a cumplir los principios éticos y las reglas de conducta, y a asumir las responsabilidades de su incumplimiento.</w:t>
      </w:r>
    </w:p>
    <w:p w14:paraId="7343028C"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6CC5B283"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Durante la ejecución del servicio objeto del contrato, se mantendrán las condiciones de trabajo (jornada, salario y mejoras sobre legislación laboral básica) de los trabajadores adscritos al contrato.</w:t>
      </w:r>
    </w:p>
    <w:p w14:paraId="775E3CF4"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5555619"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Deben respetarse las condiciones del convenio colectivo que sea aplicable al presentarse la oferta, y que éste no vulnera el ordenamiento jurídico español ni el derecho de la Unión Europea, no es discriminatorio y respeta el principio de publicidad.</w:t>
      </w:r>
    </w:p>
    <w:p w14:paraId="65D4E7DA"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3CF9041"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Durante la ejecución del contrato, deben hacerse debidamente los pagos a las empresas subcontratadas o proveedores derivados de la ejecución del servicio en el plazo previsto en la Ley 3/2004, de 29 de diciembre, por la que se establecen medidas de lucha contra la morosidad de las operaciones comerciales.</w:t>
      </w:r>
    </w:p>
    <w:p w14:paraId="3CDDE355"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76705ED" w14:textId="77777777" w:rsidR="003C10FE" w:rsidRPr="003C10FE" w:rsidRDefault="003C10FE" w:rsidP="003C10FE">
      <w:pPr>
        <w:shd w:val="clear" w:color="auto" w:fill="FFFFFF"/>
        <w:spacing w:after="0" w:line="240" w:lineRule="auto"/>
        <w:jc w:val="both"/>
        <w:rPr>
          <w:rFonts w:ascii="Arial" w:eastAsia="Times New Roman" w:hAnsi="Arial" w:cs="Arial"/>
          <w:color w:val="000000"/>
          <w:kern w:val="0"/>
          <w:sz w:val="20"/>
          <w:szCs w:val="20"/>
          <w:lang w:val="es-ES_tradnl"/>
          <w14:ligatures w14:val="none"/>
        </w:rPr>
      </w:pPr>
      <w:r w:rsidRPr="003C10FE">
        <w:rPr>
          <w:rFonts w:ascii="Verdana" w:eastAsia="Calibri" w:hAnsi="Verdana" w:cs="Calibri"/>
          <w:b/>
          <w:color w:val="000000"/>
          <w:kern w:val="0"/>
          <w:sz w:val="20"/>
          <w:szCs w:val="22"/>
          <w:lang w:val="es-ES_tradnl"/>
          <w14:ligatures w14:val="none"/>
        </w:rPr>
        <w:t>Que la entidad que representa, sus empresas filiales u otras:</w:t>
      </w:r>
    </w:p>
    <w:p w14:paraId="365B2AF7" w14:textId="77777777" w:rsidR="003C10FE" w:rsidRPr="003C10FE" w:rsidRDefault="003C10FE" w:rsidP="003C10FE">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628C25B6" w14:textId="77777777" w:rsidR="003C10FE" w:rsidRPr="003C10FE" w:rsidRDefault="003C10FE" w:rsidP="003C10FE">
      <w:pPr>
        <w:autoSpaceDE w:val="0"/>
        <w:autoSpaceDN w:val="0"/>
        <w:spacing w:after="0" w:line="240" w:lineRule="auto"/>
        <w:ind w:firstLine="708"/>
        <w:jc w:val="both"/>
        <w:rPr>
          <w:rFonts w:ascii="Verdana" w:eastAsia="Times New Roman" w:hAnsi="Verdana" w:cs="Times New Roman"/>
          <w:color w:val="000000"/>
          <w:kern w:val="0"/>
          <w:sz w:val="20"/>
          <w:szCs w:val="20"/>
          <w:lang w:val="es-ES_tradnl"/>
          <w14:ligatures w14:val="none"/>
        </w:rPr>
      </w:pPr>
      <w:r w:rsidRPr="003C10FE">
        <w:rPr>
          <w:rFonts w:ascii="Verdana" w:eastAsia="Times New Roman" w:hAnsi="Verdana" w:cs="Arial"/>
          <w:i/>
          <w:color w:val="000000"/>
          <w:kern w:val="0"/>
          <w:sz w:val="20"/>
          <w:szCs w:val="22"/>
          <w:lang w:val="es-ES_tradnl"/>
          <w14:ligatures w14:val="none"/>
        </w:rPr>
        <w:fldChar w:fldCharType="begin">
          <w:ffData>
            <w:name w:val="Verifica1"/>
            <w:enabled w:val="0"/>
            <w:calcOnExit w:val="0"/>
            <w:checkBox>
              <w:sizeAuto/>
              <w:default w:val="0"/>
            </w:checkBox>
          </w:ffData>
        </w:fldChar>
      </w:r>
      <w:r w:rsidRPr="003C10FE">
        <w:rPr>
          <w:rFonts w:ascii="Verdana" w:eastAsia="Times New Roman" w:hAnsi="Verdana" w:cs="Arial"/>
          <w:i/>
          <w:color w:val="000000"/>
          <w:kern w:val="0"/>
          <w:sz w:val="20"/>
          <w:szCs w:val="22"/>
          <w:lang w:val="es-ES_tradnl"/>
          <w14:ligatures w14:val="none"/>
        </w:rPr>
        <w:instrText xml:space="preserve"> FORMCHECKBOX </w:instrText>
      </w:r>
      <w:r w:rsidRPr="003C10FE">
        <w:rPr>
          <w:rFonts w:ascii="Verdana" w:eastAsia="Times New Roman" w:hAnsi="Verdana" w:cs="Arial"/>
          <w:i/>
          <w:color w:val="000000"/>
          <w:kern w:val="0"/>
          <w:sz w:val="20"/>
          <w:szCs w:val="22"/>
          <w:lang w:val="es-ES_tradnl"/>
          <w14:ligatures w14:val="none"/>
        </w:rPr>
      </w:r>
      <w:r w:rsidRPr="003C10FE">
        <w:rPr>
          <w:rFonts w:ascii="Verdana" w:eastAsia="Times New Roman" w:hAnsi="Verdana" w:cs="Arial"/>
          <w:i/>
          <w:color w:val="000000"/>
          <w:kern w:val="0"/>
          <w:sz w:val="20"/>
          <w:szCs w:val="22"/>
          <w:lang w:val="es-ES_tradnl"/>
          <w14:ligatures w14:val="none"/>
        </w:rPr>
        <w:fldChar w:fldCharType="separate"/>
      </w:r>
      <w:r w:rsidRPr="003C10FE">
        <w:rPr>
          <w:rFonts w:ascii="Verdana" w:eastAsia="Times New Roman" w:hAnsi="Verdana" w:cs="Arial"/>
          <w:i/>
          <w:color w:val="000000"/>
          <w:kern w:val="0"/>
          <w:sz w:val="20"/>
          <w:szCs w:val="22"/>
          <w:lang w:val="es-ES_tradnl"/>
          <w14:ligatures w14:val="none"/>
        </w:rPr>
        <w:fldChar w:fldCharType="end"/>
      </w:r>
      <w:r w:rsidRPr="003C10FE">
        <w:rPr>
          <w:rFonts w:ascii="Verdana" w:eastAsia="Calibri" w:hAnsi="Verdana" w:cs="Calibri"/>
          <w:color w:val="000000"/>
          <w:kern w:val="0"/>
          <w:sz w:val="20"/>
          <w:szCs w:val="22"/>
          <w:lang w:val="es-ES_tradnl"/>
          <w14:ligatures w14:val="none"/>
        </w:rPr>
        <w:t xml:space="preserve"> No realiza/en operaciones que vulneren lo estipulado en la Declaración Universal de los Derechos Humanos, adoptada y proclamada por la 183ª Asamblea General de la Organización de las Naciones Unidas, y tampoco ningún tratado o resolución internacional suscrito o vinculante para el Estado español, relativo al Sistema Universal de Protección de los Derechos Humanos.  </w:t>
      </w:r>
    </w:p>
    <w:p w14:paraId="358FAB1B" w14:textId="77777777" w:rsidR="003C10FE" w:rsidRPr="003C10FE" w:rsidRDefault="003C10FE" w:rsidP="003C10FE">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63A40B8A" w14:textId="77777777" w:rsidR="003C10FE" w:rsidRPr="003C10FE" w:rsidRDefault="003C10FE" w:rsidP="003C10FE">
      <w:pPr>
        <w:autoSpaceDE w:val="0"/>
        <w:autoSpaceDN w:val="0"/>
        <w:spacing w:after="0" w:line="240" w:lineRule="auto"/>
        <w:ind w:firstLine="708"/>
        <w:jc w:val="both"/>
        <w:rPr>
          <w:rFonts w:ascii="Verdana" w:eastAsia="Times New Roman" w:hAnsi="Verdana" w:cs="Times New Roman"/>
          <w:color w:val="000000"/>
          <w:kern w:val="0"/>
          <w:sz w:val="20"/>
          <w:szCs w:val="20"/>
          <w:lang w:val="es-ES_tradnl"/>
          <w14:ligatures w14:val="none"/>
        </w:rPr>
      </w:pPr>
      <w:r w:rsidRPr="003C10FE">
        <w:rPr>
          <w:rFonts w:ascii="Verdana" w:eastAsia="Times New Roman" w:hAnsi="Verdana" w:cs="Arial"/>
          <w:i/>
          <w:color w:val="000000"/>
          <w:kern w:val="0"/>
          <w:sz w:val="20"/>
          <w:szCs w:val="22"/>
          <w:lang w:val="es-ES_tradnl"/>
          <w14:ligatures w14:val="none"/>
        </w:rPr>
        <w:fldChar w:fldCharType="begin">
          <w:ffData>
            <w:name w:val="Verifica1"/>
            <w:enabled w:val="0"/>
            <w:calcOnExit w:val="0"/>
            <w:checkBox>
              <w:sizeAuto/>
              <w:default w:val="0"/>
            </w:checkBox>
          </w:ffData>
        </w:fldChar>
      </w:r>
      <w:r w:rsidRPr="003C10FE">
        <w:rPr>
          <w:rFonts w:ascii="Verdana" w:eastAsia="Times New Roman" w:hAnsi="Verdana" w:cs="Arial"/>
          <w:i/>
          <w:color w:val="000000"/>
          <w:kern w:val="0"/>
          <w:sz w:val="20"/>
          <w:szCs w:val="22"/>
          <w:lang w:val="es-ES_tradnl"/>
          <w14:ligatures w14:val="none"/>
        </w:rPr>
        <w:instrText xml:space="preserve"> FORMCHECKBOX </w:instrText>
      </w:r>
      <w:r w:rsidRPr="003C10FE">
        <w:rPr>
          <w:rFonts w:ascii="Verdana" w:eastAsia="Times New Roman" w:hAnsi="Verdana" w:cs="Arial"/>
          <w:i/>
          <w:color w:val="000000"/>
          <w:kern w:val="0"/>
          <w:sz w:val="20"/>
          <w:szCs w:val="22"/>
          <w:lang w:val="es-ES_tradnl"/>
          <w14:ligatures w14:val="none"/>
        </w:rPr>
      </w:r>
      <w:r w:rsidRPr="003C10FE">
        <w:rPr>
          <w:rFonts w:ascii="Verdana" w:eastAsia="Times New Roman" w:hAnsi="Verdana" w:cs="Arial"/>
          <w:i/>
          <w:color w:val="000000"/>
          <w:kern w:val="0"/>
          <w:sz w:val="20"/>
          <w:szCs w:val="22"/>
          <w:lang w:val="es-ES_tradnl"/>
          <w14:ligatures w14:val="none"/>
        </w:rPr>
        <w:fldChar w:fldCharType="separate"/>
      </w:r>
      <w:r w:rsidRPr="003C10FE">
        <w:rPr>
          <w:rFonts w:ascii="Verdana" w:eastAsia="Times New Roman" w:hAnsi="Verdana" w:cs="Arial"/>
          <w:i/>
          <w:color w:val="000000"/>
          <w:kern w:val="0"/>
          <w:sz w:val="20"/>
          <w:szCs w:val="22"/>
          <w:lang w:val="es-ES_tradnl"/>
          <w14:ligatures w14:val="none"/>
        </w:rPr>
        <w:fldChar w:fldCharType="end"/>
      </w:r>
      <w:r w:rsidRPr="003C10FE">
        <w:rPr>
          <w:rFonts w:ascii="Verdana" w:eastAsia="Calibri" w:hAnsi="Verdana" w:cs="Calibri"/>
          <w:i/>
          <w:color w:val="000000"/>
          <w:kern w:val="0"/>
          <w:sz w:val="20"/>
          <w:szCs w:val="22"/>
          <w:lang w:val="es-ES_tradnl"/>
          <w14:ligatures w14:val="none"/>
        </w:rPr>
        <w:t xml:space="preserve"> </w:t>
      </w:r>
      <w:r w:rsidRPr="003C10FE">
        <w:rPr>
          <w:rFonts w:ascii="Verdana" w:eastAsia="Calibri" w:hAnsi="Verdana" w:cs="Calibri"/>
          <w:color w:val="000000"/>
          <w:kern w:val="0"/>
          <w:sz w:val="20"/>
          <w:szCs w:val="22"/>
          <w:lang w:val="es-ES_tradnl"/>
          <w14:ligatures w14:val="none"/>
        </w:rPr>
        <w:t xml:space="preserve">No interviene/vienen en operaciones con terceros que vulneren lo estipulado en la Declaración Universal de los Derechos Humanos, adoptada y proclamada por la 183ª Asamblea General de la Organización de las Naciones Unidas, así como tampoco ningún tratado o resolución internacional suscrito o vinculante para el Estado español, relativo al Sistema Universal de Protección de los Derechos Humanos.  </w:t>
      </w:r>
    </w:p>
    <w:p w14:paraId="275B9A15"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032CF28" w14:textId="77777777" w:rsidR="003C10FE" w:rsidRPr="003C10FE" w:rsidRDefault="003C10FE" w:rsidP="003C10FE">
      <w:pPr>
        <w:autoSpaceDE w:val="0"/>
        <w:autoSpaceDN w:val="0"/>
        <w:spacing w:after="0" w:line="240" w:lineRule="auto"/>
        <w:ind w:firstLine="708"/>
        <w:jc w:val="both"/>
        <w:rPr>
          <w:rFonts w:ascii="Verdana" w:eastAsia="Times New Roman" w:hAnsi="Verdana" w:cs="Times New Roman"/>
          <w:color w:val="000000"/>
          <w:kern w:val="0"/>
          <w:sz w:val="20"/>
          <w:szCs w:val="20"/>
          <w:lang w:val="es-ES_tradnl"/>
          <w14:ligatures w14:val="none"/>
        </w:rPr>
      </w:pPr>
      <w:r w:rsidRPr="003C10FE">
        <w:rPr>
          <w:rFonts w:ascii="Verdana" w:eastAsia="Times New Roman" w:hAnsi="Verdana" w:cs="Arial"/>
          <w:i/>
          <w:color w:val="000000"/>
          <w:kern w:val="0"/>
          <w:sz w:val="20"/>
          <w:szCs w:val="22"/>
          <w:lang w:val="es-ES_tradnl"/>
          <w14:ligatures w14:val="none"/>
        </w:rPr>
        <w:fldChar w:fldCharType="begin">
          <w:ffData>
            <w:name w:val="Verifica1"/>
            <w:enabled w:val="0"/>
            <w:calcOnExit w:val="0"/>
            <w:checkBox>
              <w:sizeAuto/>
              <w:default w:val="0"/>
            </w:checkBox>
          </w:ffData>
        </w:fldChar>
      </w:r>
      <w:r w:rsidRPr="003C10FE">
        <w:rPr>
          <w:rFonts w:ascii="Verdana" w:eastAsia="Times New Roman" w:hAnsi="Verdana" w:cs="Arial"/>
          <w:i/>
          <w:color w:val="000000"/>
          <w:kern w:val="0"/>
          <w:sz w:val="20"/>
          <w:szCs w:val="22"/>
          <w:lang w:val="es-ES_tradnl"/>
          <w14:ligatures w14:val="none"/>
        </w:rPr>
        <w:instrText xml:space="preserve"> FORMCHECKBOX </w:instrText>
      </w:r>
      <w:r w:rsidRPr="003C10FE">
        <w:rPr>
          <w:rFonts w:ascii="Verdana" w:eastAsia="Times New Roman" w:hAnsi="Verdana" w:cs="Arial"/>
          <w:i/>
          <w:color w:val="000000"/>
          <w:kern w:val="0"/>
          <w:sz w:val="20"/>
          <w:szCs w:val="22"/>
          <w:lang w:val="es-ES_tradnl"/>
          <w14:ligatures w14:val="none"/>
        </w:rPr>
      </w:r>
      <w:r w:rsidRPr="003C10FE">
        <w:rPr>
          <w:rFonts w:ascii="Verdana" w:eastAsia="Times New Roman" w:hAnsi="Verdana" w:cs="Arial"/>
          <w:i/>
          <w:color w:val="000000"/>
          <w:kern w:val="0"/>
          <w:sz w:val="20"/>
          <w:szCs w:val="22"/>
          <w:lang w:val="es-ES_tradnl"/>
          <w14:ligatures w14:val="none"/>
        </w:rPr>
        <w:fldChar w:fldCharType="separate"/>
      </w:r>
      <w:r w:rsidRPr="003C10FE">
        <w:rPr>
          <w:rFonts w:ascii="Verdana" w:eastAsia="Times New Roman" w:hAnsi="Verdana" w:cs="Arial"/>
          <w:i/>
          <w:color w:val="000000"/>
          <w:kern w:val="0"/>
          <w:sz w:val="20"/>
          <w:szCs w:val="22"/>
          <w:lang w:val="es-ES_tradnl"/>
          <w14:ligatures w14:val="none"/>
        </w:rPr>
        <w:fldChar w:fldCharType="end"/>
      </w:r>
      <w:r w:rsidRPr="003C10FE">
        <w:rPr>
          <w:rFonts w:ascii="Verdana" w:eastAsia="Calibri" w:hAnsi="Verdana" w:cs="Calibri"/>
          <w:i/>
          <w:color w:val="000000"/>
          <w:kern w:val="0"/>
          <w:sz w:val="20"/>
          <w:szCs w:val="22"/>
          <w:lang w:val="es-ES_tradnl"/>
          <w14:ligatures w14:val="none"/>
        </w:rPr>
        <w:t xml:space="preserve"> </w:t>
      </w:r>
      <w:r w:rsidRPr="003C10FE">
        <w:rPr>
          <w:rFonts w:ascii="Verdana" w:eastAsia="Calibri" w:hAnsi="Verdana" w:cs="Calibri"/>
          <w:color w:val="000000"/>
          <w:kern w:val="0"/>
          <w:sz w:val="20"/>
          <w:szCs w:val="22"/>
          <w:lang w:val="es-ES_tradnl"/>
          <w14:ligatures w14:val="none"/>
        </w:rPr>
        <w:t xml:space="preserve">Cumple las obligaciones legales en materia de igualdad efectiva de mujeres y hombres.  </w:t>
      </w:r>
    </w:p>
    <w:p w14:paraId="3841D57F"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0A84A2B" w14:textId="77777777" w:rsidR="003C10FE" w:rsidRPr="003C10FE" w:rsidRDefault="003C10FE" w:rsidP="003C10FE">
      <w:pPr>
        <w:autoSpaceDE w:val="0"/>
        <w:autoSpaceDN w:val="0"/>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b/>
          <w:color w:val="000000"/>
          <w:kern w:val="0"/>
          <w:sz w:val="20"/>
          <w:szCs w:val="22"/>
          <w:lang w:val="es-ES_tradnl"/>
          <w14:ligatures w14:val="none"/>
        </w:rPr>
        <w:t>Que la empresa que representa tiene cincuenta o más trabajadores</w:t>
      </w:r>
      <w:r w:rsidRPr="003C10FE">
        <w:rPr>
          <w:rFonts w:ascii="Verdana" w:eastAsia="Calibri" w:hAnsi="Verdana" w:cs="Calibri"/>
          <w:color w:val="000000"/>
          <w:kern w:val="0"/>
          <w:sz w:val="20"/>
          <w:szCs w:val="22"/>
          <w:lang w:val="es-ES_tradnl"/>
          <w14:ligatures w14:val="none"/>
        </w:rPr>
        <w:t>: SÍ / NO</w:t>
      </w:r>
    </w:p>
    <w:p w14:paraId="63324476" w14:textId="77777777" w:rsidR="003C10FE" w:rsidRPr="003C10FE" w:rsidRDefault="003C10FE" w:rsidP="003C10FE">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1A7951D7" w14:textId="77777777" w:rsidR="003C10FE" w:rsidRPr="003C10FE" w:rsidRDefault="003C10FE" w:rsidP="003C10FE">
      <w:pPr>
        <w:autoSpaceDE w:val="0"/>
        <w:autoSpaceDN w:val="0"/>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En caso afirmativo, indicar el núm. de registro del REGCON para acceder al Plan de igualdad obligatorio:</w:t>
      </w:r>
      <w:r w:rsidRPr="003C10FE">
        <w:rPr>
          <w:rFonts w:ascii="Verdana" w:eastAsia="Calibri" w:hAnsi="Verdana" w:cs="Calibri"/>
          <w:b/>
          <w:color w:val="000000"/>
          <w:kern w:val="0"/>
          <w:sz w:val="20"/>
          <w:szCs w:val="22"/>
          <w:lang w:val="es-ES_tradnl"/>
          <w14:ligatures w14:val="none"/>
        </w:rPr>
        <w:t xml:space="preserve"> ............</w:t>
      </w:r>
    </w:p>
    <w:p w14:paraId="3B4558F5"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6E727D27" w14:textId="77777777" w:rsidR="003C10FE" w:rsidRPr="003C10FE" w:rsidRDefault="003C10FE" w:rsidP="003C10FE">
      <w:pPr>
        <w:shd w:val="clear" w:color="auto" w:fill="FFFFFF"/>
        <w:spacing w:after="0" w:line="240" w:lineRule="auto"/>
        <w:jc w:val="both"/>
        <w:rPr>
          <w:rFonts w:ascii="Verdana" w:eastAsia="Times New Roman" w:hAnsi="Verdana" w:cs="Arial"/>
          <w:kern w:val="0"/>
          <w:sz w:val="20"/>
          <w:szCs w:val="20"/>
          <w:lang w:val="es-ES_tradnl" w:eastAsia="es-ES"/>
          <w14:ligatures w14:val="none"/>
        </w:rPr>
      </w:pPr>
    </w:p>
    <w:p w14:paraId="39382C51" w14:textId="77777777" w:rsidR="003C10FE" w:rsidRPr="003C10FE" w:rsidRDefault="003C10FE" w:rsidP="003C10FE">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3B08EFAD" w14:textId="77777777" w:rsidR="003C10FE" w:rsidRPr="003C10FE" w:rsidRDefault="003C10FE" w:rsidP="003C10FE">
      <w:pPr>
        <w:spacing w:after="0" w:line="240" w:lineRule="auto"/>
        <w:jc w:val="both"/>
        <w:rPr>
          <w:rFonts w:ascii="Arial" w:eastAsia="Times New Roman" w:hAnsi="Arial" w:cs="Arial"/>
          <w:b/>
          <w:color w:val="000000"/>
          <w:kern w:val="0"/>
          <w:sz w:val="20"/>
          <w:szCs w:val="20"/>
          <w:lang w:val="es-ES_tradnl"/>
          <w14:ligatures w14:val="none"/>
        </w:rPr>
      </w:pPr>
      <w:r w:rsidRPr="003C10FE">
        <w:rPr>
          <w:rFonts w:ascii="Verdana" w:eastAsia="Calibri" w:hAnsi="Verdana" w:cs="Calibri"/>
          <w:b/>
          <w:color w:val="000000"/>
          <w:kern w:val="0"/>
          <w:sz w:val="20"/>
          <w:szCs w:val="22"/>
          <w:lang w:val="es-ES_tradnl"/>
          <w14:ligatures w14:val="none"/>
        </w:rPr>
        <w:t>Declara bajo su responsabilidad: que reconoce que falsear esta declaración comporta la imposición de penalidades y, si procede, la resolución del contrato</w:t>
      </w:r>
      <w:r w:rsidRPr="003C10FE">
        <w:rPr>
          <w:rFonts w:ascii="Arial" w:eastAsia="Calibri" w:hAnsi="Arial" w:cs="Calibri"/>
          <w:b/>
          <w:color w:val="000000"/>
          <w:kern w:val="0"/>
          <w:sz w:val="20"/>
          <w:szCs w:val="22"/>
          <w:lang w:val="es-ES_tradnl"/>
          <w14:ligatures w14:val="none"/>
        </w:rPr>
        <w:t>.</w:t>
      </w:r>
    </w:p>
    <w:p w14:paraId="60DF87ED" w14:textId="77777777" w:rsidR="003C10FE" w:rsidRPr="003C10FE" w:rsidRDefault="003C10FE" w:rsidP="003C10FE">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7A6E8542" w14:textId="77777777" w:rsidR="003C10FE" w:rsidRPr="003C10FE" w:rsidRDefault="003C10FE" w:rsidP="003C10FE">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7CFB1FF9" w14:textId="77777777" w:rsidR="003C10FE" w:rsidRPr="003C10FE" w:rsidRDefault="003C10FE" w:rsidP="003C10FE">
      <w:pPr>
        <w:spacing w:before="100" w:after="200" w:line="276" w:lineRule="auto"/>
        <w:contextualSpacing/>
        <w:jc w:val="both"/>
        <w:rPr>
          <w:rFonts w:ascii="Verdana" w:eastAsia="Times New Roman" w:hAnsi="Verdana" w:cs="Times New Roman"/>
          <w:kern w:val="0"/>
          <w:lang w:val="es-ES_tradnl" w:eastAsia="ja-JP"/>
          <w14:ligatures w14:val="none"/>
        </w:rPr>
      </w:pPr>
    </w:p>
    <w:p w14:paraId="49067BFB"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18CF3503" w14:textId="77777777" w:rsidR="003C10FE" w:rsidRPr="003C10FE" w:rsidRDefault="003C10FE" w:rsidP="003C10FE">
      <w:pPr>
        <w:suppressAutoHyphens/>
        <w:spacing w:after="0" w:line="240" w:lineRule="auto"/>
        <w:jc w:val="both"/>
        <w:textAlignment w:val="baseline"/>
        <w:rPr>
          <w:rFonts w:ascii="Verdana" w:eastAsia="Times New Roman" w:hAnsi="Verdana" w:cs="Courier"/>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Y a los efectos oportunos, firma la presente declaración responsable, a ............ de .................. ... de ............</w:t>
      </w:r>
    </w:p>
    <w:p w14:paraId="60316BFC" w14:textId="77777777" w:rsidR="003C10FE" w:rsidRPr="003C10FE" w:rsidRDefault="003C10FE" w:rsidP="003C10FE">
      <w:pPr>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63088FB7"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14:ligatures w14:val="none"/>
        </w:rPr>
      </w:pPr>
      <w:r w:rsidRPr="003C10FE">
        <w:rPr>
          <w:rFonts w:ascii="Verdana" w:eastAsia="Calibri" w:hAnsi="Verdana" w:cs="Calibri"/>
          <w:color w:val="00000A"/>
          <w:kern w:val="0"/>
          <w:sz w:val="20"/>
          <w:szCs w:val="22"/>
          <w:lang w:val="es-ES_tradnl"/>
          <w14:ligatures w14:val="none"/>
        </w:rPr>
        <w:t>Firma</w:t>
      </w:r>
    </w:p>
    <w:p w14:paraId="5A7E5245"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B270565"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306D5D8"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846BDBA"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CE93E84"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B1045C3"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A5134C3"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861FE66"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2695590"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E044C3B"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5ED41E1"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A055BC3"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A9E079B"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B968EE4"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9F4828B"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440CD70"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5160B57"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9BDF7A7"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7D27C7D"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0FE9170"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11E6135" w14:textId="77777777" w:rsidR="003C10FE" w:rsidRPr="003C10FE" w:rsidRDefault="003C10FE" w:rsidP="003C10FE">
      <w:pPr>
        <w:spacing w:after="0" w:line="240" w:lineRule="auto"/>
        <w:jc w:val="center"/>
        <w:rPr>
          <w:rFonts w:ascii="Verdana" w:eastAsia="Calibri" w:hAnsi="Verdana" w:cs="Calibri"/>
          <w:b/>
          <w:color w:val="000000"/>
          <w:kern w:val="0"/>
          <w:sz w:val="20"/>
          <w:szCs w:val="22"/>
          <w:u w:val="single"/>
          <w:lang w:val="es-ES_tradnl"/>
          <w14:ligatures w14:val="none"/>
        </w:rPr>
      </w:pPr>
      <w:r w:rsidRPr="003C10FE">
        <w:rPr>
          <w:rFonts w:ascii="Verdana" w:eastAsia="Calibri" w:hAnsi="Verdana" w:cs="Calibri"/>
          <w:b/>
          <w:color w:val="000000"/>
          <w:kern w:val="0"/>
          <w:sz w:val="20"/>
          <w:szCs w:val="22"/>
          <w:u w:val="single"/>
          <w:lang w:val="es-ES_tradnl"/>
          <w14:ligatures w14:val="none"/>
        </w:rPr>
        <w:t>Anexo 2</w:t>
      </w:r>
    </w:p>
    <w:p w14:paraId="15842132" w14:textId="77777777" w:rsidR="003C10FE" w:rsidRPr="003C10FE" w:rsidRDefault="003C10FE" w:rsidP="003C10FE">
      <w:pPr>
        <w:spacing w:after="0" w:line="240" w:lineRule="auto"/>
        <w:jc w:val="center"/>
        <w:rPr>
          <w:rFonts w:ascii="Verdana" w:eastAsia="Calibri" w:hAnsi="Verdana" w:cs="Calibri"/>
          <w:b/>
          <w:color w:val="000000"/>
          <w:kern w:val="0"/>
          <w:sz w:val="20"/>
          <w:szCs w:val="22"/>
          <w:u w:val="single"/>
          <w:lang w:val="es-ES_tradnl"/>
          <w14:ligatures w14:val="none"/>
        </w:rPr>
      </w:pPr>
    </w:p>
    <w:p w14:paraId="08FA4712" w14:textId="77777777" w:rsidR="003C10FE" w:rsidRPr="003C10FE" w:rsidRDefault="003C10FE" w:rsidP="003C10FE">
      <w:pPr>
        <w:spacing w:after="0" w:line="240" w:lineRule="auto"/>
        <w:jc w:val="center"/>
        <w:rPr>
          <w:rFonts w:ascii="Verdana" w:eastAsia="Calibri" w:hAnsi="Verdana" w:cs="Calibri"/>
          <w:b/>
          <w:color w:val="000000"/>
          <w:kern w:val="0"/>
          <w:sz w:val="20"/>
          <w:szCs w:val="22"/>
          <w:u w:val="single"/>
          <w:lang w:val="es-ES_tradnl"/>
          <w14:ligatures w14:val="none"/>
        </w:rPr>
      </w:pPr>
      <w:r w:rsidRPr="003C10FE">
        <w:rPr>
          <w:rFonts w:ascii="Verdana" w:eastAsia="Calibri" w:hAnsi="Verdana" w:cs="Calibri"/>
          <w:b/>
          <w:color w:val="000000"/>
          <w:kern w:val="0"/>
          <w:sz w:val="20"/>
          <w:szCs w:val="22"/>
          <w:u w:val="single"/>
          <w:lang w:val="es-ES_tradnl"/>
          <w14:ligatures w14:val="none"/>
        </w:rPr>
        <w:t>PROPUESTA ECONÓMICA</w:t>
      </w:r>
    </w:p>
    <w:p w14:paraId="04853118" w14:textId="77777777" w:rsidR="003C10FE" w:rsidRPr="003C10FE" w:rsidRDefault="003C10FE" w:rsidP="003C10FE">
      <w:pPr>
        <w:spacing w:after="0" w:line="240" w:lineRule="auto"/>
        <w:jc w:val="center"/>
        <w:rPr>
          <w:rFonts w:ascii="Verdana" w:eastAsia="Calibri" w:hAnsi="Verdana" w:cs="Calibri"/>
          <w:b/>
          <w:color w:val="000000"/>
          <w:kern w:val="0"/>
          <w:sz w:val="20"/>
          <w:szCs w:val="22"/>
          <w:u w:val="single"/>
          <w:lang w:val="es-ES_tradnl"/>
          <w14:ligatures w14:val="none"/>
        </w:rPr>
      </w:pPr>
    </w:p>
    <w:p w14:paraId="04B91800" w14:textId="77777777" w:rsidR="003C10FE" w:rsidRPr="003C10FE" w:rsidRDefault="003C10FE" w:rsidP="003C10FE">
      <w:pPr>
        <w:spacing w:after="0" w:line="240" w:lineRule="auto"/>
        <w:jc w:val="both"/>
        <w:textAlignment w:val="baseline"/>
        <w:rPr>
          <w:rFonts w:ascii="Verdana" w:eastAsia="Times New Roman" w:hAnsi="Verdana" w:cs="Arial"/>
          <w:color w:val="000000"/>
          <w:kern w:val="0"/>
          <w:sz w:val="20"/>
          <w:szCs w:val="20"/>
          <w:lang w:val="es-ES_tradnl" w:eastAsia="es-ES"/>
          <w14:ligatures w14:val="none"/>
        </w:rPr>
      </w:pPr>
    </w:p>
    <w:p w14:paraId="4BDA66E8" w14:textId="77777777" w:rsidR="003C10FE" w:rsidRPr="003C10FE" w:rsidRDefault="003C10FE" w:rsidP="003C10FE">
      <w:pPr>
        <w:spacing w:after="0" w:line="240" w:lineRule="auto"/>
        <w:jc w:val="both"/>
        <w:textAlignment w:val="baseline"/>
        <w:rPr>
          <w:rFonts w:ascii="Verdana" w:eastAsia="Times New Roman" w:hAnsi="Verdana" w:cs="Arial"/>
          <w:color w:val="000000"/>
          <w:kern w:val="0"/>
          <w:sz w:val="20"/>
          <w:szCs w:val="20"/>
          <w:lang w:val="es-ES_tradnl" w:eastAsia="es-ES"/>
          <w14:ligatures w14:val="none"/>
        </w:rPr>
      </w:pPr>
      <w:r w:rsidRPr="003C10FE">
        <w:rPr>
          <w:rFonts w:ascii="Verdana" w:eastAsia="Times New Roman" w:hAnsi="Verdana" w:cs="Arial"/>
          <w:color w:val="000000"/>
          <w:kern w:val="0"/>
          <w:sz w:val="20"/>
          <w:szCs w:val="20"/>
          <w:lang w:val="es-ES_tradnl" w:eastAsia="es-ES"/>
          <w14:ligatures w14:val="none"/>
        </w:rPr>
        <w:t>El Sr. .............................. con residencia en ......................................... calle...................................... núm. ................ enterado del anuncio publicado en</w:t>
      </w:r>
      <w:r w:rsidRPr="003C10FE" w:rsidDel="0021189B">
        <w:rPr>
          <w:rFonts w:ascii="Verdana" w:eastAsia="Times New Roman" w:hAnsi="Verdana" w:cs="Arial"/>
          <w:color w:val="000000"/>
          <w:kern w:val="0"/>
          <w:sz w:val="20"/>
          <w:szCs w:val="20"/>
          <w:lang w:val="es-ES_tradnl" w:eastAsia="es-ES"/>
          <w14:ligatures w14:val="none"/>
        </w:rPr>
        <w:t xml:space="preserve"> </w:t>
      </w:r>
      <w:r w:rsidRPr="003C10FE">
        <w:rPr>
          <w:rFonts w:ascii="Verdana" w:eastAsia="Times New Roman" w:hAnsi="Verdana" w:cs="Arial"/>
          <w:color w:val="000000"/>
          <w:kern w:val="0"/>
          <w:sz w:val="20"/>
          <w:szCs w:val="20"/>
          <w:lang w:val="es-ES_tradnl" w:eastAsia="es-ES"/>
          <w14:ligatures w14:val="none"/>
        </w:rPr>
        <w:t xml:space="preserve">.................................... y de las condiciones y requisitos que se exigen para la adjudicación del </w:t>
      </w:r>
      <w:proofErr w:type="gramStart"/>
      <w:r w:rsidRPr="003C10FE">
        <w:rPr>
          <w:rFonts w:ascii="Verdana" w:eastAsia="Times New Roman" w:hAnsi="Verdana" w:cs="Arial"/>
          <w:color w:val="000000"/>
          <w:kern w:val="0"/>
          <w:sz w:val="20"/>
          <w:szCs w:val="20"/>
          <w:lang w:val="es-ES_tradnl" w:eastAsia="es-ES"/>
          <w14:ligatures w14:val="none"/>
        </w:rPr>
        <w:t>servicio</w:t>
      </w:r>
      <w:r w:rsidRPr="003C10FE" w:rsidDel="0021189B">
        <w:rPr>
          <w:rFonts w:ascii="Verdana" w:eastAsia="Times New Roman" w:hAnsi="Verdana" w:cs="Arial"/>
          <w:color w:val="000000"/>
          <w:kern w:val="0"/>
          <w:sz w:val="20"/>
          <w:szCs w:val="20"/>
          <w:lang w:val="es-ES_tradnl" w:eastAsia="es-ES"/>
          <w14:ligatures w14:val="none"/>
        </w:rPr>
        <w:t xml:space="preserve"> </w:t>
      </w:r>
      <w:r w:rsidRPr="003C10FE">
        <w:rPr>
          <w:rFonts w:ascii="Verdana" w:eastAsia="Times New Roman" w:hAnsi="Verdana" w:cs="Arial"/>
          <w:color w:val="000000"/>
          <w:kern w:val="0"/>
          <w:sz w:val="20"/>
          <w:szCs w:val="20"/>
          <w:lang w:val="es-ES_tradnl" w:eastAsia="es-ES"/>
          <w14:ligatures w14:val="none"/>
        </w:rPr>
        <w:t xml:space="preserve"> “</w:t>
      </w:r>
      <w:proofErr w:type="gramEnd"/>
      <w:r w:rsidRPr="003C10FE">
        <w:rPr>
          <w:rFonts w:ascii="Verdana" w:eastAsia="Times New Roman" w:hAnsi="Verdana" w:cs="Arial"/>
          <w:color w:val="000000"/>
          <w:kern w:val="0"/>
          <w:sz w:val="20"/>
          <w:szCs w:val="20"/>
          <w:lang w:val="es-ES_tradnl" w:eastAsia="es-ES"/>
          <w14:ligatures w14:val="none"/>
        </w:rPr>
        <w:t xml:space="preserve">....................................”, se compromete en nombre (propio o de la empresa que representa) a realizarlas con estricta sujeción a las siguientes condiciones: </w:t>
      </w:r>
    </w:p>
    <w:p w14:paraId="14AAA0E2" w14:textId="77777777" w:rsidR="003C10FE" w:rsidRPr="003C10FE" w:rsidRDefault="003C10FE" w:rsidP="003C10FE">
      <w:pPr>
        <w:spacing w:after="0" w:line="240" w:lineRule="auto"/>
        <w:jc w:val="both"/>
        <w:textAlignment w:val="baseline"/>
        <w:rPr>
          <w:rFonts w:ascii="Verdana" w:eastAsia="Times New Roman" w:hAnsi="Verdana" w:cs="Arial"/>
          <w:color w:val="000000"/>
          <w:kern w:val="0"/>
          <w:sz w:val="20"/>
          <w:szCs w:val="20"/>
          <w:lang w:val="es-ES_tradnl" w:eastAsia="es-ES"/>
          <w14:ligatures w14:val="none"/>
        </w:rPr>
      </w:pPr>
    </w:p>
    <w:p w14:paraId="70EAC654" w14:textId="77777777" w:rsidR="003C10FE" w:rsidRPr="003C10FE" w:rsidRDefault="003C10FE" w:rsidP="003C10FE">
      <w:pPr>
        <w:spacing w:after="200" w:line="240" w:lineRule="auto"/>
        <w:jc w:val="both"/>
        <w:rPr>
          <w:rFonts w:ascii="Verdana" w:eastAsia="Calibri" w:hAnsi="Verdana" w:cs="Verdana"/>
          <w:kern w:val="0"/>
          <w:sz w:val="20"/>
          <w:szCs w:val="22"/>
          <w:lang w:val="es-ES_tradnl"/>
          <w14:ligatures w14:val="none"/>
        </w:rPr>
      </w:pPr>
      <w:r w:rsidRPr="003C10FE">
        <w:rPr>
          <w:rFonts w:ascii="Verdana" w:eastAsia="Calibri" w:hAnsi="Verdana" w:cs="Verdana"/>
          <w:b/>
          <w:kern w:val="0"/>
          <w:sz w:val="20"/>
          <w:szCs w:val="22"/>
          <w:lang w:val="es-ES_tradnl"/>
          <w14:ligatures w14:val="none"/>
        </w:rPr>
        <w:t>1.- PROPUESTA ECONÓMICA:</w:t>
      </w:r>
    </w:p>
    <w:p w14:paraId="79C7889C" w14:textId="77777777" w:rsidR="003C10FE" w:rsidRPr="003C10FE" w:rsidRDefault="003C10FE" w:rsidP="003C10FE">
      <w:pPr>
        <w:overflowPunct w:val="0"/>
        <w:autoSpaceDE w:val="0"/>
        <w:autoSpaceDN w:val="0"/>
        <w:adjustRightInd w:val="0"/>
        <w:spacing w:before="120" w:after="120" w:line="240" w:lineRule="auto"/>
        <w:jc w:val="both"/>
        <w:textAlignment w:val="baseline"/>
        <w:rPr>
          <w:rFonts w:ascii="Verdana" w:eastAsia="Calibri" w:hAnsi="Verdana" w:cs="Verdana"/>
          <w:kern w:val="0"/>
          <w:sz w:val="14"/>
          <w:szCs w:val="14"/>
          <w:lang w:val="es-ES_tradnl" w:eastAsia="es-ES"/>
          <w14:ligatures w14:val="non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694"/>
        <w:gridCol w:w="1800"/>
        <w:gridCol w:w="1955"/>
        <w:gridCol w:w="1984"/>
      </w:tblGrid>
      <w:tr w:rsidR="003C10FE" w:rsidRPr="003C10FE" w14:paraId="49E1D99D" w14:textId="77777777" w:rsidTr="00405F1D">
        <w:trPr>
          <w:jc w:val="center"/>
        </w:trPr>
        <w:tc>
          <w:tcPr>
            <w:tcW w:w="1776" w:type="dxa"/>
          </w:tcPr>
          <w:p w14:paraId="76D0D1DD" w14:textId="77777777" w:rsidR="003C10FE" w:rsidRPr="003C10FE" w:rsidRDefault="003C10FE" w:rsidP="003C10FE">
            <w:pPr>
              <w:overflowPunct w:val="0"/>
              <w:autoSpaceDE w:val="0"/>
              <w:autoSpaceDN w:val="0"/>
              <w:adjustRightInd w:val="0"/>
              <w:spacing w:before="120" w:after="120" w:line="240" w:lineRule="auto"/>
              <w:jc w:val="center"/>
              <w:textAlignment w:val="baseline"/>
              <w:rPr>
                <w:rFonts w:ascii="Verdana" w:eastAsia="Calibri" w:hAnsi="Verdana" w:cs="Verdana"/>
                <w:b/>
                <w:bCs/>
                <w:kern w:val="0"/>
                <w:sz w:val="16"/>
                <w:szCs w:val="16"/>
                <w:lang w:val="es-ES_tradnl" w:eastAsia="es-ES"/>
                <w14:ligatures w14:val="none"/>
              </w:rPr>
            </w:pPr>
            <w:r w:rsidRPr="003C10FE">
              <w:rPr>
                <w:rFonts w:ascii="Verdana" w:eastAsia="Calibri" w:hAnsi="Verdana" w:cs="Verdana"/>
                <w:b/>
                <w:bCs/>
                <w:kern w:val="0"/>
                <w:sz w:val="16"/>
                <w:szCs w:val="16"/>
                <w:lang w:val="es-ES_tradnl" w:eastAsia="es-ES"/>
                <w14:ligatures w14:val="none"/>
              </w:rPr>
              <w:t>PRESUPUESTO MÁXIMO (€/</w:t>
            </w:r>
            <w:proofErr w:type="spellStart"/>
            <w:r w:rsidRPr="003C10FE">
              <w:rPr>
                <w:rFonts w:ascii="Verdana" w:eastAsia="Calibri" w:hAnsi="Verdana" w:cs="Verdana"/>
                <w:b/>
                <w:bCs/>
                <w:kern w:val="0"/>
                <w:sz w:val="16"/>
                <w:szCs w:val="16"/>
                <w:lang w:val="es-ES_tradnl" w:eastAsia="es-ES"/>
                <w14:ligatures w14:val="none"/>
              </w:rPr>
              <w:t>tn</w:t>
            </w:r>
            <w:proofErr w:type="spellEnd"/>
            <w:r w:rsidRPr="003C10FE">
              <w:rPr>
                <w:rFonts w:ascii="Verdana" w:eastAsia="Calibri" w:hAnsi="Verdana" w:cs="Verdana"/>
                <w:b/>
                <w:bCs/>
                <w:kern w:val="0"/>
                <w:sz w:val="16"/>
                <w:szCs w:val="16"/>
                <w:lang w:val="es-ES_tradnl" w:eastAsia="es-ES"/>
                <w14:ligatures w14:val="none"/>
              </w:rPr>
              <w:t>) (IVA excluido)</w:t>
            </w:r>
          </w:p>
        </w:tc>
        <w:tc>
          <w:tcPr>
            <w:tcW w:w="1694" w:type="dxa"/>
            <w:shd w:val="clear" w:color="auto" w:fill="D1D1D1"/>
          </w:tcPr>
          <w:p w14:paraId="440FFB9A" w14:textId="77777777" w:rsidR="003C10FE" w:rsidRPr="003C10FE" w:rsidRDefault="003C10FE" w:rsidP="003C10FE">
            <w:pPr>
              <w:overflowPunct w:val="0"/>
              <w:autoSpaceDE w:val="0"/>
              <w:autoSpaceDN w:val="0"/>
              <w:adjustRightInd w:val="0"/>
              <w:spacing w:before="120" w:after="120" w:line="240" w:lineRule="auto"/>
              <w:jc w:val="center"/>
              <w:textAlignment w:val="baseline"/>
              <w:rPr>
                <w:rFonts w:ascii="Verdana" w:eastAsia="Calibri" w:hAnsi="Verdana" w:cs="Verdana"/>
                <w:b/>
                <w:bCs/>
                <w:kern w:val="0"/>
                <w:sz w:val="16"/>
                <w:szCs w:val="16"/>
                <w:lang w:val="es-ES_tradnl" w:eastAsia="es-ES"/>
                <w14:ligatures w14:val="none"/>
              </w:rPr>
            </w:pPr>
            <w:r w:rsidRPr="003C10FE">
              <w:rPr>
                <w:rFonts w:ascii="Verdana" w:eastAsia="Calibri" w:hAnsi="Verdana" w:cs="Verdana"/>
                <w:b/>
                <w:bCs/>
                <w:kern w:val="0"/>
                <w:sz w:val="16"/>
                <w:szCs w:val="16"/>
                <w:lang w:val="es-ES_tradnl" w:eastAsia="es-ES"/>
                <w14:ligatures w14:val="none"/>
              </w:rPr>
              <w:t xml:space="preserve">PRECIO UNITARIO OFERTADO </w:t>
            </w:r>
          </w:p>
          <w:p w14:paraId="34342793" w14:textId="77777777" w:rsidR="003C10FE" w:rsidRPr="003C10FE" w:rsidRDefault="003C10FE" w:rsidP="003C10FE">
            <w:pPr>
              <w:overflowPunct w:val="0"/>
              <w:autoSpaceDE w:val="0"/>
              <w:autoSpaceDN w:val="0"/>
              <w:adjustRightInd w:val="0"/>
              <w:spacing w:before="120" w:after="120" w:line="240" w:lineRule="auto"/>
              <w:jc w:val="center"/>
              <w:textAlignment w:val="baseline"/>
              <w:rPr>
                <w:rFonts w:ascii="Verdana" w:eastAsia="Calibri" w:hAnsi="Verdana" w:cs="Verdana"/>
                <w:b/>
                <w:bCs/>
                <w:kern w:val="0"/>
                <w:sz w:val="16"/>
                <w:szCs w:val="16"/>
                <w:lang w:val="es-ES_tradnl" w:eastAsia="es-ES"/>
                <w14:ligatures w14:val="none"/>
              </w:rPr>
            </w:pPr>
            <w:r w:rsidRPr="003C10FE">
              <w:rPr>
                <w:rFonts w:ascii="Verdana" w:eastAsia="Calibri" w:hAnsi="Verdana" w:cs="Verdana"/>
                <w:b/>
                <w:bCs/>
                <w:kern w:val="0"/>
                <w:sz w:val="16"/>
                <w:szCs w:val="16"/>
                <w:lang w:val="es-ES_tradnl" w:eastAsia="es-ES"/>
                <w14:ligatures w14:val="none"/>
              </w:rPr>
              <w:t>(IVA excluido)</w:t>
            </w:r>
          </w:p>
        </w:tc>
        <w:tc>
          <w:tcPr>
            <w:tcW w:w="1800" w:type="dxa"/>
            <w:shd w:val="clear" w:color="auto" w:fill="D1D1D1"/>
          </w:tcPr>
          <w:p w14:paraId="4FDF0A11" w14:textId="77777777" w:rsidR="003C10FE" w:rsidRPr="003C10FE" w:rsidRDefault="003C10FE" w:rsidP="003C10FE">
            <w:pPr>
              <w:overflowPunct w:val="0"/>
              <w:autoSpaceDE w:val="0"/>
              <w:autoSpaceDN w:val="0"/>
              <w:adjustRightInd w:val="0"/>
              <w:spacing w:before="120" w:after="120" w:line="240" w:lineRule="auto"/>
              <w:jc w:val="center"/>
              <w:textAlignment w:val="baseline"/>
              <w:rPr>
                <w:rFonts w:ascii="Verdana" w:eastAsia="Calibri" w:hAnsi="Verdana" w:cs="Verdana"/>
                <w:b/>
                <w:bCs/>
                <w:kern w:val="0"/>
                <w:sz w:val="16"/>
                <w:szCs w:val="16"/>
                <w:lang w:val="es-ES_tradnl" w:eastAsia="es-ES"/>
                <w14:ligatures w14:val="none"/>
              </w:rPr>
            </w:pPr>
            <w:r w:rsidRPr="003C10FE">
              <w:rPr>
                <w:rFonts w:ascii="Verdana" w:eastAsia="Calibri" w:hAnsi="Verdana" w:cs="Verdana"/>
                <w:b/>
                <w:bCs/>
                <w:kern w:val="0"/>
                <w:sz w:val="16"/>
                <w:szCs w:val="16"/>
                <w:lang w:val="es-ES_tradnl" w:eastAsia="es-ES"/>
                <w14:ligatures w14:val="none"/>
              </w:rPr>
              <w:t>GENERACIÓN ANUAL DE RECHAZO ESTIMADA</w:t>
            </w:r>
          </w:p>
        </w:tc>
        <w:tc>
          <w:tcPr>
            <w:tcW w:w="1955" w:type="dxa"/>
          </w:tcPr>
          <w:p w14:paraId="3A921BF2" w14:textId="77777777" w:rsidR="003C10FE" w:rsidRPr="003C10FE" w:rsidRDefault="003C10FE" w:rsidP="003C10FE">
            <w:pPr>
              <w:overflowPunct w:val="0"/>
              <w:autoSpaceDE w:val="0"/>
              <w:autoSpaceDN w:val="0"/>
              <w:adjustRightInd w:val="0"/>
              <w:spacing w:before="120" w:after="120" w:line="240" w:lineRule="auto"/>
              <w:jc w:val="center"/>
              <w:textAlignment w:val="baseline"/>
              <w:rPr>
                <w:rFonts w:ascii="Verdana" w:eastAsia="Calibri" w:hAnsi="Verdana" w:cs="Verdana"/>
                <w:b/>
                <w:bCs/>
                <w:kern w:val="0"/>
                <w:sz w:val="16"/>
                <w:szCs w:val="16"/>
                <w:lang w:val="es-ES_tradnl" w:eastAsia="es-ES"/>
                <w14:ligatures w14:val="none"/>
              </w:rPr>
            </w:pPr>
            <w:r w:rsidRPr="003C10FE">
              <w:rPr>
                <w:rFonts w:ascii="Verdana" w:eastAsia="Calibri" w:hAnsi="Verdana" w:cs="Verdana"/>
                <w:b/>
                <w:bCs/>
                <w:kern w:val="0"/>
                <w:sz w:val="16"/>
                <w:szCs w:val="16"/>
                <w:lang w:val="es-ES_tradnl" w:eastAsia="es-ES"/>
                <w14:ligatures w14:val="none"/>
              </w:rPr>
              <w:t xml:space="preserve">PRESUPUESTO ANUAL MÁXIMO </w:t>
            </w:r>
          </w:p>
          <w:p w14:paraId="1246F0BA" w14:textId="77777777" w:rsidR="003C10FE" w:rsidRPr="003C10FE" w:rsidRDefault="003C10FE" w:rsidP="003C10FE">
            <w:pPr>
              <w:overflowPunct w:val="0"/>
              <w:autoSpaceDE w:val="0"/>
              <w:autoSpaceDN w:val="0"/>
              <w:adjustRightInd w:val="0"/>
              <w:spacing w:before="120" w:after="120" w:line="240" w:lineRule="auto"/>
              <w:jc w:val="center"/>
              <w:textAlignment w:val="baseline"/>
              <w:rPr>
                <w:rFonts w:ascii="Verdana" w:eastAsia="Calibri" w:hAnsi="Verdana" w:cs="Verdana"/>
                <w:b/>
                <w:bCs/>
                <w:kern w:val="0"/>
                <w:sz w:val="16"/>
                <w:szCs w:val="16"/>
                <w:lang w:val="es-ES_tradnl" w:eastAsia="es-ES"/>
                <w14:ligatures w14:val="none"/>
              </w:rPr>
            </w:pPr>
            <w:r w:rsidRPr="003C10FE">
              <w:rPr>
                <w:rFonts w:ascii="Verdana" w:eastAsia="Calibri" w:hAnsi="Verdana" w:cs="Verdana"/>
                <w:b/>
                <w:bCs/>
                <w:kern w:val="0"/>
                <w:sz w:val="16"/>
                <w:szCs w:val="16"/>
                <w:lang w:val="es-ES_tradnl" w:eastAsia="es-ES"/>
                <w14:ligatures w14:val="none"/>
              </w:rPr>
              <w:t>(IVA excluido)</w:t>
            </w:r>
          </w:p>
        </w:tc>
        <w:tc>
          <w:tcPr>
            <w:tcW w:w="1984" w:type="dxa"/>
            <w:shd w:val="clear" w:color="auto" w:fill="D1D1D1"/>
          </w:tcPr>
          <w:p w14:paraId="468DD2EE" w14:textId="77777777" w:rsidR="003C10FE" w:rsidRPr="003C10FE" w:rsidRDefault="003C10FE" w:rsidP="003C10FE">
            <w:pPr>
              <w:overflowPunct w:val="0"/>
              <w:autoSpaceDE w:val="0"/>
              <w:autoSpaceDN w:val="0"/>
              <w:adjustRightInd w:val="0"/>
              <w:spacing w:before="120" w:after="120" w:line="240" w:lineRule="auto"/>
              <w:jc w:val="center"/>
              <w:textAlignment w:val="baseline"/>
              <w:rPr>
                <w:rFonts w:ascii="Verdana" w:eastAsia="Calibri" w:hAnsi="Verdana" w:cs="Verdana"/>
                <w:b/>
                <w:bCs/>
                <w:kern w:val="0"/>
                <w:sz w:val="16"/>
                <w:szCs w:val="16"/>
                <w:lang w:val="es-ES_tradnl" w:eastAsia="es-ES"/>
                <w14:ligatures w14:val="none"/>
              </w:rPr>
            </w:pPr>
            <w:r w:rsidRPr="003C10FE">
              <w:rPr>
                <w:rFonts w:ascii="Verdana" w:eastAsia="Calibri" w:hAnsi="Verdana" w:cs="Verdana"/>
                <w:b/>
                <w:bCs/>
                <w:kern w:val="0"/>
                <w:sz w:val="16"/>
                <w:szCs w:val="16"/>
                <w:lang w:val="es-ES_tradnl" w:eastAsia="es-ES"/>
                <w14:ligatures w14:val="none"/>
              </w:rPr>
              <w:t>PRECIO ANUAL TOTAL OFERTADO (640.000 € máximo)</w:t>
            </w:r>
          </w:p>
        </w:tc>
      </w:tr>
      <w:tr w:rsidR="003C10FE" w:rsidRPr="003C10FE" w14:paraId="7DBD1516" w14:textId="77777777" w:rsidTr="00405F1D">
        <w:trPr>
          <w:jc w:val="center"/>
        </w:trPr>
        <w:tc>
          <w:tcPr>
            <w:tcW w:w="1776" w:type="dxa"/>
          </w:tcPr>
          <w:p w14:paraId="78663E1D" w14:textId="77777777" w:rsidR="003C10FE" w:rsidRPr="003C10FE" w:rsidRDefault="003C10FE" w:rsidP="003C10FE">
            <w:pPr>
              <w:overflowPunct w:val="0"/>
              <w:autoSpaceDE w:val="0"/>
              <w:autoSpaceDN w:val="0"/>
              <w:adjustRightInd w:val="0"/>
              <w:spacing w:before="120" w:after="120" w:line="240" w:lineRule="auto"/>
              <w:jc w:val="right"/>
              <w:textAlignment w:val="baseline"/>
              <w:rPr>
                <w:rFonts w:ascii="Verdana" w:eastAsia="Calibri" w:hAnsi="Verdana" w:cs="Verdana"/>
                <w:kern w:val="0"/>
                <w:sz w:val="16"/>
                <w:szCs w:val="16"/>
                <w:lang w:val="es-ES_tradnl" w:eastAsia="es-ES"/>
                <w14:ligatures w14:val="none"/>
              </w:rPr>
            </w:pPr>
            <w:r w:rsidRPr="003C10FE">
              <w:rPr>
                <w:rFonts w:ascii="Verdana" w:eastAsia="Calibri" w:hAnsi="Verdana" w:cs="Verdana"/>
                <w:kern w:val="0"/>
                <w:sz w:val="16"/>
                <w:szCs w:val="16"/>
                <w:lang w:val="es-ES_tradnl" w:eastAsia="es-ES"/>
                <w14:ligatures w14:val="none"/>
              </w:rPr>
              <w:t>80,00.-€/</w:t>
            </w:r>
            <w:proofErr w:type="spellStart"/>
            <w:r w:rsidRPr="003C10FE">
              <w:rPr>
                <w:rFonts w:ascii="Verdana" w:eastAsia="Calibri" w:hAnsi="Verdana" w:cs="Verdana"/>
                <w:kern w:val="0"/>
                <w:sz w:val="16"/>
                <w:szCs w:val="16"/>
                <w:lang w:val="es-ES_tradnl" w:eastAsia="es-ES"/>
                <w14:ligatures w14:val="none"/>
              </w:rPr>
              <w:t>tn</w:t>
            </w:r>
            <w:proofErr w:type="spellEnd"/>
          </w:p>
        </w:tc>
        <w:tc>
          <w:tcPr>
            <w:tcW w:w="1694" w:type="dxa"/>
          </w:tcPr>
          <w:p w14:paraId="0569D5D3" w14:textId="77777777" w:rsidR="003C10FE" w:rsidRPr="003C10FE" w:rsidRDefault="003C10FE" w:rsidP="003C10FE">
            <w:pPr>
              <w:overflowPunct w:val="0"/>
              <w:autoSpaceDE w:val="0"/>
              <w:autoSpaceDN w:val="0"/>
              <w:adjustRightInd w:val="0"/>
              <w:spacing w:before="120" w:after="120" w:line="240" w:lineRule="auto"/>
              <w:jc w:val="right"/>
              <w:textAlignment w:val="baseline"/>
              <w:rPr>
                <w:rFonts w:ascii="Verdana" w:eastAsia="Calibri" w:hAnsi="Verdana" w:cs="Verdana"/>
                <w:kern w:val="0"/>
                <w:sz w:val="16"/>
                <w:szCs w:val="16"/>
                <w:lang w:val="es-ES_tradnl" w:eastAsia="es-ES"/>
                <w14:ligatures w14:val="none"/>
              </w:rPr>
            </w:pPr>
            <w:r w:rsidRPr="003C10FE">
              <w:rPr>
                <w:rFonts w:ascii="Verdana" w:eastAsia="Calibri" w:hAnsi="Verdana" w:cs="Verdana"/>
                <w:kern w:val="0"/>
                <w:sz w:val="16"/>
                <w:szCs w:val="16"/>
                <w:lang w:val="es-ES_tradnl" w:eastAsia="es-ES"/>
                <w14:ligatures w14:val="none"/>
              </w:rPr>
              <w:t>€/</w:t>
            </w:r>
            <w:proofErr w:type="spellStart"/>
            <w:r w:rsidRPr="003C10FE">
              <w:rPr>
                <w:rFonts w:ascii="Verdana" w:eastAsia="Calibri" w:hAnsi="Verdana" w:cs="Verdana"/>
                <w:kern w:val="0"/>
                <w:sz w:val="16"/>
                <w:szCs w:val="16"/>
                <w:lang w:val="es-ES_tradnl" w:eastAsia="es-ES"/>
                <w14:ligatures w14:val="none"/>
              </w:rPr>
              <w:t>tn</w:t>
            </w:r>
            <w:proofErr w:type="spellEnd"/>
          </w:p>
        </w:tc>
        <w:tc>
          <w:tcPr>
            <w:tcW w:w="1800" w:type="dxa"/>
          </w:tcPr>
          <w:p w14:paraId="483CB9B9" w14:textId="77777777" w:rsidR="003C10FE" w:rsidRPr="003C10FE" w:rsidRDefault="003C10FE" w:rsidP="003C10FE">
            <w:pPr>
              <w:overflowPunct w:val="0"/>
              <w:autoSpaceDE w:val="0"/>
              <w:autoSpaceDN w:val="0"/>
              <w:adjustRightInd w:val="0"/>
              <w:spacing w:before="120" w:after="120" w:line="240" w:lineRule="auto"/>
              <w:jc w:val="right"/>
              <w:textAlignment w:val="baseline"/>
              <w:rPr>
                <w:rFonts w:ascii="Verdana" w:eastAsia="Calibri" w:hAnsi="Verdana" w:cs="Verdana"/>
                <w:kern w:val="0"/>
                <w:sz w:val="16"/>
                <w:szCs w:val="16"/>
                <w:lang w:val="es-ES_tradnl" w:eastAsia="es-ES"/>
                <w14:ligatures w14:val="none"/>
              </w:rPr>
            </w:pPr>
            <w:r w:rsidRPr="003C10FE">
              <w:rPr>
                <w:rFonts w:ascii="Verdana" w:eastAsia="Calibri" w:hAnsi="Verdana" w:cs="Verdana"/>
                <w:kern w:val="0"/>
                <w:sz w:val="16"/>
                <w:szCs w:val="16"/>
                <w:lang w:val="es-ES_tradnl" w:eastAsia="es-ES"/>
                <w14:ligatures w14:val="none"/>
              </w:rPr>
              <w:t>8.000 toneladas</w:t>
            </w:r>
          </w:p>
        </w:tc>
        <w:tc>
          <w:tcPr>
            <w:tcW w:w="1955" w:type="dxa"/>
          </w:tcPr>
          <w:p w14:paraId="5CADBF47" w14:textId="77777777" w:rsidR="003C10FE" w:rsidRPr="003C10FE" w:rsidRDefault="003C10FE" w:rsidP="003C10FE">
            <w:pPr>
              <w:overflowPunct w:val="0"/>
              <w:autoSpaceDE w:val="0"/>
              <w:autoSpaceDN w:val="0"/>
              <w:adjustRightInd w:val="0"/>
              <w:spacing w:before="120" w:after="120" w:line="240" w:lineRule="auto"/>
              <w:jc w:val="right"/>
              <w:textAlignment w:val="baseline"/>
              <w:rPr>
                <w:rFonts w:ascii="Verdana" w:eastAsia="Calibri" w:hAnsi="Verdana" w:cs="Verdana"/>
                <w:kern w:val="0"/>
                <w:sz w:val="16"/>
                <w:szCs w:val="16"/>
                <w:lang w:val="es-ES_tradnl" w:eastAsia="es-ES"/>
                <w14:ligatures w14:val="none"/>
              </w:rPr>
            </w:pPr>
            <w:r w:rsidRPr="003C10FE">
              <w:rPr>
                <w:rFonts w:ascii="Verdana" w:eastAsia="Calibri" w:hAnsi="Verdana" w:cs="Verdana"/>
                <w:kern w:val="0"/>
                <w:sz w:val="16"/>
                <w:szCs w:val="16"/>
                <w:lang w:val="es-ES_tradnl" w:eastAsia="es-ES"/>
                <w14:ligatures w14:val="none"/>
              </w:rPr>
              <w:t>640.000,00.-€</w:t>
            </w:r>
          </w:p>
        </w:tc>
        <w:tc>
          <w:tcPr>
            <w:tcW w:w="1984" w:type="dxa"/>
          </w:tcPr>
          <w:p w14:paraId="108FF52A" w14:textId="77777777" w:rsidR="003C10FE" w:rsidRPr="003C10FE" w:rsidRDefault="003C10FE" w:rsidP="003C10FE">
            <w:pPr>
              <w:overflowPunct w:val="0"/>
              <w:autoSpaceDE w:val="0"/>
              <w:autoSpaceDN w:val="0"/>
              <w:adjustRightInd w:val="0"/>
              <w:spacing w:before="120" w:after="120" w:line="240" w:lineRule="auto"/>
              <w:jc w:val="right"/>
              <w:textAlignment w:val="baseline"/>
              <w:rPr>
                <w:rFonts w:ascii="Verdana" w:eastAsia="Calibri" w:hAnsi="Verdana" w:cs="Verdana"/>
                <w:kern w:val="0"/>
                <w:sz w:val="16"/>
                <w:szCs w:val="16"/>
                <w:lang w:val="es-ES_tradnl" w:eastAsia="es-ES"/>
                <w14:ligatures w14:val="none"/>
              </w:rPr>
            </w:pPr>
            <w:r w:rsidRPr="003C10FE">
              <w:rPr>
                <w:rFonts w:ascii="Verdana" w:eastAsia="Calibri" w:hAnsi="Verdana" w:cs="Verdana"/>
                <w:kern w:val="0"/>
                <w:sz w:val="16"/>
                <w:szCs w:val="16"/>
                <w:lang w:val="es-ES_tradnl" w:eastAsia="es-ES"/>
                <w14:ligatures w14:val="none"/>
              </w:rPr>
              <w:t>.-€</w:t>
            </w:r>
          </w:p>
        </w:tc>
      </w:tr>
    </w:tbl>
    <w:p w14:paraId="59DEDC1C" w14:textId="77777777" w:rsidR="003C10FE" w:rsidRPr="003C10FE" w:rsidRDefault="003C10FE" w:rsidP="003C10FE">
      <w:pPr>
        <w:spacing w:after="0" w:line="240" w:lineRule="auto"/>
        <w:jc w:val="right"/>
        <w:rPr>
          <w:rFonts w:ascii="Verdana" w:eastAsia="Times New Roman" w:hAnsi="Verdana" w:cs="Times New Roman"/>
          <w:kern w:val="0"/>
          <w:sz w:val="20"/>
          <w:lang w:eastAsia="es-ES"/>
          <w14:ligatures w14:val="none"/>
        </w:rPr>
      </w:pPr>
    </w:p>
    <w:p w14:paraId="55AF0665" w14:textId="77777777" w:rsidR="003C10FE" w:rsidRPr="003C10FE" w:rsidRDefault="003C10FE" w:rsidP="003C10FE">
      <w:pPr>
        <w:spacing w:after="0" w:line="240" w:lineRule="auto"/>
        <w:jc w:val="both"/>
        <w:rPr>
          <w:rFonts w:ascii="Verdana" w:eastAsia="Times New Roman" w:hAnsi="Verdana" w:cs="Times New Roman"/>
          <w:kern w:val="0"/>
          <w:sz w:val="20"/>
          <w:lang w:eastAsia="es-ES"/>
          <w14:ligatures w14:val="none"/>
        </w:rPr>
      </w:pPr>
    </w:p>
    <w:p w14:paraId="369543EF" w14:textId="77777777" w:rsidR="003C10FE" w:rsidRPr="003C10FE" w:rsidRDefault="003C10FE" w:rsidP="003C10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Verdana" w:eastAsia="Calibri" w:hAnsi="Verdana" w:cs="Arial"/>
          <w:kern w:val="0"/>
          <w:sz w:val="20"/>
          <w:szCs w:val="22"/>
          <w:shd w:val="clear" w:color="auto" w:fill="FFFFFF"/>
          <w:lang w:val="es-ES_tradnl"/>
          <w14:ligatures w14:val="none"/>
        </w:rPr>
      </w:pPr>
      <w:r w:rsidRPr="003C10FE">
        <w:rPr>
          <w:rFonts w:ascii="Verdana" w:eastAsia="Calibri" w:hAnsi="Verdana" w:cs="Arial"/>
          <w:kern w:val="0"/>
          <w:sz w:val="20"/>
          <w:szCs w:val="22"/>
          <w:u w:val="single"/>
          <w:shd w:val="clear" w:color="auto" w:fill="FFFFFF"/>
          <w:lang w:val="es-ES_tradnl"/>
          <w14:ligatures w14:val="none"/>
        </w:rPr>
        <w:t>* Dentro del precio unitario indicado se encuentra excluido el canon que pueda establecer la legislación vigente. En caso de requerirse, este importe será facturado a SEMESA como concepto diferenciado del precio unitario ofrecido. Este canon se facturará en base al porcentaje de residuo indicado por el adjudicatario en el criterio de adjudicación "Aprovechamiento del residuo" en vías de gestión que generen la obligatoriedad de pago de canon.  </w:t>
      </w:r>
      <w:r w:rsidRPr="003C10FE">
        <w:rPr>
          <w:rFonts w:ascii="Verdana" w:eastAsia="Calibri" w:hAnsi="Verdana" w:cs="Arial"/>
          <w:kern w:val="0"/>
          <w:sz w:val="20"/>
          <w:szCs w:val="22"/>
          <w:shd w:val="clear" w:color="auto" w:fill="FFFFFF"/>
          <w:lang w:val="es-ES_tradnl"/>
          <w14:ligatures w14:val="none"/>
        </w:rPr>
        <w:t> </w:t>
      </w:r>
    </w:p>
    <w:p w14:paraId="175BE93D" w14:textId="77777777" w:rsidR="003C10FE" w:rsidRPr="003C10FE" w:rsidRDefault="003C10FE" w:rsidP="003C10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Verdana" w:eastAsia="Calibri" w:hAnsi="Verdana" w:cs="Arial"/>
          <w:kern w:val="0"/>
          <w:sz w:val="20"/>
          <w:szCs w:val="22"/>
          <w:shd w:val="clear" w:color="auto" w:fill="FFFFFF"/>
          <w:lang w:val="es-ES_tradnl"/>
          <w14:ligatures w14:val="none"/>
        </w:rPr>
      </w:pPr>
      <w:r w:rsidRPr="003C10FE">
        <w:rPr>
          <w:rFonts w:ascii="Verdana" w:eastAsia="Calibri" w:hAnsi="Verdana" w:cs="Arial"/>
          <w:kern w:val="0"/>
          <w:sz w:val="20"/>
          <w:szCs w:val="22"/>
          <w:shd w:val="clear" w:color="auto" w:fill="FFFFFF"/>
          <w:lang w:val="es-ES_tradnl"/>
          <w14:ligatures w14:val="none"/>
        </w:rPr>
        <w:t>Por la valoración de la oferta económica, prevalecerá el importe unitario indicado. En caso de error en el cálculo del importe total, se realizará de nuevo el cálculo considerando las unidades estimadas y el precio unitario ofrecido.</w:t>
      </w:r>
    </w:p>
    <w:p w14:paraId="3C0F9297" w14:textId="77777777" w:rsidR="003C10FE" w:rsidRPr="003C10FE" w:rsidRDefault="003C10FE" w:rsidP="003C10FE">
      <w:pPr>
        <w:spacing w:after="200" w:line="240" w:lineRule="auto"/>
        <w:jc w:val="both"/>
        <w:rPr>
          <w:rFonts w:ascii="Verdana" w:eastAsia="Calibri" w:hAnsi="Verdana" w:cs="Calibri"/>
          <w:kern w:val="0"/>
          <w:sz w:val="20"/>
          <w:szCs w:val="22"/>
          <w:lang w:val="es-ES_tradnl"/>
          <w14:ligatures w14:val="none"/>
        </w:rPr>
      </w:pPr>
      <w:r w:rsidRPr="003C10FE">
        <w:rPr>
          <w:rFonts w:ascii="Verdana" w:eastAsia="Calibri" w:hAnsi="Verdana" w:cs="Calibri"/>
          <w:kern w:val="0"/>
          <w:sz w:val="20"/>
          <w:szCs w:val="22"/>
          <w:lang w:val="es-ES_tradnl"/>
          <w14:ligatures w14:val="none"/>
        </w:rPr>
        <w:t>Dentro del precio ofrecido se considerarán incluidos todos los costes necesarios para poder realizar el servicio correctamente.</w:t>
      </w:r>
    </w:p>
    <w:p w14:paraId="3C7784FF" w14:textId="77777777" w:rsidR="003C10FE" w:rsidRPr="003C10FE" w:rsidRDefault="003C10FE" w:rsidP="003C10FE">
      <w:pPr>
        <w:spacing w:after="0" w:line="240" w:lineRule="auto"/>
        <w:jc w:val="both"/>
        <w:rPr>
          <w:rFonts w:ascii="Verdana" w:eastAsia="Calibri" w:hAnsi="Verdana" w:cs="Calibri"/>
          <w:b/>
          <w:kern w:val="0"/>
          <w:sz w:val="20"/>
          <w:szCs w:val="22"/>
          <w:u w:val="single"/>
          <w:lang w:val="es-ES_tradnl"/>
          <w14:ligatures w14:val="none"/>
        </w:rPr>
      </w:pPr>
      <w:r w:rsidRPr="003C10FE">
        <w:rPr>
          <w:rFonts w:ascii="Verdana" w:eastAsia="Calibri" w:hAnsi="Verdana" w:cs="Calibri"/>
          <w:b/>
          <w:kern w:val="0"/>
          <w:sz w:val="20"/>
          <w:szCs w:val="22"/>
          <w:u w:val="single"/>
          <w:lang w:val="es-ES_tradnl"/>
          <w14:ligatures w14:val="none"/>
        </w:rPr>
        <w:t>Criterios ambientales:</w:t>
      </w:r>
    </w:p>
    <w:p w14:paraId="5035F1D1" w14:textId="77777777" w:rsidR="003C10FE" w:rsidRPr="003C10FE" w:rsidRDefault="003C10FE" w:rsidP="003C10FE">
      <w:pPr>
        <w:spacing w:after="0" w:line="240" w:lineRule="auto"/>
        <w:jc w:val="both"/>
        <w:rPr>
          <w:rFonts w:ascii="Verdana" w:eastAsia="Calibri" w:hAnsi="Verdana" w:cs="Calibri"/>
          <w:b/>
          <w:strike/>
          <w:kern w:val="0"/>
          <w:sz w:val="20"/>
          <w:szCs w:val="22"/>
          <w:lang w:val="es-ES_tradnl"/>
          <w14:ligatures w14:val="none"/>
        </w:rPr>
      </w:pPr>
    </w:p>
    <w:p w14:paraId="408ACE32" w14:textId="77777777" w:rsidR="003C10FE" w:rsidRPr="003C10FE" w:rsidRDefault="003C10FE" w:rsidP="003C10FE">
      <w:pPr>
        <w:spacing w:after="200" w:line="276" w:lineRule="auto"/>
        <w:jc w:val="both"/>
        <w:rPr>
          <w:rFonts w:ascii="Verdana" w:eastAsia="Calibri" w:hAnsi="Verdana" w:cs="Calibri"/>
          <w:b/>
          <w:kern w:val="0"/>
          <w:sz w:val="20"/>
          <w:szCs w:val="22"/>
          <w:lang w:val="es-ES_tradnl"/>
          <w14:ligatures w14:val="none"/>
        </w:rPr>
      </w:pPr>
      <w:r w:rsidRPr="003C10FE">
        <w:rPr>
          <w:rFonts w:ascii="Verdana" w:eastAsia="Calibri" w:hAnsi="Verdana" w:cs="Calibri"/>
          <w:b/>
          <w:kern w:val="0"/>
          <w:sz w:val="20"/>
          <w:szCs w:val="22"/>
          <w:lang w:val="es-ES_tradnl"/>
          <w14:ligatures w14:val="none"/>
        </w:rPr>
        <w:t>Aprovechamiento del residuo:</w:t>
      </w:r>
    </w:p>
    <w:p w14:paraId="281523E4" w14:textId="77777777" w:rsidR="003C10FE" w:rsidRPr="003C10FE" w:rsidRDefault="003C10FE" w:rsidP="003C10FE">
      <w:pPr>
        <w:spacing w:after="0" w:line="240" w:lineRule="auto"/>
        <w:jc w:val="both"/>
        <w:rPr>
          <w:rFonts w:ascii="Verdana" w:eastAsia="Calibri" w:hAnsi="Verdana" w:cs="Verdana"/>
          <w:kern w:val="0"/>
          <w:sz w:val="20"/>
          <w:szCs w:val="22"/>
          <w:lang w:val="es-ES_tradnl"/>
          <w14:ligatures w14:val="none"/>
        </w:rPr>
      </w:pPr>
      <w:r w:rsidRPr="003C10FE">
        <w:rPr>
          <w:rFonts w:ascii="Verdana" w:eastAsia="Calibri" w:hAnsi="Verdana" w:cs="Calibri"/>
          <w:kern w:val="0"/>
          <w:sz w:val="20"/>
          <w:szCs w:val="22"/>
          <w:lang w:val="es-ES_tradnl"/>
          <w14:ligatures w14:val="none"/>
        </w:rPr>
        <w:t xml:space="preserve">Se prevé valorar la gestión final de los residuos generados, primando el aprovechamiento del material. </w:t>
      </w:r>
      <w:r w:rsidRPr="003C10FE">
        <w:rPr>
          <w:rFonts w:ascii="Verdana" w:eastAsia="Calibri" w:hAnsi="Verdana" w:cs="Verdana"/>
          <w:kern w:val="0"/>
          <w:sz w:val="20"/>
          <w:szCs w:val="22"/>
          <w:lang w:val="es-ES_tradnl"/>
          <w14:ligatures w14:val="none"/>
        </w:rPr>
        <w:t>Se entiende por aprovechamiento aquella gestión que no implique ningún tipo de canon.</w:t>
      </w:r>
    </w:p>
    <w:p w14:paraId="4E0E9F7E" w14:textId="77777777" w:rsidR="003C10FE" w:rsidRPr="003C10FE" w:rsidRDefault="003C10FE" w:rsidP="003C10FE">
      <w:pPr>
        <w:spacing w:after="0" w:line="240" w:lineRule="auto"/>
        <w:jc w:val="both"/>
        <w:rPr>
          <w:rFonts w:ascii="Verdana" w:eastAsia="Calibri" w:hAnsi="Verdana" w:cs="Verdana"/>
          <w:kern w:val="0"/>
          <w:sz w:val="20"/>
          <w:szCs w:val="22"/>
          <w:lang w:val="es-ES_tradnl"/>
          <w14:ligatures w14:val="none"/>
        </w:rPr>
      </w:pPr>
    </w:p>
    <w:p w14:paraId="2209916C" w14:textId="77777777" w:rsidR="003C10FE" w:rsidRPr="003C10FE" w:rsidRDefault="003C10FE" w:rsidP="003C10FE">
      <w:pPr>
        <w:spacing w:after="0" w:line="240" w:lineRule="auto"/>
        <w:jc w:val="both"/>
        <w:textAlignment w:val="baseline"/>
        <w:rPr>
          <w:rFonts w:ascii="Verdana" w:eastAsia="Times New Roman" w:hAnsi="Verdana" w:cs="Verdana"/>
          <w:b/>
          <w:kern w:val="0"/>
          <w:sz w:val="20"/>
          <w:szCs w:val="20"/>
          <w:lang w:val="es-ES_tradnl" w:eastAsia="es-ES"/>
          <w14:ligatures w14:val="none"/>
        </w:rPr>
      </w:pPr>
      <w:r w:rsidRPr="003C10FE">
        <w:rPr>
          <w:rFonts w:ascii="Verdana" w:eastAsia="Times New Roman" w:hAnsi="Verdana" w:cs="Verdana"/>
          <w:b/>
          <w:kern w:val="0"/>
          <w:sz w:val="20"/>
          <w:szCs w:val="20"/>
          <w:lang w:val="es-ES_tradnl" w:eastAsia="es-ES"/>
          <w14:ligatures w14:val="none"/>
        </w:rPr>
        <w:t>Únicamente se aceptarán aquellas ofertas que se acompañen de la oportuna memoria justificativa, de lo contrario, se les dará una puntuación de 0 puntos.</w:t>
      </w:r>
    </w:p>
    <w:p w14:paraId="641C9E3F" w14:textId="77777777" w:rsidR="003C10FE" w:rsidRPr="003C10FE" w:rsidRDefault="003C10FE" w:rsidP="003C10FE">
      <w:pPr>
        <w:spacing w:after="0" w:line="240" w:lineRule="auto"/>
        <w:jc w:val="both"/>
        <w:rPr>
          <w:rFonts w:ascii="Verdana" w:eastAsia="Calibri" w:hAnsi="Verdana" w:cs="Calibri"/>
          <w:b/>
          <w:strike/>
          <w:kern w:val="0"/>
          <w:sz w:val="20"/>
          <w:szCs w:val="22"/>
          <w:lang w:val="es-ES_tradnl"/>
          <w14:ligatures w14:val="none"/>
        </w:rPr>
      </w:pPr>
    </w:p>
    <w:tbl>
      <w:tblPr>
        <w:tblStyle w:val="Tablaconcuadrcula"/>
        <w:tblW w:w="9498" w:type="dxa"/>
        <w:tblInd w:w="-572" w:type="dxa"/>
        <w:tblLook w:val="04A0" w:firstRow="1" w:lastRow="0" w:firstColumn="1" w:lastColumn="0" w:noHBand="0" w:noVBand="1"/>
      </w:tblPr>
      <w:tblGrid>
        <w:gridCol w:w="2190"/>
        <w:gridCol w:w="6032"/>
        <w:gridCol w:w="1276"/>
      </w:tblGrid>
      <w:tr w:rsidR="003C10FE" w:rsidRPr="003C10FE" w14:paraId="411B11DF" w14:textId="77777777" w:rsidTr="003C10FE">
        <w:trPr>
          <w:tblHeader/>
        </w:trPr>
        <w:tc>
          <w:tcPr>
            <w:tcW w:w="2190" w:type="dxa"/>
            <w:shd w:val="clear" w:color="auto" w:fill="D9D9D9"/>
            <w:vAlign w:val="center"/>
          </w:tcPr>
          <w:p w14:paraId="38EFB1B3" w14:textId="77777777" w:rsidR="003C10FE" w:rsidRPr="003C10FE" w:rsidRDefault="003C10FE" w:rsidP="003C10FE">
            <w:pPr>
              <w:jc w:val="center"/>
              <w:rPr>
                <w:rFonts w:ascii="Verdana" w:eastAsia="Calibri" w:hAnsi="Verdana" w:cs="Calibri"/>
                <w:b/>
                <w:bCs/>
                <w:sz w:val="16"/>
                <w:szCs w:val="16"/>
                <w:lang w:val="es-ES_tradnl"/>
              </w:rPr>
            </w:pPr>
            <w:r w:rsidRPr="003C10FE">
              <w:rPr>
                <w:rFonts w:ascii="Verdana" w:eastAsia="Calibri" w:hAnsi="Verdana" w:cs="Calibri"/>
                <w:b/>
                <w:bCs/>
                <w:sz w:val="16"/>
                <w:szCs w:val="16"/>
                <w:lang w:val="es-ES_tradnl"/>
              </w:rPr>
              <w:t>Criterio de valoración</w:t>
            </w:r>
          </w:p>
        </w:tc>
        <w:tc>
          <w:tcPr>
            <w:tcW w:w="6032" w:type="dxa"/>
            <w:shd w:val="clear" w:color="auto" w:fill="D9D9D9"/>
            <w:vAlign w:val="center"/>
          </w:tcPr>
          <w:p w14:paraId="5E80FF8F" w14:textId="77777777" w:rsidR="003C10FE" w:rsidRPr="003C10FE" w:rsidRDefault="003C10FE" w:rsidP="003C10FE">
            <w:pPr>
              <w:jc w:val="center"/>
              <w:rPr>
                <w:rFonts w:ascii="Verdana" w:eastAsia="Calibri" w:hAnsi="Verdana" w:cs="Calibri"/>
                <w:b/>
                <w:bCs/>
                <w:sz w:val="16"/>
                <w:szCs w:val="16"/>
                <w:lang w:val="es-ES_tradnl"/>
              </w:rPr>
            </w:pPr>
            <w:r w:rsidRPr="003C10FE">
              <w:rPr>
                <w:rFonts w:ascii="Verdana" w:eastAsia="Calibri" w:hAnsi="Verdana" w:cs="Calibri"/>
                <w:b/>
                <w:bCs/>
                <w:sz w:val="16"/>
                <w:szCs w:val="16"/>
                <w:lang w:val="es-ES_tradnl"/>
              </w:rPr>
              <w:t>Modalidad de valoración</w:t>
            </w:r>
          </w:p>
        </w:tc>
        <w:tc>
          <w:tcPr>
            <w:tcW w:w="1276" w:type="dxa"/>
            <w:shd w:val="clear" w:color="auto" w:fill="D9D9D9"/>
            <w:vAlign w:val="center"/>
          </w:tcPr>
          <w:p w14:paraId="15D9017F" w14:textId="77777777" w:rsidR="003C10FE" w:rsidRPr="003C10FE" w:rsidRDefault="003C10FE" w:rsidP="003C10FE">
            <w:pPr>
              <w:jc w:val="center"/>
              <w:rPr>
                <w:rFonts w:ascii="Verdana" w:eastAsia="Calibri" w:hAnsi="Verdana" w:cs="Calibri"/>
                <w:b/>
                <w:bCs/>
                <w:sz w:val="16"/>
                <w:szCs w:val="16"/>
                <w:lang w:val="es-ES_tradnl"/>
              </w:rPr>
            </w:pPr>
            <w:r w:rsidRPr="003C10FE">
              <w:rPr>
                <w:rFonts w:ascii="Verdana" w:eastAsia="Calibri" w:hAnsi="Verdana" w:cs="Calibri"/>
                <w:b/>
                <w:bCs/>
                <w:sz w:val="16"/>
                <w:szCs w:val="16"/>
                <w:lang w:val="es-ES_tradnl"/>
              </w:rPr>
              <w:t>Indicar con una X</w:t>
            </w:r>
          </w:p>
        </w:tc>
      </w:tr>
      <w:tr w:rsidR="003C10FE" w:rsidRPr="003C10FE" w14:paraId="73EEDAA9" w14:textId="77777777" w:rsidTr="00405F1D">
        <w:tc>
          <w:tcPr>
            <w:tcW w:w="2190" w:type="dxa"/>
            <w:vMerge w:val="restart"/>
            <w:vAlign w:val="center"/>
          </w:tcPr>
          <w:p w14:paraId="46895C59"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Aprovechamiento del residuo</w:t>
            </w:r>
          </w:p>
        </w:tc>
        <w:tc>
          <w:tcPr>
            <w:tcW w:w="6032" w:type="dxa"/>
            <w:vAlign w:val="center"/>
          </w:tcPr>
          <w:p w14:paraId="1EA88EFC"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10 % del total gestionado</w:t>
            </w:r>
          </w:p>
        </w:tc>
        <w:tc>
          <w:tcPr>
            <w:tcW w:w="1276" w:type="dxa"/>
            <w:vAlign w:val="center"/>
          </w:tcPr>
          <w:p w14:paraId="43822C6B"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3DC5ED5C" w14:textId="77777777" w:rsidTr="00405F1D">
        <w:tc>
          <w:tcPr>
            <w:tcW w:w="2190" w:type="dxa"/>
            <w:vMerge/>
          </w:tcPr>
          <w:p w14:paraId="2D4784C6"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2BBD71AE"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15 % del total gestionado</w:t>
            </w:r>
          </w:p>
        </w:tc>
        <w:tc>
          <w:tcPr>
            <w:tcW w:w="1276" w:type="dxa"/>
            <w:vAlign w:val="center"/>
          </w:tcPr>
          <w:p w14:paraId="1DBEDA35"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36DECBAD" w14:textId="77777777" w:rsidTr="00405F1D">
        <w:tc>
          <w:tcPr>
            <w:tcW w:w="2190" w:type="dxa"/>
            <w:vMerge/>
          </w:tcPr>
          <w:p w14:paraId="6D2FAE8C"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59481FAD"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20 % del total gestionado</w:t>
            </w:r>
          </w:p>
        </w:tc>
        <w:tc>
          <w:tcPr>
            <w:tcW w:w="1276" w:type="dxa"/>
            <w:vAlign w:val="center"/>
          </w:tcPr>
          <w:p w14:paraId="3EF42290"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06A4F1E2" w14:textId="77777777" w:rsidTr="00405F1D">
        <w:tc>
          <w:tcPr>
            <w:tcW w:w="2190" w:type="dxa"/>
            <w:vMerge/>
          </w:tcPr>
          <w:p w14:paraId="1C386BC4"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3B8AEF5B"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25 % del total gestionado</w:t>
            </w:r>
          </w:p>
        </w:tc>
        <w:tc>
          <w:tcPr>
            <w:tcW w:w="1276" w:type="dxa"/>
            <w:vAlign w:val="center"/>
          </w:tcPr>
          <w:p w14:paraId="5C0D55E4"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30A4C8F4" w14:textId="77777777" w:rsidTr="00405F1D">
        <w:tc>
          <w:tcPr>
            <w:tcW w:w="2190" w:type="dxa"/>
            <w:vMerge/>
          </w:tcPr>
          <w:p w14:paraId="00E02DB8"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33468B51"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30 % del total gestionado</w:t>
            </w:r>
          </w:p>
        </w:tc>
        <w:tc>
          <w:tcPr>
            <w:tcW w:w="1276" w:type="dxa"/>
            <w:vAlign w:val="center"/>
          </w:tcPr>
          <w:p w14:paraId="345B60FE"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47908138" w14:textId="77777777" w:rsidTr="00405F1D">
        <w:tc>
          <w:tcPr>
            <w:tcW w:w="2190" w:type="dxa"/>
            <w:vMerge/>
          </w:tcPr>
          <w:p w14:paraId="3CBDFE36"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5FCE3D56"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35 % del total gestionado</w:t>
            </w:r>
          </w:p>
        </w:tc>
        <w:tc>
          <w:tcPr>
            <w:tcW w:w="1276" w:type="dxa"/>
            <w:vAlign w:val="center"/>
          </w:tcPr>
          <w:p w14:paraId="0613FAFD"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39784D58" w14:textId="77777777" w:rsidTr="00405F1D">
        <w:tc>
          <w:tcPr>
            <w:tcW w:w="2190" w:type="dxa"/>
            <w:vMerge/>
          </w:tcPr>
          <w:p w14:paraId="0DBA1BDC"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37CB8A95"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40 % del total gestionado</w:t>
            </w:r>
          </w:p>
        </w:tc>
        <w:tc>
          <w:tcPr>
            <w:tcW w:w="1276" w:type="dxa"/>
            <w:vAlign w:val="center"/>
          </w:tcPr>
          <w:p w14:paraId="169050CC"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2AA4FD92" w14:textId="77777777" w:rsidTr="00405F1D">
        <w:tc>
          <w:tcPr>
            <w:tcW w:w="2190" w:type="dxa"/>
            <w:vMerge/>
          </w:tcPr>
          <w:p w14:paraId="573BFB64"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3327FDAD"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45 % del total gestionado</w:t>
            </w:r>
          </w:p>
        </w:tc>
        <w:tc>
          <w:tcPr>
            <w:tcW w:w="1276" w:type="dxa"/>
            <w:vAlign w:val="center"/>
          </w:tcPr>
          <w:p w14:paraId="203BA13A" w14:textId="77777777" w:rsidR="003C10FE" w:rsidRPr="003C10FE" w:rsidRDefault="003C10FE" w:rsidP="003C10FE">
            <w:pPr>
              <w:jc w:val="center"/>
              <w:rPr>
                <w:rFonts w:ascii="Verdana" w:eastAsia="Calibri" w:hAnsi="Verdana" w:cs="Calibri"/>
                <w:sz w:val="16"/>
                <w:szCs w:val="16"/>
                <w:lang w:val="es-ES_tradnl"/>
              </w:rPr>
            </w:pPr>
          </w:p>
        </w:tc>
      </w:tr>
      <w:tr w:rsidR="003C10FE" w:rsidRPr="003C10FE" w14:paraId="0E2A6A01" w14:textId="77777777" w:rsidTr="00405F1D">
        <w:tc>
          <w:tcPr>
            <w:tcW w:w="2190" w:type="dxa"/>
            <w:vMerge/>
          </w:tcPr>
          <w:p w14:paraId="16A0992B" w14:textId="77777777" w:rsidR="003C10FE" w:rsidRPr="003C10FE" w:rsidRDefault="003C10FE" w:rsidP="003C10FE">
            <w:pPr>
              <w:jc w:val="both"/>
              <w:rPr>
                <w:rFonts w:ascii="Verdana" w:eastAsia="Calibri" w:hAnsi="Verdana" w:cs="Calibri"/>
                <w:b/>
                <w:bCs/>
                <w:sz w:val="16"/>
                <w:szCs w:val="16"/>
                <w:lang w:val="es-ES_tradnl"/>
              </w:rPr>
            </w:pPr>
          </w:p>
        </w:tc>
        <w:tc>
          <w:tcPr>
            <w:tcW w:w="6032" w:type="dxa"/>
            <w:vAlign w:val="center"/>
          </w:tcPr>
          <w:p w14:paraId="2A20B2E8" w14:textId="77777777" w:rsidR="003C10FE" w:rsidRPr="003C10FE" w:rsidRDefault="003C10FE" w:rsidP="003C10FE">
            <w:pPr>
              <w:jc w:val="center"/>
              <w:rPr>
                <w:rFonts w:ascii="Verdana" w:eastAsia="Calibri" w:hAnsi="Verdana" w:cs="Calibri"/>
                <w:sz w:val="16"/>
                <w:szCs w:val="16"/>
                <w:lang w:val="es-ES_tradnl"/>
              </w:rPr>
            </w:pPr>
            <w:r w:rsidRPr="003C10FE">
              <w:rPr>
                <w:rFonts w:ascii="Verdana" w:eastAsia="Calibri" w:hAnsi="Verdana" w:cs="Calibri"/>
                <w:sz w:val="16"/>
                <w:szCs w:val="16"/>
                <w:lang w:val="es-ES_tradnl"/>
              </w:rPr>
              <w:t>Gestión del residuo que permita el aprovechamiento del material, sin implicar ningún tipo de canon, de al menos el 50 % del total gestionado</w:t>
            </w:r>
          </w:p>
        </w:tc>
        <w:tc>
          <w:tcPr>
            <w:tcW w:w="1276" w:type="dxa"/>
            <w:vAlign w:val="center"/>
          </w:tcPr>
          <w:p w14:paraId="437C2F2B" w14:textId="77777777" w:rsidR="003C10FE" w:rsidRPr="003C10FE" w:rsidRDefault="003C10FE" w:rsidP="003C10FE">
            <w:pPr>
              <w:jc w:val="center"/>
              <w:rPr>
                <w:rFonts w:ascii="Verdana" w:eastAsia="Calibri" w:hAnsi="Verdana" w:cs="Calibri"/>
                <w:sz w:val="16"/>
                <w:szCs w:val="16"/>
                <w:lang w:val="es-ES_tradnl"/>
              </w:rPr>
            </w:pPr>
          </w:p>
        </w:tc>
      </w:tr>
    </w:tbl>
    <w:p w14:paraId="0C3152A0" w14:textId="77777777" w:rsidR="003C10FE" w:rsidRPr="003C10FE" w:rsidRDefault="003C10FE" w:rsidP="003C10FE">
      <w:pPr>
        <w:spacing w:after="0" w:line="240" w:lineRule="auto"/>
        <w:jc w:val="both"/>
        <w:rPr>
          <w:rFonts w:ascii="Verdana" w:eastAsia="Calibri" w:hAnsi="Verdana" w:cs="Calibri"/>
          <w:strike/>
          <w:kern w:val="0"/>
          <w:sz w:val="20"/>
          <w:szCs w:val="22"/>
          <w:lang w:val="es-ES_tradnl"/>
          <w14:ligatures w14:val="none"/>
        </w:rPr>
      </w:pPr>
    </w:p>
    <w:p w14:paraId="5B3B88AF" w14:textId="77777777" w:rsidR="003C10FE" w:rsidRPr="003C10FE" w:rsidRDefault="003C10FE" w:rsidP="003C10FE">
      <w:pPr>
        <w:spacing w:after="0" w:line="240" w:lineRule="auto"/>
        <w:jc w:val="both"/>
        <w:rPr>
          <w:rFonts w:ascii="Verdana" w:eastAsia="Calibri" w:hAnsi="Verdana" w:cs="Calibri"/>
          <w:kern w:val="0"/>
          <w:sz w:val="20"/>
          <w:szCs w:val="22"/>
          <w:u w:val="single"/>
          <w:lang w:val="es-ES_tradnl"/>
          <w14:ligatures w14:val="none"/>
        </w:rPr>
      </w:pPr>
      <w:r w:rsidRPr="003C10FE">
        <w:rPr>
          <w:rFonts w:ascii="Verdana" w:eastAsia="Calibri" w:hAnsi="Verdana" w:cs="Calibri"/>
          <w:kern w:val="0"/>
          <w:sz w:val="20"/>
          <w:szCs w:val="22"/>
          <w:u w:val="single"/>
          <w:lang w:val="es-ES_tradnl"/>
          <w14:ligatures w14:val="none"/>
        </w:rPr>
        <w:t xml:space="preserve">Como queda especificado en el Pliego de Prescripciones Técnicas (PPT), el adjudicatario como requerimiento mínimo deberá aprovechar y valorizar al menos un </w:t>
      </w:r>
      <w:r w:rsidRPr="003C10FE">
        <w:rPr>
          <w:rFonts w:ascii="Verdana" w:eastAsia="Calibri" w:hAnsi="Verdana" w:cs="Calibri"/>
          <w:b/>
          <w:bCs/>
          <w:kern w:val="0"/>
          <w:sz w:val="20"/>
          <w:szCs w:val="22"/>
          <w:u w:val="single"/>
          <w:lang w:val="es-ES_tradnl"/>
          <w14:ligatures w14:val="none"/>
        </w:rPr>
        <w:t>10% del rechazo</w:t>
      </w:r>
      <w:r w:rsidRPr="003C10FE">
        <w:rPr>
          <w:rFonts w:ascii="Verdana" w:eastAsia="Calibri" w:hAnsi="Verdana" w:cs="Calibri"/>
          <w:kern w:val="0"/>
          <w:sz w:val="20"/>
          <w:szCs w:val="22"/>
          <w:u w:val="single"/>
          <w:lang w:val="es-ES_tradnl"/>
          <w14:ligatures w14:val="none"/>
        </w:rPr>
        <w:t xml:space="preserve"> gestionado, pudiendo mejorarse conforme a lo indicado en el presente criterio de adjudicación.</w:t>
      </w:r>
    </w:p>
    <w:p w14:paraId="15F78322" w14:textId="77777777" w:rsidR="003C10FE" w:rsidRPr="003C10FE" w:rsidRDefault="003C10FE" w:rsidP="003C10FE">
      <w:pPr>
        <w:spacing w:beforeAutospacing="1" w:after="200" w:afterAutospacing="1" w:line="240" w:lineRule="auto"/>
        <w:jc w:val="both"/>
        <w:rPr>
          <w:rFonts w:ascii="Segoe UI" w:eastAsia="Times New Roman" w:hAnsi="Segoe UI" w:cs="Segoe UI"/>
          <w:kern w:val="0"/>
          <w:sz w:val="21"/>
          <w:szCs w:val="21"/>
          <w:u w:val="single"/>
          <w:lang w:val="es-ES_tradnl" w:eastAsia="es-ES"/>
          <w14:ligatures w14:val="none"/>
        </w:rPr>
      </w:pPr>
      <w:r w:rsidRPr="003C10FE">
        <w:rPr>
          <w:rFonts w:ascii="Verdana" w:eastAsia="Times New Roman" w:hAnsi="Verdana" w:cs="Segoe UI"/>
          <w:kern w:val="0"/>
          <w:sz w:val="20"/>
          <w:szCs w:val="20"/>
          <w:u w:val="single"/>
          <w:lang w:val="es-ES_tradnl" w:eastAsia="es-ES"/>
          <w14:ligatures w14:val="none"/>
        </w:rPr>
        <w:t xml:space="preserve">El adjudicatario deberá presentar junto a la oferta un </w:t>
      </w:r>
      <w:r w:rsidRPr="003C10FE">
        <w:rPr>
          <w:rFonts w:ascii="Verdana" w:eastAsia="Times New Roman" w:hAnsi="Verdana" w:cs="Segoe UI"/>
          <w:b/>
          <w:bCs/>
          <w:kern w:val="0"/>
          <w:sz w:val="20"/>
          <w:szCs w:val="20"/>
          <w:u w:val="single"/>
          <w:lang w:val="es-ES_tradnl" w:eastAsia="es-ES"/>
          <w14:ligatures w14:val="none"/>
        </w:rPr>
        <w:t>documento firmado (memoria de aprovechamiento del residuo)</w:t>
      </w:r>
      <w:r w:rsidRPr="003C10FE">
        <w:rPr>
          <w:rFonts w:ascii="Verdana" w:eastAsia="Times New Roman" w:hAnsi="Verdana" w:cs="Segoe UI"/>
          <w:kern w:val="0"/>
          <w:sz w:val="20"/>
          <w:szCs w:val="20"/>
          <w:u w:val="single"/>
          <w:lang w:val="es-ES_tradnl" w:eastAsia="es-ES"/>
          <w14:ligatures w14:val="none"/>
        </w:rPr>
        <w:t>, donde se indique el código de gestor, y la valorización o tratamiento previstos. Deberá quedar especificado de forma clara el porcentaje de valorización que se realizará sobre el rechazo gestionado.</w:t>
      </w:r>
    </w:p>
    <w:p w14:paraId="536E75DC" w14:textId="77777777" w:rsidR="003C10FE" w:rsidRPr="003C10FE" w:rsidRDefault="003C10FE" w:rsidP="003C10FE">
      <w:pPr>
        <w:spacing w:beforeAutospacing="1" w:after="200" w:afterAutospacing="1" w:line="240" w:lineRule="auto"/>
        <w:jc w:val="both"/>
        <w:rPr>
          <w:rFonts w:ascii="Verdana" w:eastAsia="Times New Roman" w:hAnsi="Verdana" w:cs="Segoe UI"/>
          <w:kern w:val="0"/>
          <w:sz w:val="20"/>
          <w:szCs w:val="20"/>
          <w:lang w:val="es-ES_tradnl" w:eastAsia="es-ES"/>
          <w14:ligatures w14:val="none"/>
        </w:rPr>
      </w:pPr>
      <w:r w:rsidRPr="003C10FE">
        <w:rPr>
          <w:rFonts w:ascii="Verdana" w:eastAsia="Times New Roman" w:hAnsi="Verdana" w:cs="Segoe UI"/>
          <w:kern w:val="0"/>
          <w:sz w:val="20"/>
          <w:szCs w:val="20"/>
          <w:lang w:val="es-ES_tradnl" w:eastAsia="es-ES"/>
          <w14:ligatures w14:val="none"/>
        </w:rPr>
        <w:t>La oferta deberá contener una descripción detallada del tratamiento ofertado que se aplicará al residuo, realizando una explicación específica del tipo de valorización (código R, según legislación aplicable). Se entenderá como valorización aquel tratamiento que implique el aprovechamiento del residuo de la planta de envases para usos posteriores, y que no suponga el pago de ningún tipo de canon (es decir no se considerará el depósito en vertedero o la incineración como aprovechamiento objeto de la presente licitación).</w:t>
      </w:r>
    </w:p>
    <w:p w14:paraId="4FAC4FD7" w14:textId="77777777" w:rsidR="003C10FE" w:rsidRPr="003C10FE" w:rsidRDefault="003C10FE" w:rsidP="003C10FE">
      <w:pPr>
        <w:spacing w:beforeAutospacing="1" w:after="200" w:afterAutospacing="1" w:line="240" w:lineRule="auto"/>
        <w:jc w:val="both"/>
        <w:rPr>
          <w:rFonts w:ascii="Segoe UI" w:eastAsia="Times New Roman" w:hAnsi="Segoe UI" w:cs="Segoe UI"/>
          <w:kern w:val="0"/>
          <w:sz w:val="21"/>
          <w:szCs w:val="21"/>
          <w:lang w:val="es-ES_tradnl" w:eastAsia="es-ES"/>
          <w14:ligatures w14:val="none"/>
        </w:rPr>
      </w:pPr>
      <w:r w:rsidRPr="003C10FE">
        <w:rPr>
          <w:rFonts w:ascii="Verdana" w:eastAsia="Times New Roman" w:hAnsi="Verdana" w:cs="Segoe UI"/>
          <w:kern w:val="0"/>
          <w:sz w:val="20"/>
          <w:szCs w:val="20"/>
          <w:lang w:val="es-ES_tradnl" w:eastAsia="es-ES"/>
          <w14:ligatures w14:val="none"/>
        </w:rPr>
        <w:t>Una vez iniciado el servicio, el contratista deberá aportar certificado mensual acreditando el aprovechamiento ofertado.</w:t>
      </w:r>
    </w:p>
    <w:p w14:paraId="207FB98F" w14:textId="77777777" w:rsidR="003C10FE" w:rsidRPr="003C10FE" w:rsidRDefault="003C10FE" w:rsidP="003C10FE">
      <w:pPr>
        <w:spacing w:after="200" w:line="276" w:lineRule="auto"/>
        <w:jc w:val="both"/>
        <w:rPr>
          <w:rFonts w:ascii="Verdana" w:eastAsia="Calibri" w:hAnsi="Verdana" w:cs="Verdana"/>
          <w:b/>
          <w:bCs/>
          <w:kern w:val="0"/>
          <w:sz w:val="20"/>
          <w:szCs w:val="20"/>
          <w:lang w:val="es-ES_tradnl"/>
          <w14:ligatures w14:val="none"/>
        </w:rPr>
      </w:pPr>
      <w:r w:rsidRPr="003C10FE">
        <w:rPr>
          <w:rFonts w:ascii="Verdana" w:eastAsia="Calibri" w:hAnsi="Verdana" w:cs="Verdana"/>
          <w:b/>
          <w:bCs/>
          <w:kern w:val="0"/>
          <w:sz w:val="20"/>
          <w:szCs w:val="20"/>
          <w:lang w:val="es-ES_tradnl"/>
          <w14:ligatures w14:val="none"/>
        </w:rPr>
        <w:t>Emisiones de los vehículos adscritos al servicio:</w:t>
      </w:r>
    </w:p>
    <w:p w14:paraId="5EFE5D3E" w14:textId="77777777" w:rsidR="003C10FE" w:rsidRPr="003C10FE" w:rsidRDefault="003C10FE" w:rsidP="003C10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Calibri" w:hAnsi="Verdana" w:cs="Arial"/>
          <w:kern w:val="0"/>
          <w:sz w:val="20"/>
          <w:szCs w:val="20"/>
          <w:shd w:val="clear" w:color="auto" w:fill="FFFFFF"/>
          <w:lang w:val="es-ES_tradnl"/>
          <w14:ligatures w14:val="none"/>
        </w:rPr>
      </w:pPr>
      <w:r w:rsidRPr="003C10FE">
        <w:rPr>
          <w:rFonts w:ascii="Verdana" w:eastAsia="Calibri" w:hAnsi="Verdana" w:cs="Arial"/>
          <w:kern w:val="0"/>
          <w:sz w:val="20"/>
          <w:szCs w:val="20"/>
          <w:shd w:val="clear" w:color="auto" w:fill="FFFFFF"/>
          <w:lang w:val="es-ES_tradnl"/>
          <w14:ligatures w14:val="none"/>
        </w:rPr>
        <w:t xml:space="preserve">La calidad ambiental de las emisiones de CO2 será evaluada debido a los desplazamientos que se deberán realizar para la recogida del residuo. </w:t>
      </w:r>
    </w:p>
    <w:p w14:paraId="5F4BF980" w14:textId="77777777" w:rsidR="003C10FE" w:rsidRPr="003C10FE" w:rsidRDefault="003C10FE" w:rsidP="003C10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Calibri" w:hAnsi="Verdana" w:cs="Arial"/>
          <w:kern w:val="0"/>
          <w:sz w:val="20"/>
          <w:szCs w:val="20"/>
          <w:shd w:val="clear" w:color="auto" w:fill="FFFFFF"/>
          <w:lang w:val="es-ES_tradnl"/>
          <w14:ligatures w14:val="none"/>
        </w:rPr>
      </w:pPr>
    </w:p>
    <w:p w14:paraId="00AF8583" w14:textId="77777777" w:rsidR="003C10FE" w:rsidRPr="003C10FE" w:rsidRDefault="003C10FE" w:rsidP="003C10FE">
      <w:pPr>
        <w:spacing w:after="0" w:line="240" w:lineRule="auto"/>
        <w:jc w:val="both"/>
        <w:outlineLvl w:val="0"/>
        <w:rPr>
          <w:rFonts w:ascii="Verdana" w:eastAsia="Calibri" w:hAnsi="Verdana" w:cs="Verdana"/>
          <w:kern w:val="0"/>
          <w:sz w:val="20"/>
          <w:szCs w:val="20"/>
          <w:lang w:val="es-ES_tradnl"/>
          <w14:ligatures w14:val="none"/>
        </w:rPr>
      </w:pPr>
      <w:r w:rsidRPr="003C10FE">
        <w:rPr>
          <w:rFonts w:ascii="Verdana" w:eastAsia="Calibri" w:hAnsi="Verdana" w:cs="Verdana"/>
          <w:kern w:val="0"/>
          <w:sz w:val="20"/>
          <w:szCs w:val="20"/>
          <w:lang w:val="es-ES_tradnl"/>
          <w14:ligatures w14:val="none"/>
        </w:rPr>
        <w:t>Se facilitarán fichas de los vehículos adscritos al servicio y se valorará proporcionalmente de acuerdo con la tabla siguiente:</w:t>
      </w:r>
    </w:p>
    <w:p w14:paraId="68A1962E" w14:textId="77777777" w:rsidR="003C10FE" w:rsidRPr="003C10FE" w:rsidRDefault="003C10FE" w:rsidP="003C10FE">
      <w:pPr>
        <w:spacing w:after="0" w:line="240" w:lineRule="auto"/>
        <w:jc w:val="both"/>
        <w:outlineLvl w:val="0"/>
        <w:rPr>
          <w:rFonts w:ascii="Verdana" w:eastAsia="Calibri" w:hAnsi="Verdana" w:cs="Verdana"/>
          <w:b/>
          <w:bCs/>
          <w:kern w:val="0"/>
          <w:sz w:val="20"/>
          <w:szCs w:val="20"/>
          <w:u w:val="single"/>
          <w:lang w:val="es-ES_tradnl"/>
          <w14:ligatures w14:val="none"/>
        </w:rPr>
      </w:pPr>
    </w:p>
    <w:tbl>
      <w:tblPr>
        <w:tblW w:w="4481"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1148"/>
      </w:tblGrid>
      <w:tr w:rsidR="003C10FE" w:rsidRPr="003C10FE" w14:paraId="1D9B2329" w14:textId="77777777" w:rsidTr="00405F1D">
        <w:trPr>
          <w:trHeight w:val="655"/>
          <w:tblHeader/>
          <w:jc w:val="center"/>
        </w:trPr>
        <w:tc>
          <w:tcPr>
            <w:tcW w:w="3333" w:type="dxa"/>
            <w:tcBorders>
              <w:top w:val="single" w:sz="4" w:space="0" w:color="auto"/>
              <w:left w:val="single" w:sz="4" w:space="0" w:color="auto"/>
              <w:bottom w:val="single" w:sz="4" w:space="0" w:color="auto"/>
            </w:tcBorders>
            <w:shd w:val="clear" w:color="auto" w:fill="BFBFBF"/>
            <w:vAlign w:val="center"/>
          </w:tcPr>
          <w:p w14:paraId="1A0B4745" w14:textId="77777777" w:rsidR="003C10FE" w:rsidRPr="003C10FE" w:rsidRDefault="003C10FE" w:rsidP="003C10FE">
            <w:pPr>
              <w:spacing w:after="0" w:line="240" w:lineRule="auto"/>
              <w:jc w:val="center"/>
              <w:outlineLvl w:val="0"/>
              <w:rPr>
                <w:rFonts w:ascii="Verdana" w:eastAsia="Calibri" w:hAnsi="Verdana" w:cs="Verdana"/>
                <w:b/>
                <w:bCs/>
                <w:kern w:val="0"/>
                <w:sz w:val="16"/>
                <w:szCs w:val="16"/>
                <w:u w:val="single"/>
                <w:lang w:val="es-ES_tradnl"/>
                <w14:ligatures w14:val="none"/>
              </w:rPr>
            </w:pPr>
            <w:r w:rsidRPr="003C10FE">
              <w:rPr>
                <w:rFonts w:ascii="Verdana" w:eastAsia="Calibri" w:hAnsi="Verdana" w:cs="Calibri"/>
                <w:b/>
                <w:bCs/>
                <w:color w:val="000000"/>
                <w:kern w:val="0"/>
                <w:sz w:val="16"/>
                <w:szCs w:val="16"/>
                <w:lang w:val="es-ES_tradnl"/>
                <w14:ligatures w14:val="none"/>
              </w:rPr>
              <w:t>CONTROL DE EMISIONES DE ÓXIDOS DE NITRÓGENO (NOX) Y EMISIONES DE PARTÍCULAS (PM)</w:t>
            </w:r>
          </w:p>
        </w:tc>
        <w:tc>
          <w:tcPr>
            <w:tcW w:w="1148" w:type="dxa"/>
            <w:tcBorders>
              <w:top w:val="single" w:sz="4" w:space="0" w:color="auto"/>
            </w:tcBorders>
            <w:shd w:val="clear" w:color="auto" w:fill="BFBFBF"/>
            <w:vAlign w:val="center"/>
          </w:tcPr>
          <w:p w14:paraId="3DB9D7DE" w14:textId="77777777" w:rsidR="003C10FE" w:rsidRPr="003C10FE" w:rsidRDefault="003C10FE" w:rsidP="003C10FE">
            <w:pPr>
              <w:spacing w:after="0" w:line="240" w:lineRule="auto"/>
              <w:jc w:val="center"/>
              <w:outlineLvl w:val="0"/>
              <w:rPr>
                <w:rFonts w:ascii="Verdana" w:eastAsia="Calibri" w:hAnsi="Verdana" w:cs="Verdana"/>
                <w:b/>
                <w:bCs/>
                <w:kern w:val="0"/>
                <w:sz w:val="16"/>
                <w:szCs w:val="16"/>
                <w:lang w:val="es-ES_tradnl"/>
                <w14:ligatures w14:val="none"/>
              </w:rPr>
            </w:pPr>
            <w:r w:rsidRPr="003C10FE">
              <w:rPr>
                <w:rFonts w:ascii="Verdana" w:eastAsia="Calibri" w:hAnsi="Verdana" w:cs="Verdana"/>
                <w:b/>
                <w:bCs/>
                <w:kern w:val="0"/>
                <w:sz w:val="16"/>
                <w:szCs w:val="16"/>
                <w:lang w:val="es-ES_tradnl"/>
                <w14:ligatures w14:val="none"/>
              </w:rPr>
              <w:t>Numero vehículos ofertados</w:t>
            </w:r>
          </w:p>
        </w:tc>
      </w:tr>
      <w:tr w:rsidR="003C10FE" w:rsidRPr="003C10FE" w14:paraId="1650A69F" w14:textId="77777777" w:rsidTr="00405F1D">
        <w:trPr>
          <w:trHeight w:val="655"/>
          <w:jc w:val="center"/>
        </w:trPr>
        <w:tc>
          <w:tcPr>
            <w:tcW w:w="3333" w:type="dxa"/>
            <w:tcBorders>
              <w:top w:val="single" w:sz="4" w:space="0" w:color="auto"/>
              <w:left w:val="single" w:sz="4" w:space="0" w:color="auto"/>
              <w:bottom w:val="single" w:sz="4" w:space="0" w:color="auto"/>
            </w:tcBorders>
            <w:shd w:val="pct25" w:color="auto" w:fill="auto"/>
            <w:vAlign w:val="center"/>
          </w:tcPr>
          <w:p w14:paraId="63A0A89F" w14:textId="77777777" w:rsidR="003C10FE" w:rsidRPr="003C10FE" w:rsidRDefault="003C10FE" w:rsidP="003C10FE">
            <w:pPr>
              <w:spacing w:after="0" w:line="240" w:lineRule="auto"/>
              <w:jc w:val="center"/>
              <w:outlineLvl w:val="0"/>
              <w:rPr>
                <w:rFonts w:ascii="Verdana" w:eastAsia="Calibri" w:hAnsi="Verdana" w:cs="Verdana"/>
                <w:kern w:val="0"/>
                <w:sz w:val="16"/>
                <w:szCs w:val="16"/>
                <w:lang w:val="es-ES_tradnl"/>
                <w14:ligatures w14:val="none"/>
              </w:rPr>
            </w:pPr>
            <w:r w:rsidRPr="003C10FE">
              <w:rPr>
                <w:rFonts w:ascii="Verdana" w:eastAsia="Calibri" w:hAnsi="Verdana" w:cs="Calibri"/>
                <w:color w:val="000000"/>
                <w:kern w:val="0"/>
                <w:sz w:val="16"/>
                <w:szCs w:val="16"/>
                <w:lang w:val="es-ES_tradnl"/>
                <w14:ligatures w14:val="none"/>
              </w:rPr>
              <w:t>Vehículos ADSCRITOS AL SERVICIO con etiqueta ambiental 0</w:t>
            </w:r>
          </w:p>
        </w:tc>
        <w:tc>
          <w:tcPr>
            <w:tcW w:w="1148" w:type="dxa"/>
            <w:vAlign w:val="center"/>
          </w:tcPr>
          <w:p w14:paraId="2571B59A" w14:textId="77777777" w:rsidR="003C10FE" w:rsidRPr="003C10FE" w:rsidRDefault="003C10FE" w:rsidP="003C10FE">
            <w:pPr>
              <w:spacing w:after="0" w:line="240" w:lineRule="auto"/>
              <w:jc w:val="center"/>
              <w:outlineLvl w:val="0"/>
              <w:rPr>
                <w:rFonts w:ascii="Verdana" w:eastAsia="Calibri" w:hAnsi="Verdana" w:cs="Verdana"/>
                <w:kern w:val="0"/>
                <w:sz w:val="16"/>
                <w:szCs w:val="16"/>
                <w:lang w:val="es-ES_tradnl"/>
                <w14:ligatures w14:val="none"/>
              </w:rPr>
            </w:pPr>
          </w:p>
        </w:tc>
      </w:tr>
      <w:tr w:rsidR="003C10FE" w:rsidRPr="003C10FE" w14:paraId="627A876C" w14:textId="77777777" w:rsidTr="00405F1D">
        <w:trPr>
          <w:trHeight w:val="655"/>
          <w:jc w:val="center"/>
        </w:trPr>
        <w:tc>
          <w:tcPr>
            <w:tcW w:w="3333" w:type="dxa"/>
            <w:tcBorders>
              <w:top w:val="single" w:sz="4" w:space="0" w:color="auto"/>
              <w:left w:val="single" w:sz="4" w:space="0" w:color="auto"/>
              <w:bottom w:val="single" w:sz="4" w:space="0" w:color="auto"/>
            </w:tcBorders>
            <w:shd w:val="pct25" w:color="auto" w:fill="auto"/>
            <w:vAlign w:val="center"/>
          </w:tcPr>
          <w:p w14:paraId="2F14D4CA" w14:textId="77777777" w:rsidR="003C10FE" w:rsidRPr="003C10FE" w:rsidRDefault="003C10FE" w:rsidP="003C10FE">
            <w:pPr>
              <w:spacing w:after="0" w:line="240" w:lineRule="auto"/>
              <w:jc w:val="center"/>
              <w:outlineLvl w:val="0"/>
              <w:rPr>
                <w:rFonts w:ascii="Verdana" w:eastAsia="Calibri" w:hAnsi="Verdana" w:cs="Calibri"/>
                <w:color w:val="000000"/>
                <w:kern w:val="0"/>
                <w:sz w:val="16"/>
                <w:szCs w:val="16"/>
                <w:lang w:val="es-ES_tradnl"/>
                <w14:ligatures w14:val="none"/>
              </w:rPr>
            </w:pPr>
            <w:r w:rsidRPr="003C10FE">
              <w:rPr>
                <w:rFonts w:ascii="Verdana" w:eastAsia="Calibri" w:hAnsi="Verdana" w:cs="Calibri"/>
                <w:color w:val="000000"/>
                <w:kern w:val="0"/>
                <w:sz w:val="16"/>
                <w:szCs w:val="16"/>
                <w:lang w:val="es-ES_tradnl"/>
                <w14:ligatures w14:val="none"/>
              </w:rPr>
              <w:t>Vehículos ADSCRITOS AL SERVICIO con etiqueta ambiental ECO:</w:t>
            </w:r>
          </w:p>
        </w:tc>
        <w:tc>
          <w:tcPr>
            <w:tcW w:w="1148" w:type="dxa"/>
            <w:vAlign w:val="center"/>
          </w:tcPr>
          <w:p w14:paraId="4D34179C" w14:textId="77777777" w:rsidR="003C10FE" w:rsidRPr="003C10FE" w:rsidRDefault="003C10FE" w:rsidP="003C10FE">
            <w:pPr>
              <w:spacing w:after="0" w:line="240" w:lineRule="auto"/>
              <w:jc w:val="center"/>
              <w:outlineLvl w:val="0"/>
              <w:rPr>
                <w:rFonts w:ascii="Verdana" w:eastAsia="Calibri" w:hAnsi="Verdana" w:cs="Verdana"/>
                <w:kern w:val="0"/>
                <w:sz w:val="16"/>
                <w:szCs w:val="16"/>
                <w:lang w:val="es-ES_tradnl"/>
                <w14:ligatures w14:val="none"/>
              </w:rPr>
            </w:pPr>
          </w:p>
        </w:tc>
      </w:tr>
      <w:tr w:rsidR="003C10FE" w:rsidRPr="003C10FE" w14:paraId="7A4E9909" w14:textId="77777777" w:rsidTr="00405F1D">
        <w:trPr>
          <w:trHeight w:val="655"/>
          <w:jc w:val="center"/>
        </w:trPr>
        <w:tc>
          <w:tcPr>
            <w:tcW w:w="3333" w:type="dxa"/>
            <w:tcBorders>
              <w:top w:val="single" w:sz="4" w:space="0" w:color="auto"/>
              <w:left w:val="single" w:sz="4" w:space="0" w:color="auto"/>
              <w:bottom w:val="single" w:sz="4" w:space="0" w:color="auto"/>
            </w:tcBorders>
            <w:shd w:val="pct25" w:color="auto" w:fill="auto"/>
            <w:vAlign w:val="center"/>
          </w:tcPr>
          <w:p w14:paraId="11AA2C94" w14:textId="77777777" w:rsidR="003C10FE" w:rsidRPr="003C10FE" w:rsidRDefault="003C10FE" w:rsidP="003C10FE">
            <w:pPr>
              <w:spacing w:after="0" w:line="240" w:lineRule="auto"/>
              <w:jc w:val="center"/>
              <w:outlineLvl w:val="0"/>
              <w:rPr>
                <w:rFonts w:ascii="Verdana" w:eastAsia="Calibri" w:hAnsi="Verdana" w:cs="Calibri"/>
                <w:color w:val="000000"/>
                <w:kern w:val="0"/>
                <w:sz w:val="16"/>
                <w:szCs w:val="16"/>
                <w:lang w:val="es-ES_tradnl"/>
                <w14:ligatures w14:val="none"/>
              </w:rPr>
            </w:pPr>
            <w:r w:rsidRPr="003C10FE">
              <w:rPr>
                <w:rFonts w:ascii="Verdana" w:eastAsia="Calibri" w:hAnsi="Verdana" w:cs="Calibri"/>
                <w:color w:val="000000"/>
                <w:kern w:val="0"/>
                <w:sz w:val="16"/>
                <w:szCs w:val="16"/>
                <w:lang w:val="es-ES_tradnl"/>
                <w14:ligatures w14:val="none"/>
              </w:rPr>
              <w:t>Vehículos ADSCRITOS AL SERVICIO con etiqueta ambiental C:</w:t>
            </w:r>
          </w:p>
        </w:tc>
        <w:tc>
          <w:tcPr>
            <w:tcW w:w="1148" w:type="dxa"/>
            <w:vAlign w:val="center"/>
          </w:tcPr>
          <w:p w14:paraId="487CE449" w14:textId="77777777" w:rsidR="003C10FE" w:rsidRPr="003C10FE" w:rsidRDefault="003C10FE" w:rsidP="003C10FE">
            <w:pPr>
              <w:spacing w:after="0" w:line="240" w:lineRule="auto"/>
              <w:jc w:val="center"/>
              <w:outlineLvl w:val="0"/>
              <w:rPr>
                <w:rFonts w:ascii="Verdana" w:eastAsia="Calibri" w:hAnsi="Verdana" w:cs="Verdana"/>
                <w:kern w:val="0"/>
                <w:sz w:val="16"/>
                <w:szCs w:val="16"/>
                <w:lang w:val="es-ES_tradnl"/>
                <w14:ligatures w14:val="none"/>
              </w:rPr>
            </w:pPr>
          </w:p>
        </w:tc>
      </w:tr>
      <w:tr w:rsidR="003C10FE" w:rsidRPr="003C10FE" w14:paraId="111AD4E0" w14:textId="77777777" w:rsidTr="00405F1D">
        <w:trPr>
          <w:trHeight w:val="655"/>
          <w:jc w:val="center"/>
        </w:trPr>
        <w:tc>
          <w:tcPr>
            <w:tcW w:w="3333" w:type="dxa"/>
            <w:tcBorders>
              <w:top w:val="single" w:sz="4" w:space="0" w:color="auto"/>
              <w:left w:val="single" w:sz="4" w:space="0" w:color="auto"/>
            </w:tcBorders>
            <w:shd w:val="pct25" w:color="auto" w:fill="auto"/>
            <w:vAlign w:val="center"/>
          </w:tcPr>
          <w:p w14:paraId="3451EA47" w14:textId="77777777" w:rsidR="003C10FE" w:rsidRPr="003C10FE" w:rsidRDefault="003C10FE" w:rsidP="003C10FE">
            <w:pPr>
              <w:spacing w:after="0" w:line="240" w:lineRule="auto"/>
              <w:jc w:val="center"/>
              <w:outlineLvl w:val="0"/>
              <w:rPr>
                <w:rFonts w:ascii="Verdana" w:eastAsia="Calibri" w:hAnsi="Verdana" w:cs="Verdana"/>
                <w:b/>
                <w:bCs/>
                <w:kern w:val="0"/>
                <w:sz w:val="16"/>
                <w:szCs w:val="16"/>
                <w:lang w:val="es-ES_tradnl"/>
                <w14:ligatures w14:val="none"/>
              </w:rPr>
            </w:pPr>
            <w:r w:rsidRPr="003C10FE">
              <w:rPr>
                <w:rFonts w:ascii="Verdana" w:eastAsia="Calibri" w:hAnsi="Verdana" w:cs="Verdana"/>
                <w:b/>
                <w:bCs/>
                <w:kern w:val="0"/>
                <w:sz w:val="16"/>
                <w:szCs w:val="16"/>
                <w:lang w:val="es-ES_tradnl"/>
                <w14:ligatures w14:val="none"/>
              </w:rPr>
              <w:t>Vehículos totales ADSCRITOS AL SERVICIO</w:t>
            </w:r>
          </w:p>
        </w:tc>
        <w:tc>
          <w:tcPr>
            <w:tcW w:w="1148" w:type="dxa"/>
            <w:vAlign w:val="center"/>
          </w:tcPr>
          <w:p w14:paraId="459570F2" w14:textId="77777777" w:rsidR="003C10FE" w:rsidRPr="003C10FE" w:rsidRDefault="003C10FE" w:rsidP="003C10FE">
            <w:pPr>
              <w:spacing w:after="0" w:line="240" w:lineRule="auto"/>
              <w:jc w:val="center"/>
              <w:outlineLvl w:val="0"/>
              <w:rPr>
                <w:rFonts w:ascii="Verdana" w:eastAsia="Calibri" w:hAnsi="Verdana" w:cs="Verdana"/>
                <w:kern w:val="0"/>
                <w:sz w:val="16"/>
                <w:szCs w:val="16"/>
                <w:lang w:val="es-ES_tradnl"/>
                <w14:ligatures w14:val="none"/>
              </w:rPr>
            </w:pPr>
          </w:p>
        </w:tc>
      </w:tr>
    </w:tbl>
    <w:p w14:paraId="4D654A80" w14:textId="77777777" w:rsidR="003C10FE" w:rsidRPr="003C10FE" w:rsidRDefault="003C10FE" w:rsidP="003C10FE">
      <w:pPr>
        <w:spacing w:after="0" w:line="240" w:lineRule="auto"/>
        <w:jc w:val="both"/>
        <w:outlineLvl w:val="0"/>
        <w:rPr>
          <w:rFonts w:ascii="Verdana" w:eastAsia="Calibri" w:hAnsi="Verdana" w:cs="Verdana"/>
          <w:b/>
          <w:bCs/>
          <w:kern w:val="0"/>
          <w:sz w:val="20"/>
          <w:szCs w:val="20"/>
          <w:u w:val="single"/>
          <w:lang w:val="es-ES_tradnl"/>
          <w14:ligatures w14:val="none"/>
        </w:rPr>
      </w:pPr>
    </w:p>
    <w:p w14:paraId="41E7E206" w14:textId="77777777" w:rsidR="003C10FE" w:rsidRPr="003C10FE" w:rsidRDefault="003C10FE" w:rsidP="003C10FE">
      <w:pPr>
        <w:spacing w:after="0" w:line="240" w:lineRule="auto"/>
        <w:jc w:val="both"/>
        <w:outlineLvl w:val="0"/>
        <w:rPr>
          <w:rFonts w:ascii="Verdana" w:eastAsia="Calibri" w:hAnsi="Verdana" w:cs="Verdana"/>
          <w:kern w:val="0"/>
          <w:sz w:val="20"/>
          <w:szCs w:val="20"/>
          <w:lang w:val="es-ES_tradnl"/>
          <w14:ligatures w14:val="none"/>
        </w:rPr>
      </w:pPr>
      <w:r w:rsidRPr="003C10FE">
        <w:rPr>
          <w:rFonts w:ascii="Verdana" w:eastAsia="Calibri" w:hAnsi="Verdana" w:cs="Verdana"/>
          <w:kern w:val="0"/>
          <w:sz w:val="20"/>
          <w:szCs w:val="20"/>
          <w:lang w:val="es-ES_tradnl"/>
          <w14:ligatures w14:val="none"/>
        </w:rPr>
        <w:t>Distintivos:</w:t>
      </w:r>
    </w:p>
    <w:p w14:paraId="77D6CBA1" w14:textId="77777777" w:rsidR="003C10FE" w:rsidRPr="003C10FE" w:rsidRDefault="003C10FE" w:rsidP="003C10FE">
      <w:pPr>
        <w:spacing w:after="0" w:line="240" w:lineRule="auto"/>
        <w:jc w:val="both"/>
        <w:outlineLvl w:val="0"/>
        <w:rPr>
          <w:rFonts w:ascii="Verdana" w:eastAsia="Calibri" w:hAnsi="Verdana" w:cs="Verdana"/>
          <w:b/>
          <w:bCs/>
          <w:kern w:val="0"/>
          <w:sz w:val="20"/>
          <w:szCs w:val="20"/>
          <w:u w:val="single"/>
          <w:lang w:val="es-ES_tradnl"/>
          <w14:ligatures w14:val="none"/>
        </w:rPr>
      </w:pP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begin"/>
      </w:r>
      <w:r w:rsidRPr="003C10FE">
        <w:rPr>
          <w:rFonts w:ascii="Times New Roman" w:eastAsia="Calibri" w:hAnsi="Times New Roman" w:cs="Calibri"/>
          <w:kern w:val="0"/>
          <w:szCs w:val="22"/>
          <w:lang w:val="ca-ES"/>
          <w14:ligatures w14:val="none"/>
        </w:rPr>
        <w:instrText xml:space="preserve"> INCLUDEPICTURE  "cid:image001.jpg@01D59AEE.2A8BDA00" \* MERGEFORMATINET </w:instrText>
      </w:r>
      <w:r w:rsidRPr="003C10FE">
        <w:rPr>
          <w:rFonts w:ascii="Times New Roman" w:eastAsia="Calibri" w:hAnsi="Times New Roman" w:cs="Calibri"/>
          <w:kern w:val="0"/>
          <w:szCs w:val="22"/>
          <w:lang w:val="ca-ES"/>
          <w14:ligatures w14:val="none"/>
        </w:rPr>
        <w:fldChar w:fldCharType="separate"/>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r w:rsidRPr="003C10FE">
        <w:rPr>
          <w:rFonts w:ascii="Times New Roman" w:eastAsia="Calibri" w:hAnsi="Times New Roman" w:cs="Calibri"/>
          <w:kern w:val="0"/>
          <w:szCs w:val="22"/>
          <w:lang w:val="ca-ES"/>
          <w14:ligatures w14:val="none"/>
        </w:rPr>
        <w:fldChar w:fldCharType="end"/>
      </w:r>
    </w:p>
    <w:p w14:paraId="064EDC53" w14:textId="77777777" w:rsidR="003C10FE" w:rsidRPr="003C10FE" w:rsidRDefault="003C10FE" w:rsidP="003C10FE">
      <w:pPr>
        <w:spacing w:after="0" w:line="240" w:lineRule="auto"/>
        <w:jc w:val="both"/>
        <w:outlineLvl w:val="0"/>
        <w:rPr>
          <w:rFonts w:ascii="Verdana" w:eastAsia="Calibri" w:hAnsi="Verdana" w:cs="Verdana"/>
          <w:b/>
          <w:bCs/>
          <w:kern w:val="0"/>
          <w:sz w:val="20"/>
          <w:szCs w:val="20"/>
          <w:u w:val="single"/>
          <w:lang w:val="es-ES_tradnl"/>
          <w14:ligatures w14:val="none"/>
        </w:rPr>
      </w:pPr>
      <w:r w:rsidRPr="003C10FE">
        <w:rPr>
          <w:rFonts w:ascii="Verdana" w:eastAsia="Calibri" w:hAnsi="Verdana" w:cs="Calibri"/>
          <w:bCs/>
          <w:noProof/>
          <w:kern w:val="0"/>
          <w:sz w:val="20"/>
          <w:szCs w:val="20"/>
          <w:lang w:val="es-ES_tradnl"/>
          <w14:ligatures w14:val="none"/>
        </w:rPr>
        <w:drawing>
          <wp:inline distT="0" distB="0" distL="0" distR="0" wp14:anchorId="66CE6CC8" wp14:editId="183014A4">
            <wp:extent cx="3270250" cy="1190481"/>
            <wp:effectExtent l="0" t="0" r="6350" b="0"/>
            <wp:docPr id="1971301894" name="Imagen 197130189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rotWithShape="1">
                    <a:blip r:embed="rId7">
                      <a:extLst>
                        <a:ext uri="{28A0092B-C50C-407E-A947-70E740481C1C}">
                          <a14:useLocalDpi xmlns:a14="http://schemas.microsoft.com/office/drawing/2010/main" val="0"/>
                        </a:ext>
                      </a:extLst>
                    </a:blip>
                    <a:srcRect r="29637"/>
                    <a:stretch>
                      <a:fillRect/>
                    </a:stretch>
                  </pic:blipFill>
                  <pic:spPr bwMode="auto">
                    <a:xfrm>
                      <a:off x="0" y="0"/>
                      <a:ext cx="3270644" cy="1190625"/>
                    </a:xfrm>
                    <a:prstGeom prst="rect">
                      <a:avLst/>
                    </a:prstGeom>
                    <a:noFill/>
                    <a:ln>
                      <a:noFill/>
                    </a:ln>
                    <a:extLst>
                      <a:ext uri="{53640926-AAD7-44D8-BBD7-CCE9431645EC}">
                        <a14:shadowObscured xmlns:a14="http://schemas.microsoft.com/office/drawing/2010/main"/>
                      </a:ext>
                    </a:extLst>
                  </pic:spPr>
                </pic:pic>
              </a:graphicData>
            </a:graphic>
          </wp:inline>
        </w:drawing>
      </w:r>
    </w:p>
    <w:p w14:paraId="1A6700F2" w14:textId="77777777" w:rsidR="003C10FE" w:rsidRPr="003C10FE" w:rsidRDefault="003C10FE" w:rsidP="003C10FE">
      <w:pPr>
        <w:spacing w:after="0" w:line="240" w:lineRule="auto"/>
        <w:jc w:val="both"/>
        <w:outlineLvl w:val="0"/>
        <w:rPr>
          <w:rFonts w:ascii="Verdana" w:eastAsia="Calibri" w:hAnsi="Verdana" w:cs="Verdana"/>
          <w:b/>
          <w:bCs/>
          <w:kern w:val="0"/>
          <w:sz w:val="20"/>
          <w:szCs w:val="20"/>
          <w:u w:val="single"/>
          <w:lang w:val="es-ES_tradnl"/>
          <w14:ligatures w14:val="none"/>
        </w:rPr>
      </w:pPr>
      <w:r w:rsidRPr="003C10FE">
        <w:rPr>
          <w:rFonts w:ascii="Verdana" w:eastAsia="Calibri" w:hAnsi="Verdana" w:cs="Verdana"/>
          <w:b/>
          <w:bCs/>
          <w:kern w:val="0"/>
          <w:sz w:val="20"/>
          <w:szCs w:val="20"/>
          <w:u w:val="single"/>
          <w:lang w:val="es-ES_tradnl"/>
          <w14:ligatures w14:val="none"/>
        </w:rPr>
        <w:t xml:space="preserve">*** IMPORTANTE***** LOS VEHICULOS A LOS QUE SE HAGA REFERENCIA EN ESTE APARTADO SERAN LOS QUE LA EMPRESA LICITADORA TENGA PREVISTO ADSCRIBIR AL SERVICIO, Y SERAN UTILIZADOS HOMOGENEAMENTE A LO LARGO DE LA PRESTACIÓN DEL SERVICIO </w:t>
      </w:r>
    </w:p>
    <w:p w14:paraId="7C9BFE81" w14:textId="77777777" w:rsidR="003C10FE" w:rsidRPr="003C10FE" w:rsidRDefault="003C10FE" w:rsidP="003C10FE">
      <w:pPr>
        <w:overflowPunct w:val="0"/>
        <w:autoSpaceDE w:val="0"/>
        <w:autoSpaceDN w:val="0"/>
        <w:adjustRightInd w:val="0"/>
        <w:spacing w:after="0" w:line="240" w:lineRule="auto"/>
        <w:jc w:val="both"/>
        <w:textAlignment w:val="baseline"/>
        <w:rPr>
          <w:rFonts w:ascii="Verdana" w:eastAsia="Calibri" w:hAnsi="Verdana" w:cs="Calibri"/>
          <w:kern w:val="0"/>
          <w:sz w:val="20"/>
          <w:szCs w:val="20"/>
          <w:lang w:val="es-ES_tradnl"/>
          <w14:ligatures w14:val="none"/>
        </w:rPr>
      </w:pPr>
    </w:p>
    <w:p w14:paraId="077F9CB8" w14:textId="77777777" w:rsidR="003C10FE" w:rsidRPr="003C10FE" w:rsidRDefault="003C10FE" w:rsidP="003C10FE">
      <w:pPr>
        <w:overflowPunct w:val="0"/>
        <w:autoSpaceDE w:val="0"/>
        <w:autoSpaceDN w:val="0"/>
        <w:adjustRightInd w:val="0"/>
        <w:spacing w:after="0" w:line="240" w:lineRule="auto"/>
        <w:jc w:val="both"/>
        <w:textAlignment w:val="baseline"/>
        <w:rPr>
          <w:rFonts w:ascii="Verdana" w:eastAsia="Calibri" w:hAnsi="Verdana" w:cs="Calibri"/>
          <w:kern w:val="0"/>
          <w:sz w:val="20"/>
          <w:szCs w:val="20"/>
          <w:lang w:val="es-ES_tradnl"/>
          <w14:ligatures w14:val="none"/>
        </w:rPr>
      </w:pPr>
      <w:r w:rsidRPr="003C10FE">
        <w:rPr>
          <w:rFonts w:ascii="Verdana" w:eastAsia="Calibri" w:hAnsi="Verdana" w:cs="Calibri"/>
          <w:kern w:val="0"/>
          <w:sz w:val="20"/>
          <w:szCs w:val="20"/>
          <w:lang w:val="es-ES_tradnl"/>
          <w14:ligatures w14:val="none"/>
        </w:rPr>
        <w:t>Se deberá indicar la tipología de vehículos destinados al servicio, junto con los números de matrícula y documentación correspondiente.</w:t>
      </w:r>
    </w:p>
    <w:p w14:paraId="45ABEA14" w14:textId="77777777" w:rsidR="003C10FE" w:rsidRPr="003C10FE" w:rsidRDefault="003C10FE" w:rsidP="003C10FE">
      <w:pPr>
        <w:overflowPunct w:val="0"/>
        <w:autoSpaceDE w:val="0"/>
        <w:autoSpaceDN w:val="0"/>
        <w:adjustRightInd w:val="0"/>
        <w:spacing w:after="0" w:line="240" w:lineRule="auto"/>
        <w:jc w:val="both"/>
        <w:textAlignment w:val="baseline"/>
        <w:rPr>
          <w:rFonts w:ascii="Verdana" w:eastAsia="Calibri" w:hAnsi="Verdana" w:cs="Calibri"/>
          <w:kern w:val="0"/>
          <w:sz w:val="20"/>
          <w:szCs w:val="20"/>
          <w:lang w:val="es-ES_tradnl"/>
          <w14:ligatures w14:val="none"/>
        </w:rPr>
      </w:pPr>
    </w:p>
    <w:p w14:paraId="6F3FD3AF" w14:textId="77777777" w:rsidR="003C10FE" w:rsidRPr="003C10FE" w:rsidRDefault="003C10FE" w:rsidP="003C10FE">
      <w:pPr>
        <w:overflowPunct w:val="0"/>
        <w:autoSpaceDE w:val="0"/>
        <w:autoSpaceDN w:val="0"/>
        <w:adjustRightInd w:val="0"/>
        <w:spacing w:after="0" w:line="240" w:lineRule="auto"/>
        <w:jc w:val="both"/>
        <w:textAlignment w:val="baseline"/>
        <w:rPr>
          <w:rFonts w:ascii="Verdana" w:eastAsia="Calibri" w:hAnsi="Verdana" w:cs="Calibri"/>
          <w:kern w:val="0"/>
          <w:sz w:val="20"/>
          <w:szCs w:val="20"/>
          <w:lang w:val="es-ES_tradnl"/>
          <w14:ligatures w14:val="none"/>
        </w:rPr>
      </w:pPr>
      <w:r w:rsidRPr="003C10FE">
        <w:rPr>
          <w:rFonts w:ascii="Verdana" w:eastAsia="Calibri" w:hAnsi="Verdana" w:cs="Calibri"/>
          <w:kern w:val="0"/>
          <w:sz w:val="20"/>
          <w:szCs w:val="20"/>
          <w:lang w:val="es-ES_tradnl"/>
          <w14:ligatures w14:val="none"/>
        </w:rPr>
        <w:t xml:space="preserve">Durante la ejecución del contrato, no se admitirán vehículos no indicados en este apartado. En caso de ser necesaria la substitución de </w:t>
      </w:r>
      <w:proofErr w:type="gramStart"/>
      <w:r w:rsidRPr="003C10FE">
        <w:rPr>
          <w:rFonts w:ascii="Verdana" w:eastAsia="Calibri" w:hAnsi="Verdana" w:cs="Calibri"/>
          <w:kern w:val="0"/>
          <w:sz w:val="20"/>
          <w:szCs w:val="20"/>
          <w:lang w:val="es-ES_tradnl"/>
          <w14:ligatures w14:val="none"/>
        </w:rPr>
        <w:t>los mismos</w:t>
      </w:r>
      <w:proofErr w:type="gramEnd"/>
      <w:r w:rsidRPr="003C10FE">
        <w:rPr>
          <w:rFonts w:ascii="Verdana" w:eastAsia="Calibri" w:hAnsi="Verdana" w:cs="Calibri"/>
          <w:kern w:val="0"/>
          <w:sz w:val="20"/>
          <w:szCs w:val="20"/>
          <w:lang w:val="es-ES_tradnl"/>
          <w14:ligatures w14:val="none"/>
        </w:rPr>
        <w:t xml:space="preserve">, los nuevos deberán de disponer de las mismas o mejores características que los ofertados, con la previa aceptación de SEMESA. </w:t>
      </w:r>
    </w:p>
    <w:p w14:paraId="7EA8D948" w14:textId="77777777" w:rsidR="003C10FE" w:rsidRPr="003C10FE" w:rsidRDefault="003C10FE" w:rsidP="003C10FE">
      <w:pPr>
        <w:overflowPunct w:val="0"/>
        <w:autoSpaceDE w:val="0"/>
        <w:autoSpaceDN w:val="0"/>
        <w:adjustRightInd w:val="0"/>
        <w:spacing w:after="0" w:line="240" w:lineRule="auto"/>
        <w:jc w:val="both"/>
        <w:textAlignment w:val="baseline"/>
        <w:rPr>
          <w:rFonts w:ascii="Verdana" w:eastAsia="Calibri" w:hAnsi="Verdana" w:cs="Calibri"/>
          <w:kern w:val="0"/>
          <w:sz w:val="20"/>
          <w:szCs w:val="20"/>
          <w:lang w:val="es-ES_tradnl"/>
          <w14:ligatures w14:val="none"/>
        </w:rPr>
      </w:pPr>
    </w:p>
    <w:p w14:paraId="2EA490F9" w14:textId="77777777" w:rsidR="003C10FE" w:rsidRPr="003C10FE" w:rsidRDefault="003C10FE" w:rsidP="003C10FE">
      <w:pPr>
        <w:overflowPunct w:val="0"/>
        <w:autoSpaceDE w:val="0"/>
        <w:autoSpaceDN w:val="0"/>
        <w:adjustRightInd w:val="0"/>
        <w:spacing w:after="0" w:line="240" w:lineRule="auto"/>
        <w:jc w:val="both"/>
        <w:textAlignment w:val="baseline"/>
        <w:rPr>
          <w:rFonts w:ascii="Verdana" w:eastAsia="Calibri" w:hAnsi="Verdana" w:cs="Calibri"/>
          <w:kern w:val="0"/>
          <w:sz w:val="20"/>
          <w:szCs w:val="20"/>
          <w:lang w:val="es-ES_tradnl"/>
          <w14:ligatures w14:val="none"/>
        </w:rPr>
      </w:pPr>
      <w:r w:rsidRPr="003C10FE">
        <w:rPr>
          <w:rFonts w:ascii="Verdana" w:eastAsia="Calibri" w:hAnsi="Verdana" w:cs="Calibri"/>
          <w:kern w:val="0"/>
          <w:sz w:val="20"/>
          <w:szCs w:val="20"/>
          <w:lang w:val="es-ES_tradnl"/>
          <w14:ligatures w14:val="none"/>
        </w:rPr>
        <w:t xml:space="preserve">El responsable del contrato comunicara al departamento de prevención las matricules informadas por parte del adjudicatario, para que éstas sean dadas de alta en el e-Gestiona y así garantizar el cumplimento de los criterios ambientales. </w:t>
      </w:r>
    </w:p>
    <w:p w14:paraId="7A5A76FF" w14:textId="77777777" w:rsidR="003C10FE" w:rsidRPr="003C10FE" w:rsidRDefault="003C10FE" w:rsidP="003C10FE">
      <w:pPr>
        <w:overflowPunct w:val="0"/>
        <w:autoSpaceDE w:val="0"/>
        <w:autoSpaceDN w:val="0"/>
        <w:adjustRightInd w:val="0"/>
        <w:spacing w:after="0" w:line="240" w:lineRule="auto"/>
        <w:jc w:val="both"/>
        <w:textAlignment w:val="baseline"/>
        <w:rPr>
          <w:rFonts w:ascii="Verdana" w:eastAsia="Calibri" w:hAnsi="Verdana" w:cs="Calibri"/>
          <w:kern w:val="0"/>
          <w:sz w:val="20"/>
          <w:szCs w:val="20"/>
          <w:lang w:val="es-ES_tradnl"/>
          <w14:ligatures w14:val="none"/>
        </w:rPr>
      </w:pPr>
    </w:p>
    <w:p w14:paraId="7B940CF8" w14:textId="77777777" w:rsidR="003C10FE" w:rsidRPr="003C10FE" w:rsidRDefault="003C10FE" w:rsidP="003C10FE">
      <w:pPr>
        <w:suppressAutoHyphens/>
        <w:spacing w:after="0" w:line="240" w:lineRule="auto"/>
        <w:jc w:val="both"/>
        <w:rPr>
          <w:rFonts w:ascii="Verdana" w:eastAsia="Calibri" w:hAnsi="Verdana" w:cs="Calibri"/>
          <w:kern w:val="0"/>
          <w:sz w:val="20"/>
          <w:szCs w:val="20"/>
          <w:lang w:val="es-ES_tradnl"/>
          <w14:ligatures w14:val="none"/>
        </w:rPr>
      </w:pPr>
      <w:r w:rsidRPr="003C10FE">
        <w:rPr>
          <w:rFonts w:ascii="Verdana" w:eastAsia="Calibri" w:hAnsi="Verdana" w:cs="Calibri"/>
          <w:kern w:val="0"/>
          <w:sz w:val="20"/>
          <w:szCs w:val="20"/>
          <w:lang w:val="es-ES_tradnl"/>
          <w14:ligatures w14:val="none"/>
        </w:rPr>
        <w:t>En caso de empate, se aplicará lo establecido en el artículo 147 de la LCSP.</w:t>
      </w:r>
    </w:p>
    <w:p w14:paraId="79C27B81" w14:textId="77777777" w:rsidR="003C10FE" w:rsidRPr="003C10FE" w:rsidRDefault="003C10FE" w:rsidP="003C10FE">
      <w:pPr>
        <w:spacing w:after="0" w:line="240" w:lineRule="auto"/>
        <w:jc w:val="both"/>
        <w:rPr>
          <w:rFonts w:ascii="Verdana" w:eastAsia="Calibri" w:hAnsi="Verdana" w:cs="Calibri"/>
          <w:b/>
          <w:kern w:val="0"/>
          <w:sz w:val="20"/>
          <w:szCs w:val="20"/>
          <w:lang w:val="es-ES_tradnl" w:eastAsia="ca-ES"/>
          <w14:ligatures w14:val="none"/>
        </w:rPr>
      </w:pPr>
    </w:p>
    <w:p w14:paraId="3508F5FB" w14:textId="77777777" w:rsidR="003C10FE" w:rsidRPr="003C10FE" w:rsidRDefault="003C10FE" w:rsidP="003C10FE">
      <w:pPr>
        <w:suppressAutoHyphens/>
        <w:overflowPunct w:val="0"/>
        <w:autoSpaceDE w:val="0"/>
        <w:autoSpaceDN w:val="0"/>
        <w:adjustRightInd w:val="0"/>
        <w:spacing w:after="0" w:line="240" w:lineRule="auto"/>
        <w:jc w:val="both"/>
        <w:textAlignment w:val="baseline"/>
        <w:rPr>
          <w:rFonts w:ascii="Verdana" w:eastAsia="Calibri" w:hAnsi="Verdana" w:cs="Verdana"/>
          <w:kern w:val="0"/>
          <w:sz w:val="20"/>
          <w:szCs w:val="20"/>
          <w:lang w:val="es-ES_tradnl" w:eastAsia="ca-ES"/>
          <w14:ligatures w14:val="none"/>
        </w:rPr>
      </w:pPr>
      <w:r w:rsidRPr="003C10FE">
        <w:rPr>
          <w:rFonts w:ascii="Verdana" w:eastAsia="Calibri" w:hAnsi="Verdana" w:cs="Verdana"/>
          <w:kern w:val="0"/>
          <w:sz w:val="20"/>
          <w:szCs w:val="20"/>
          <w:lang w:val="es-ES_tradnl" w:eastAsia="ca-ES"/>
          <w14:ligatures w14:val="none"/>
        </w:rPr>
        <w:t>Los criterios se han establecido atendiendo a una mejor relación coste eficacia del servicio, y una mejor relación calidad precio. Los criterios se consideran directamente vinculados al objeto contractual, tal y como se justifica a continuación.</w:t>
      </w:r>
    </w:p>
    <w:p w14:paraId="33D16A3D"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3E567A7"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2C61BB5"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5219E68"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5C6E9B4"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B0063C6"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900846A"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3E4960C"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35D2566"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7708822"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3233E2B"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A14CBD8"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ADCD73D"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53A1AB8"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12003B4"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43AB15C"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AB2ED44"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D451CA6"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F68E911"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6C20612"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C6FB2A9"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425DA3A"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B31E54B" w14:textId="77777777" w:rsidR="003C10FE" w:rsidRPr="003C10FE" w:rsidRDefault="003C10FE" w:rsidP="003C10FE">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43662C2" w14:textId="77777777" w:rsidR="003C10FE" w:rsidRPr="003C10FE" w:rsidRDefault="003C10FE" w:rsidP="003C10FE">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006878A7" w14:textId="77777777" w:rsidR="003C10FE" w:rsidRPr="003C10FE" w:rsidRDefault="003C10FE" w:rsidP="003C10FE">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42E9531E" w14:textId="77777777" w:rsidR="003C10FE" w:rsidRPr="003C10FE" w:rsidRDefault="003C10FE" w:rsidP="003C10FE">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0C268570" w14:textId="77777777" w:rsidR="003C10FE" w:rsidRPr="003C10FE" w:rsidRDefault="003C10FE" w:rsidP="003C10FE">
      <w:pPr>
        <w:spacing w:after="0" w:line="240" w:lineRule="auto"/>
        <w:jc w:val="center"/>
        <w:rPr>
          <w:rFonts w:ascii="Verdana" w:eastAsia="Calibri" w:hAnsi="Verdana" w:cs="Calibri"/>
          <w:kern w:val="0"/>
          <w:sz w:val="20"/>
          <w:szCs w:val="22"/>
          <w:lang w:val="es-ES_tradnl"/>
          <w14:ligatures w14:val="none"/>
        </w:rPr>
      </w:pPr>
      <w:r w:rsidRPr="003C10FE">
        <w:rPr>
          <w:rFonts w:ascii="Verdana" w:eastAsia="Calibri" w:hAnsi="Verdana" w:cs="Calibri"/>
          <w:b/>
          <w:color w:val="000000"/>
          <w:kern w:val="0"/>
          <w:sz w:val="20"/>
          <w:szCs w:val="22"/>
          <w:u w:val="single"/>
          <w:lang w:val="es-ES_tradnl"/>
          <w14:ligatures w14:val="none"/>
        </w:rPr>
        <w:t>ANEXO Núm. 4.A</w:t>
      </w:r>
    </w:p>
    <w:p w14:paraId="3CD9CBE4"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b/>
          <w:color w:val="000000"/>
          <w:kern w:val="0"/>
          <w:sz w:val="20"/>
          <w:szCs w:val="22"/>
          <w:lang w:val="es-ES_tradnl"/>
          <w14:ligatures w14:val="none"/>
        </w:rPr>
        <w:t> </w:t>
      </w:r>
    </w:p>
    <w:p w14:paraId="0A6FB822"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b/>
          <w:color w:val="000000"/>
          <w:kern w:val="0"/>
          <w:sz w:val="20"/>
          <w:szCs w:val="22"/>
          <w:u w:val="single"/>
          <w:lang w:val="es-ES_tradnl"/>
          <w14:ligatures w14:val="none"/>
        </w:rPr>
        <w:t>MODELO DE AVAL BANCARIO</w:t>
      </w:r>
    </w:p>
    <w:p w14:paraId="7AF79CB5"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0843B9FA"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294266CA"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736E2B59"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xml:space="preserve">El Banco .................. y en su nombre y representación ..................... en calidad de ................... y según las facultades que le atribuye la escritura de poder otorgada ante el notario de </w:t>
      </w:r>
      <w:proofErr w:type="gramStart"/>
      <w:r w:rsidRPr="003C10FE">
        <w:rPr>
          <w:rFonts w:ascii="Verdana" w:eastAsia="Calibri" w:hAnsi="Verdana" w:cs="Calibri"/>
          <w:color w:val="000000"/>
          <w:kern w:val="0"/>
          <w:sz w:val="20"/>
          <w:szCs w:val="22"/>
          <w:lang w:val="es-ES_tradnl"/>
          <w14:ligatures w14:val="none"/>
        </w:rPr>
        <w:t>.............. .</w:t>
      </w:r>
      <w:proofErr w:type="gramEnd"/>
      <w:r w:rsidRPr="003C10FE">
        <w:rPr>
          <w:rFonts w:ascii="Verdana" w:eastAsia="Calibri" w:hAnsi="Verdana" w:cs="Calibri"/>
          <w:color w:val="000000"/>
          <w:kern w:val="0"/>
          <w:sz w:val="20"/>
          <w:szCs w:val="22"/>
          <w:lang w:val="es-ES_tradnl"/>
          <w14:ligatures w14:val="none"/>
        </w:rPr>
        <w:t>, Sr. ....................................... con fecha</w:t>
      </w:r>
      <w:proofErr w:type="gramStart"/>
      <w:r w:rsidRPr="003C10FE">
        <w:rPr>
          <w:rFonts w:ascii="Verdana" w:eastAsia="Calibri" w:hAnsi="Verdana" w:cs="Calibri"/>
          <w:color w:val="000000"/>
          <w:kern w:val="0"/>
          <w:sz w:val="20"/>
          <w:szCs w:val="22"/>
          <w:lang w:val="es-ES_tradnl"/>
          <w14:ligatures w14:val="none"/>
        </w:rPr>
        <w:t xml:space="preserve"> ....</w:t>
      </w:r>
      <w:proofErr w:type="gramEnd"/>
      <w:r w:rsidRPr="003C10FE">
        <w:rPr>
          <w:rFonts w:ascii="Verdana" w:eastAsia="Calibri" w:hAnsi="Verdana" w:cs="Calibri"/>
          <w:color w:val="000000"/>
          <w:kern w:val="0"/>
          <w:sz w:val="20"/>
          <w:szCs w:val="22"/>
          <w:lang w:val="es-ES_tradnl"/>
          <w14:ligatures w14:val="none"/>
        </w:rPr>
        <w:t>. ........, número ........... de su protocolo, y que afirman que subsisten íntegramente, se constituye avalador fiador solidario de la empresa ....... ................, en interés y beneficio de ____________</w:t>
      </w:r>
      <w:proofErr w:type="gramStart"/>
      <w:r w:rsidRPr="003C10FE">
        <w:rPr>
          <w:rFonts w:ascii="Verdana" w:eastAsia="Calibri" w:hAnsi="Verdana" w:cs="Calibri"/>
          <w:color w:val="000000"/>
          <w:kern w:val="0"/>
          <w:sz w:val="20"/>
          <w:szCs w:val="22"/>
          <w:lang w:val="es-ES_tradnl"/>
          <w14:ligatures w14:val="none"/>
        </w:rPr>
        <w:t>_ ,</w:t>
      </w:r>
      <w:proofErr w:type="gramEnd"/>
      <w:r w:rsidRPr="003C10FE">
        <w:rPr>
          <w:rFonts w:ascii="Verdana" w:eastAsia="Calibri" w:hAnsi="Verdana" w:cs="Calibri"/>
          <w:color w:val="000000"/>
          <w:kern w:val="0"/>
          <w:sz w:val="20"/>
          <w:szCs w:val="22"/>
          <w:lang w:val="es-ES_tradnl"/>
          <w14:ligatures w14:val="none"/>
        </w:rPr>
        <w:t xml:space="preserve"> y hasta la suma de euros (...% del importe del contrato), a efectos de garantizar el cumplimiento exacto por la empresa mencionada de todas y cada una de las obligaciones concretadas en el correspondiente contrato de adjudicación de los servicios de "........................... ......... ".</w:t>
      </w:r>
    </w:p>
    <w:p w14:paraId="6481D89C"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645FCC6F"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4A32B084"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xml:space="preserve">El aval indicado lo presta el Banco ..................., con expresa y formal renuncia de los beneficios de excusión, división, orden y cualquier otro que pueda en su caso ser aplicable, y a tal efecto declara el Banco que se quiere obligar y se obliga conjunta y solidariamente con la compañía ...................... ... hasta la liquidación por _____________ los servicios antes mencionados y finalización del plazo de garantía, a pagar con carácter incondicional y dentro, como máximo, de los ocho días siguientes al requerimiento, la suma o sumas que, hasta la concurrencia de la cifra adicionada de (...% del importe del contrato) EUROS exprese en el requerimiento. El Banco renuncia expresa y solemnemente a toda excepción o reserva en cuanto a la entrega de las cantidades que le sean reclamadas sea cual sea la causa o motivo en que éstas se puedan fundamentar, y aunque se manifieste oposición o reclamación por parte de </w:t>
      </w:r>
      <w:proofErr w:type="gramStart"/>
      <w:r w:rsidRPr="003C10FE">
        <w:rPr>
          <w:rFonts w:ascii="Verdana" w:eastAsia="Calibri" w:hAnsi="Verdana" w:cs="Calibri"/>
          <w:color w:val="000000"/>
          <w:kern w:val="0"/>
          <w:sz w:val="20"/>
          <w:szCs w:val="22"/>
          <w:lang w:val="es-ES_tradnl"/>
          <w14:ligatures w14:val="none"/>
        </w:rPr>
        <w:t>................................. ,</w:t>
      </w:r>
      <w:proofErr w:type="gramEnd"/>
      <w:r w:rsidRPr="003C10FE">
        <w:rPr>
          <w:rFonts w:ascii="Verdana" w:eastAsia="Calibri" w:hAnsi="Verdana" w:cs="Calibri"/>
          <w:color w:val="000000"/>
          <w:kern w:val="0"/>
          <w:sz w:val="20"/>
          <w:szCs w:val="22"/>
          <w:lang w:val="es-ES_tradnl"/>
          <w14:ligatures w14:val="none"/>
        </w:rPr>
        <w:t xml:space="preserve"> o de terceros, cualesquiera que sean.</w:t>
      </w:r>
    </w:p>
    <w:p w14:paraId="15AA8AE7"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4A9F7651"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628AD651"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034CD9EA"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36509C7B"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4D8FF68C" w14:textId="77777777" w:rsidR="003C10FE" w:rsidRPr="003C10FE" w:rsidRDefault="003C10FE" w:rsidP="003C10FE">
      <w:pPr>
        <w:spacing w:after="0" w:line="240" w:lineRule="auto"/>
        <w:jc w:val="both"/>
        <w:rPr>
          <w:rFonts w:ascii="Verdana" w:eastAsia="Times New Roman" w:hAnsi="Verdana" w:cs="Arial"/>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26F23DDD"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63C1B6E"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AF52420"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977BF4E"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1F311D1"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4FF49C7"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0BE42BD"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E1338A1"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2706EE0"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E5A60E9"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C44CD2C"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67FD4A6"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10D989B"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1A443E8"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5CDEDB4"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824E4BC"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A67F20A"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0BD3922" w14:textId="77777777" w:rsidR="003C10FE" w:rsidRPr="003C10FE" w:rsidRDefault="003C10FE" w:rsidP="003C10FE">
      <w:pPr>
        <w:spacing w:after="0" w:line="240" w:lineRule="auto"/>
        <w:jc w:val="center"/>
        <w:rPr>
          <w:rFonts w:ascii="Verdana" w:eastAsia="Times New Roman" w:hAnsi="Verdana" w:cs="Arial"/>
          <w:b/>
          <w:bCs/>
          <w:color w:val="000000"/>
          <w:kern w:val="0"/>
          <w:sz w:val="20"/>
          <w:szCs w:val="20"/>
          <w:u w:val="single"/>
          <w:lang w:val="es-ES_tradnl"/>
          <w14:ligatures w14:val="none"/>
        </w:rPr>
      </w:pPr>
      <w:r w:rsidRPr="003C10FE">
        <w:rPr>
          <w:rFonts w:ascii="Verdana" w:eastAsia="Calibri" w:hAnsi="Verdana" w:cs="Calibri"/>
          <w:color w:val="000000"/>
          <w:kern w:val="0"/>
          <w:sz w:val="20"/>
          <w:szCs w:val="22"/>
          <w:lang w:val="es-ES_tradnl"/>
          <w14:ligatures w14:val="none"/>
        </w:rPr>
        <w:br/>
      </w:r>
    </w:p>
    <w:p w14:paraId="16459C7B"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b/>
          <w:color w:val="000000"/>
          <w:kern w:val="0"/>
          <w:sz w:val="20"/>
          <w:szCs w:val="22"/>
          <w:u w:val="single"/>
          <w:lang w:val="es-ES_tradnl"/>
          <w14:ligatures w14:val="none"/>
        </w:rPr>
        <w:t>ANEXO Núm. 4.B</w:t>
      </w:r>
    </w:p>
    <w:p w14:paraId="0790C6F8"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b/>
          <w:color w:val="000000"/>
          <w:kern w:val="0"/>
          <w:sz w:val="20"/>
          <w:szCs w:val="22"/>
          <w:lang w:val="es-ES_tradnl"/>
          <w14:ligatures w14:val="none"/>
        </w:rPr>
        <w:lastRenderedPageBreak/>
        <w:t> </w:t>
      </w:r>
    </w:p>
    <w:p w14:paraId="582DD8FB"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b/>
          <w:color w:val="000000"/>
          <w:kern w:val="0"/>
          <w:sz w:val="20"/>
          <w:szCs w:val="22"/>
          <w:u w:val="single"/>
          <w:lang w:val="es-ES_tradnl"/>
          <w14:ligatures w14:val="none"/>
        </w:rPr>
        <w:t>MODELO DE CERTIFICADO DE SEGURO DE CAUCIÓN PARA LA GARANTÍA DEFINITIVA</w:t>
      </w:r>
    </w:p>
    <w:p w14:paraId="71E9FA8F"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b/>
          <w:color w:val="000000"/>
          <w:kern w:val="0"/>
          <w:sz w:val="20"/>
          <w:szCs w:val="22"/>
          <w:lang w:val="es-ES_tradnl"/>
          <w14:ligatures w14:val="none"/>
        </w:rPr>
        <w:t> </w:t>
      </w:r>
    </w:p>
    <w:p w14:paraId="383E36F0" w14:textId="77777777" w:rsidR="003C10FE" w:rsidRPr="003C10FE" w:rsidRDefault="003C10FE" w:rsidP="003C10FE">
      <w:pPr>
        <w:spacing w:after="0" w:line="240" w:lineRule="auto"/>
        <w:jc w:val="both"/>
        <w:rPr>
          <w:rFonts w:ascii="Verdana" w:eastAsia="Times New Roman" w:hAnsi="Verdana" w:cs="Arial"/>
          <w:color w:val="000000"/>
          <w:kern w:val="0"/>
          <w:sz w:val="20"/>
          <w:szCs w:val="20"/>
          <w:lang w:val="es-ES_tradnl" w:eastAsia="es-ES"/>
          <w14:ligatures w14:val="none"/>
        </w:rPr>
      </w:pPr>
    </w:p>
    <w:p w14:paraId="45CE59BF"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855D5F2"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Certificado número ................................</w:t>
      </w:r>
    </w:p>
    <w:p w14:paraId="2FFD6B6C"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280EE527"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xml:space="preserve">.................................................. ............................................... (en adelante, asegurador), con domicilio en ......................................., calle .... .................................................. ..................., y CIF ............................ </w:t>
      </w:r>
      <w:proofErr w:type="gramStart"/>
      <w:r w:rsidRPr="003C10FE">
        <w:rPr>
          <w:rFonts w:ascii="Verdana" w:eastAsia="Calibri" w:hAnsi="Verdana" w:cs="Calibri"/>
          <w:color w:val="000000"/>
          <w:kern w:val="0"/>
          <w:sz w:val="20"/>
          <w:szCs w:val="22"/>
          <w:lang w:val="es-ES_tradnl"/>
          <w14:ligatures w14:val="none"/>
        </w:rPr>
        <w:t>....</w:t>
      </w:r>
      <w:proofErr w:type="gramEnd"/>
      <w:r w:rsidRPr="003C10FE">
        <w:rPr>
          <w:rFonts w:ascii="Verdana" w:eastAsia="Calibri" w:hAnsi="Verdana" w:cs="Calibri"/>
          <w:color w:val="000000"/>
          <w:kern w:val="0"/>
          <w:sz w:val="20"/>
          <w:szCs w:val="22"/>
          <w:lang w:val="es-ES_tradnl"/>
          <w14:ligatures w14:val="none"/>
        </w:rPr>
        <w:t>, debidamente representado por el señor ........................................ . .....................</w:t>
      </w:r>
    </w:p>
    <w:p w14:paraId="5E79D79E"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con poderes suficientes para obligarlo en este acto, según resulta de</w:t>
      </w:r>
    </w:p>
    <w:p w14:paraId="0351A90F"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6ECF6410"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253E9BD3"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ASEGURA</w:t>
      </w:r>
    </w:p>
    <w:p w14:paraId="6DECA852"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2B02343F"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xml:space="preserve"> ................................................. .............................., NIF / CIF ................ ......................, en concepto de tomador del seguro, ante __________________________, en adelante el asegurado, hasta el importe de euros. ................ (...% del importe del contrato) ..............., a efectos de garantizar el cumplimiento exacto por el asegurado de todas y cada una de las obligaciones que le corresponden como consecuencia de la adjudicación de la ejecución de los servicios correspondientes a ........................................ ....................... ............... ...</w:t>
      </w:r>
    </w:p>
    <w:p w14:paraId="0E9B2271"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7084FC73"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xml:space="preserve">La falta de pago de la </w:t>
      </w:r>
      <w:proofErr w:type="gramStart"/>
      <w:r w:rsidRPr="003C10FE">
        <w:rPr>
          <w:rFonts w:ascii="Verdana" w:eastAsia="Calibri" w:hAnsi="Verdana" w:cs="Calibri"/>
          <w:color w:val="000000"/>
          <w:kern w:val="0"/>
          <w:sz w:val="20"/>
          <w:szCs w:val="22"/>
          <w:lang w:val="es-ES_tradnl"/>
          <w14:ligatures w14:val="none"/>
        </w:rPr>
        <w:t>prima,</w:t>
      </w:r>
      <w:proofErr w:type="gramEnd"/>
      <w:r w:rsidRPr="003C10FE">
        <w:rPr>
          <w:rFonts w:ascii="Verdana" w:eastAsia="Calibri" w:hAnsi="Verdana" w:cs="Calibri"/>
          <w:color w:val="000000"/>
          <w:kern w:val="0"/>
          <w:sz w:val="20"/>
          <w:szCs w:val="22"/>
          <w:lang w:val="es-ES_tradnl"/>
          <w14:ligatures w14:val="none"/>
        </w:rPr>
        <w:t xml:space="preserve"> sea única, primera o siguientes, no da derecho al asegurador a resolver el contrato, ni éste queda extinguido, ni suspende la cobertura del asegurador, ni libera al asegurador de su obligación, en caso de que éste deba hacer efectiva la garantía.</w:t>
      </w:r>
    </w:p>
    <w:p w14:paraId="38D5B8D8"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El asegurador no puede oponer al asegurado las excepciones que le puedan corresponder contra el tomador del seguro.</w:t>
      </w:r>
    </w:p>
    <w:p w14:paraId="7A21140D"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620B31E7"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El asegurador asume el compromiso de indemnizar al asegurado al primer requerimiento de _______________________</w:t>
      </w:r>
      <w:proofErr w:type="gramStart"/>
      <w:r w:rsidRPr="003C10FE">
        <w:rPr>
          <w:rFonts w:ascii="Verdana" w:eastAsia="Calibri" w:hAnsi="Verdana" w:cs="Calibri"/>
          <w:color w:val="000000"/>
          <w:kern w:val="0"/>
          <w:sz w:val="20"/>
          <w:szCs w:val="22"/>
          <w:lang w:val="es-ES_tradnl"/>
          <w14:ligatures w14:val="none"/>
        </w:rPr>
        <w:t>_ ,</w:t>
      </w:r>
      <w:proofErr w:type="gramEnd"/>
      <w:r w:rsidRPr="003C10FE">
        <w:rPr>
          <w:rFonts w:ascii="Verdana" w:eastAsia="Calibri" w:hAnsi="Verdana" w:cs="Calibri"/>
          <w:color w:val="000000"/>
          <w:kern w:val="0"/>
          <w:sz w:val="20"/>
          <w:szCs w:val="22"/>
          <w:lang w:val="es-ES_tradnl"/>
          <w14:ligatures w14:val="none"/>
        </w:rPr>
        <w:t xml:space="preserve"> y a pagar con carácter incondicional y dentro, como máximo, de los ocho días siguientes a ser requerido a hacer efectiva la suma o sumas que hasta la concurrencia de la cifra asegurada se exprese en el requerimiento.</w:t>
      </w:r>
    </w:p>
    <w:p w14:paraId="62865C6F"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5794EF48"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Este seguro de caución debe estar en vigor hasta la liquidación del contrato y finalización del plazo de garantía.</w:t>
      </w:r>
    </w:p>
    <w:p w14:paraId="07AC78A6"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xml:space="preserve"> .. ......................................, el ....... .......... de ....................................... .... de ............</w:t>
      </w:r>
    </w:p>
    <w:p w14:paraId="7E9D2376"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6D6657AE" w14:textId="77777777" w:rsidR="003C10FE" w:rsidRPr="003C10FE" w:rsidRDefault="003C10FE" w:rsidP="003C10FE">
      <w:pPr>
        <w:spacing w:after="0" w:line="240" w:lineRule="auto"/>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firma:</w:t>
      </w:r>
    </w:p>
    <w:p w14:paraId="0A3EAB1F" w14:textId="77777777" w:rsidR="003C10FE" w:rsidRPr="003C10FE" w:rsidRDefault="003C10FE" w:rsidP="003C10FE">
      <w:pPr>
        <w:spacing w:after="0" w:line="240" w:lineRule="atLeast"/>
        <w:jc w:val="both"/>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asegurador</w:t>
      </w:r>
    </w:p>
    <w:p w14:paraId="21376FF2" w14:textId="77777777" w:rsidR="003C10FE" w:rsidRPr="003C10FE" w:rsidRDefault="003C10FE" w:rsidP="003C10FE">
      <w:pPr>
        <w:spacing w:after="0" w:line="240" w:lineRule="auto"/>
        <w:jc w:val="center"/>
        <w:rPr>
          <w:rFonts w:ascii="Verdana" w:eastAsia="Times New Roman" w:hAnsi="Verdana" w:cs="Times New Roman"/>
          <w:color w:val="000000"/>
          <w:kern w:val="0"/>
          <w:sz w:val="20"/>
          <w:szCs w:val="20"/>
          <w:lang w:val="es-ES_tradnl"/>
          <w14:ligatures w14:val="none"/>
        </w:rPr>
      </w:pPr>
      <w:r w:rsidRPr="003C10FE">
        <w:rPr>
          <w:rFonts w:ascii="Verdana" w:eastAsia="Calibri" w:hAnsi="Verdana" w:cs="Calibri"/>
          <w:color w:val="000000"/>
          <w:kern w:val="0"/>
          <w:sz w:val="20"/>
          <w:szCs w:val="22"/>
          <w:lang w:val="es-ES_tradnl"/>
          <w14:ligatures w14:val="none"/>
        </w:rPr>
        <w:t> </w:t>
      </w:r>
    </w:p>
    <w:p w14:paraId="1E299672" w14:textId="77777777" w:rsidR="00F93755" w:rsidRDefault="00F93755"/>
    <w:sectPr w:rsidR="00F937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C910" w14:textId="77777777" w:rsidR="008A4AAA" w:rsidRDefault="008A4AAA" w:rsidP="003C10FE">
      <w:pPr>
        <w:spacing w:after="0" w:line="240" w:lineRule="auto"/>
      </w:pPr>
      <w:r>
        <w:separator/>
      </w:r>
    </w:p>
  </w:endnote>
  <w:endnote w:type="continuationSeparator" w:id="0">
    <w:p w14:paraId="3A38BF56" w14:textId="77777777" w:rsidR="008A4AAA" w:rsidRDefault="008A4AAA" w:rsidP="003C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6827" w14:textId="77777777" w:rsidR="008A4AAA" w:rsidRDefault="008A4AAA" w:rsidP="003C10FE">
      <w:pPr>
        <w:spacing w:after="0" w:line="240" w:lineRule="auto"/>
      </w:pPr>
      <w:r>
        <w:separator/>
      </w:r>
    </w:p>
  </w:footnote>
  <w:footnote w:type="continuationSeparator" w:id="0">
    <w:p w14:paraId="65DBB08B" w14:textId="77777777" w:rsidR="008A4AAA" w:rsidRDefault="008A4AAA" w:rsidP="003C10FE">
      <w:pPr>
        <w:spacing w:after="0" w:line="240" w:lineRule="auto"/>
      </w:pPr>
      <w:r>
        <w:continuationSeparator/>
      </w:r>
    </w:p>
  </w:footnote>
  <w:footnote w:id="1">
    <w:p w14:paraId="4F8F6CB5" w14:textId="77777777" w:rsidR="003C10FE" w:rsidRPr="00C662E6" w:rsidRDefault="003C10FE" w:rsidP="003C10FE">
      <w:pPr>
        <w:pStyle w:val="Textonotapie"/>
        <w:rPr>
          <w:rFonts w:ascii="Verdana" w:hAnsi="Verdana"/>
          <w:sz w:val="16"/>
          <w:szCs w:val="16"/>
        </w:rPr>
      </w:pPr>
      <w:r w:rsidRPr="00C662E6">
        <w:rPr>
          <w:rStyle w:val="Refdenotaalpie"/>
          <w:rFonts w:ascii="Verdana" w:hAnsi="Verdana"/>
          <w:sz w:val="16"/>
          <w:szCs w:val="16"/>
        </w:rPr>
        <w:footnoteRef/>
      </w:r>
      <w:r w:rsidRPr="00C662E6">
        <w:rPr>
          <w:rFonts w:ascii="Verdana" w:hAnsi="Verdana"/>
          <w:sz w:val="16"/>
        </w:rPr>
        <w:t xml:space="preserve"> En caso de unión temporal de empresas (UTE) debe haber una declaración responsable de cada una de las empresas que forman parte de ella.</w:t>
      </w:r>
    </w:p>
  </w:footnote>
  <w:footnote w:id="2">
    <w:p w14:paraId="4C4A39CA" w14:textId="77777777" w:rsidR="003C10FE" w:rsidRPr="00CF57F4" w:rsidRDefault="003C10FE" w:rsidP="003C10FE">
      <w:pPr>
        <w:pStyle w:val="Textonotapie"/>
      </w:pPr>
      <w:r w:rsidRPr="00C662E6">
        <w:rPr>
          <w:rStyle w:val="Refdenotaalpie"/>
          <w:rFonts w:ascii="Verdana" w:hAnsi="Verdana"/>
          <w:sz w:val="16"/>
          <w:szCs w:val="16"/>
        </w:rPr>
        <w:footnoteRef/>
      </w:r>
      <w:r w:rsidRPr="00C662E6">
        <w:rPr>
          <w:rFonts w:ascii="Verdana" w:hAnsi="Verdana"/>
          <w:sz w:val="16"/>
        </w:rPr>
        <w:t xml:space="preserve"> Debe haberse presentado, en este caso, una declaración responsable de cada una de las entidades de que se trate, debidamente cumplimentada y firmada por estas entidades.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2DF3"/>
    <w:multiLevelType w:val="hybridMultilevel"/>
    <w:tmpl w:val="F68E7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B87D2F"/>
    <w:multiLevelType w:val="hybridMultilevel"/>
    <w:tmpl w:val="88E899F6"/>
    <w:lvl w:ilvl="0" w:tplc="0C0A0001">
      <w:start w:val="1"/>
      <w:numFmt w:val="bullet"/>
      <w:lvlText w:val=""/>
      <w:lvlJc w:val="left"/>
      <w:pPr>
        <w:ind w:left="720" w:hanging="360"/>
      </w:pPr>
      <w:rPr>
        <w:rFonts w:ascii="Symbol" w:hAnsi="Symbol" w:hint="default"/>
      </w:rPr>
    </w:lvl>
    <w:lvl w:ilvl="1" w:tplc="DAD47030">
      <w:numFmt w:val="bullet"/>
      <w:lvlText w:val="•"/>
      <w:lvlJc w:val="left"/>
      <w:pPr>
        <w:ind w:left="1440" w:hanging="360"/>
      </w:pPr>
      <w:rPr>
        <w:rFonts w:ascii="Verdana" w:eastAsia="Calibri"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4689904">
    <w:abstractNumId w:val="1"/>
  </w:num>
  <w:num w:numId="2" w16cid:durableId="45241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FE"/>
    <w:rsid w:val="003C10FE"/>
    <w:rsid w:val="008A4AAA"/>
    <w:rsid w:val="00B524A4"/>
    <w:rsid w:val="00E140E0"/>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AC3F"/>
  <w15:chartTrackingRefBased/>
  <w15:docId w15:val="{5830220B-30E5-48FE-9569-B909DCBD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1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1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1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1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1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1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1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10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10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10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10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10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10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10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10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10FE"/>
    <w:rPr>
      <w:rFonts w:eastAsiaTheme="majorEastAsia" w:cstheme="majorBidi"/>
      <w:color w:val="272727" w:themeColor="text1" w:themeTint="D8"/>
    </w:rPr>
  </w:style>
  <w:style w:type="paragraph" w:styleId="Ttulo">
    <w:name w:val="Title"/>
    <w:basedOn w:val="Normal"/>
    <w:next w:val="Normal"/>
    <w:link w:val="TtuloCar"/>
    <w:uiPriority w:val="10"/>
    <w:qFormat/>
    <w:rsid w:val="003C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10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1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10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10FE"/>
    <w:pPr>
      <w:spacing w:before="160"/>
      <w:jc w:val="center"/>
    </w:pPr>
    <w:rPr>
      <w:i/>
      <w:iCs/>
      <w:color w:val="404040" w:themeColor="text1" w:themeTint="BF"/>
    </w:rPr>
  </w:style>
  <w:style w:type="character" w:customStyle="1" w:styleId="CitaCar">
    <w:name w:val="Cita Car"/>
    <w:basedOn w:val="Fuentedeprrafopredeter"/>
    <w:link w:val="Cita"/>
    <w:uiPriority w:val="29"/>
    <w:rsid w:val="003C10FE"/>
    <w:rPr>
      <w:i/>
      <w:iCs/>
      <w:color w:val="404040" w:themeColor="text1" w:themeTint="BF"/>
    </w:rPr>
  </w:style>
  <w:style w:type="paragraph" w:styleId="Prrafodelista">
    <w:name w:val="List Paragraph"/>
    <w:basedOn w:val="Normal"/>
    <w:uiPriority w:val="34"/>
    <w:qFormat/>
    <w:rsid w:val="003C10FE"/>
    <w:pPr>
      <w:ind w:left="720"/>
      <w:contextualSpacing/>
    </w:pPr>
  </w:style>
  <w:style w:type="character" w:styleId="nfasisintenso">
    <w:name w:val="Intense Emphasis"/>
    <w:basedOn w:val="Fuentedeprrafopredeter"/>
    <w:uiPriority w:val="21"/>
    <w:qFormat/>
    <w:rsid w:val="003C10FE"/>
    <w:rPr>
      <w:i/>
      <w:iCs/>
      <w:color w:val="0F4761" w:themeColor="accent1" w:themeShade="BF"/>
    </w:rPr>
  </w:style>
  <w:style w:type="paragraph" w:styleId="Citadestacada">
    <w:name w:val="Intense Quote"/>
    <w:basedOn w:val="Normal"/>
    <w:next w:val="Normal"/>
    <w:link w:val="CitadestacadaCar"/>
    <w:uiPriority w:val="30"/>
    <w:qFormat/>
    <w:rsid w:val="003C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10FE"/>
    <w:rPr>
      <w:i/>
      <w:iCs/>
      <w:color w:val="0F4761" w:themeColor="accent1" w:themeShade="BF"/>
    </w:rPr>
  </w:style>
  <w:style w:type="character" w:styleId="Referenciaintensa">
    <w:name w:val="Intense Reference"/>
    <w:basedOn w:val="Fuentedeprrafopredeter"/>
    <w:uiPriority w:val="32"/>
    <w:qFormat/>
    <w:rsid w:val="003C10FE"/>
    <w:rPr>
      <w:b/>
      <w:bCs/>
      <w:smallCaps/>
      <w:color w:val="0F4761" w:themeColor="accent1" w:themeShade="BF"/>
      <w:spacing w:val="5"/>
    </w:rPr>
  </w:style>
  <w:style w:type="character" w:customStyle="1" w:styleId="TextonotapieCar">
    <w:name w:val="Texto nota pie Car"/>
    <w:basedOn w:val="Fuentedeprrafopredeter"/>
    <w:link w:val="Textonotapie"/>
    <w:uiPriority w:val="99"/>
    <w:semiHidden/>
    <w:qFormat/>
    <w:rsid w:val="003C10FE"/>
    <w:rPr>
      <w:rFonts w:ascii="Arial" w:eastAsia="Times New Roman" w:hAnsi="Arial" w:cs="Times New Roman"/>
      <w:sz w:val="20"/>
      <w:szCs w:val="20"/>
      <w:lang w:eastAsia="ca-ES"/>
    </w:rPr>
  </w:style>
  <w:style w:type="paragraph" w:styleId="Textonotapie">
    <w:name w:val="footnote text"/>
    <w:basedOn w:val="Normal"/>
    <w:link w:val="TextonotapieCar"/>
    <w:uiPriority w:val="99"/>
    <w:semiHidden/>
    <w:unhideWhenUsed/>
    <w:qFormat/>
    <w:rsid w:val="003C10FE"/>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3C10FE"/>
    <w:rPr>
      <w:sz w:val="20"/>
      <w:szCs w:val="20"/>
    </w:rPr>
  </w:style>
  <w:style w:type="table" w:styleId="Tablaconcuadrcula">
    <w:name w:val="Table Grid"/>
    <w:basedOn w:val="Tablanormal"/>
    <w:uiPriority w:val="59"/>
    <w:rsid w:val="003C10FE"/>
    <w:pPr>
      <w:spacing w:after="0" w:line="240" w:lineRule="auto"/>
    </w:pPr>
    <w:rPr>
      <w:kern w:val="0"/>
      <w:sz w:val="20"/>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3C1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580C5752-B50B-480B-A495-CC4F6EDF0C98}"/>
</file>

<file path=customXml/itemProps2.xml><?xml version="1.0" encoding="utf-8"?>
<ds:datastoreItem xmlns:ds="http://schemas.openxmlformats.org/officeDocument/2006/customXml" ds:itemID="{DEE17E01-64E1-4A9B-9C4D-3D14B3FC4AFA}"/>
</file>

<file path=customXml/itemProps3.xml><?xml version="1.0" encoding="utf-8"?>
<ds:datastoreItem xmlns:ds="http://schemas.openxmlformats.org/officeDocument/2006/customXml" ds:itemID="{1F792C45-B0C2-42BF-BFA9-F3B33808C470}"/>
</file>

<file path=docProps/app.xml><?xml version="1.0" encoding="utf-8"?>
<Properties xmlns="http://schemas.openxmlformats.org/officeDocument/2006/extended-properties" xmlns:vt="http://schemas.openxmlformats.org/officeDocument/2006/docPropsVTypes">
  <Template>Normal.dotm</Template>
  <TotalTime>1</TotalTime>
  <Pages>7</Pages>
  <Words>2692</Words>
  <Characters>14970</Characters>
  <Application>Microsoft Office Word</Application>
  <DocSecurity>0</DocSecurity>
  <Lines>356</Lines>
  <Paragraphs>109</Paragraphs>
  <ScaleCrop>false</ScaleCrop>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2026-03-23T10:03:00Z</dcterms:created>
  <dcterms:modified xsi:type="dcterms:W3CDTF">2026-03-23T10:04:00Z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