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5C54" w14:textId="77777777" w:rsidR="008614C9" w:rsidRDefault="008614C9" w:rsidP="008614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a-ES"/>
        </w:rPr>
      </w:pPr>
      <w:r w:rsidRPr="00225CEE">
        <w:rPr>
          <w:rFonts w:ascii="Calibri" w:eastAsia="Times New Roman" w:hAnsi="Calibri" w:cs="Calibri"/>
          <w:b/>
          <w:bCs/>
          <w:color w:val="000000"/>
          <w:lang w:eastAsia="ca-ES"/>
        </w:rPr>
        <w:t>ANNEX 2.1</w:t>
      </w:r>
    </w:p>
    <w:p w14:paraId="5ED4C81F" w14:textId="77777777" w:rsidR="008614C9" w:rsidRDefault="008614C9" w:rsidP="008614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a-ES"/>
        </w:rPr>
      </w:pPr>
      <w:r w:rsidRPr="00225CEE">
        <w:rPr>
          <w:rFonts w:ascii="Calibri" w:eastAsia="Times New Roman" w:hAnsi="Calibri" w:cs="Calibri"/>
          <w:b/>
          <w:bCs/>
          <w:color w:val="000000"/>
          <w:lang w:eastAsia="ca-ES"/>
        </w:rPr>
        <w:t xml:space="preserve">MODEL COMPTE EXPLOTACIÓ </w:t>
      </w:r>
      <w:r>
        <w:rPr>
          <w:rFonts w:ascii="Calibri" w:eastAsia="Times New Roman" w:hAnsi="Calibri" w:cs="Calibri"/>
          <w:b/>
          <w:bCs/>
          <w:color w:val="000000"/>
          <w:lang w:eastAsia="ca-ES"/>
        </w:rPr>
        <w:t>ESPAI CANALS I JUNYER</w:t>
      </w:r>
    </w:p>
    <w:p w14:paraId="524610D8" w14:textId="77777777" w:rsidR="008614C9" w:rsidRPr="00225CEE" w:rsidRDefault="008614C9" w:rsidP="00AA202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a-ES"/>
        </w:rPr>
      </w:pPr>
    </w:p>
    <w:tbl>
      <w:tblPr>
        <w:tblW w:w="75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3147"/>
        <w:gridCol w:w="217"/>
      </w:tblGrid>
      <w:tr w:rsidR="0034443C" w:rsidRPr="00225CEE" w14:paraId="58852DC0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DEEC7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PROJECCIÓ ANUAL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353D" w14:textId="7F3E3882" w:rsidR="0034443C" w:rsidRPr="00225CEE" w:rsidRDefault="008614C9" w:rsidP="00861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(EUROS)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4332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05C52C1A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01F5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DA5D" w14:textId="7401AC5C" w:rsidR="0034443C" w:rsidRPr="00225CEE" w:rsidRDefault="0034443C" w:rsidP="00225C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EAC5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6FB7058E" w14:textId="77777777" w:rsidTr="008614C9">
        <w:trPr>
          <w:trHeight w:val="31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D030CD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INGRESSSOS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5ED07A2" w14:textId="77777777" w:rsidR="0034443C" w:rsidRPr="00225CEE" w:rsidRDefault="0034443C" w:rsidP="00225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14A9F8E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283914CA" w14:textId="77777777" w:rsidTr="008614C9">
        <w:trPr>
          <w:trHeight w:val="28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B5D1D35" w14:textId="3C4F1B96" w:rsidR="0034443C" w:rsidRPr="004A77F3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4A77F3">
              <w:rPr>
                <w:rFonts w:ascii="Calibri" w:eastAsia="Times New Roman" w:hAnsi="Calibri" w:cs="Calibri"/>
                <w:color w:val="000000"/>
                <w:lang w:eastAsia="ca-ES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endes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E366794" w14:textId="77777777" w:rsidR="0034443C" w:rsidRPr="00225CEE" w:rsidRDefault="0034443C" w:rsidP="00225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8304CC5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3E46C676" w14:textId="77777777" w:rsidTr="008614C9">
        <w:trPr>
          <w:trHeight w:val="300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2D75001" w14:textId="391A231D" w:rsidR="0034443C" w:rsidRPr="00225CEE" w:rsidRDefault="0034443C" w:rsidP="00225C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</w:t>
            </w: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otal ingressos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924F647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A08D94F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248B3F15" w14:textId="77777777" w:rsidTr="008614C9">
        <w:trPr>
          <w:trHeight w:val="61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C385F7B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DESPESES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9B3B784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E9427E1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2529FF0C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CFFC1A7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Despeses directes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AB4DFE9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7FEC8FC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689F510A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2A4514" w14:textId="6B079E6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Compres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BA8E251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8FEECEE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25F7D5F3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A7F22F6" w14:textId="1242B30F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Sous + Seguretat Social (Guingueta)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A6D0406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34006B1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0B726C6F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2F4CD5E" w14:textId="5F2835F8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Sous + Seguretat Social (</w:t>
            </w: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Dinamització</w:t>
            </w: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)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47755BB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120C4D2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617482EC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8BC69FB" w14:textId="5BB3BD26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Reparacions </w:t>
            </w: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i</w:t>
            </w: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conservació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F3A70DE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008AE58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1C9CE8A7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DCF850E" w14:textId="7AA9E8C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Altres despeses</w:t>
            </w:r>
            <w:r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(Guingueta)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D304473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FBECBDE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0DA4BD10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A9601C5" w14:textId="70343610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Despeses activitats (Dinamització)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7CEB7C2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06C7B78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70307CB4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BB2336" w14:textId="233EA35B" w:rsidR="0034443C" w:rsidRPr="0034443C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Inversions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1429DD2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3AD348A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4DEB70D5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FC84D8A" w14:textId="77777777" w:rsidR="0034443C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25354C4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1E7AE6F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74F1091A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3F5CEE1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Despeses indirectes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080E4CD5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A6389C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21FEF316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DF713CB" w14:textId="4287AC3C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Serveis professionals i altres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ABF3B92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55D2E4D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094C8C24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20CC33C" w14:textId="69E74C71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Assegurances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EAAA292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32BA9B5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161F24D5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3E1EA7B" w14:textId="696C724D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Tributs, taxes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CED626D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9E5BF3E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40C5F106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9606DF9" w14:textId="0069D95B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Publicitat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367DCC5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28D6050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5E08B845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75CE647" w14:textId="77C42251" w:rsidR="0034443C" w:rsidRPr="00225CEE" w:rsidRDefault="0034443C" w:rsidP="00861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34443C">
              <w:rPr>
                <w:rFonts w:ascii="Calibri" w:eastAsia="Times New Roman" w:hAnsi="Calibri" w:cs="Calibri"/>
                <w:color w:val="000000"/>
                <w:lang w:eastAsia="ca-ES"/>
              </w:rPr>
              <w:t>Despeses financeres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1FAFE26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4F4AECE" w14:textId="77777777" w:rsidR="0034443C" w:rsidRPr="00225CEE" w:rsidRDefault="0034443C" w:rsidP="00344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</w:p>
        </w:tc>
      </w:tr>
      <w:tr w:rsidR="0034443C" w:rsidRPr="00225CEE" w14:paraId="0733CFE8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499E901" w14:textId="09F72183" w:rsidR="0034443C" w:rsidRPr="008614C9" w:rsidRDefault="008614C9" w:rsidP="00861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8614C9">
              <w:rPr>
                <w:rFonts w:ascii="Calibri" w:eastAsia="Times New Roman" w:hAnsi="Calibri" w:cs="Calibri"/>
                <w:color w:val="000000"/>
                <w:lang w:eastAsia="ca-ES"/>
              </w:rPr>
              <w:t>Retribució a la gestió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F8C7F96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C078E7B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7E322E85" w14:textId="77777777" w:rsidTr="008614C9">
        <w:trPr>
          <w:trHeight w:val="300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9BBA6C9" w14:textId="3F0F3F17" w:rsidR="0034443C" w:rsidRPr="00225CEE" w:rsidRDefault="008614C9" w:rsidP="00861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eastAsia="ca-ES"/>
              </w:rPr>
              <w:t>Cànon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EFA4D00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368ECFD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34443C" w:rsidRPr="00225CEE" w14:paraId="1B8DF94B" w14:textId="77777777" w:rsidTr="008614C9">
        <w:trPr>
          <w:trHeight w:val="300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7E1E473" w14:textId="7EF61032" w:rsidR="0034443C" w:rsidRPr="00225CEE" w:rsidRDefault="0034443C" w:rsidP="00225C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T</w:t>
            </w: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otal despeses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005F48F" w14:textId="7444BAED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F83D130" w14:textId="77777777" w:rsidR="0034443C" w:rsidRPr="00225CEE" w:rsidRDefault="0034443C" w:rsidP="00225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225CEE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</w:tbl>
    <w:p w14:paraId="0422AE28" w14:textId="77777777" w:rsidR="00225CEE" w:rsidRDefault="00225CEE"/>
    <w:sectPr w:rsidR="00225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CEE"/>
    <w:rsid w:val="00110251"/>
    <w:rsid w:val="002049B7"/>
    <w:rsid w:val="00225CEE"/>
    <w:rsid w:val="0034443C"/>
    <w:rsid w:val="004A77F3"/>
    <w:rsid w:val="0083596E"/>
    <w:rsid w:val="008614C9"/>
    <w:rsid w:val="009261D6"/>
    <w:rsid w:val="00AA202A"/>
    <w:rsid w:val="00B433E2"/>
    <w:rsid w:val="00E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41C3"/>
  <w15:docId w15:val="{A366FF37-2C28-46E9-90F6-56348C0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4</cp:revision>
  <dcterms:created xsi:type="dcterms:W3CDTF">2021-12-16T14:50:00Z</dcterms:created>
  <dcterms:modified xsi:type="dcterms:W3CDTF">2026-03-06T10:34:00Z</dcterms:modified>
</cp:coreProperties>
</file>