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29E39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>ANNEX NÚM. 1 - Declaració responsable</w:t>
      </w:r>
    </w:p>
    <w:p w14:paraId="04ECCA1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lang w:eastAsia="es-ES"/>
        </w:rPr>
      </w:pPr>
    </w:p>
    <w:p w14:paraId="0B11EF50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El senyor/a </w:t>
      </w:r>
      <w:sdt>
        <w:sdtPr>
          <w:rPr>
            <w:rFonts w:ascii="Century Gothic" w:eastAsia="Times New Roman" w:hAnsi="Century Gothic" w:cs="Arial"/>
            <w:lang w:eastAsia="es-ES"/>
          </w:rPr>
          <w:id w:val="1727340300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DNI número</w:t>
      </w:r>
      <w:sdt>
        <w:sdtPr>
          <w:rPr>
            <w:rFonts w:ascii="Century Gothic" w:eastAsia="Times New Roman" w:hAnsi="Century Gothic" w:cs="Arial"/>
            <w:lang w:eastAsia="es-ES"/>
          </w:rPr>
          <w:id w:val="162280859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nom propi o en nom i representació de </w:t>
      </w:r>
      <w:sdt>
        <w:sdtPr>
          <w:rPr>
            <w:rFonts w:ascii="Century Gothic" w:eastAsia="Times New Roman" w:hAnsi="Century Gothic" w:cs="Arial"/>
            <w:lang w:eastAsia="es-ES"/>
          </w:rPr>
          <w:id w:val="1148715542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NIF núm. </w:t>
      </w:r>
      <w:sdt>
        <w:sdtPr>
          <w:rPr>
            <w:rFonts w:ascii="Century Gothic" w:eastAsia="Times New Roman" w:hAnsi="Century Gothic" w:cs="Arial"/>
            <w:lang w:eastAsia="es-ES"/>
          </w:rPr>
          <w:id w:val="162271995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, de la qual actua en qualitat de </w:t>
      </w:r>
      <w:sdt>
        <w:sdtPr>
          <w:rPr>
            <w:rFonts w:ascii="Century Gothic" w:eastAsia="Times New Roman" w:hAnsi="Century Gothic" w:cs="Arial"/>
            <w:lang w:eastAsia="es-ES"/>
          </w:rPr>
          <w:id w:val="63907664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(administrador únic, solidari o mancomunat o apoderat solidari o mancomunat), segons escriptura pública atorgada davant el Notari del Col·legi de </w:t>
      </w:r>
      <w:sdt>
        <w:sdtPr>
          <w:rPr>
            <w:rFonts w:ascii="Century Gothic" w:eastAsia="Times New Roman" w:hAnsi="Century Gothic" w:cs="Arial"/>
            <w:lang w:eastAsia="es-ES"/>
          </w:rPr>
          <w:id w:val="187950993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senyor/a </w:t>
      </w:r>
      <w:sdt>
        <w:sdtPr>
          <w:rPr>
            <w:rFonts w:ascii="Century Gothic" w:eastAsia="Times New Roman" w:hAnsi="Century Gothic" w:cs="Arial"/>
            <w:lang w:eastAsia="es-ES"/>
          </w:rPr>
          <w:id w:val="439186076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data </w:t>
      </w:r>
      <w:sdt>
        <w:sdtPr>
          <w:rPr>
            <w:rFonts w:ascii="Century Gothic" w:eastAsia="Times New Roman" w:hAnsi="Century Gothic" w:cs="Arial"/>
            <w:lang w:eastAsia="es-ES"/>
          </w:rPr>
          <w:id w:val="195397841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i número de protocol </w:t>
      </w:r>
      <w:sdt>
        <w:sdtPr>
          <w:rPr>
            <w:rFonts w:ascii="Century Gothic" w:eastAsia="Times New Roman" w:hAnsi="Century Gothic" w:cs="Arial"/>
            <w:lang w:eastAsia="es-ES"/>
          </w:rPr>
          <w:id w:val="-80299934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>, declara sota la seva responsabilitat:</w:t>
      </w:r>
    </w:p>
    <w:p w14:paraId="4A167574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 </w:t>
      </w:r>
    </w:p>
    <w:p w14:paraId="5AA4AF1E" w14:textId="0BD5AAF5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el licitador està facultat per contractar amb l'Administració, ja que té  personalitat jurídica i plena capacitat d’obrar, d’acord amb el que pre</w:t>
      </w:r>
      <w:r w:rsidR="00045EE2">
        <w:rPr>
          <w:rFonts w:ascii="Century Gothic" w:eastAsia="Times New Roman" w:hAnsi="Century Gothic" w:cs="Arial"/>
          <w:lang w:eastAsia="es-ES"/>
        </w:rPr>
        <w:t>veu</w:t>
      </w:r>
      <w:r w:rsidRPr="005A1A6D">
        <w:rPr>
          <w:rFonts w:ascii="Century Gothic" w:eastAsia="Times New Roman" w:hAnsi="Century Gothic" w:cs="Arial"/>
          <w:lang w:eastAsia="es-ES"/>
        </w:rPr>
        <w:t xml:space="preserve"> l’article 65 LCSP.</w:t>
      </w:r>
    </w:p>
    <w:p w14:paraId="7ADEF2C7" w14:textId="77777777" w:rsidR="005A1A6D" w:rsidRPr="005A1A6D" w:rsidRDefault="005A1A6D" w:rsidP="005A1A6D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5614B72D" w14:textId="77777777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no està incurs en alguna de les 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u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m</w:t>
      </w:r>
      <w:r w:rsidRPr="005A1A6D">
        <w:rPr>
          <w:rFonts w:ascii="Century Gothic" w:eastAsia="Arial" w:hAnsi="Century Gothic"/>
          <w:kern w:val="3"/>
          <w:lang w:eastAsia="zh-CN" w:bidi="hi-IN"/>
        </w:rPr>
        <w:t>s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à</w:t>
      </w:r>
      <w:r w:rsidRPr="005A1A6D">
        <w:rPr>
          <w:rFonts w:ascii="Century Gothic" w:eastAsia="Arial" w:hAnsi="Century Gothic"/>
          <w:kern w:val="3"/>
          <w:lang w:eastAsia="zh-CN" w:bidi="hi-IN"/>
        </w:rPr>
        <w:t>nc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es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p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oh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b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ó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con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tr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-2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kern w:val="3"/>
          <w:lang w:eastAsia="zh-CN" w:bidi="hi-IN"/>
        </w:rPr>
        <w:t xml:space="preserve">r 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eco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lli</w:t>
      </w:r>
      <w:r w:rsidRPr="005A1A6D">
        <w:rPr>
          <w:rFonts w:ascii="Century Gothic" w:eastAsia="Arial" w:hAnsi="Century Gothic"/>
          <w:kern w:val="3"/>
          <w:lang w:eastAsia="zh-CN" w:bidi="hi-IN"/>
        </w:rPr>
        <w:t>des</w:t>
      </w:r>
      <w:r w:rsidRPr="005A1A6D">
        <w:rPr>
          <w:rFonts w:ascii="Century Gothic" w:eastAsia="Arial" w:hAnsi="Century Gothic"/>
          <w:spacing w:val="33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en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l’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rt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71</w:t>
      </w:r>
      <w:r w:rsidRPr="005A1A6D">
        <w:rPr>
          <w:rFonts w:ascii="Century Gothic" w:eastAsia="Arial" w:hAnsi="Century Gothic"/>
          <w:spacing w:val="35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CSP</w:t>
      </w:r>
      <w:r w:rsidRPr="005A1A6D">
        <w:rPr>
          <w:rFonts w:ascii="Century Gothic" w:eastAsia="Arial" w:hAnsi="Century Gothic"/>
          <w:kern w:val="3"/>
          <w:lang w:eastAsia="zh-CN" w:bidi="hi-IN"/>
        </w:rPr>
        <w:t>.</w:t>
      </w:r>
    </w:p>
    <w:p w14:paraId="73927486" w14:textId="6357C727" w:rsidR="00A32F51" w:rsidRDefault="005A1A6D" w:rsidP="00150342">
      <w:p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 </w:t>
      </w:r>
      <w:bookmarkStart w:id="0" w:name="_Hlk93655052"/>
    </w:p>
    <w:bookmarkEnd w:id="0"/>
    <w:p w14:paraId="22378E06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en el compliment de les seves obligacions tributàries</w:t>
      </w:r>
      <w:r w:rsidRPr="005A1A6D">
        <w:rPr>
          <w:rFonts w:ascii="Century Gothic" w:eastAsia="Batang" w:hAnsi="Century Gothic" w:cs="Batang"/>
          <w:kern w:val="3"/>
          <w:lang w:eastAsia="zh-CN" w:bidi="hi-IN"/>
        </w:rPr>
        <w:t xml:space="preserve"> amb l’Estat i la Generalitat de Catalunya, així com amb les de la Seguretat Social</w:t>
      </w:r>
      <w:r w:rsidRPr="005A1A6D">
        <w:rPr>
          <w:rFonts w:ascii="Century Gothic" w:eastAsia="Times New Roman" w:hAnsi="Century Gothic" w:cs="Arial"/>
          <w:lang w:eastAsia="es-ES"/>
        </w:rPr>
        <w:t>, de conformitat amb el que estableixen els articles 13 i 14 del Reglament general de la Llei de contractes de les Administracions Públiques, aprovat pel Reial decret 1098/2001, de 12 d’octubre.</w:t>
      </w:r>
    </w:p>
    <w:p w14:paraId="4850428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4A15711D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de les obligacions laborals amb els seus empleats i compleix la normativa d’igualtat efectiva entre dones i homes.</w:t>
      </w:r>
    </w:p>
    <w:p w14:paraId="33A13C3A" w14:textId="77777777" w:rsidR="005A1A6D" w:rsidRPr="005A1A6D" w:rsidRDefault="005A1A6D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p w14:paraId="4B905CFA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està donat  d’alta a l’epígraf corresponent de l’IAE. </w:t>
      </w:r>
    </w:p>
    <w:p w14:paraId="7C4BCFD6" w14:textId="77777777" w:rsidR="005A1A6D" w:rsidRPr="005A1A6D" w:rsidRDefault="00AB0EB5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12626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A6D" w:rsidRPr="005A1A6D">
            <w:rPr>
              <w:rFonts w:ascii="Segoe UI Symbol" w:eastAsia="Times New Roman" w:hAnsi="Segoe UI Symbol" w:cs="Segoe UI Symbol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 xml:space="preserve"> No està subjecte a l’IAE.</w:t>
      </w:r>
    </w:p>
    <w:p w14:paraId="03714FF7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2D1556BA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compleix tots els requisits i obligacions exigides per la normativa vigent per a la seva obertura, instal·lació i funcionament legal. </w:t>
      </w:r>
    </w:p>
    <w:p w14:paraId="26ACE68D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41C98A84" w14:textId="6A5AEB38" w:rsidR="00340866" w:rsidRDefault="00AB0EB5" w:rsidP="003408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467097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866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340866">
        <w:rPr>
          <w:rFonts w:ascii="Century Gothic" w:eastAsia="Times New Roman" w:hAnsi="Century Gothic" w:cs="Arial"/>
          <w:lang w:eastAsia="es-ES"/>
        </w:rPr>
        <w:t xml:space="preserve"> </w:t>
      </w:r>
      <w:r w:rsidR="00C82DF0">
        <w:rPr>
          <w:rFonts w:ascii="Century Gothic" w:eastAsia="Times New Roman" w:hAnsi="Century Gothic" w:cs="Arial"/>
          <w:lang w:eastAsia="es-ES"/>
        </w:rPr>
        <w:t>Que el licitador té intenció de subcontractar, si procedeix de conformitat amb el PCAP.</w:t>
      </w:r>
    </w:p>
    <w:p w14:paraId="13A3AEEA" w14:textId="77777777" w:rsidR="00C82DF0" w:rsidRDefault="00C82DF0" w:rsidP="00C82DF0">
      <w:pPr>
        <w:pStyle w:val="Prrafodelista"/>
        <w:rPr>
          <w:rFonts w:ascii="Century Gothic" w:eastAsia="Times New Roman" w:hAnsi="Century Gothic" w:cs="Arial"/>
          <w:lang w:eastAsia="es-ES"/>
        </w:rPr>
      </w:pPr>
    </w:p>
    <w:p w14:paraId="61AB4F43" w14:textId="0B5F8D59" w:rsid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disposa o es compromet a concertar, en cas de ser adjudicatari, d’una pòlissa en els termes previstos </w:t>
      </w:r>
      <w:r w:rsidR="00045EE2">
        <w:rPr>
          <w:rFonts w:ascii="Century Gothic" w:eastAsia="Times New Roman" w:hAnsi="Century Gothic" w:cs="Arial"/>
          <w:lang w:eastAsia="es-ES"/>
        </w:rPr>
        <w:t>al PCAP.</w:t>
      </w:r>
    </w:p>
    <w:p w14:paraId="6BBE370B" w14:textId="77777777" w:rsidR="009F4A51" w:rsidRDefault="009F4A51" w:rsidP="009F4A51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3BEBCE85" w14:textId="2A8F5786" w:rsidR="009F4A51" w:rsidRPr="00150342" w:rsidRDefault="009F4A51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9F4A51">
        <w:rPr>
          <w:rFonts w:ascii="Century Gothic" w:eastAsia="SimSun" w:hAnsi="Century Gothic" w:cs="Mangal"/>
          <w:kern w:val="3"/>
          <w:lang w:eastAsia="zh-CN" w:bidi="hi-IN"/>
        </w:rPr>
        <w:t xml:space="preserve">Que compleix </w:t>
      </w:r>
      <w:r w:rsidRPr="009F4A51">
        <w:rPr>
          <w:rFonts w:ascii="Century Gothic" w:hAnsi="Century Gothic"/>
        </w:rPr>
        <w:t xml:space="preserve"> les normes jurídiques, ètiques i morals per prevenir i detectar el frau, la corrupció i els conflictes d’interès</w:t>
      </w:r>
    </w:p>
    <w:p w14:paraId="2905774B" w14:textId="77777777" w:rsidR="00150342" w:rsidRPr="00150342" w:rsidRDefault="00150342" w:rsidP="00150342">
      <w:pPr>
        <w:pStyle w:val="Prrafodelista"/>
        <w:rPr>
          <w:rFonts w:ascii="Century Gothic" w:eastAsia="Times New Roman" w:hAnsi="Century Gothic" w:cs="Arial"/>
          <w:lang w:eastAsia="es-ES"/>
        </w:rPr>
      </w:pPr>
    </w:p>
    <w:p w14:paraId="29BF3FF6" w14:textId="1B4206A8" w:rsidR="00150342" w:rsidRPr="009F4A51" w:rsidRDefault="00150342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>
        <w:rPr>
          <w:rFonts w:ascii="Century Gothic" w:eastAsia="Times New Roman" w:hAnsi="Century Gothic" w:cs="Arial"/>
          <w:lang w:eastAsia="es-ES"/>
        </w:rPr>
        <w:t>Que la persona que s’adscriurà a la gestió del bar disposa</w:t>
      </w:r>
      <w:r w:rsidR="00AB0EB5">
        <w:rPr>
          <w:rFonts w:ascii="Century Gothic" w:eastAsia="Times New Roman" w:hAnsi="Century Gothic" w:cs="Arial"/>
          <w:lang w:eastAsia="es-ES"/>
        </w:rPr>
        <w:t xml:space="preserve"> o està en disposició d’obtenir en el termini màxim de 6 mesos des de la formalització del contracte. </w:t>
      </w:r>
    </w:p>
    <w:p w14:paraId="73D13504" w14:textId="77777777" w:rsidR="009F4A51" w:rsidRPr="005A1A6D" w:rsidRDefault="009F4A51" w:rsidP="009F4A51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129401D7" w14:textId="77777777" w:rsidR="00CD4354" w:rsidRDefault="00CD4354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  <w:bookmarkStart w:id="1" w:name="_Hlk93655107"/>
    </w:p>
    <w:bookmarkStart w:id="2" w:name="_Hlk107477205"/>
    <w:p w14:paraId="010D5C3C" w14:textId="13082F5C" w:rsidR="00CD4354" w:rsidRDefault="00AB0EB5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01965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F3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CD4354">
        <w:rPr>
          <w:rFonts w:ascii="Century Gothic" w:eastAsia="Times New Roman" w:hAnsi="Century Gothic" w:cs="Arial"/>
          <w:lang w:eastAsia="es-ES"/>
        </w:rPr>
        <w:t xml:space="preserve"> El licitador autoritza a l’Ajuntament de Tàrrega</w:t>
      </w:r>
      <w:r w:rsidR="00D26A8E">
        <w:rPr>
          <w:rFonts w:ascii="Century Gothic" w:eastAsia="Times New Roman" w:hAnsi="Century Gothic" w:cs="Arial"/>
          <w:lang w:eastAsia="es-ES"/>
        </w:rPr>
        <w:t xml:space="preserve"> a</w:t>
      </w:r>
      <w:r w:rsidR="00CD4354">
        <w:rPr>
          <w:rFonts w:ascii="Century Gothic" w:eastAsia="Times New Roman" w:hAnsi="Century Gothic" w:cs="Arial"/>
          <w:lang w:eastAsia="es-ES"/>
        </w:rPr>
        <w:t xml:space="preserve"> consultar a l’Agència Estatal de l’Administració Tributària i de la Generalitat de Catalunya, així com </w:t>
      </w:r>
      <w:r w:rsidR="00D26A8E">
        <w:rPr>
          <w:rFonts w:ascii="Century Gothic" w:eastAsia="Times New Roman" w:hAnsi="Century Gothic" w:cs="Arial"/>
          <w:lang w:eastAsia="es-ES"/>
        </w:rPr>
        <w:t>a</w:t>
      </w:r>
      <w:r w:rsidR="00CD4354">
        <w:rPr>
          <w:rFonts w:ascii="Century Gothic" w:eastAsia="Times New Roman" w:hAnsi="Century Gothic" w:cs="Arial"/>
          <w:lang w:eastAsia="es-ES"/>
        </w:rPr>
        <w:t xml:space="preserve"> la Seguretat Social, la certificació d’estar  al corrent de les obligacions tributàries i amb la Seguretat Social</w:t>
      </w:r>
      <w:r w:rsidR="00BD3BBC">
        <w:rPr>
          <w:rFonts w:ascii="Century Gothic" w:eastAsia="Times New Roman" w:hAnsi="Century Gothic" w:cs="Arial"/>
          <w:lang w:eastAsia="es-ES"/>
        </w:rPr>
        <w:t xml:space="preserve">, de conformitat amb l’article 28.2 de la Llei 39/2015, d’1 d’octubre, del Procediment Administratiu Comú de les Administracions Públiques. </w:t>
      </w:r>
    </w:p>
    <w:bookmarkEnd w:id="2"/>
    <w:p w14:paraId="7A754355" w14:textId="5E95AA1E" w:rsidR="00045EE2" w:rsidRPr="005A1A6D" w:rsidRDefault="00045EE2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</w:p>
    <w:bookmarkEnd w:id="1"/>
    <w:p w14:paraId="313E4183" w14:textId="009F34C0" w:rsidR="005A1A6D" w:rsidRPr="005A1A6D" w:rsidRDefault="005A1A6D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les dades de contacte per tal d’efectuar notificacions</w:t>
      </w:r>
      <w:r w:rsidR="0040639E">
        <w:rPr>
          <w:rFonts w:ascii="Century Gothic" w:eastAsia="Times New Roman" w:hAnsi="Century Gothic" w:cs="Arial"/>
          <w:lang w:eastAsia="es-ES"/>
        </w:rPr>
        <w:t xml:space="preserve"> electròniques</w:t>
      </w:r>
      <w:r w:rsidRPr="005A1A6D">
        <w:rPr>
          <w:rFonts w:ascii="Century Gothic" w:eastAsia="Times New Roman" w:hAnsi="Century Gothic" w:cs="Arial"/>
          <w:lang w:eastAsia="es-ES"/>
        </w:rPr>
        <w:t xml:space="preserve"> són les següents:</w:t>
      </w:r>
    </w:p>
    <w:p w14:paraId="3C640B8B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Correu electrònic: </w:t>
      </w:r>
      <w:sdt>
        <w:sdtPr>
          <w:rPr>
            <w:rFonts w:ascii="Century Gothic" w:eastAsia="Times New Roman" w:hAnsi="Century Gothic" w:cs="Arial"/>
            <w:lang w:eastAsia="es-ES"/>
          </w:rPr>
          <w:id w:val="-1530026402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651B9BE0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Mòbil: </w:t>
      </w:r>
      <w:sdt>
        <w:sdtPr>
          <w:rPr>
            <w:rFonts w:ascii="Century Gothic" w:eastAsia="Times New Roman" w:hAnsi="Century Gothic" w:cs="Arial"/>
            <w:lang w:eastAsia="es-ES"/>
          </w:rPr>
          <w:id w:val="-677735952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6F37CC0B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Adreça postal: </w:t>
      </w:r>
      <w:sdt>
        <w:sdtPr>
          <w:rPr>
            <w:rFonts w:ascii="Century Gothic" w:eastAsia="Times New Roman" w:hAnsi="Century Gothic" w:cs="Arial"/>
            <w:lang w:eastAsia="es-ES"/>
          </w:rPr>
          <w:id w:val="-6208824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4A9BC2DF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Població i CP: </w:t>
      </w:r>
      <w:sdt>
        <w:sdtPr>
          <w:rPr>
            <w:rFonts w:ascii="Century Gothic" w:eastAsia="Times New Roman" w:hAnsi="Century Gothic" w:cs="Arial"/>
            <w:lang w:eastAsia="es-ES"/>
          </w:rPr>
          <w:id w:val="1097983059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1B1A1F9B" w14:textId="77777777" w:rsidR="00F846CA" w:rsidRDefault="00F846CA" w:rsidP="00F846C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14:paraId="626CFCEF" w14:textId="61DA1CC6" w:rsidR="00F846CA" w:rsidRDefault="00F846CA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 w:rsidRPr="00F846CA">
        <w:rPr>
          <w:rFonts w:ascii="Century Gothic" w:hAnsi="Century Gothic" w:cs="Arial"/>
        </w:rPr>
        <w:t>Que 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 de Protecció de Dades Personals i garantia dels drets digitals (LOPD). Tots els tractaments de dades que afectin a aquest procés d'adjudicació, licitació i execució del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078ECBEC" w14:textId="6A1BD447" w:rsidR="00A32F51" w:rsidRDefault="00A32F51" w:rsidP="00A32F51">
      <w:pPr>
        <w:pStyle w:val="Prrafodelista"/>
        <w:autoSpaceDE w:val="0"/>
        <w:autoSpaceDN w:val="0"/>
        <w:adjustRightInd w:val="0"/>
        <w:spacing w:after="0" w:line="240" w:lineRule="auto"/>
        <w:ind w:left="644" w:right="-143"/>
        <w:jc w:val="both"/>
        <w:rPr>
          <w:rFonts w:ascii="Century Gothic" w:hAnsi="Century Gothic" w:cs="Arial"/>
        </w:rPr>
      </w:pPr>
    </w:p>
    <w:p w14:paraId="51BF4F62" w14:textId="6D2EF325" w:rsidR="00A32F51" w:rsidRPr="00F846CA" w:rsidRDefault="00A32F51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0EF9149E" w14:textId="77777777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51DA02AE" w14:textId="7A32EE9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I per què consti, signo aquesta declaració responsable.</w:t>
      </w:r>
    </w:p>
    <w:p w14:paraId="33A59FDC" w14:textId="42DFC9E1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1E508BCA" w14:textId="130F9010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38849994" w14:textId="23033B13" w:rsidR="005A1A6D" w:rsidRPr="005A1A6D" w:rsidRDefault="00AB0EB5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>
        <w:rPr>
          <w:rFonts w:ascii="Century Gothic" w:eastAsia="Times New Roman" w:hAnsi="Century Gothic" w:cs="Arial"/>
          <w:i/>
          <w:sz w:val="18"/>
          <w:szCs w:val="18"/>
          <w:lang w:eastAsia="es-ES"/>
        </w:rPr>
        <w:t>Si</w:t>
      </w:r>
      <w:r w:rsidR="005A1A6D" w:rsidRPr="005A1A6D">
        <w:rPr>
          <w:rFonts w:ascii="Century Gothic" w:eastAsia="Times New Roman" w:hAnsi="Century Gothic" w:cs="Arial"/>
          <w:i/>
          <w:sz w:val="18"/>
          <w:szCs w:val="18"/>
          <w:lang w:eastAsia="es-ES"/>
        </w:rPr>
        <w:t>gnatura electrònica:</w:t>
      </w:r>
    </w:p>
    <w:p w14:paraId="52049376" w14:textId="77777777" w:rsidR="005A1A6D" w:rsidRPr="005A1A6D" w:rsidRDefault="005A1A6D" w:rsidP="005A1A6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149A07C3" w14:textId="77777777" w:rsidR="005A1A6D" w:rsidRP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4287AE9" w14:textId="3D32C934" w:rsid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151B723" w14:textId="77777777" w:rsidR="005A1A6D" w:rsidRPr="00841D87" w:rsidRDefault="005A1A6D" w:rsidP="005A1A6D">
      <w:pPr>
        <w:jc w:val="both"/>
        <w:rPr>
          <w:rFonts w:ascii="Arial" w:hAnsi="Arial" w:cs="Arial"/>
          <w:sz w:val="14"/>
          <w:szCs w:val="14"/>
        </w:rPr>
      </w:pPr>
    </w:p>
    <w:p w14:paraId="16EB959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D’acord el que estableix l’Article 13 del Reglament General de Protecció de Dades, l’informem que les dades facilitades seran incloses en un tractament de dades responsabilitat de l’Ajuntament de </w:t>
      </w:r>
      <w:r w:rsidRPr="005A1A6D">
        <w:rPr>
          <w:rFonts w:ascii="Century Gothic" w:hAnsi="Century Gothic" w:cs="Arial"/>
          <w:b/>
          <w:bCs/>
          <w:sz w:val="14"/>
          <w:szCs w:val="14"/>
        </w:rPr>
        <w:t>Tàrrega</w:t>
      </w:r>
      <w:r w:rsidRPr="005A1A6D">
        <w:rPr>
          <w:rFonts w:ascii="Century Gothic" w:hAnsi="Century Gothic" w:cs="Arial"/>
          <w:b/>
          <w:sz w:val="14"/>
          <w:szCs w:val="14"/>
        </w:rPr>
        <w:t xml:space="preserve">, </w:t>
      </w:r>
      <w:r w:rsidRPr="005A1A6D">
        <w:rPr>
          <w:rFonts w:ascii="Century Gothic" w:hAnsi="Century Gothic" w:cs="Arial"/>
          <w:sz w:val="14"/>
          <w:szCs w:val="14"/>
        </w:rPr>
        <w:t>les dades seran utilitzades per a la gestió del tràmit que esteu realitzant. Disposa de tota la informació sobre la Política de Privacitat de Dades Personals al lloc web de l’Ajuntament.</w:t>
      </w:r>
    </w:p>
    <w:p w14:paraId="66D61CC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Els terminis de conservació de la informació són els definits al Quadre de Classificació Documental. </w:t>
      </w:r>
    </w:p>
    <w:p w14:paraId="3F1A686A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lastRenderedPageBreak/>
        <w:t xml:space="preserve">Així mateix s’informa de la possibilitat d’exercir els seus drets d’accés, rectificació, supressió i oposició, mitjançant la remissió d’un escrit dirigit a al Delegat de Protecció de Dades a la següent adreça: Plaça Major nº1, 25300 Tàrrega (Lleida) o per correu electrònic a </w:t>
      </w:r>
      <w:hyperlink r:id="rId8" w:history="1">
        <w:r w:rsidRPr="005A1A6D">
          <w:rPr>
            <w:rStyle w:val="Hipervnculo"/>
            <w:rFonts w:ascii="Century Gothic" w:hAnsi="Century Gothic" w:cs="Arial"/>
            <w:sz w:val="14"/>
            <w:szCs w:val="14"/>
          </w:rPr>
          <w:t>dpd@tarrega.cat</w:t>
        </w:r>
      </w:hyperlink>
      <w:r w:rsidRPr="005A1A6D">
        <w:rPr>
          <w:rFonts w:ascii="Century Gothic" w:hAnsi="Century Gothic" w:cs="Arial"/>
          <w:sz w:val="14"/>
          <w:szCs w:val="14"/>
        </w:rPr>
        <w:t>.</w:t>
      </w:r>
    </w:p>
    <w:p w14:paraId="290C0CCB" w14:textId="77777777" w:rsidR="00852847" w:rsidRDefault="00852847"/>
    <w:sectPr w:rsidR="00852847" w:rsidSect="00AC24F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DEA84" w14:textId="77777777" w:rsidR="005A1A6D" w:rsidRDefault="005A1A6D" w:rsidP="005A1A6D">
      <w:pPr>
        <w:spacing w:after="0" w:line="240" w:lineRule="auto"/>
      </w:pPr>
      <w:r>
        <w:separator/>
      </w:r>
    </w:p>
  </w:endnote>
  <w:endnote w:type="continuationSeparator" w:id="0">
    <w:p w14:paraId="270F638E" w14:textId="77777777" w:rsidR="005A1A6D" w:rsidRDefault="005A1A6D" w:rsidP="005A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8213" w14:textId="77777777" w:rsidR="005A1A6D" w:rsidRPr="005A1A6D" w:rsidRDefault="005A1A6D" w:rsidP="005A1A6D">
    <w:pPr>
      <w:tabs>
        <w:tab w:val="left" w:pos="-567"/>
        <w:tab w:val="left" w:pos="0"/>
      </w:tabs>
      <w:rPr>
        <w:rFonts w:ascii="Century Gothic" w:hAnsi="Century Gothic" w:cs="Arial"/>
        <w:color w:val="008000"/>
        <w:sz w:val="14"/>
        <w:szCs w:val="14"/>
      </w:rPr>
    </w:pPr>
    <w:r w:rsidRPr="005A1A6D">
      <w:rPr>
        <w:rFonts w:ascii="Century Gothic" w:hAnsi="Century Gothic" w:cs="Arial"/>
        <w:b/>
        <w:color w:val="008000"/>
        <w:sz w:val="14"/>
        <w:szCs w:val="14"/>
      </w:rPr>
      <w:t>Ajuntament de Tàrrega</w:t>
    </w:r>
    <w:r w:rsidRPr="005A1A6D">
      <w:rPr>
        <w:rFonts w:ascii="Century Gothic" w:hAnsi="Century Gothic" w:cs="Arial"/>
        <w:color w:val="008000"/>
        <w:sz w:val="14"/>
        <w:szCs w:val="14"/>
      </w:rPr>
      <w:t xml:space="preserve"> | Pl.Major, 1 | 25300 Tàrrega | Tel. 973 311 608 | Fax. 973 500 552 | web: </w:t>
    </w:r>
    <w:hyperlink r:id="rId1" w:history="1">
      <w:r w:rsidRPr="005A1A6D">
        <w:rPr>
          <w:rStyle w:val="Hipervnculo"/>
          <w:rFonts w:ascii="Century Gothic" w:hAnsi="Century Gothic" w:cs="Arial"/>
          <w:sz w:val="14"/>
          <w:szCs w:val="14"/>
        </w:rPr>
        <w:t>www.tarrega.cat</w:t>
      </w:r>
    </w:hyperlink>
  </w:p>
  <w:p w14:paraId="35440466" w14:textId="77777777" w:rsidR="005A1A6D" w:rsidRPr="005A1A6D" w:rsidRDefault="005A1A6D">
    <w:pPr>
      <w:pStyle w:val="Piedepgina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D34A6" w14:textId="77777777" w:rsidR="005A1A6D" w:rsidRDefault="005A1A6D" w:rsidP="005A1A6D">
      <w:pPr>
        <w:spacing w:after="0" w:line="240" w:lineRule="auto"/>
      </w:pPr>
      <w:r>
        <w:separator/>
      </w:r>
    </w:p>
  </w:footnote>
  <w:footnote w:type="continuationSeparator" w:id="0">
    <w:p w14:paraId="06E0BB58" w14:textId="77777777" w:rsidR="005A1A6D" w:rsidRDefault="005A1A6D" w:rsidP="005A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8453" w14:textId="77777777" w:rsidR="00AB0EB5" w:rsidRDefault="00AB0EB5" w:rsidP="002736C4">
    <w:pPr>
      <w:pStyle w:val="Encabezado"/>
    </w:pPr>
  </w:p>
  <w:tbl>
    <w:tblPr>
      <w:tblW w:w="3656" w:type="dxa"/>
      <w:tblInd w:w="60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54"/>
      <w:gridCol w:w="3402"/>
    </w:tblGrid>
    <w:tr w:rsidR="002736C4" w:rsidRPr="00947E81" w14:paraId="11976912" w14:textId="77777777" w:rsidTr="005A1A6D">
      <w:tc>
        <w:tcPr>
          <w:tcW w:w="254" w:type="dxa"/>
        </w:tcPr>
        <w:p w14:paraId="624512FB" w14:textId="7B16618C" w:rsidR="00AB0EB5" w:rsidRPr="00210EA4" w:rsidRDefault="00FF246A" w:rsidP="002736C4">
          <w:pPr>
            <w:pStyle w:val="Encabezado"/>
            <w:rPr>
              <w:b/>
              <w:sz w:val="14"/>
              <w:szCs w:val="14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76AB2422" wp14:editId="1E9634A6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0" b="0"/>
                <wp:wrapNone/>
                <wp:docPr id="1025" name="Imagen 1025" descr="Logo Ajuntament de Tàrrega impres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5" descr="Logo Ajuntament de Tàrrega impres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</w:tcPr>
        <w:p w14:paraId="0EF6152F" w14:textId="17BBC3D5" w:rsidR="00AB0EB5" w:rsidRPr="005A1A6D" w:rsidRDefault="005A1A6D" w:rsidP="005A1A6D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 w:rsidRPr="005A1A6D">
            <w:rPr>
              <w:b/>
              <w:bCs/>
              <w:sz w:val="20"/>
              <w:szCs w:val="20"/>
            </w:rPr>
            <w:t>DECLARACIÓ RESPONSABLE</w:t>
          </w:r>
        </w:p>
      </w:tc>
    </w:tr>
    <w:tr w:rsidR="002736C4" w14:paraId="70DB0B1A" w14:textId="77777777" w:rsidTr="005A1A6D">
      <w:tc>
        <w:tcPr>
          <w:tcW w:w="254" w:type="dxa"/>
        </w:tcPr>
        <w:p w14:paraId="78A68578" w14:textId="485B744F" w:rsidR="00AB0EB5" w:rsidRPr="00210EA4" w:rsidRDefault="00AB0EB5" w:rsidP="002736C4">
          <w:pPr>
            <w:pStyle w:val="Encabezado"/>
            <w:rPr>
              <w:b/>
              <w:sz w:val="14"/>
              <w:szCs w:val="14"/>
            </w:rPr>
          </w:pPr>
        </w:p>
      </w:tc>
      <w:tc>
        <w:tcPr>
          <w:tcW w:w="3402" w:type="dxa"/>
        </w:tcPr>
        <w:p w14:paraId="275B33B2" w14:textId="7789C34D" w:rsidR="00AB0EB5" w:rsidRPr="005A1A6D" w:rsidRDefault="00AB0EB5" w:rsidP="005A1A6D">
          <w:pPr>
            <w:pStyle w:val="Encabezado"/>
            <w:jc w:val="center"/>
            <w:rPr>
              <w:b/>
              <w:bCs/>
              <w:sz w:val="20"/>
              <w:szCs w:val="20"/>
              <w:highlight w:val="cyan"/>
            </w:rPr>
          </w:pPr>
        </w:p>
      </w:tc>
    </w:tr>
  </w:tbl>
  <w:p w14:paraId="1E45E3AD" w14:textId="77777777" w:rsidR="00AB0EB5" w:rsidRDefault="00AB0EB5">
    <w:pPr>
      <w:pStyle w:val="Encabezado"/>
    </w:pPr>
  </w:p>
  <w:p w14:paraId="7A3C27CE" w14:textId="77777777" w:rsidR="00AB0EB5" w:rsidRDefault="00AB0E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320A"/>
    <w:multiLevelType w:val="hybridMultilevel"/>
    <w:tmpl w:val="EDD838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1DA0"/>
    <w:multiLevelType w:val="hybridMultilevel"/>
    <w:tmpl w:val="C2AE188A"/>
    <w:lvl w:ilvl="0" w:tplc="BB46E878">
      <w:start w:val="1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8470A"/>
    <w:multiLevelType w:val="hybridMultilevel"/>
    <w:tmpl w:val="0828392E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B139F"/>
    <w:multiLevelType w:val="hybridMultilevel"/>
    <w:tmpl w:val="076E89DC"/>
    <w:lvl w:ilvl="0" w:tplc="65DAD6F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3174BB"/>
    <w:multiLevelType w:val="hybridMultilevel"/>
    <w:tmpl w:val="D1B000C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85074"/>
    <w:multiLevelType w:val="hybridMultilevel"/>
    <w:tmpl w:val="7CE292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53116"/>
    <w:multiLevelType w:val="hybridMultilevel"/>
    <w:tmpl w:val="CA72F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11C63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70567"/>
    <w:multiLevelType w:val="hybridMultilevel"/>
    <w:tmpl w:val="FEAE19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395D1E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B569B"/>
    <w:multiLevelType w:val="hybridMultilevel"/>
    <w:tmpl w:val="0D026EA0"/>
    <w:lvl w:ilvl="0" w:tplc="637C1D4E">
      <w:start w:val="1"/>
      <w:numFmt w:val="lowerLetter"/>
      <w:lvlText w:val="%1)"/>
      <w:lvlJc w:val="left"/>
      <w:pPr>
        <w:ind w:left="360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538570">
    <w:abstractNumId w:val="8"/>
  </w:num>
  <w:num w:numId="2" w16cid:durableId="1297950974">
    <w:abstractNumId w:val="10"/>
  </w:num>
  <w:num w:numId="3" w16cid:durableId="1179153222">
    <w:abstractNumId w:val="6"/>
  </w:num>
  <w:num w:numId="4" w16cid:durableId="874124162">
    <w:abstractNumId w:val="3"/>
  </w:num>
  <w:num w:numId="5" w16cid:durableId="1548253143">
    <w:abstractNumId w:val="5"/>
  </w:num>
  <w:num w:numId="6" w16cid:durableId="807165756">
    <w:abstractNumId w:val="1"/>
  </w:num>
  <w:num w:numId="7" w16cid:durableId="1035734080">
    <w:abstractNumId w:val="7"/>
  </w:num>
  <w:num w:numId="8" w16cid:durableId="62408906">
    <w:abstractNumId w:val="2"/>
  </w:num>
  <w:num w:numId="9" w16cid:durableId="1021542051">
    <w:abstractNumId w:val="0"/>
  </w:num>
  <w:num w:numId="10" w16cid:durableId="595483340">
    <w:abstractNumId w:val="9"/>
  </w:num>
  <w:num w:numId="11" w16cid:durableId="1297493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CY1644IoeAF26H9zicCswkJqHV2F40MvDFcuz7c5lk04jejim8eL8GwIPSh1ZStGyEGABaWE58Lgqft4py7oQ==" w:salt="5L+6ABQE0uZtY5JWSh2FW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6D"/>
    <w:rsid w:val="00045EE2"/>
    <w:rsid w:val="00150342"/>
    <w:rsid w:val="0026201E"/>
    <w:rsid w:val="00295056"/>
    <w:rsid w:val="002B2D66"/>
    <w:rsid w:val="00340866"/>
    <w:rsid w:val="0040639E"/>
    <w:rsid w:val="00464C92"/>
    <w:rsid w:val="005A1A6D"/>
    <w:rsid w:val="00603F94"/>
    <w:rsid w:val="00676950"/>
    <w:rsid w:val="00852847"/>
    <w:rsid w:val="008D35FA"/>
    <w:rsid w:val="009674C4"/>
    <w:rsid w:val="009C452F"/>
    <w:rsid w:val="009F4A51"/>
    <w:rsid w:val="00A04449"/>
    <w:rsid w:val="00A32F51"/>
    <w:rsid w:val="00AA5B69"/>
    <w:rsid w:val="00AB0EB5"/>
    <w:rsid w:val="00AC24F8"/>
    <w:rsid w:val="00BB56E8"/>
    <w:rsid w:val="00BD3BBC"/>
    <w:rsid w:val="00C82DF0"/>
    <w:rsid w:val="00CD4354"/>
    <w:rsid w:val="00D26A8E"/>
    <w:rsid w:val="00E530A0"/>
    <w:rsid w:val="00E560F3"/>
    <w:rsid w:val="00F5281F"/>
    <w:rsid w:val="00F846CA"/>
    <w:rsid w:val="00F8668D"/>
    <w:rsid w:val="00FD02CF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EE401"/>
  <w15:chartTrackingRefBased/>
  <w15:docId w15:val="{60C13A60-A2A1-4F4B-804C-A897A5F6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  <w:rPr>
      <w:rFonts w:ascii="Century Gothic" w:eastAsia="Times New Roman" w:hAnsi="Century Gothic" w:cs="Arial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A1A6D"/>
    <w:rPr>
      <w:rFonts w:ascii="Century Gothic" w:eastAsia="Times New Roman" w:hAnsi="Century Gothic" w:cs="Arial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A6D"/>
  </w:style>
  <w:style w:type="character" w:styleId="Hipervnculo">
    <w:name w:val="Hyperlink"/>
    <w:basedOn w:val="Fuentedeprrafopredeter"/>
    <w:uiPriority w:val="99"/>
    <w:rsid w:val="005A1A6D"/>
    <w:rPr>
      <w:rFonts w:cs="Times New Roman"/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C452F"/>
    <w:rPr>
      <w:color w:val="808080"/>
    </w:rPr>
  </w:style>
  <w:style w:type="paragraph" w:styleId="Prrafodelista">
    <w:name w:val="List Paragraph"/>
    <w:basedOn w:val="Normal"/>
    <w:uiPriority w:val="34"/>
    <w:qFormat/>
    <w:rsid w:val="00CD4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tarrega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rreg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61A36F52F345C89280B1F50A17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CFEBF-24CA-4188-AE68-491385C127CA}"/>
      </w:docPartPr>
      <w:docPartBody>
        <w:p w:rsidR="000A7C95" w:rsidRDefault="009D5EB5" w:rsidP="009D5EB5">
          <w:pPr>
            <w:pStyle w:val="1661A36F52F345C89280B1F50A174A14"/>
          </w:pPr>
          <w:r w:rsidRPr="008E30A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8563292EE674101A6F847317239A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F1062-B876-48EA-BC56-5BBC794F04C9}"/>
      </w:docPartPr>
      <w:docPartBody>
        <w:p w:rsidR="000A7C95" w:rsidRDefault="009D5EB5" w:rsidP="009D5EB5">
          <w:pPr>
            <w:pStyle w:val="28563292EE674101A6F847317239A206"/>
          </w:pPr>
          <w:r w:rsidRPr="003D7E2D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B5"/>
    <w:rsid w:val="000A7C95"/>
    <w:rsid w:val="00886295"/>
    <w:rsid w:val="009674C4"/>
    <w:rsid w:val="009D5EB5"/>
    <w:rsid w:val="00F25496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E375B"/>
    <w:rPr>
      <w:color w:val="808080"/>
    </w:rPr>
  </w:style>
  <w:style w:type="paragraph" w:customStyle="1" w:styleId="1661A36F52F345C89280B1F50A174A14">
    <w:name w:val="1661A36F52F345C89280B1F50A174A14"/>
    <w:rsid w:val="009D5EB5"/>
  </w:style>
  <w:style w:type="paragraph" w:customStyle="1" w:styleId="28563292EE674101A6F847317239A206">
    <w:name w:val="28563292EE674101A6F847317239A206"/>
    <w:rsid w:val="009D5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2AD84-B046-40BF-9518-564CBB9CA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Sílvia Gassó</cp:lastModifiedBy>
  <cp:revision>4</cp:revision>
  <dcterms:created xsi:type="dcterms:W3CDTF">2023-03-28T13:19:00Z</dcterms:created>
  <dcterms:modified xsi:type="dcterms:W3CDTF">2026-03-10T06:59:00Z</dcterms:modified>
</cp:coreProperties>
</file>