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D9E" w:rsidRDefault="009F6D9E" w:rsidP="009F6D9E">
      <w:pPr>
        <w:pStyle w:val="Ttol1"/>
        <w:jc w:val="left"/>
        <w:rPr>
          <w:rFonts w:ascii="Verdana" w:eastAsia="Verdana" w:hAnsi="Verdana" w:cs="Verdana"/>
          <w:sz w:val="20"/>
        </w:rPr>
      </w:pPr>
      <w:r w:rsidRPr="000A5165">
        <w:rPr>
          <w:rFonts w:ascii="Verdana" w:eastAsia="Verdana" w:hAnsi="Verdana" w:cs="Verdana"/>
          <w:sz w:val="20"/>
        </w:rPr>
        <w:t xml:space="preserve">ANNEX 1 DECLARACIÓ RESPONSABLE </w:t>
      </w:r>
    </w:p>
    <w:p w:rsidR="009F6D9E" w:rsidRPr="000A5165" w:rsidRDefault="009F6D9E" w:rsidP="009F6D9E">
      <w:pPr>
        <w:pStyle w:val="Ttol1"/>
        <w:rPr>
          <w:rFonts w:ascii="Verdana" w:eastAsia="Verdana" w:hAnsi="Verdana" w:cs="Verdana"/>
          <w:sz w:val="20"/>
        </w:rPr>
      </w:pPr>
    </w:p>
    <w:p w:rsidR="009F6D9E" w:rsidRPr="009B1393" w:rsidRDefault="009F6D9E" w:rsidP="009F6D9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0" w:name="_Hlk134006290"/>
      <w:bookmarkStart w:id="1" w:name="_Hlk134006234"/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 xml:space="preserve">Dades </w:t>
      </w:r>
      <w:r w:rsidRPr="009B1393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bàsiques del contracte</w:t>
      </w:r>
    </w:p>
    <w:p w:rsidR="009F6D9E" w:rsidRPr="009B1393" w:rsidRDefault="009F6D9E" w:rsidP="009F6D9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9B1393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9B1393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2" w:name="_Hlk133405929"/>
      <w:r w:rsidRPr="009B1393">
        <w:rPr>
          <w:rStyle w:val="Fuentedeprrafopredeter1"/>
          <w:rFonts w:ascii="Verdana" w:hAnsi="Verdana" w:cs="Arial"/>
          <w:sz w:val="20"/>
          <w:szCs w:val="20"/>
          <w:lang w:val="ca-ES"/>
        </w:rPr>
        <w:t>UPF-2025-0063</w:t>
      </w:r>
    </w:p>
    <w:p w:rsidR="009F6D9E" w:rsidRPr="009B1393" w:rsidRDefault="009F6D9E" w:rsidP="009F6D9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9B1393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9B1393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obert simplificat</w:t>
      </w:r>
    </w:p>
    <w:p w:rsidR="009F6D9E" w:rsidRPr="009B1393" w:rsidRDefault="009F6D9E" w:rsidP="009F6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 w:rsidRPr="009B1393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9B1393">
        <w:rPr>
          <w:rFonts w:ascii="Verdana" w:hAnsi="Verdana"/>
          <w:sz w:val="20"/>
        </w:rPr>
        <w:t xml:space="preserve"> Subministrament, a preus unitaris, de cadires de despatx per a la Universitat Pompeu Fabra.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9F6D9E" w:rsidRPr="004E6DD9" w:rsidTr="006F178C">
        <w:trPr>
          <w:trHeight w:val="127"/>
        </w:trPr>
        <w:tc>
          <w:tcPr>
            <w:tcW w:w="8359" w:type="dxa"/>
            <w:gridSpan w:val="3"/>
          </w:tcPr>
          <w:bookmarkEnd w:id="2"/>
          <w:p w:rsidR="009F6D9E" w:rsidRPr="00A51509" w:rsidRDefault="009F6D9E" w:rsidP="006F178C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9F6D9E" w:rsidRPr="004E6DD9" w:rsidTr="006F178C">
        <w:tc>
          <w:tcPr>
            <w:tcW w:w="2263" w:type="dxa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F6D9E" w:rsidRPr="004E6DD9" w:rsidTr="006F178C">
        <w:tc>
          <w:tcPr>
            <w:tcW w:w="2263" w:type="dxa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F6D9E" w:rsidRPr="004E6DD9" w:rsidTr="006F178C">
        <w:tc>
          <w:tcPr>
            <w:tcW w:w="2263" w:type="dxa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F6D9E" w:rsidRPr="004E6DD9" w:rsidTr="006F178C">
        <w:tc>
          <w:tcPr>
            <w:tcW w:w="2263" w:type="dxa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F6D9E" w:rsidRPr="004E6DD9" w:rsidTr="006F178C">
        <w:tc>
          <w:tcPr>
            <w:tcW w:w="2263" w:type="dxa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F6D9E" w:rsidRPr="004E6DD9" w:rsidTr="006F178C">
        <w:tc>
          <w:tcPr>
            <w:tcW w:w="2263" w:type="dxa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F6D9E" w:rsidRPr="004E6DD9" w:rsidTr="006F178C">
        <w:tc>
          <w:tcPr>
            <w:tcW w:w="6516" w:type="dxa"/>
            <w:gridSpan w:val="2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F6D9E" w:rsidRPr="004E6DD9" w:rsidTr="006F178C">
        <w:tc>
          <w:tcPr>
            <w:tcW w:w="8359" w:type="dxa"/>
            <w:gridSpan w:val="3"/>
          </w:tcPr>
          <w:p w:rsidR="009F6D9E" w:rsidRPr="00123060" w:rsidRDefault="009F6D9E" w:rsidP="006F178C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9F6D9E" w:rsidRPr="004E6DD9" w:rsidTr="006F178C">
        <w:tc>
          <w:tcPr>
            <w:tcW w:w="8359" w:type="dxa"/>
            <w:gridSpan w:val="3"/>
          </w:tcPr>
          <w:p w:rsidR="009F6D9E" w:rsidRPr="00982A0D" w:rsidRDefault="009F6D9E" w:rsidP="006F178C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9F6D9E" w:rsidRPr="004E6DD9" w:rsidTr="006F178C">
        <w:tc>
          <w:tcPr>
            <w:tcW w:w="2263" w:type="dxa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F6D9E" w:rsidRPr="004E6DD9" w:rsidTr="006F178C">
        <w:tc>
          <w:tcPr>
            <w:tcW w:w="2263" w:type="dxa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F6D9E" w:rsidRPr="004E6DD9" w:rsidTr="006F178C">
        <w:tc>
          <w:tcPr>
            <w:tcW w:w="2263" w:type="dxa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9F6D9E" w:rsidRPr="004E6DD9" w:rsidRDefault="009F6D9E" w:rsidP="006F178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9F6D9E" w:rsidRDefault="009F6D9E" w:rsidP="009F6D9E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9F6D9E" w:rsidRPr="000A5165" w:rsidRDefault="009F6D9E" w:rsidP="009F6D9E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bookmarkEnd w:id="0"/>
    <w:p w:rsidR="009F6D9E" w:rsidRPr="000A5165" w:rsidRDefault="009F6D9E" w:rsidP="009F6D9E">
      <w:pPr>
        <w:spacing w:after="12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0A5165">
        <w:rPr>
          <w:rFonts w:ascii="Verdana" w:eastAsia="Verdana" w:hAnsi="Verdana" w:cs="Verdana"/>
          <w:sz w:val="20"/>
          <w:szCs w:val="20"/>
        </w:rPr>
        <w:t>QUE</w:t>
      </w:r>
      <w:r>
        <w:rPr>
          <w:rFonts w:ascii="Verdana" w:eastAsia="Verdana" w:hAnsi="Verdana" w:cs="Verdana"/>
          <w:sz w:val="20"/>
          <w:szCs w:val="20"/>
        </w:rPr>
        <w:t xml:space="preserve"> el licitador</w:t>
      </w:r>
      <w:r w:rsidRPr="000A5165">
        <w:rPr>
          <w:rFonts w:ascii="Verdana" w:eastAsia="Verdana" w:hAnsi="Verdana" w:cs="Verdana"/>
          <w:sz w:val="20"/>
          <w:szCs w:val="20"/>
        </w:rPr>
        <w:t xml:space="preserve">: </w:t>
      </w:r>
    </w:p>
    <w:bookmarkEnd w:id="1"/>
    <w:p w:rsidR="009F6D9E" w:rsidRPr="000A5165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Compleix amb les condicions legalment establertes per contractar amb l’Administració i la classificació o solvència requerida, si fos proposada adjudicatària ho acreditarà, prèviament a l’adjudicació, davant l’òrgan de contractació amb la documentació exigida a aquest plec.</w:t>
      </w:r>
    </w:p>
    <w:p w:rsidR="009F6D9E" w:rsidRPr="000A5165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9F6D9E" w:rsidRPr="000A5165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9F6D9E" w:rsidRPr="000A5165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9F6D9E" w:rsidRPr="00C2400B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Que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l’empresa que representa </w:t>
      </w:r>
      <w:r w:rsidRPr="00C06C0E">
        <w:rPr>
          <w:rFonts w:ascii="Verdana" w:hAnsi="Verdana"/>
          <w:sz w:val="20"/>
          <w:szCs w:val="20"/>
        </w:rPr>
        <w:t>no es troba en cap situació que es pugui qualificar de conflicte d'interessos</w:t>
      </w: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en aquest procediment de licitació i es compromet</w:t>
      </w: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9F6D9E" w:rsidRPr="00A51509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l</w:t>
      </w:r>
      <w:r w:rsidRPr="00A51509">
        <w:rPr>
          <w:rFonts w:ascii="Verdana" w:eastAsia="Verdana" w:hAnsi="Verdana" w:cs="Verdana"/>
          <w:color w:val="000000"/>
          <w:sz w:val="20"/>
          <w:szCs w:val="20"/>
        </w:rPr>
        <w:t>a plantilla està integrada per un nombre de persones treballadores amb discapacitat no inferior al 2%, o que s’ha adoptat alguna de les mesures alternatives previstes en l’article 2 del Reial decret 364/2005, de 8 d’abril.</w:t>
      </w:r>
    </w:p>
    <w:p w:rsidR="009F6D9E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Que en cas d’estar obligat legalment, d</w:t>
      </w:r>
      <w:r w:rsidRPr="000A5165">
        <w:rPr>
          <w:rFonts w:ascii="Verdana" w:eastAsia="Verdana" w:hAnsi="Verdana" w:cs="Verdana"/>
          <w:color w:val="000000"/>
          <w:sz w:val="20"/>
          <w:szCs w:val="20"/>
        </w:rPr>
        <w:t>isposa del corresponent pla d’igualtat d’oportunitats entre les dones i els homes.</w:t>
      </w:r>
    </w:p>
    <w:p w:rsidR="009F6D9E" w:rsidRPr="000A5165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9F6D9E" w:rsidRPr="000A5165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compleix tots els requisits i obligacions exigits per la normativa vigent per a la seva obertura, instal·lació i funcionament legal.</w:t>
      </w:r>
    </w:p>
    <w:p w:rsidR="009F6D9E" w:rsidRPr="000A5165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la informació i documents aportats en el/s sobre/s són de contingut absolutament cert.</w:t>
      </w:r>
    </w:p>
    <w:p w:rsidR="009F6D9E" w:rsidRPr="000A5165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9F6D9E" w:rsidRPr="000A5165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9F6D9E" w:rsidRPr="000A5165" w:rsidTr="006F178C">
        <w:trPr>
          <w:trHeight w:val="542"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9E" w:rsidRPr="000A5165" w:rsidRDefault="009F6D9E" w:rsidP="006F178C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:rsidR="009F6D9E" w:rsidRPr="000A5165" w:rsidRDefault="009F6D9E" w:rsidP="006F178C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9E" w:rsidRPr="000A5165" w:rsidRDefault="009F6D9E" w:rsidP="006F178C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9E" w:rsidRPr="000A5165" w:rsidRDefault="009F6D9E" w:rsidP="006F178C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9E" w:rsidRPr="000A5165" w:rsidRDefault="009F6D9E" w:rsidP="006F178C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9F6D9E" w:rsidRPr="000A5165" w:rsidTr="006F178C">
        <w:trPr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9E" w:rsidRPr="000A5165" w:rsidRDefault="009F6D9E" w:rsidP="006F178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9E" w:rsidRPr="000A5165" w:rsidRDefault="009F6D9E" w:rsidP="006F178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9E" w:rsidRPr="000A5165" w:rsidRDefault="009F6D9E" w:rsidP="006F178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9E" w:rsidRPr="000A5165" w:rsidRDefault="009F6D9E" w:rsidP="006F178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:rsidR="009F6D9E" w:rsidRPr="000A5165" w:rsidRDefault="009F6D9E" w:rsidP="009F6D9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hanging="72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i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No e</w:t>
      </w:r>
      <w:r w:rsidRPr="000A5165">
        <w:rPr>
          <w:rFonts w:ascii="Verdana" w:eastAsia="Verdana" w:hAnsi="Verdana" w:cs="Verdana"/>
          <w:i/>
          <w:color w:val="000000"/>
          <w:sz w:val="20"/>
          <w:szCs w:val="20"/>
        </w:rPr>
        <w:t>s poden afegir més línies per a més persones autoritzades)</w:t>
      </w:r>
    </w:p>
    <w:p w:rsidR="009F6D9E" w:rsidRPr="000A5165" w:rsidRDefault="009F6D9E" w:rsidP="009F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9F6D9E" w:rsidRPr="000A5165" w:rsidRDefault="009F6D9E" w:rsidP="009F6D9E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0A5165"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:rsidR="009F6D9E" w:rsidRPr="000A5165" w:rsidRDefault="009F6D9E" w:rsidP="009F6D9E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9F6D9E" w:rsidRPr="000A5165" w:rsidRDefault="009F6D9E" w:rsidP="009F6D9E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0A5165"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9F6D9E" w:rsidRPr="000A5165" w:rsidRDefault="009F6D9E" w:rsidP="009F6D9E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0A5165"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:rsidR="009F6D9E" w:rsidRPr="00EB6C92" w:rsidRDefault="009F6D9E" w:rsidP="009F6D9E">
      <w:pPr>
        <w:spacing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9F6D9E" w:rsidRPr="00EB6C92" w:rsidRDefault="009F6D9E" w:rsidP="009F6D9E">
      <w:pPr>
        <w:spacing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9F6D9E" w:rsidRPr="009F6D9E" w:rsidRDefault="009F6D9E" w:rsidP="009F6D9E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  <w:bookmarkStart w:id="3" w:name="_GoBack"/>
      <w:bookmarkEnd w:id="3"/>
    </w:p>
    <w:p w:rsidR="00F52832" w:rsidRDefault="00F52832"/>
    <w:sectPr w:rsidR="00F52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E5645"/>
    <w:multiLevelType w:val="multilevel"/>
    <w:tmpl w:val="C1A206D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9E"/>
    <w:rsid w:val="003F0805"/>
    <w:rsid w:val="009F6D9E"/>
    <w:rsid w:val="00EA1857"/>
    <w:rsid w:val="00F5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38D7"/>
  <w15:chartTrackingRefBased/>
  <w15:docId w15:val="{59BBAF6F-94D2-4DF5-AD65-21926E73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rsid w:val="009F6D9E"/>
    <w:pPr>
      <w:keepNext/>
      <w:spacing w:after="0" w:line="240" w:lineRule="auto"/>
      <w:jc w:val="both"/>
      <w:outlineLvl w:val="0"/>
    </w:pPr>
    <w:rPr>
      <w:rFonts w:ascii="Arial" w:eastAsia="Arial" w:hAnsi="Arial" w:cs="Arial"/>
      <w:b/>
      <w:sz w:val="24"/>
      <w:szCs w:val="24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F6D9E"/>
    <w:rPr>
      <w:rFonts w:ascii="Arial" w:eastAsia="Arial" w:hAnsi="Arial" w:cs="Arial"/>
      <w:b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9F6D9E"/>
    <w:pPr>
      <w:spacing w:after="0" w:line="240" w:lineRule="auto"/>
    </w:pPr>
    <w:rPr>
      <w:rFonts w:ascii="Arial" w:eastAsia="Arial" w:hAnsi="Arial" w:cs="Arial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9F6D9E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val="es-ES" w:eastAsia="ar-SA"/>
    </w:rPr>
  </w:style>
  <w:style w:type="character" w:customStyle="1" w:styleId="Fuentedeprrafopredeter1">
    <w:name w:val="Fuente de párrafo predeter.1"/>
    <w:rsid w:val="009F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1</cp:revision>
  <dcterms:created xsi:type="dcterms:W3CDTF">2026-02-20T13:41:00Z</dcterms:created>
  <dcterms:modified xsi:type="dcterms:W3CDTF">2026-02-20T13:42:00Z</dcterms:modified>
</cp:coreProperties>
</file>