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61B" w:rsidRPr="00D67BD2" w:rsidRDefault="00E4261B" w:rsidP="00E4261B">
      <w:pPr>
        <w:ind w:left="720" w:hanging="436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D67BD2">
        <w:rPr>
          <w:rFonts w:ascii="Arial" w:eastAsia="Calibri" w:hAnsi="Arial" w:cs="Arial"/>
          <w:b/>
          <w:color w:val="auto"/>
          <w:szCs w:val="24"/>
          <w:lang w:eastAsia="en-US"/>
        </w:rPr>
        <w:t>ANNEX I AL PCAP</w:t>
      </w:r>
    </w:p>
    <w:p w:rsidR="00E4261B" w:rsidRPr="00D67BD2" w:rsidRDefault="00E4261B" w:rsidP="00E4261B">
      <w:pPr>
        <w:ind w:right="-1"/>
        <w:jc w:val="both"/>
        <w:rPr>
          <w:rFonts w:ascii="Arial" w:eastAsia="Calibri" w:hAnsi="Arial" w:cs="Arial"/>
          <w:b/>
          <w:color w:val="auto"/>
          <w:szCs w:val="24"/>
          <w:highlight w:val="yellow"/>
          <w:lang w:eastAsia="en-US"/>
        </w:rPr>
      </w:pPr>
    </w:p>
    <w:p w:rsidR="00E4261B" w:rsidRPr="00392CE6" w:rsidRDefault="00E4261B" w:rsidP="00E4261B">
      <w:pPr>
        <w:ind w:right="-1"/>
        <w:jc w:val="both"/>
        <w:rPr>
          <w:rFonts w:ascii="Arial" w:eastAsia="Arial" w:hAnsi="Arial" w:cs="Arial"/>
          <w:bCs/>
          <w:color w:val="auto"/>
          <w:spacing w:val="65"/>
          <w:szCs w:val="24"/>
        </w:rPr>
      </w:pPr>
      <w:r w:rsidRPr="00D67BD2">
        <w:rPr>
          <w:rFonts w:ascii="Arial" w:eastAsia="Arial" w:hAnsi="Arial" w:cs="Arial"/>
          <w:bCs/>
          <w:color w:val="auto"/>
          <w:spacing w:val="-2"/>
          <w:szCs w:val="24"/>
        </w:rPr>
        <w:t>Contracte:</w:t>
      </w:r>
      <w:r>
        <w:rPr>
          <w:rFonts w:ascii="Arial" w:eastAsia="Arial" w:hAnsi="Arial" w:cs="Arial"/>
          <w:bCs/>
          <w:color w:val="auto"/>
          <w:spacing w:val="65"/>
          <w:szCs w:val="24"/>
        </w:rPr>
        <w:t xml:space="preserve"> </w:t>
      </w:r>
      <w:r>
        <w:rPr>
          <w:rFonts w:ascii="Arial" w:hAnsi="Arial" w:cs="Arial"/>
          <w:color w:val="auto"/>
          <w:spacing w:val="-2"/>
        </w:rPr>
        <w:t xml:space="preserve">Subministrament de la cessió del dret d’ús d’una plataforma per fer tràmits per videotrucada a </w:t>
      </w:r>
      <w:r w:rsidRPr="00D67BD2">
        <w:rPr>
          <w:rFonts w:ascii="Arial" w:hAnsi="Arial" w:cs="Arial"/>
          <w:color w:val="auto"/>
          <w:spacing w:val="-2"/>
        </w:rPr>
        <w:t>l’Ajuntament d’Esplugues de Llobregat</w:t>
      </w:r>
    </w:p>
    <w:p w:rsidR="00E4261B" w:rsidRPr="00D67BD2" w:rsidRDefault="00E4261B" w:rsidP="00E4261B">
      <w:pPr>
        <w:ind w:right="-1"/>
        <w:jc w:val="both"/>
        <w:rPr>
          <w:rFonts w:ascii="Arial" w:hAnsi="Arial" w:cs="Arial"/>
          <w:color w:val="auto"/>
        </w:rPr>
      </w:pPr>
      <w:r w:rsidRPr="00D67BD2">
        <w:rPr>
          <w:rFonts w:ascii="Arial" w:hAnsi="Arial" w:cs="Arial"/>
          <w:color w:val="auto"/>
        </w:rPr>
        <w:t xml:space="preserve">EXP: </w:t>
      </w:r>
      <w:r w:rsidRPr="00D67BD2">
        <w:rPr>
          <w:rFonts w:ascii="Arial" w:hAnsi="Arial" w:cs="Arial"/>
          <w:color w:val="auto"/>
          <w:spacing w:val="-1"/>
          <w:szCs w:val="24"/>
        </w:rPr>
        <w:t>202</w:t>
      </w:r>
      <w:r>
        <w:rPr>
          <w:rFonts w:ascii="Arial" w:hAnsi="Arial" w:cs="Arial"/>
          <w:color w:val="auto"/>
          <w:spacing w:val="-1"/>
          <w:szCs w:val="24"/>
        </w:rPr>
        <w:t>6/209/3110</w:t>
      </w:r>
    </w:p>
    <w:p w:rsidR="00E4261B" w:rsidRPr="00D67BD2" w:rsidRDefault="00E4261B" w:rsidP="00E4261B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E4261B" w:rsidRPr="00D67BD2" w:rsidRDefault="00E4261B" w:rsidP="00E4261B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  <w:r w:rsidRPr="00D67BD2">
        <w:rPr>
          <w:rFonts w:ascii="Arial" w:eastAsia="Calibri" w:hAnsi="Arial" w:cs="Arial"/>
          <w:color w:val="auto"/>
          <w:szCs w:val="24"/>
          <w:lang w:eastAsia="en-US"/>
        </w:rPr>
        <w:t xml:space="preserve">Model de declaració responsable </w:t>
      </w:r>
    </w:p>
    <w:p w:rsidR="00E4261B" w:rsidRPr="00D67BD2" w:rsidRDefault="00E4261B" w:rsidP="00E4261B">
      <w:pPr>
        <w:ind w:left="720" w:hanging="11"/>
        <w:jc w:val="center"/>
        <w:rPr>
          <w:rFonts w:ascii="Arial" w:eastAsia="Calibri" w:hAnsi="Arial" w:cs="Arial"/>
          <w:color w:val="auto"/>
          <w:szCs w:val="24"/>
          <w:lang w:eastAsia="en-US"/>
        </w:rPr>
      </w:pPr>
    </w:p>
    <w:p w:rsidR="00E4261B" w:rsidRPr="00D67BD2" w:rsidRDefault="00E4261B" w:rsidP="00E4261B">
      <w:pPr>
        <w:ind w:left="720" w:hanging="11"/>
        <w:jc w:val="center"/>
        <w:rPr>
          <w:rFonts w:ascii="Arial" w:eastAsia="Calibri" w:hAnsi="Arial" w:cs="Arial"/>
          <w:i/>
          <w:color w:val="auto"/>
          <w:szCs w:val="24"/>
          <w:lang w:eastAsia="en-US"/>
        </w:rPr>
      </w:pPr>
      <w:r w:rsidRPr="00D67BD2">
        <w:rPr>
          <w:rFonts w:ascii="Arial" w:eastAsia="Calibri" w:hAnsi="Arial" w:cs="Arial"/>
          <w:i/>
          <w:color w:val="auto"/>
          <w:szCs w:val="24"/>
          <w:lang w:eastAsia="en-US"/>
        </w:rPr>
        <w:t xml:space="preserve">A INSERIR EN EL SOBRE ÚNIC </w:t>
      </w:r>
    </w:p>
    <w:p w:rsidR="00E4261B" w:rsidRPr="00D67BD2" w:rsidRDefault="00E4261B" w:rsidP="00E4261B">
      <w:pPr>
        <w:ind w:left="720" w:hanging="11"/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  <w:r w:rsidRPr="00D67BD2">
        <w:rPr>
          <w:rFonts w:ascii="Arial" w:eastAsia="Calibri" w:hAnsi="Arial" w:cs="Arial"/>
          <w:b/>
          <w:color w:val="auto"/>
          <w:szCs w:val="24"/>
          <w:highlight w:val="red"/>
          <w:lang w:eastAsia="en-US"/>
        </w:rPr>
        <w:t xml:space="preserve">  </w:t>
      </w:r>
    </w:p>
    <w:p w:rsidR="00E4261B" w:rsidRPr="00D67BD2" w:rsidRDefault="00E4261B" w:rsidP="00E4261B">
      <w:pPr>
        <w:jc w:val="center"/>
        <w:rPr>
          <w:rFonts w:ascii="Arial" w:eastAsia="Calibri" w:hAnsi="Arial" w:cs="Arial"/>
          <w:b/>
          <w:color w:val="auto"/>
          <w:szCs w:val="24"/>
          <w:lang w:eastAsia="en-US"/>
        </w:rPr>
      </w:pPr>
    </w:p>
    <w:p w:rsidR="00E4261B" w:rsidRPr="00D67BD2" w:rsidRDefault="00E4261B" w:rsidP="00E4261B">
      <w:pPr>
        <w:tabs>
          <w:tab w:val="num" w:pos="900"/>
        </w:tabs>
        <w:ind w:left="142"/>
        <w:jc w:val="both"/>
        <w:rPr>
          <w:rFonts w:ascii="Arial" w:hAnsi="Arial" w:cs="Arial"/>
          <w:strike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"El Sr./La Sra.......................................... amb NIF núm................., </w:t>
      </w:r>
      <w:r w:rsidRPr="00D67BD2">
        <w:rPr>
          <w:rFonts w:ascii="Arial" w:hAnsi="Arial" w:cs="Arial"/>
          <w:i/>
          <w:color w:val="auto"/>
          <w:szCs w:val="24"/>
        </w:rPr>
        <w:t>en nom propi / en representació de l’empresa .............., en qualitat de ..., i segons escriptura pública autoritzada davant Notari ......, en data ..... i amb número de protocol .../o document ..., NIF núm. .............., domiciliada a........... carrer ........................, núm..........,</w:t>
      </w:r>
      <w:r w:rsidRPr="00D67BD2">
        <w:rPr>
          <w:rFonts w:ascii="Arial" w:hAnsi="Arial" w:cs="Arial"/>
          <w:color w:val="auto"/>
          <w:szCs w:val="24"/>
        </w:rPr>
        <w:t xml:space="preserve"> </w:t>
      </w:r>
      <w:r w:rsidRPr="00D67BD2">
        <w:rPr>
          <w:rFonts w:ascii="Arial" w:hAnsi="Arial" w:cs="Arial"/>
          <w:i/>
          <w:color w:val="auto"/>
          <w:szCs w:val="24"/>
        </w:rPr>
        <w:t>(persona de contacte......................,</w:t>
      </w:r>
      <w:r w:rsidRPr="00D67BD2">
        <w:rPr>
          <w:rFonts w:ascii="Arial" w:hAnsi="Arial" w:cs="Arial"/>
          <w:color w:val="auto"/>
          <w:szCs w:val="24"/>
        </w:rPr>
        <w:t xml:space="preserve"> adreça de correu electrònic ................,  telèfon núm. ...............), opta a la contractació relativa al </w:t>
      </w:r>
      <w:r w:rsidRPr="00BB0FCC">
        <w:rPr>
          <w:rFonts w:ascii="Arial" w:hAnsi="Arial" w:cs="Arial"/>
          <w:color w:val="auto"/>
          <w:spacing w:val="-2"/>
        </w:rPr>
        <w:t>subministrament</w:t>
      </w:r>
      <w:r>
        <w:rPr>
          <w:rFonts w:ascii="Arial" w:hAnsi="Arial" w:cs="Arial"/>
          <w:color w:val="auto"/>
          <w:spacing w:val="-2"/>
        </w:rPr>
        <w:t xml:space="preserve"> de la cessió del dret d’ús d’una </w:t>
      </w:r>
      <w:r w:rsidRPr="00BB0FCC">
        <w:rPr>
          <w:rFonts w:ascii="Arial" w:hAnsi="Arial" w:cs="Arial"/>
          <w:color w:val="auto"/>
          <w:spacing w:val="-2"/>
        </w:rPr>
        <w:t>plataforma per fer tràmits per videotrucada a l’Ajuntament d’Esplugues de Llobregat (EXP. 2026/209/3110)</w:t>
      </w:r>
      <w:r w:rsidRPr="00D67BD2">
        <w:rPr>
          <w:rFonts w:ascii="Arial" w:hAnsi="Arial" w:cs="Arial"/>
          <w:color w:val="auto"/>
          <w:szCs w:val="24"/>
        </w:rPr>
        <w:t>, i DECLARA RESPONSABLEMENT:</w:t>
      </w:r>
    </w:p>
    <w:p w:rsidR="00E4261B" w:rsidRPr="00D67BD2" w:rsidRDefault="00E4261B" w:rsidP="00E4261B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el perfil d’empresa és el següent:</w:t>
      </w:r>
    </w:p>
    <w:p w:rsidR="00E4261B" w:rsidRPr="00D67BD2" w:rsidRDefault="00E4261B" w:rsidP="00E4261B">
      <w:pPr>
        <w:jc w:val="both"/>
        <w:rPr>
          <w:rFonts w:ascii="Arial" w:hAnsi="Arial" w:cs="Arial"/>
          <w:color w:val="auto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E4261B" w:rsidRPr="00D67BD2" w:rsidTr="00E878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Marcar amb una creu</w:t>
            </w:r>
          </w:p>
        </w:tc>
      </w:tr>
      <w:tr w:rsidR="00E4261B" w:rsidRPr="00D67BD2" w:rsidTr="00E878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4261B" w:rsidRPr="00D67BD2" w:rsidTr="00E878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4261B" w:rsidRPr="00D67BD2" w:rsidTr="00E878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  <w:tr w:rsidR="00E4261B" w:rsidRPr="00D67BD2" w:rsidTr="00E87813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  <w:r w:rsidRPr="00D67BD2">
              <w:rPr>
                <w:rFonts w:ascii="Arial" w:hAnsi="Arial" w:cs="Arial"/>
                <w:color w:val="auto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61B" w:rsidRPr="00D67BD2" w:rsidRDefault="00E4261B" w:rsidP="00E87813">
            <w:pPr>
              <w:jc w:val="both"/>
              <w:rPr>
                <w:rFonts w:ascii="Arial" w:hAnsi="Arial" w:cs="Arial"/>
                <w:color w:val="auto"/>
                <w:szCs w:val="24"/>
              </w:rPr>
            </w:pPr>
          </w:p>
        </w:tc>
      </w:tr>
    </w:tbl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E4261B" w:rsidRPr="00D67BD2" w:rsidRDefault="00E4261B" w:rsidP="00E4261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E4261B" w:rsidRPr="00D67BD2" w:rsidRDefault="00E4261B" w:rsidP="00E4261B">
      <w:pPr>
        <w:pStyle w:val="Prrafodelista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D67BD2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 w:rsidRPr="00D67BD2">
        <w:rPr>
          <w:rFonts w:ascii="Arial" w:hAnsi="Arial" w:cs="Arial"/>
          <w:color w:val="auto"/>
          <w:szCs w:val="24"/>
        </w:rPr>
        <w:t>, 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E4261B" w:rsidRPr="00D67BD2" w:rsidRDefault="00E4261B" w:rsidP="00E4261B">
      <w:pPr>
        <w:ind w:left="720"/>
        <w:contextualSpacing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E4261B" w:rsidRPr="00D67BD2" w:rsidRDefault="00E4261B" w:rsidP="00E4261B">
      <w:pPr>
        <w:pStyle w:val="Prrafodelista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          </w:t>
      </w: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SÍ</w:t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NO</w:t>
      </w:r>
    </w:p>
    <w:p w:rsidR="00E4261B" w:rsidRPr="00D67BD2" w:rsidRDefault="00E4261B" w:rsidP="00E4261B">
      <w:pPr>
        <w:spacing w:after="200" w:line="276" w:lineRule="auto"/>
        <w:ind w:left="426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 </w:t>
      </w: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E4261B" w:rsidRPr="00D67BD2" w:rsidRDefault="00E4261B" w:rsidP="00E4261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color w:val="auto"/>
          <w:szCs w:val="24"/>
          <w:lang w:eastAsia="en-US"/>
        </w:rPr>
      </w:pPr>
      <w:r w:rsidRPr="00D67BD2">
        <w:rPr>
          <w:rFonts w:ascii="Arial" w:eastAsia="Calibri" w:hAnsi="Arial" w:cs="Arial"/>
          <w:color w:val="auto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E4261B" w:rsidRPr="00D67BD2" w:rsidRDefault="00E4261B" w:rsidP="00E4261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E4261B" w:rsidRPr="00D67BD2" w:rsidRDefault="00E4261B" w:rsidP="00E4261B">
      <w:pPr>
        <w:pStyle w:val="Prrafodelista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E4261B" w:rsidRPr="00D67BD2" w:rsidRDefault="00E4261B" w:rsidP="00E4261B">
      <w:pPr>
        <w:pStyle w:val="Prrafodelista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E4261B" w:rsidRPr="00D67BD2" w:rsidRDefault="00E4261B" w:rsidP="00E4261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Que, en cas que es tracti d’empresa estrangera, es sotmet a la jurisdicció dels Jutjats i Tribunals espanyols.</w:t>
      </w: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b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  <w:lang w:eastAsia="ca-ES"/>
        </w:rPr>
      </w:pPr>
      <w:r w:rsidRPr="00D67BD2">
        <w:rPr>
          <w:rFonts w:ascii="Arial" w:hAnsi="Arial" w:cs="Arial"/>
          <w:color w:val="auto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E4261B" w:rsidRPr="00D67BD2" w:rsidRDefault="00E4261B" w:rsidP="00E4261B">
      <w:pPr>
        <w:ind w:left="426"/>
        <w:jc w:val="both"/>
        <w:rPr>
          <w:rFonts w:ascii="Arial" w:hAnsi="Arial" w:cs="Arial"/>
          <w:color w:val="auto"/>
          <w:szCs w:val="24"/>
          <w:lang w:eastAsia="ca-ES"/>
        </w:rPr>
      </w:pPr>
    </w:p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SÍ</w:t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NO</w:t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67BD2">
        <w:rPr>
          <w:rFonts w:ascii="Arial" w:hAnsi="Arial" w:cs="Arial"/>
          <w:color w:val="auto"/>
          <w:szCs w:val="24"/>
        </w:rPr>
        <w:t>NO</w:t>
      </w:r>
      <w:proofErr w:type="spellEnd"/>
      <w:r w:rsidRPr="00D67BD2">
        <w:rPr>
          <w:rFonts w:ascii="Arial" w:hAnsi="Arial" w:cs="Arial"/>
          <w:color w:val="auto"/>
          <w:szCs w:val="24"/>
        </w:rPr>
        <w:t xml:space="preserve"> obligat per normativa</w:t>
      </w:r>
    </w:p>
    <w:p w:rsidR="00E4261B" w:rsidRPr="00D67BD2" w:rsidRDefault="00E4261B" w:rsidP="00E4261B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 l’empresa disposa d’un pla d’igualtat d’oportunitats entre les dones i els homes.</w:t>
      </w:r>
    </w:p>
    <w:p w:rsidR="00E4261B" w:rsidRPr="00D67BD2" w:rsidRDefault="00E4261B" w:rsidP="00E4261B">
      <w:pPr>
        <w:ind w:left="1440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SÍ</w:t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NO</w:t>
      </w:r>
      <w:r w:rsidRPr="00D67BD2">
        <w:rPr>
          <w:rFonts w:ascii="Arial" w:hAnsi="Arial" w:cs="Arial"/>
          <w:color w:val="auto"/>
          <w:szCs w:val="24"/>
        </w:rPr>
        <w:tab/>
        <w:t xml:space="preserve">             </w:t>
      </w: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</w:t>
      </w:r>
      <w:proofErr w:type="spellStart"/>
      <w:r w:rsidRPr="00D67BD2">
        <w:rPr>
          <w:rFonts w:ascii="Arial" w:hAnsi="Arial" w:cs="Arial"/>
          <w:color w:val="auto"/>
          <w:szCs w:val="24"/>
        </w:rPr>
        <w:t>NO</w:t>
      </w:r>
      <w:proofErr w:type="spellEnd"/>
      <w:r w:rsidRPr="00D67BD2">
        <w:rPr>
          <w:rFonts w:ascii="Arial" w:hAnsi="Arial" w:cs="Arial"/>
          <w:color w:val="auto"/>
          <w:szCs w:val="24"/>
        </w:rPr>
        <w:t xml:space="preserve"> obligat per normativa</w:t>
      </w:r>
      <w:r w:rsidRPr="00D67BD2">
        <w:rPr>
          <w:rFonts w:ascii="Arial" w:hAnsi="Arial" w:cs="Arial"/>
          <w:color w:val="auto"/>
          <w:szCs w:val="24"/>
        </w:rPr>
        <w:tab/>
      </w:r>
    </w:p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Que reuneix algun/s dels criteris de preferència en cas d’igualació de proposicions previstos al PCAP. </w:t>
      </w:r>
    </w:p>
    <w:p w:rsidR="00E4261B" w:rsidRPr="00D67BD2" w:rsidRDefault="00E4261B" w:rsidP="00E4261B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SÍ</w:t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sym w:font="Wingdings 2" w:char="F0A3"/>
      </w:r>
      <w:r w:rsidRPr="00D67BD2">
        <w:rPr>
          <w:rFonts w:ascii="Arial" w:hAnsi="Arial" w:cs="Arial"/>
          <w:color w:val="auto"/>
          <w:szCs w:val="24"/>
        </w:rPr>
        <w:t xml:space="preserve"> NO</w:t>
      </w:r>
      <w:r w:rsidRPr="00D67BD2">
        <w:rPr>
          <w:rFonts w:ascii="Arial" w:hAnsi="Arial" w:cs="Arial"/>
          <w:color w:val="auto"/>
          <w:szCs w:val="24"/>
        </w:rPr>
        <w:tab/>
      </w:r>
      <w:r w:rsidRPr="00D67BD2">
        <w:rPr>
          <w:rFonts w:ascii="Arial" w:hAnsi="Arial" w:cs="Arial"/>
          <w:color w:val="auto"/>
          <w:szCs w:val="24"/>
        </w:rPr>
        <w:tab/>
      </w:r>
    </w:p>
    <w:p w:rsidR="00E4261B" w:rsidRPr="00D67BD2" w:rsidRDefault="00E4261B" w:rsidP="00E4261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Respecte l’Impost sobre el valor afegit (IVA) l’empresa: </w:t>
      </w:r>
    </w:p>
    <w:p w:rsidR="00E4261B" w:rsidRPr="00D67BD2" w:rsidRDefault="00E4261B" w:rsidP="00E4261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Està subjecte a l’IVA.</w:t>
      </w:r>
    </w:p>
    <w:p w:rsidR="00E4261B" w:rsidRPr="00D67BD2" w:rsidRDefault="00E4261B" w:rsidP="00E4261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Està no subjecte o exempt de l’IVA i són vigents les circumstàncies que donaren lloc a la  no-subjecció o l’exempció.</w:t>
      </w:r>
    </w:p>
    <w:p w:rsidR="00E4261B" w:rsidRPr="00D67BD2" w:rsidRDefault="00E4261B" w:rsidP="00E4261B">
      <w:pPr>
        <w:ind w:left="284" w:hanging="1135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Respecte l’Impost d’Activitats Econòmiques (IAE) l’empresa:</w:t>
      </w:r>
    </w:p>
    <w:p w:rsidR="00E4261B" w:rsidRPr="00D67BD2" w:rsidRDefault="00E4261B" w:rsidP="00E4261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Està subjecte a l’IAE.</w:t>
      </w:r>
    </w:p>
    <w:p w:rsidR="00E4261B" w:rsidRPr="00D67BD2" w:rsidRDefault="00E4261B" w:rsidP="00E4261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Està no subjecte o exempt de l’IAE i són vigents les circumstàncies que donaren lloc a la  no-subjecció o l’exempció. </w:t>
      </w: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Que, en cas que el licitador tingui intenció de concórrer en unió temporal d’empreses, declara:</w:t>
      </w:r>
    </w:p>
    <w:p w:rsidR="00E4261B" w:rsidRPr="00D67BD2" w:rsidRDefault="00E4261B" w:rsidP="00E4261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 SÍ té intenció de concórrer en unió temporal d’empreses:</w:t>
      </w:r>
    </w:p>
    <w:p w:rsidR="00E4261B" w:rsidRPr="00D67BD2" w:rsidRDefault="00E4261B" w:rsidP="00E4261B">
      <w:pPr>
        <w:ind w:left="851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(</w:t>
      </w:r>
      <w:r w:rsidRPr="00D67BD2">
        <w:rPr>
          <w:rFonts w:ascii="Arial" w:hAnsi="Arial" w:cs="Arial"/>
          <w:i/>
          <w:color w:val="auto"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NO té intenció de concórrer en unió temporal d’empreses</w:t>
      </w:r>
    </w:p>
    <w:p w:rsidR="00E4261B" w:rsidRPr="00D67BD2" w:rsidRDefault="00E4261B" w:rsidP="00E4261B">
      <w:pPr>
        <w:tabs>
          <w:tab w:val="num" w:pos="900"/>
        </w:tabs>
        <w:ind w:left="709"/>
        <w:jc w:val="both"/>
        <w:rPr>
          <w:rFonts w:ascii="Arial" w:hAnsi="Arial" w:cs="Arial"/>
          <w:strike/>
          <w:color w:val="auto"/>
          <w:szCs w:val="24"/>
        </w:rPr>
      </w:pPr>
    </w:p>
    <w:p w:rsidR="00E4261B" w:rsidRPr="00875565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Es designa com a persona/es autoritzada/es per a rebre l’avís de les notificacions, </w:t>
      </w:r>
      <w:r w:rsidRPr="00D67BD2">
        <w:rPr>
          <w:rFonts w:ascii="Arial" w:hAnsi="Arial" w:cs="Arial"/>
          <w:color w:val="auto"/>
          <w:szCs w:val="24"/>
          <w:lang w:eastAsia="ca-ES"/>
        </w:rPr>
        <w:t>comunicacions i requeriments per mitjans electrònics</w:t>
      </w:r>
      <w:r w:rsidRPr="00D67BD2">
        <w:rPr>
          <w:rFonts w:ascii="Arial" w:hAnsi="Arial" w:cs="Arial"/>
          <w:color w:val="auto"/>
          <w:szCs w:val="24"/>
        </w:rPr>
        <w:t xml:space="preserve"> a:</w:t>
      </w:r>
      <w:r w:rsidRPr="00D67BD2">
        <w:rPr>
          <w:rFonts w:ascii="Arial" w:hAnsi="Arial" w:cs="Arial"/>
          <w:b/>
          <w:color w:val="auto"/>
          <w:szCs w:val="24"/>
          <w:vertAlign w:val="superscript"/>
          <w:lang w:eastAsia="ca-ES"/>
        </w:rPr>
        <w:t xml:space="preserve">  </w:t>
      </w:r>
    </w:p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E4261B" w:rsidRPr="00D67BD2" w:rsidTr="00E87813">
        <w:tc>
          <w:tcPr>
            <w:tcW w:w="1810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D67BD2">
              <w:rPr>
                <w:rFonts w:ascii="Arial" w:eastAsia="Calibri" w:hAnsi="Arial" w:cs="Arial"/>
                <w:color w:val="auto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D67BD2">
              <w:rPr>
                <w:rFonts w:ascii="Arial" w:eastAsia="Calibri" w:hAnsi="Arial" w:cs="Arial"/>
                <w:color w:val="auto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D67BD2">
              <w:rPr>
                <w:rFonts w:ascii="Arial" w:eastAsia="Calibri" w:hAnsi="Arial" w:cs="Arial"/>
                <w:color w:val="auto"/>
                <w:szCs w:val="24"/>
              </w:rPr>
              <w:t>Correu electrònic</w:t>
            </w:r>
          </w:p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D67BD2">
              <w:rPr>
                <w:rFonts w:ascii="Arial" w:eastAsia="Calibri" w:hAnsi="Arial" w:cs="Arial"/>
                <w:color w:val="auto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D67BD2">
              <w:rPr>
                <w:rFonts w:ascii="Arial" w:eastAsia="Calibri" w:hAnsi="Arial" w:cs="Arial"/>
                <w:color w:val="auto"/>
                <w:szCs w:val="24"/>
              </w:rPr>
              <w:t>Mòbil</w:t>
            </w:r>
          </w:p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  <w:r w:rsidRPr="00D67BD2">
              <w:rPr>
                <w:rFonts w:ascii="Arial" w:eastAsia="Calibri" w:hAnsi="Arial" w:cs="Arial"/>
                <w:color w:val="auto"/>
                <w:szCs w:val="24"/>
              </w:rPr>
              <w:t>professional</w:t>
            </w:r>
          </w:p>
        </w:tc>
      </w:tr>
      <w:tr w:rsidR="00E4261B" w:rsidRPr="00D67BD2" w:rsidTr="00E87813">
        <w:tc>
          <w:tcPr>
            <w:tcW w:w="1810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  <w:tr w:rsidR="00E4261B" w:rsidRPr="00D67BD2" w:rsidTr="00E87813">
        <w:tc>
          <w:tcPr>
            <w:tcW w:w="1810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E4261B" w:rsidRPr="00D67BD2" w:rsidRDefault="00E4261B" w:rsidP="00E87813">
            <w:pPr>
              <w:jc w:val="both"/>
              <w:rPr>
                <w:rFonts w:ascii="Arial" w:eastAsia="Calibri" w:hAnsi="Arial" w:cs="Arial"/>
                <w:color w:val="auto"/>
                <w:szCs w:val="24"/>
              </w:rPr>
            </w:pPr>
          </w:p>
        </w:tc>
      </w:tr>
    </w:tbl>
    <w:p w:rsidR="00E4261B" w:rsidRPr="00D67BD2" w:rsidRDefault="00E4261B" w:rsidP="00E4261B">
      <w:pPr>
        <w:ind w:left="284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D67BD2">
        <w:rPr>
          <w:rFonts w:ascii="Arial" w:hAnsi="Arial" w:cs="Arial"/>
          <w:i/>
          <w:color w:val="auto"/>
          <w:szCs w:val="24"/>
        </w:rPr>
        <w:t>*Camps obligatoris.</w:t>
      </w:r>
    </w:p>
    <w:p w:rsidR="00E4261B" w:rsidRPr="00D67BD2" w:rsidRDefault="00E4261B" w:rsidP="00E4261B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Si l’adreça electrònica o el número de telèfon mòbil facilitats a efectes d’avís de notificació, </w:t>
      </w:r>
      <w:r w:rsidRPr="00D67BD2">
        <w:rPr>
          <w:rFonts w:ascii="Arial" w:hAnsi="Arial" w:cs="Arial"/>
          <w:color w:val="auto"/>
          <w:szCs w:val="24"/>
          <w:lang w:eastAsia="ca-ES"/>
        </w:rPr>
        <w:t>comunicacions i requeriments</w:t>
      </w:r>
      <w:r w:rsidRPr="00D67BD2">
        <w:rPr>
          <w:rFonts w:ascii="Arial" w:hAnsi="Arial" w:cs="Arial"/>
          <w:color w:val="auto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E4261B" w:rsidRPr="00D67BD2" w:rsidRDefault="00E4261B" w:rsidP="00E4261B">
      <w:pPr>
        <w:ind w:left="426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ind w:left="426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D67BD2">
        <w:rPr>
          <w:rFonts w:ascii="Arial" w:hAnsi="Arial" w:cs="Arial"/>
          <w:color w:val="auto"/>
          <w:szCs w:val="24"/>
        </w:rPr>
        <w:t>Notum</w:t>
      </w:r>
      <w:proofErr w:type="spellEnd"/>
      <w:r w:rsidRPr="00D67BD2">
        <w:rPr>
          <w:rFonts w:ascii="Arial" w:hAnsi="Arial" w:cs="Arial"/>
          <w:color w:val="auto"/>
          <w:szCs w:val="24"/>
        </w:rPr>
        <w:t xml:space="preserve"> a aquests efectes.</w:t>
      </w:r>
    </w:p>
    <w:p w:rsidR="00E4261B" w:rsidRPr="00D67BD2" w:rsidRDefault="00E4261B" w:rsidP="00E4261B">
      <w:pPr>
        <w:ind w:left="709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 xml:space="preserve">Que, en el cas que formulin ofertes empreses vinculades, el grup empresarial a què pertanyen és </w:t>
      </w:r>
      <w:r w:rsidRPr="00D67BD2">
        <w:rPr>
          <w:rFonts w:ascii="Arial" w:hAnsi="Arial" w:cs="Arial"/>
          <w:i/>
          <w:color w:val="auto"/>
          <w:szCs w:val="24"/>
        </w:rPr>
        <w:t>(indicar les empreses que el composen)</w:t>
      </w:r>
      <w:r w:rsidRPr="00D67BD2">
        <w:rPr>
          <w:rFonts w:ascii="Arial" w:hAnsi="Arial" w:cs="Arial"/>
          <w:color w:val="auto"/>
          <w:szCs w:val="24"/>
        </w:rPr>
        <w:t xml:space="preserve">. </w:t>
      </w:r>
    </w:p>
    <w:p w:rsidR="00E4261B" w:rsidRPr="00D67BD2" w:rsidRDefault="00E4261B" w:rsidP="00E4261B">
      <w:pPr>
        <w:tabs>
          <w:tab w:val="num" w:pos="900"/>
        </w:tabs>
        <w:ind w:left="1080"/>
        <w:jc w:val="both"/>
        <w:rPr>
          <w:rFonts w:ascii="Arial" w:hAnsi="Arial" w:cs="Arial"/>
          <w:color w:val="auto"/>
          <w:szCs w:val="24"/>
        </w:rPr>
      </w:pPr>
    </w:p>
    <w:p w:rsidR="00E4261B" w:rsidRPr="00D67BD2" w:rsidRDefault="00E4261B" w:rsidP="00E4261B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Que, cas de resultar proposat com a adjudicatari, es compromet a aportar la documentació assenyalada en la clàusula 19) del PCAP.</w:t>
      </w: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E4261B" w:rsidRPr="00D67BD2" w:rsidRDefault="00E4261B" w:rsidP="00E4261B">
      <w:pPr>
        <w:pStyle w:val="Prrafodelista"/>
        <w:jc w:val="both"/>
        <w:rPr>
          <w:rFonts w:ascii="Arial" w:hAnsi="Arial" w:cs="Arial"/>
          <w:i/>
          <w:color w:val="auto"/>
          <w:szCs w:val="24"/>
        </w:rPr>
      </w:pPr>
    </w:p>
    <w:p w:rsidR="00E4261B" w:rsidRPr="00D67BD2" w:rsidRDefault="00E4261B" w:rsidP="00E4261B">
      <w:pPr>
        <w:ind w:left="709" w:hanging="283"/>
        <w:jc w:val="both"/>
        <w:rPr>
          <w:rFonts w:ascii="Arial" w:hAnsi="Arial" w:cs="Arial"/>
          <w:color w:val="auto"/>
          <w:szCs w:val="24"/>
        </w:rPr>
      </w:pPr>
      <w:r w:rsidRPr="00D67BD2">
        <w:rPr>
          <w:rFonts w:ascii="Arial" w:hAnsi="Arial" w:cs="Arial"/>
          <w:color w:val="auto"/>
          <w:szCs w:val="24"/>
        </w:rPr>
        <w:t>(</w:t>
      </w:r>
      <w:r w:rsidRPr="00D67BD2">
        <w:rPr>
          <w:rFonts w:ascii="Arial" w:hAnsi="Arial" w:cs="Arial"/>
          <w:i/>
          <w:color w:val="auto"/>
          <w:szCs w:val="24"/>
        </w:rPr>
        <w:t>Data i signatura electrònica</w:t>
      </w:r>
      <w:r w:rsidRPr="00D67BD2">
        <w:rPr>
          <w:rFonts w:ascii="Arial" w:hAnsi="Arial" w:cs="Arial"/>
          <w:color w:val="auto"/>
          <w:szCs w:val="24"/>
        </w:rPr>
        <w:t>)</w:t>
      </w:r>
      <w:r w:rsidRPr="00D67BD2">
        <w:rPr>
          <w:rFonts w:ascii="Arial" w:hAnsi="Arial" w:cs="Arial"/>
          <w:i/>
          <w:color w:val="auto"/>
          <w:szCs w:val="24"/>
        </w:rPr>
        <w:t>.</w:t>
      </w:r>
    </w:p>
    <w:p w:rsidR="00E4261B" w:rsidRPr="001E69F7" w:rsidRDefault="00E4261B" w:rsidP="00E4261B">
      <w:pPr>
        <w:ind w:left="709" w:hanging="283"/>
        <w:jc w:val="both"/>
        <w:rPr>
          <w:rFonts w:ascii="Arial" w:hAnsi="Arial" w:cs="Arial"/>
          <w:color w:val="FF0000"/>
          <w:szCs w:val="24"/>
        </w:rPr>
      </w:pPr>
    </w:p>
    <w:p w:rsidR="00E4261B" w:rsidRPr="001E69F7" w:rsidRDefault="00E4261B" w:rsidP="00E4261B">
      <w:pPr>
        <w:ind w:left="709" w:hanging="283"/>
        <w:jc w:val="both"/>
        <w:rPr>
          <w:rFonts w:ascii="Arial" w:hAnsi="Arial" w:cs="Arial"/>
          <w:color w:val="FF0000"/>
          <w:szCs w:val="24"/>
        </w:rPr>
      </w:pPr>
    </w:p>
    <w:p w:rsidR="00E4261B" w:rsidRPr="001E69F7" w:rsidRDefault="00E4261B" w:rsidP="00E4261B">
      <w:pPr>
        <w:jc w:val="both"/>
        <w:rPr>
          <w:rFonts w:ascii="Arial" w:hAnsi="Arial" w:cs="Arial"/>
          <w:color w:val="FF0000"/>
          <w:szCs w:val="24"/>
        </w:rPr>
      </w:pPr>
    </w:p>
    <w:p w:rsidR="00E4261B" w:rsidRPr="001E69F7" w:rsidRDefault="00E4261B" w:rsidP="00E4261B">
      <w:pPr>
        <w:rPr>
          <w:rFonts w:ascii="Arial" w:hAnsi="Arial" w:cs="Arial"/>
          <w:color w:val="FF0000"/>
          <w:szCs w:val="24"/>
        </w:rPr>
      </w:pP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61B" w:rsidRDefault="00E4261B" w:rsidP="00E4261B">
      <w:r>
        <w:separator/>
      </w:r>
    </w:p>
  </w:endnote>
  <w:endnote w:type="continuationSeparator" w:id="0">
    <w:p w:rsidR="00E4261B" w:rsidRDefault="00E4261B" w:rsidP="00E42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61B" w:rsidRDefault="00E4261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61B" w:rsidRDefault="00E4261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61B" w:rsidRDefault="00E4261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61B" w:rsidRDefault="00E4261B" w:rsidP="00E4261B">
      <w:r>
        <w:separator/>
      </w:r>
    </w:p>
  </w:footnote>
  <w:footnote w:type="continuationSeparator" w:id="0">
    <w:p w:rsidR="00E4261B" w:rsidRDefault="00E4261B" w:rsidP="00E42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61B" w:rsidRDefault="00E4261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61B" w:rsidRDefault="00E4261B" w:rsidP="00E4261B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4880" cy="54102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4261B" w:rsidRPr="00E4261B" w:rsidRDefault="00E4261B" w:rsidP="00E4261B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61B" w:rsidRDefault="00E4261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61B"/>
    <w:rsid w:val="00783C2D"/>
    <w:rsid w:val="009B2B6F"/>
    <w:rsid w:val="00E42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BA52F3"/>
  <w15:chartTrackingRefBased/>
  <w15:docId w15:val="{C759CFC9-31DC-4866-8232-09AE662F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4261B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uiPriority w:val="34"/>
    <w:qFormat/>
    <w:rsid w:val="00E4261B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uiPriority w:val="34"/>
    <w:rsid w:val="00E4261B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Encabezado">
    <w:name w:val="header"/>
    <w:basedOn w:val="Normal"/>
    <w:link w:val="EncabezadoCar"/>
    <w:uiPriority w:val="99"/>
    <w:unhideWhenUsed/>
    <w:rsid w:val="00E4261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4261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E4261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4261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2026-03-12T11:57:00Z</dcterms:created>
  <dcterms:modified xsi:type="dcterms:W3CDTF">2026-03-12T11:58:00Z</dcterms:modified>
</cp:coreProperties>
</file>