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0302F" w14:textId="77777777" w:rsidR="00584A63" w:rsidRPr="00BA1EF6" w:rsidRDefault="00584A63" w:rsidP="00584A63">
      <w:pPr>
        <w:pageBreakBefore/>
        <w:tabs>
          <w:tab w:val="left" w:pos="5103"/>
        </w:tabs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bookmarkStart w:id="0" w:name="_Hlk179992425"/>
      <w:bookmarkStart w:id="1" w:name="_Hlk204618024"/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t>ANNEX NÚM. 1. DECLARACIÓ RESPONSABLE</w:t>
      </w:r>
    </w:p>
    <w:p w14:paraId="27B577A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</w:p>
    <w:p w14:paraId="77BD2AAB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Senyors,</w:t>
      </w:r>
    </w:p>
    <w:p w14:paraId="2F1AE7D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El sotasignat ………………………., declara:</w:t>
      </w:r>
    </w:p>
    <w:p w14:paraId="363E1254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065202D3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1.- Que el signant de la present declaració ostenta la representació legal per actuar en nom i representació de l’empresa ____________________</w:t>
      </w:r>
    </w:p>
    <w:p w14:paraId="1343181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2.- Que l’empresa que representa compleix les condicions establertes legalment per contractar amb el sector públic.</w:t>
      </w:r>
    </w:p>
    <w:p w14:paraId="10010AF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3.- Que l’empresa que representa compleix tots i cadascun dels requisits de capacitat establerts en el present Plec i disposa de les autoritzacions necessàries per exercir l’activitat. </w:t>
      </w:r>
    </w:p>
    <w:p w14:paraId="130E9E4B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4.- Que ni l’empresa que representa ni els seus administradors i/o representants es troben inclosos en cap de les circumstàncies previstes en l’article 71 de la LCSP, sobre prohibicions de contractar.</w:t>
      </w:r>
    </w:p>
    <w:p w14:paraId="32DB60B0" w14:textId="77777777" w:rsidR="00584A63" w:rsidRPr="00BA1EF6" w:rsidRDefault="00584A63" w:rsidP="00584A63">
      <w:pPr>
        <w:spacing w:before="120" w:after="120"/>
        <w:ind w:right="-1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5.- Que es compromet en el moment que sigui requerit per l’entitat contractant a aportar, en el termini establert al Plec, la documentació acreditativa de la capacitat i representació exigida al procediment.</w:t>
      </w:r>
    </w:p>
    <w:p w14:paraId="251917AE" w14:textId="77777777" w:rsidR="00584A63" w:rsidRPr="00BA1EF6" w:rsidRDefault="00584A63" w:rsidP="00584A63">
      <w:pPr>
        <w:spacing w:before="120" w:after="120"/>
        <w:ind w:right="-1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6.- Que el licitador està donat d’alta a l’Impost sobre Activitats Econòmiques i al corrent del seu pagament, quan s’exerceixin activitats subjectes a aquest impost.</w:t>
      </w:r>
    </w:p>
    <w:p w14:paraId="4EAE3C9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7.- Que accepta que la documentació annexada al Plec té caràcter contractual.</w:t>
      </w:r>
    </w:p>
    <w:p w14:paraId="0D57202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8.- Que manifesta que </w:t>
      </w: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Sí/No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627A6EC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highlight w:val="lightGray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9.-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0DF9DCD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highlight w:val="lightGray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10.-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</w:p>
    <w:p w14:paraId="4599A4DB" w14:textId="77777777" w:rsidR="00584A63" w:rsidRPr="00BA1EF6" w:rsidRDefault="00584A63" w:rsidP="00584A63">
      <w:pPr>
        <w:tabs>
          <w:tab w:val="left" w:pos="3686"/>
        </w:tabs>
        <w:spacing w:before="120" w:after="120"/>
        <w:jc w:val="both"/>
        <w:rPr>
          <w:rFonts w:ascii="Arial" w:hAnsi="Arial"/>
          <w:color w:val="000000"/>
          <w:sz w:val="22"/>
          <w:szCs w:val="22"/>
          <w:highlight w:val="lightGray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11.- (Només en cas de que l’oferta es presenti per part d’una UTE). Que s’acompanya a la present declaració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compromís de constitució de la unió temporal d’empresaris.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</w:p>
    <w:p w14:paraId="3256385B" w14:textId="77777777" w:rsidR="00584A63" w:rsidRPr="00BA1EF6" w:rsidRDefault="00584A63" w:rsidP="00584A63">
      <w:pPr>
        <w:widowControl w:val="0"/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12.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color w:val="000000"/>
          <w:sz w:val="22"/>
          <w:szCs w:val="22"/>
          <w:highlight w:val="lightGray"/>
          <w:lang w:val="ca-ES"/>
        </w:rPr>
        <w:t>Que té la intenció de subcontractar un ___ % del contracte i, en particular, les següents prestacions parcials: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</w:p>
    <w:p w14:paraId="30BCC9E2" w14:textId="77777777" w:rsidR="00584A63" w:rsidRPr="00BA1EF6" w:rsidRDefault="00584A63" w:rsidP="00584A63">
      <w:pPr>
        <w:pStyle w:val="Default"/>
        <w:spacing w:before="120" w:after="120"/>
        <w:jc w:val="both"/>
        <w:rPr>
          <w:sz w:val="22"/>
          <w:szCs w:val="22"/>
        </w:rPr>
      </w:pPr>
      <w:r w:rsidRPr="00BA1EF6">
        <w:rPr>
          <w:sz w:val="22"/>
          <w:szCs w:val="22"/>
        </w:rPr>
        <w:t xml:space="preserve">13. Que en relació a la licitació del contracte de referència abans indicat i d’acord amb la pràctica de les notificacions que es deriven de la mateixa designa com a mitjà preferent per rebre les esmentades notificacions l’adreça de correu electrònic: </w:t>
      </w:r>
      <w:r w:rsidRPr="00BA1EF6">
        <w:rPr>
          <w:sz w:val="22"/>
          <w:szCs w:val="22"/>
          <w:highlight w:val="lightGray"/>
        </w:rPr>
        <w:t>…………………….</w:t>
      </w:r>
    </w:p>
    <w:p w14:paraId="5599C03D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0670B58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2CF1064A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358AFD3B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I als efectes oportuns, se signa la present, a ………… de ……………….. de …………</w:t>
      </w:r>
    </w:p>
    <w:p w14:paraId="30218AB0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11D25C01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4E205294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490CC4CB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09E66F19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Signatura</w:t>
      </w:r>
    </w:p>
    <w:p w14:paraId="6840D344" w14:textId="77777777" w:rsidR="00584A63" w:rsidRPr="00BA1EF6" w:rsidRDefault="00584A63" w:rsidP="00584A63">
      <w:pPr>
        <w:pageBreakBefore/>
        <w:spacing w:before="120" w:after="120"/>
        <w:jc w:val="both"/>
        <w:outlineLvl w:val="0"/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2</w:t>
      </w:r>
    </w:p>
    <w:p w14:paraId="19F5D8F5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  <w:t>MODEL DE PROPOSTA ECONÒMICA I DE REFERÈNCIES  QUINA VALORACIÓ DEPÈN DE FÓRMULES AUTOMÀTIQUES</w:t>
      </w:r>
    </w:p>
    <w:p w14:paraId="0790EF25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</w:pPr>
    </w:p>
    <w:p w14:paraId="5E33247F" w14:textId="77777777" w:rsidR="00584A63" w:rsidRPr="00BA1EF6" w:rsidRDefault="00584A63" w:rsidP="00584A63">
      <w:pPr>
        <w:pStyle w:val="Sangradetextonormal"/>
        <w:spacing w:before="120" w:after="120"/>
        <w:ind w:left="0" w:firstLine="0"/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  <w:bookmarkStart w:id="2" w:name="_Hlk208953737"/>
    </w:p>
    <w:p w14:paraId="6B0C15F8" w14:textId="77777777" w:rsidR="00584A63" w:rsidRPr="00BA1EF6" w:rsidRDefault="00584A63" w:rsidP="00584A63">
      <w:pPr>
        <w:pStyle w:val="Sangradetextonormal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iCs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>Oferta econòmica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9"/>
        <w:gridCol w:w="1521"/>
        <w:gridCol w:w="1784"/>
        <w:gridCol w:w="1981"/>
        <w:gridCol w:w="1890"/>
      </w:tblGrid>
      <w:tr w:rsidR="00584A63" w:rsidRPr="00BA1EF6" w14:paraId="2CF88722" w14:textId="77777777" w:rsidTr="003D3DCD">
        <w:trPr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B3B245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-16" w:firstLine="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CADF8E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-16" w:firstLine="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  <w:t>PRESSUPOST BASE DE LICITACIÓ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AEEFFEF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-16" w:firstLine="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  <w:t>PREU OFERTAT (IVA exclòs)*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DD5A3F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-16" w:firstLine="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  <w:t>Import de l’IVA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DC2EB4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-16" w:firstLine="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  <w:t>PREU TOTAL   OFERTAT (IVA inclòs)</w:t>
            </w:r>
          </w:p>
        </w:tc>
      </w:tr>
      <w:tr w:rsidR="00584A63" w:rsidRPr="00BA1EF6" w14:paraId="1A7CB831" w14:textId="77777777" w:rsidTr="003D3DCD">
        <w:trPr>
          <w:trHeight w:val="73"/>
          <w:jc w:val="center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F1BA" w14:textId="77777777" w:rsidR="00584A63" w:rsidRPr="00BA1EF6" w:rsidRDefault="00584A63" w:rsidP="003D3DCD">
            <w:pPr>
              <w:pStyle w:val="Sangradetextonormal"/>
              <w:widowControl w:val="0"/>
              <w:snapToGrid w:val="0"/>
              <w:spacing w:before="180" w:after="180"/>
              <w:jc w:val="both"/>
              <w:rPr>
                <w:rFonts w:ascii="Arial" w:hAnsi="Arial" w:cs="Arial"/>
                <w:b/>
                <w:iCs/>
                <w:color w:val="000000"/>
                <w:sz w:val="22"/>
                <w:szCs w:val="22"/>
                <w:lang w:val="ca-ES"/>
              </w:rPr>
            </w:pPr>
          </w:p>
          <w:p w14:paraId="1C9A4643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ind w:left="0" w:hanging="16"/>
              <w:jc w:val="both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ca-ES"/>
              </w:rPr>
            </w:pPr>
            <w:r w:rsidRPr="00BA1EF6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ca-ES"/>
              </w:rPr>
              <w:t xml:space="preserve">Import adequació </w:t>
            </w:r>
          </w:p>
          <w:p w14:paraId="65863C13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BB8688" w14:textId="77777777" w:rsidR="00584A63" w:rsidRPr="00BA1EF6" w:rsidRDefault="00584A63" w:rsidP="003D3DCD">
            <w:pPr>
              <w:pStyle w:val="Sangradetextonormal"/>
              <w:widowControl w:val="0"/>
              <w:spacing w:before="180" w:after="180"/>
              <w:jc w:val="both"/>
              <w:rPr>
                <w:lang w:val="ca-ES"/>
              </w:rPr>
            </w:pPr>
            <w:r w:rsidRPr="00BA1EF6">
              <w:rPr>
                <w:rFonts w:ascii="Arial" w:hAnsi="Arial" w:cs="Arial"/>
                <w:iCs/>
                <w:sz w:val="22"/>
                <w:szCs w:val="22"/>
                <w:lang w:val="ca-ES"/>
              </w:rPr>
              <w:t xml:space="preserve">23.376,11 euros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033E" w14:textId="77777777" w:rsidR="00584A63" w:rsidRPr="00BA1EF6" w:rsidRDefault="00584A63" w:rsidP="003D3DCD">
            <w:pPr>
              <w:pStyle w:val="Sangradetextonormal"/>
              <w:widowControl w:val="0"/>
              <w:snapToGrid w:val="0"/>
              <w:spacing w:before="180" w:after="18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5AAE" w14:textId="77777777" w:rsidR="00584A63" w:rsidRPr="00BA1EF6" w:rsidRDefault="00584A63" w:rsidP="003D3DCD">
            <w:pPr>
              <w:pStyle w:val="Sangradetextonormal"/>
              <w:widowControl w:val="0"/>
              <w:snapToGrid w:val="0"/>
              <w:spacing w:before="180" w:after="18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BA67" w14:textId="77777777" w:rsidR="00584A63" w:rsidRPr="00BA1EF6" w:rsidRDefault="00584A63" w:rsidP="003D3DCD">
            <w:pPr>
              <w:pStyle w:val="Sangradetextonormal"/>
              <w:widowControl w:val="0"/>
              <w:snapToGrid w:val="0"/>
              <w:spacing w:before="180" w:after="180"/>
              <w:jc w:val="both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3DB3012C" w14:textId="77777777" w:rsidR="00584A63" w:rsidRPr="00BA1EF6" w:rsidRDefault="00584A63" w:rsidP="00584A63">
      <w:pPr>
        <w:pStyle w:val="Sangradetextonormal"/>
        <w:spacing w:before="120" w:after="120"/>
        <w:ind w:left="0" w:firstLine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i/>
          <w:color w:val="000000"/>
          <w:sz w:val="22"/>
          <w:szCs w:val="22"/>
          <w:lang w:val="ca-ES"/>
        </w:rPr>
        <w:t xml:space="preserve">*No podrà incloure més de dos decimals. </w:t>
      </w:r>
    </w:p>
    <w:p w14:paraId="1740D8DE" w14:textId="77777777" w:rsidR="00584A63" w:rsidRPr="00BA1EF6" w:rsidRDefault="00584A63" w:rsidP="00584A63">
      <w:pPr>
        <w:pStyle w:val="Sangradetextonormal"/>
        <w:spacing w:before="120" w:after="12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14:paraId="2DCC74FF" w14:textId="77777777" w:rsidR="00584A63" w:rsidRPr="00BA1EF6" w:rsidRDefault="00584A63" w:rsidP="00584A63">
      <w:pPr>
        <w:pStyle w:val="Sangradetextonormal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bCs/>
          <w:iCs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i/>
          <w:color w:val="000000"/>
          <w:sz w:val="22"/>
          <w:szCs w:val="22"/>
          <w:lang w:val="ca-ES"/>
        </w:rPr>
        <w:t>Altres criteris avaluables automàticament</w:t>
      </w:r>
    </w:p>
    <w:p w14:paraId="17B124E5" w14:textId="77777777" w:rsidR="00584A63" w:rsidRPr="00BA1EF6" w:rsidRDefault="00584A63" w:rsidP="00584A63">
      <w:pPr>
        <w:pStyle w:val="Sangradetextonormal"/>
        <w:spacing w:before="120" w:after="120"/>
        <w:ind w:left="0" w:firstLine="1"/>
        <w:jc w:val="both"/>
        <w:rPr>
          <w:rFonts w:ascii="Arial" w:hAnsi="Arial" w:cs="Arial"/>
          <w:iCs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b/>
          <w:bCs/>
          <w:iCs/>
          <w:color w:val="000000"/>
          <w:sz w:val="22"/>
          <w:szCs w:val="22"/>
          <w:lang w:val="ca-ES"/>
        </w:rPr>
        <w:t>Reducció del termini d’execució</w:t>
      </w:r>
    </w:p>
    <w:p w14:paraId="01E118E5" w14:textId="77777777" w:rsidR="00584A63" w:rsidRPr="00BA1EF6" w:rsidRDefault="00584A63" w:rsidP="00584A63">
      <w:pPr>
        <w:pStyle w:val="Sangradetextonormal"/>
        <w:spacing w:before="120" w:after="120"/>
        <w:ind w:left="0" w:firstLine="1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BA1EF6">
        <w:rPr>
          <w:rFonts w:ascii="Arial" w:hAnsi="Arial" w:cs="Arial"/>
          <w:iCs/>
          <w:color w:val="000000"/>
          <w:sz w:val="22"/>
          <w:szCs w:val="22"/>
          <w:lang w:val="ca-ES"/>
        </w:rPr>
        <w:t xml:space="preserve">El licitador proposa una reducció del termini d’execució màxim de les activitats del contracte en </w:t>
      </w:r>
    </w:p>
    <w:tbl>
      <w:tblPr>
        <w:tblW w:w="0" w:type="auto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64"/>
        <w:gridCol w:w="1584"/>
      </w:tblGrid>
      <w:tr w:rsidR="00584A63" w:rsidRPr="00BA1EF6" w14:paraId="1DAE568E" w14:textId="77777777" w:rsidTr="003D3DCD">
        <w:trPr>
          <w:tblHeader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C968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Reducció del termini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67D0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Opció</w:t>
            </w:r>
          </w:p>
        </w:tc>
      </w:tr>
      <w:tr w:rsidR="00584A63" w:rsidRPr="00BA1EF6" w14:paraId="3972CFA8" w14:textId="77777777" w:rsidTr="003D3DC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3DB5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 xml:space="preserve">15 dies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2478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584A63" w:rsidRPr="00BA1EF6" w14:paraId="67BBBD04" w14:textId="77777777" w:rsidTr="003D3DC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457D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10 dies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7DA3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584A63" w:rsidRPr="00BA1EF6" w14:paraId="7C7ECEF3" w14:textId="77777777" w:rsidTr="003D3DC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2463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5 dies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ACF2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584A63" w:rsidRPr="00BA1EF6" w14:paraId="06C7BE19" w14:textId="77777777" w:rsidTr="003D3DCD"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370A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Sense reducció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50B9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</w:tbl>
    <w:p w14:paraId="37D48658" w14:textId="77777777" w:rsidR="00584A63" w:rsidRPr="00BA1EF6" w:rsidRDefault="00584A63" w:rsidP="00584A63">
      <w:pPr>
        <w:pStyle w:val="Sangradetextonormal"/>
        <w:spacing w:before="120" w:after="120"/>
        <w:ind w:left="0" w:firstLine="1"/>
        <w:jc w:val="both"/>
        <w:rPr>
          <w:rFonts w:ascii="Arial" w:hAnsi="Arial" w:cs="Arial"/>
          <w:iCs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b/>
          <w:bCs/>
          <w:iCs/>
          <w:color w:val="000000"/>
          <w:sz w:val="22"/>
          <w:szCs w:val="22"/>
          <w:lang w:val="ca-ES"/>
        </w:rPr>
        <w:t>Ús de vehicles de baixes emissions en l’execució del contracte</w:t>
      </w:r>
    </w:p>
    <w:p w14:paraId="6F32BFD3" w14:textId="77777777" w:rsidR="00584A63" w:rsidRPr="00BA1EF6" w:rsidRDefault="00584A63" w:rsidP="00584A63">
      <w:pPr>
        <w:pStyle w:val="Sangradetextonormal"/>
        <w:spacing w:before="120" w:after="120"/>
        <w:ind w:left="0" w:firstLine="1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BA1EF6">
        <w:rPr>
          <w:rFonts w:ascii="Arial" w:hAnsi="Arial" w:cs="Arial"/>
          <w:iCs/>
          <w:color w:val="000000"/>
          <w:sz w:val="22"/>
          <w:szCs w:val="22"/>
          <w:lang w:val="ca-ES"/>
        </w:rPr>
        <w:t xml:space="preserve">El licitador es compromet a adscriure </w:t>
      </w:r>
      <w:r w:rsidRPr="00BA1EF6">
        <w:rPr>
          <w:rFonts w:ascii="Arial" w:hAnsi="Arial" w:cs="Arial"/>
          <w:sz w:val="22"/>
          <w:szCs w:val="22"/>
          <w:lang w:val="ca-ES"/>
        </w:rPr>
        <w:t>al contracte</w:t>
      </w:r>
    </w:p>
    <w:tbl>
      <w:tblPr>
        <w:tblW w:w="0" w:type="auto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8"/>
        <w:gridCol w:w="1752"/>
      </w:tblGrid>
      <w:tr w:rsidR="00584A63" w:rsidRPr="00BA1EF6" w14:paraId="3649F036" w14:textId="77777777" w:rsidTr="003D3DCD">
        <w:trPr>
          <w:tblHeader/>
        </w:trPr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E409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bookmarkStart w:id="3" w:name="_Hlk223642579"/>
            <w:bookmarkEnd w:id="3"/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Tipus de vehicle utilitzat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F3C7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Opció</w:t>
            </w:r>
          </w:p>
        </w:tc>
      </w:tr>
      <w:tr w:rsidR="00584A63" w:rsidRPr="00BA1EF6" w14:paraId="27F7535C" w14:textId="77777777" w:rsidTr="003D3DCD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1611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Vehicle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100% elèctric o zero emissions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86AD5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584A63" w:rsidRPr="00BA1EF6" w14:paraId="3718208B" w14:textId="77777777" w:rsidTr="003D3DCD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AC10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Vehicle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híbrid o etiqueta ECO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D221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tr w:rsidR="00584A63" w:rsidRPr="00BA1EF6" w14:paraId="001015BE" w14:textId="77777777" w:rsidTr="003D3DCD"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4532" w14:textId="77777777" w:rsidR="00584A63" w:rsidRPr="00BA1EF6" w:rsidRDefault="00584A63" w:rsidP="003D3DCD">
            <w:pPr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Vehicle convencional (B o C)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C5AB1" w14:textId="77777777" w:rsidR="00584A63" w:rsidRPr="00BA1EF6" w:rsidRDefault="00584A63" w:rsidP="003D3DCD">
            <w:pPr>
              <w:snapToGrid w:val="0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</w:tr>
      <w:bookmarkEnd w:id="2"/>
    </w:tbl>
    <w:p w14:paraId="041EBA8C" w14:textId="77777777" w:rsidR="00584A63" w:rsidRPr="00BA1EF6" w:rsidRDefault="00584A63" w:rsidP="00584A63">
      <w:pPr>
        <w:pStyle w:val="Sangradetextonormal"/>
        <w:spacing w:before="120" w:after="120"/>
        <w:ind w:left="0" w:firstLine="0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</w:p>
    <w:p w14:paraId="29E739E5" w14:textId="77777777" w:rsidR="00584A63" w:rsidRPr="00BA1EF6" w:rsidRDefault="00584A63" w:rsidP="00584A63">
      <w:pPr>
        <w:pStyle w:val="Sangradetextonormal"/>
        <w:spacing w:before="120" w:after="120"/>
        <w:ind w:left="708" w:firstLine="708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i/>
          <w:color w:val="000000"/>
          <w:sz w:val="22"/>
          <w:szCs w:val="22"/>
          <w:lang w:val="ca-ES"/>
        </w:rPr>
        <w:t>Termini de validesa de la oferta............................2 mesos</w:t>
      </w:r>
    </w:p>
    <w:p w14:paraId="26A4CDB2" w14:textId="77777777" w:rsidR="00584A63" w:rsidRPr="00BA1EF6" w:rsidRDefault="00584A63" w:rsidP="00584A63">
      <w:pPr>
        <w:pStyle w:val="Sangradetextonormal"/>
        <w:spacing w:before="120" w:after="120"/>
        <w:ind w:left="708"/>
        <w:jc w:val="both"/>
        <w:rPr>
          <w:rFonts w:ascii="Arial" w:hAnsi="Arial" w:cs="Arial"/>
          <w:i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i/>
          <w:color w:val="000000"/>
          <w:sz w:val="22"/>
          <w:szCs w:val="22"/>
          <w:lang w:val="ca-ES"/>
        </w:rPr>
        <w:t>(quedaran excloses del procediment de licitació les ofertes que presentin un import i/o termini superior a l de licitació)</w:t>
      </w:r>
    </w:p>
    <w:bookmarkEnd w:id="1"/>
    <w:p w14:paraId="1B73DC37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i/>
          <w:color w:val="000000"/>
          <w:sz w:val="22"/>
          <w:szCs w:val="22"/>
          <w:lang w:val="ca-ES"/>
        </w:rPr>
      </w:pPr>
    </w:p>
    <w:p w14:paraId="46D3E673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</w:pPr>
      <w:bookmarkStart w:id="4" w:name="_Hlk208953310"/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3.  CRITERIS D’ADJUDICACIÓ</w:t>
      </w:r>
    </w:p>
    <w:p w14:paraId="4A3C93A8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i/>
          <w:color w:val="000000"/>
          <w:sz w:val="22"/>
          <w:szCs w:val="22"/>
          <w:u w:val="single"/>
          <w:lang w:val="ca-ES"/>
        </w:rPr>
      </w:pPr>
    </w:p>
    <w:p w14:paraId="10F9719F" w14:textId="77777777" w:rsidR="00584A63" w:rsidRPr="00BA1EF6" w:rsidRDefault="00584A63" w:rsidP="00584A63">
      <w:pPr>
        <w:pStyle w:val="Ttulo2"/>
        <w:tabs>
          <w:tab w:val="left" w:pos="851"/>
        </w:tabs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Oferta econòmica (fins a un màxim de 100 punts)</w:t>
      </w:r>
    </w:p>
    <w:p w14:paraId="4C888F38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bookmarkStart w:id="5" w:name="_Hlk223642510"/>
      <w:r w:rsidRPr="00BA1EF6">
        <w:rPr>
          <w:rFonts w:ascii="Arial" w:hAnsi="Arial"/>
          <w:sz w:val="22"/>
          <w:szCs w:val="22"/>
          <w:lang w:val="ca-ES"/>
        </w:rPr>
        <w:t xml:space="preserve">L’adjudicació del contracte es realitzarà mitjançant una </w:t>
      </w:r>
      <w:r w:rsidRPr="00BA1EF6">
        <w:rPr>
          <w:rStyle w:val="Textoennegrita"/>
          <w:rFonts w:ascii="Arial" w:hAnsi="Arial"/>
          <w:sz w:val="22"/>
          <w:szCs w:val="22"/>
          <w:lang w:val="ca-ES"/>
        </w:rPr>
        <w:t>pluralitat de criteris d’avaluació</w:t>
      </w:r>
      <w:r w:rsidRPr="00BA1EF6">
        <w:rPr>
          <w:rFonts w:ascii="Arial" w:hAnsi="Arial"/>
          <w:sz w:val="22"/>
          <w:szCs w:val="22"/>
          <w:lang w:val="ca-ES"/>
        </w:rPr>
        <w:t xml:space="preserve">, sobre la base de la </w:t>
      </w:r>
      <w:r w:rsidRPr="00BA1EF6">
        <w:rPr>
          <w:rStyle w:val="Textoennegrita"/>
          <w:rFonts w:ascii="Arial" w:hAnsi="Arial"/>
          <w:sz w:val="22"/>
          <w:szCs w:val="22"/>
          <w:lang w:val="ca-ES"/>
        </w:rPr>
        <w:t>millor relació qualitat-preu</w:t>
      </w:r>
      <w:r w:rsidRPr="00BA1EF6">
        <w:rPr>
          <w:rFonts w:ascii="Arial" w:hAnsi="Arial"/>
          <w:sz w:val="22"/>
          <w:szCs w:val="22"/>
          <w:lang w:val="ca-ES"/>
        </w:rPr>
        <w:t>, d’acord amb el que estableix la normativa de contractació pública.</w:t>
      </w:r>
    </w:p>
    <w:p w14:paraId="2DEB2280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La puntuació màxima serà de </w:t>
      </w:r>
      <w:r w:rsidRPr="00BA1EF6">
        <w:rPr>
          <w:rStyle w:val="Textoennegrita"/>
          <w:rFonts w:ascii="Arial" w:hAnsi="Arial"/>
          <w:sz w:val="22"/>
          <w:szCs w:val="22"/>
          <w:lang w:val="ca-ES"/>
        </w:rPr>
        <w:t>100 punts</w:t>
      </w:r>
      <w:r w:rsidRPr="00BA1EF6">
        <w:rPr>
          <w:rFonts w:ascii="Arial" w:hAnsi="Arial"/>
          <w:sz w:val="22"/>
          <w:szCs w:val="22"/>
          <w:lang w:val="ca-ES"/>
        </w:rPr>
        <w:t>, distribuïts de la manera següent:</w:t>
      </w:r>
    </w:p>
    <w:p w14:paraId="30974318" w14:textId="77777777" w:rsidR="00584A63" w:rsidRPr="00BA1EF6" w:rsidRDefault="00584A63" w:rsidP="00584A63">
      <w:pPr>
        <w:pStyle w:val="Ttulo3"/>
        <w:spacing w:before="120" w:after="120"/>
        <w:rPr>
          <w:rFonts w:ascii="Arial" w:hAnsi="Arial" w:cs="Arial"/>
        </w:rPr>
      </w:pPr>
      <w:r w:rsidRPr="00BA1EF6">
        <w:rPr>
          <w:rFonts w:ascii="Arial" w:hAnsi="Arial" w:cs="Arial"/>
        </w:rPr>
        <w:t xml:space="preserve">Preu – </w:t>
      </w:r>
      <w:proofErr w:type="spellStart"/>
      <w:r w:rsidRPr="00BA1EF6">
        <w:rPr>
          <w:rFonts w:ascii="Arial" w:hAnsi="Arial" w:cs="Arial"/>
        </w:rPr>
        <w:t>màxim</w:t>
      </w:r>
      <w:proofErr w:type="spellEnd"/>
      <w:r w:rsidRPr="00BA1EF6">
        <w:rPr>
          <w:rFonts w:ascii="Arial" w:hAnsi="Arial" w:cs="Arial"/>
        </w:rPr>
        <w:t xml:space="preserve"> 70 </w:t>
      </w:r>
      <w:proofErr w:type="spellStart"/>
      <w:r w:rsidRPr="00BA1EF6">
        <w:rPr>
          <w:rFonts w:ascii="Arial" w:hAnsi="Arial" w:cs="Arial"/>
        </w:rPr>
        <w:t>punts</w:t>
      </w:r>
      <w:proofErr w:type="spellEnd"/>
    </w:p>
    <w:p w14:paraId="35F5CB35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S’atorgarà la màxima puntuació (70 punts) a l’oferta econòmica més baixa admesa del pressupost base de licitació: 23.376,11 euros (IVA no inclòs).</w:t>
      </w:r>
    </w:p>
    <w:p w14:paraId="318181C7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La resta d’ofertes es valoraran d’acord amb la fórmula següent:</w:t>
      </w:r>
    </w:p>
    <w:p w14:paraId="505C7ABF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P = 70 × (Oferta més baixa / Oferta valorada) </w:t>
      </w:r>
    </w:p>
    <w:p w14:paraId="06DDC7DC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On:</w:t>
      </w:r>
    </w:p>
    <w:p w14:paraId="0548E791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P = puntuació de l’oferta</w:t>
      </w:r>
    </w:p>
    <w:p w14:paraId="58E85255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Oferta més baixa = import de l’oferta econòmica més baixa admesa</w:t>
      </w:r>
    </w:p>
    <w:p w14:paraId="63AB6A9B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Oferta valorada = import de l’oferta objecte de valoració </w:t>
      </w:r>
    </w:p>
    <w:p w14:paraId="4225B37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Les ofertes amb valors anormalment baixos podran ser objecte de requeriment de justificació, d’acord amb la normativa vigent.</w:t>
      </w:r>
    </w:p>
    <w:p w14:paraId="3B61EEE9" w14:textId="77777777" w:rsidR="00584A63" w:rsidRPr="00BA1EF6" w:rsidRDefault="00584A63" w:rsidP="00584A63">
      <w:pPr>
        <w:pStyle w:val="Ttulo3"/>
        <w:spacing w:before="120" w:after="120"/>
        <w:rPr>
          <w:rFonts w:ascii="Arial" w:hAnsi="Arial" w:cs="Arial"/>
        </w:rPr>
      </w:pPr>
      <w:proofErr w:type="spellStart"/>
      <w:r w:rsidRPr="00BA1EF6">
        <w:rPr>
          <w:rFonts w:ascii="Arial" w:hAnsi="Arial" w:cs="Arial"/>
        </w:rPr>
        <w:t>Reducció</w:t>
      </w:r>
      <w:proofErr w:type="spellEnd"/>
      <w:r w:rsidRPr="00BA1EF6">
        <w:rPr>
          <w:rFonts w:ascii="Arial" w:hAnsi="Arial" w:cs="Arial"/>
        </w:rPr>
        <w:t xml:space="preserve"> del </w:t>
      </w:r>
      <w:proofErr w:type="spellStart"/>
      <w:r w:rsidRPr="00BA1EF6">
        <w:rPr>
          <w:rFonts w:ascii="Arial" w:hAnsi="Arial" w:cs="Arial"/>
        </w:rPr>
        <w:t>termini</w:t>
      </w:r>
      <w:proofErr w:type="spellEnd"/>
      <w:r w:rsidRPr="00BA1EF6">
        <w:rPr>
          <w:rFonts w:ascii="Arial" w:hAnsi="Arial" w:cs="Arial"/>
        </w:rPr>
        <w:t xml:space="preserve"> </w:t>
      </w:r>
      <w:proofErr w:type="spellStart"/>
      <w:r w:rsidRPr="00BA1EF6">
        <w:rPr>
          <w:rFonts w:ascii="Arial" w:hAnsi="Arial" w:cs="Arial"/>
        </w:rPr>
        <w:t>d’execució</w:t>
      </w:r>
      <w:proofErr w:type="spellEnd"/>
      <w:r w:rsidRPr="00BA1EF6">
        <w:rPr>
          <w:rFonts w:ascii="Arial" w:hAnsi="Arial" w:cs="Arial"/>
        </w:rPr>
        <w:t xml:space="preserve">: </w:t>
      </w:r>
      <w:proofErr w:type="spellStart"/>
      <w:r w:rsidRPr="00BA1EF6">
        <w:rPr>
          <w:rFonts w:ascii="Arial" w:hAnsi="Arial" w:cs="Arial"/>
        </w:rPr>
        <w:t>fins</w:t>
      </w:r>
      <w:proofErr w:type="spellEnd"/>
      <w:r w:rsidRPr="00BA1EF6">
        <w:rPr>
          <w:rFonts w:ascii="Arial" w:hAnsi="Arial" w:cs="Arial"/>
        </w:rPr>
        <w:t xml:space="preserve"> a 15 </w:t>
      </w:r>
      <w:proofErr w:type="spellStart"/>
      <w:r w:rsidRPr="00BA1EF6">
        <w:rPr>
          <w:rFonts w:ascii="Arial" w:hAnsi="Arial" w:cs="Arial"/>
        </w:rPr>
        <w:t>punts</w:t>
      </w:r>
      <w:proofErr w:type="spellEnd"/>
    </w:p>
    <w:p w14:paraId="371739F6" w14:textId="77777777" w:rsidR="00584A63" w:rsidRPr="00BA1EF6" w:rsidRDefault="00584A63" w:rsidP="00584A63">
      <w:pPr>
        <w:pStyle w:val="NormalWeb"/>
        <w:spacing w:before="120" w:after="120"/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El termini màxim d’execució del contracte és de </w:t>
      </w:r>
      <w:r w:rsidRPr="00BA1EF6">
        <w:rPr>
          <w:rStyle w:val="Textoennegrita"/>
          <w:rFonts w:ascii="Arial" w:hAnsi="Arial" w:cs="Arial"/>
          <w:sz w:val="22"/>
          <w:szCs w:val="22"/>
          <w:lang w:val="ca-ES"/>
        </w:rPr>
        <w:t>30 dies naturals</w:t>
      </w:r>
      <w:r w:rsidRPr="00BA1EF6">
        <w:rPr>
          <w:rFonts w:ascii="Arial" w:hAnsi="Arial" w:cs="Arial"/>
          <w:sz w:val="22"/>
          <w:szCs w:val="22"/>
          <w:lang w:val="ca-ES"/>
        </w:rPr>
        <w:t>.</w:t>
      </w:r>
    </w:p>
    <w:p w14:paraId="111759A1" w14:textId="77777777" w:rsidR="00584A63" w:rsidRPr="00BA1EF6" w:rsidRDefault="00584A63" w:rsidP="00584A63">
      <w:pPr>
        <w:pStyle w:val="NormalWeb"/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>Es valorarà la reducció del termini d’execució ofert pels licitadors respecte del termini màxim establert, d’acord amb el següent barem:</w:t>
      </w:r>
    </w:p>
    <w:tbl>
      <w:tblPr>
        <w:tblW w:w="0" w:type="auto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0"/>
        <w:gridCol w:w="3240"/>
      </w:tblGrid>
      <w:tr w:rsidR="00584A63" w:rsidRPr="00BA1EF6" w14:paraId="71ED0E59" w14:textId="77777777" w:rsidTr="003D3DCD">
        <w:trPr>
          <w:tblHeader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1F00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bookmarkStart w:id="6" w:name="_Hlk223803021"/>
            <w:bookmarkEnd w:id="6"/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Reducció del termini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00E99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584A63" w:rsidRPr="00BA1EF6" w14:paraId="167962FD" w14:textId="77777777" w:rsidTr="003D3DCD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5575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 xml:space="preserve">15 dies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3D59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15 punts</w:t>
            </w:r>
          </w:p>
        </w:tc>
      </w:tr>
      <w:tr w:rsidR="00584A63" w:rsidRPr="00BA1EF6" w14:paraId="53876405" w14:textId="77777777" w:rsidTr="003D3DCD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74DB7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10 dies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3C19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9 punts</w:t>
            </w:r>
          </w:p>
        </w:tc>
      </w:tr>
      <w:tr w:rsidR="00584A63" w:rsidRPr="00BA1EF6" w14:paraId="559AD1C6" w14:textId="77777777" w:rsidTr="003D3DCD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04F6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Reducció de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5 dies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0F7C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4 punts</w:t>
            </w:r>
          </w:p>
        </w:tc>
      </w:tr>
      <w:tr w:rsidR="00584A63" w:rsidRPr="00BA1EF6" w14:paraId="0FAEA171" w14:textId="77777777" w:rsidTr="003D3DCD"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8EF1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Sense reducció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909D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0 punts</w:t>
            </w:r>
          </w:p>
        </w:tc>
      </w:tr>
    </w:tbl>
    <w:p w14:paraId="39742DB0" w14:textId="77777777" w:rsidR="00584A63" w:rsidRPr="00BA1EF6" w:rsidRDefault="00584A63" w:rsidP="00584A63">
      <w:pPr>
        <w:pStyle w:val="Ttulo3"/>
        <w:spacing w:before="120" w:after="120"/>
        <w:rPr>
          <w:rFonts w:ascii="Arial" w:hAnsi="Arial" w:cs="Arial"/>
          <w:lang w:eastAsia="es-ES"/>
        </w:rPr>
      </w:pPr>
      <w:bookmarkStart w:id="7" w:name="_Hlk223803051"/>
      <w:proofErr w:type="spellStart"/>
      <w:r w:rsidRPr="00BA1EF6">
        <w:rPr>
          <w:rFonts w:ascii="Arial" w:hAnsi="Arial" w:cs="Arial"/>
        </w:rPr>
        <w:t>Ús</w:t>
      </w:r>
      <w:proofErr w:type="spellEnd"/>
      <w:r w:rsidRPr="00BA1EF6">
        <w:rPr>
          <w:rFonts w:ascii="Arial" w:hAnsi="Arial" w:cs="Arial"/>
        </w:rPr>
        <w:t xml:space="preserve"> de </w:t>
      </w:r>
      <w:proofErr w:type="spellStart"/>
      <w:r w:rsidRPr="00BA1EF6">
        <w:rPr>
          <w:rFonts w:ascii="Arial" w:hAnsi="Arial" w:cs="Arial"/>
        </w:rPr>
        <w:t>vehicles</w:t>
      </w:r>
      <w:proofErr w:type="spellEnd"/>
      <w:r w:rsidRPr="00BA1EF6">
        <w:rPr>
          <w:rFonts w:ascii="Arial" w:hAnsi="Arial" w:cs="Arial"/>
        </w:rPr>
        <w:t xml:space="preserve"> de </w:t>
      </w:r>
      <w:proofErr w:type="spellStart"/>
      <w:r w:rsidRPr="00BA1EF6">
        <w:rPr>
          <w:rFonts w:ascii="Arial" w:hAnsi="Arial" w:cs="Arial"/>
        </w:rPr>
        <w:t>baixes</w:t>
      </w:r>
      <w:proofErr w:type="spellEnd"/>
      <w:r w:rsidRPr="00BA1EF6">
        <w:rPr>
          <w:rFonts w:ascii="Arial" w:hAnsi="Arial" w:cs="Arial"/>
        </w:rPr>
        <w:t xml:space="preserve"> </w:t>
      </w:r>
      <w:proofErr w:type="spellStart"/>
      <w:r w:rsidRPr="00BA1EF6">
        <w:rPr>
          <w:rFonts w:ascii="Arial" w:hAnsi="Arial" w:cs="Arial"/>
        </w:rPr>
        <w:t>emissions</w:t>
      </w:r>
      <w:proofErr w:type="spellEnd"/>
      <w:r w:rsidRPr="00BA1EF6">
        <w:rPr>
          <w:rFonts w:ascii="Arial" w:hAnsi="Arial" w:cs="Arial"/>
        </w:rPr>
        <w:t xml:space="preserve"> en </w:t>
      </w:r>
      <w:proofErr w:type="spellStart"/>
      <w:r w:rsidRPr="00BA1EF6">
        <w:rPr>
          <w:rFonts w:ascii="Arial" w:hAnsi="Arial" w:cs="Arial"/>
        </w:rPr>
        <w:t>l’execució</w:t>
      </w:r>
      <w:proofErr w:type="spellEnd"/>
      <w:r w:rsidRPr="00BA1EF6">
        <w:rPr>
          <w:rFonts w:ascii="Arial" w:hAnsi="Arial" w:cs="Arial"/>
        </w:rPr>
        <w:t xml:space="preserve"> del contracte </w:t>
      </w:r>
      <w:bookmarkEnd w:id="7"/>
      <w:r w:rsidRPr="00BA1EF6">
        <w:rPr>
          <w:rFonts w:ascii="Arial" w:hAnsi="Arial" w:cs="Arial"/>
        </w:rPr>
        <w:t>(</w:t>
      </w:r>
      <w:proofErr w:type="spellStart"/>
      <w:r w:rsidRPr="00BA1EF6">
        <w:rPr>
          <w:rFonts w:ascii="Arial" w:hAnsi="Arial" w:cs="Arial"/>
        </w:rPr>
        <w:t>fins</w:t>
      </w:r>
      <w:proofErr w:type="spellEnd"/>
      <w:r w:rsidRPr="00BA1EF6">
        <w:rPr>
          <w:rFonts w:ascii="Arial" w:hAnsi="Arial" w:cs="Arial"/>
        </w:rPr>
        <w:t xml:space="preserve"> a 15 </w:t>
      </w:r>
      <w:proofErr w:type="spellStart"/>
      <w:r w:rsidRPr="00BA1EF6">
        <w:rPr>
          <w:rFonts w:ascii="Arial" w:hAnsi="Arial" w:cs="Arial"/>
        </w:rPr>
        <w:t>punts</w:t>
      </w:r>
      <w:proofErr w:type="spellEnd"/>
      <w:r w:rsidRPr="00BA1EF6">
        <w:rPr>
          <w:rFonts w:ascii="Arial" w:hAnsi="Arial" w:cs="Arial"/>
        </w:rPr>
        <w:t>)</w:t>
      </w:r>
    </w:p>
    <w:p w14:paraId="39099746" w14:textId="77777777" w:rsidR="00584A63" w:rsidRPr="00BA1EF6" w:rsidRDefault="00584A63" w:rsidP="00584A63">
      <w:pPr>
        <w:pStyle w:val="NormalWeb"/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Es valorarà el compromís del licitador d’utilitzar vehicles de </w:t>
      </w:r>
      <w:r w:rsidRPr="00BA1EF6">
        <w:rPr>
          <w:rStyle w:val="Textoennegrita"/>
          <w:rFonts w:ascii="Arial" w:hAnsi="Arial" w:cs="Arial"/>
          <w:sz w:val="22"/>
          <w:szCs w:val="22"/>
          <w:lang w:val="ca-ES"/>
        </w:rPr>
        <w:t>zero emissions o de baixes emissions</w:t>
      </w:r>
      <w:r w:rsidRPr="00BA1EF6">
        <w:rPr>
          <w:rFonts w:ascii="Arial" w:hAnsi="Arial" w:cs="Arial"/>
          <w:sz w:val="22"/>
          <w:szCs w:val="22"/>
          <w:lang w:val="ca-ES"/>
        </w:rPr>
        <w:t xml:space="preserve"> per als desplaçaments necessaris per a l’execució del contracte.</w:t>
      </w:r>
    </w:p>
    <w:tbl>
      <w:tblPr>
        <w:tblW w:w="0" w:type="auto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6"/>
        <w:gridCol w:w="2040"/>
      </w:tblGrid>
      <w:tr w:rsidR="00584A63" w:rsidRPr="00BA1EF6" w14:paraId="01F05DA8" w14:textId="77777777" w:rsidTr="003D3DCD">
        <w:trPr>
          <w:tblHeader/>
        </w:trPr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2635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Tipus de vehicle utilitzat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878F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Punts</w:t>
            </w:r>
          </w:p>
        </w:tc>
      </w:tr>
      <w:tr w:rsidR="00584A63" w:rsidRPr="00BA1EF6" w14:paraId="33442E07" w14:textId="77777777" w:rsidTr="003D3DCD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AE4D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Vehicle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100% elèctric o zero emissions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A99F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15 punts</w:t>
            </w:r>
          </w:p>
        </w:tc>
      </w:tr>
      <w:tr w:rsidR="00584A63" w:rsidRPr="00BA1EF6" w14:paraId="3758FCB6" w14:textId="77777777" w:rsidTr="003D3DCD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805C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Vehicle </w:t>
            </w:r>
            <w:r w:rsidRPr="00BA1EF6">
              <w:rPr>
                <w:rStyle w:val="Textoennegrita"/>
                <w:rFonts w:ascii="Arial" w:hAnsi="Arial"/>
                <w:sz w:val="22"/>
                <w:szCs w:val="22"/>
                <w:lang w:val="ca-ES"/>
              </w:rPr>
              <w:t>híbrid o etiqueta ECO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1DA4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7 punts</w:t>
            </w:r>
          </w:p>
        </w:tc>
      </w:tr>
      <w:tr w:rsidR="00584A63" w:rsidRPr="00BA1EF6" w14:paraId="1EA8F4CD" w14:textId="77777777" w:rsidTr="003D3DCD"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ADAD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lastRenderedPageBreak/>
              <w:t>Vehicle convencional (B o C)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C4B4" w14:textId="77777777" w:rsidR="00584A63" w:rsidRPr="00BA1EF6" w:rsidRDefault="00584A63" w:rsidP="003D3DCD">
            <w:pPr>
              <w:spacing w:before="120" w:after="120"/>
              <w:ind w:left="36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0 punts</w:t>
            </w:r>
          </w:p>
        </w:tc>
      </w:tr>
    </w:tbl>
    <w:p w14:paraId="52C413EB" w14:textId="77777777" w:rsidR="00584A63" w:rsidRPr="00BA1EF6" w:rsidRDefault="00584A63" w:rsidP="00584A63">
      <w:pPr>
        <w:pStyle w:val="NormalWeb"/>
        <w:spacing w:before="120" w:after="120"/>
        <w:jc w:val="both"/>
        <w:rPr>
          <w:rFonts w:ascii="Arial" w:eastAsia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El licitador haurà d’indicar en la seva oferta el vehicle que destinarà a l’execució del contracte i acreditar-ho mitjançant la </w:t>
      </w:r>
      <w:r w:rsidRPr="00BA1EF6">
        <w:rPr>
          <w:rStyle w:val="Textoennegrita"/>
          <w:rFonts w:ascii="Arial" w:hAnsi="Arial" w:cs="Arial"/>
          <w:sz w:val="22"/>
          <w:szCs w:val="22"/>
          <w:lang w:val="ca-ES"/>
        </w:rPr>
        <w:t>fitxa tècnica o documentació equivalent</w:t>
      </w:r>
      <w:r w:rsidRPr="00BA1EF6">
        <w:rPr>
          <w:rFonts w:ascii="Arial" w:hAnsi="Arial" w:cs="Arial"/>
          <w:sz w:val="22"/>
          <w:szCs w:val="22"/>
          <w:lang w:val="ca-ES"/>
        </w:rPr>
        <w:t xml:space="preserve"> abans de l’inici dels treballs.</w:t>
      </w:r>
    </w:p>
    <w:p w14:paraId="473D0818" w14:textId="77777777" w:rsidR="00584A63" w:rsidRPr="00BA1EF6" w:rsidRDefault="00584A63" w:rsidP="00584A63">
      <w:pPr>
        <w:pStyle w:val="Ttulo3"/>
        <w:spacing w:before="120" w:after="120"/>
        <w:rPr>
          <w:rFonts w:ascii="Arial" w:hAnsi="Arial" w:cs="Arial"/>
        </w:rPr>
      </w:pPr>
      <w:r w:rsidRPr="00BA1EF6">
        <w:rPr>
          <w:rFonts w:ascii="Arial" w:eastAsia="Arial" w:hAnsi="Arial" w:cs="Arial"/>
        </w:rPr>
        <w:t xml:space="preserve"> </w:t>
      </w:r>
      <w:proofErr w:type="spellStart"/>
      <w:r w:rsidRPr="00BA1EF6">
        <w:rPr>
          <w:rFonts w:ascii="Arial" w:hAnsi="Arial" w:cs="Arial"/>
        </w:rPr>
        <w:t>Puntuació</w:t>
      </w:r>
      <w:proofErr w:type="spellEnd"/>
      <w:r w:rsidRPr="00BA1EF6">
        <w:rPr>
          <w:rFonts w:ascii="Arial" w:hAnsi="Arial" w:cs="Arial"/>
        </w:rPr>
        <w:t xml:space="preserve"> total</w:t>
      </w:r>
    </w:p>
    <w:p w14:paraId="0B6C65E0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La puntuació total s’obtindrà com la suma de les puntuacions obtingudes en cadascun dels tres criteris.</w:t>
      </w:r>
    </w:p>
    <w:p w14:paraId="588CFE17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L’oferta que obtingui la </w:t>
      </w:r>
      <w:r w:rsidRPr="00BA1EF6">
        <w:rPr>
          <w:rStyle w:val="Textoennegrita"/>
          <w:rFonts w:ascii="Arial" w:hAnsi="Arial"/>
          <w:sz w:val="22"/>
          <w:szCs w:val="22"/>
          <w:lang w:val="ca-ES"/>
        </w:rPr>
        <w:t>major puntuació total</w:t>
      </w:r>
      <w:r w:rsidRPr="00BA1EF6">
        <w:rPr>
          <w:rFonts w:ascii="Arial" w:hAnsi="Arial"/>
          <w:sz w:val="22"/>
          <w:szCs w:val="22"/>
          <w:lang w:val="ca-ES"/>
        </w:rPr>
        <w:t xml:space="preserve"> serà proposada com a adjudicatària.</w:t>
      </w:r>
    </w:p>
    <w:p w14:paraId="33FCAFA4" w14:textId="77777777" w:rsidR="00584A63" w:rsidRPr="00BA1EF6" w:rsidRDefault="00584A63" w:rsidP="00584A63">
      <w:pPr>
        <w:pStyle w:val="Textoindependiente"/>
        <w:spacing w:before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No hi haurà criteris subjectes a judici de valor.</w:t>
      </w:r>
    </w:p>
    <w:bookmarkEnd w:id="5"/>
    <w:p w14:paraId="7FEB0702" w14:textId="77777777" w:rsidR="00584A63" w:rsidRPr="00BA1EF6" w:rsidRDefault="00584A63" w:rsidP="00584A63">
      <w:pPr>
        <w:pStyle w:val="Ttulo2"/>
        <w:tabs>
          <w:tab w:val="left" w:pos="851"/>
        </w:tabs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12.6 Ofertes anormals o desproporcionades</w:t>
      </w:r>
    </w:p>
    <w:p w14:paraId="7678CF29" w14:textId="77777777" w:rsidR="00584A63" w:rsidRPr="00BA1EF6" w:rsidRDefault="00584A63" w:rsidP="00584A63">
      <w:pPr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Els criteris per a la determinació d’ofertes anormals o desproporcionades seran els previstos a l’article 85 del Reial Decret 1098/2001, de 12 d’octubre, pel que s’aprova el Reglament de la Llei de Contractes de les Administracions Públiques.</w:t>
      </w:r>
    </w:p>
    <w:p w14:paraId="13B0466B" w14:textId="77777777" w:rsidR="00584A63" w:rsidRPr="00BA1EF6" w:rsidRDefault="00584A63" w:rsidP="00584A63">
      <w:pPr>
        <w:jc w:val="both"/>
        <w:rPr>
          <w:rFonts w:ascii="Arial" w:hAnsi="Arial"/>
          <w:bCs/>
          <w:color w:val="000000"/>
          <w:sz w:val="22"/>
          <w:szCs w:val="22"/>
          <w:u w:val="single"/>
          <w:lang w:val="ca-ES"/>
        </w:rPr>
      </w:pPr>
      <w:bookmarkStart w:id="8" w:name="_Hlk159864708"/>
      <w:bookmarkStart w:id="9" w:name="_Hlk190205543"/>
      <w:r w:rsidRPr="00BA1EF6">
        <w:rPr>
          <w:rFonts w:ascii="Arial" w:hAnsi="Arial"/>
          <w:sz w:val="22"/>
          <w:szCs w:val="22"/>
          <w:lang w:val="ca-ES"/>
        </w:rPr>
        <w:t>En el cas que l’òrgan de contractació determini que una oferta és temerària es seguiran els procediments previstos al present plec</w:t>
      </w:r>
      <w:bookmarkEnd w:id="8"/>
      <w:bookmarkEnd w:id="9"/>
    </w:p>
    <w:p w14:paraId="6C8A275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Cs/>
          <w:color w:val="000000"/>
          <w:sz w:val="22"/>
          <w:szCs w:val="22"/>
          <w:u w:val="single"/>
          <w:lang w:val="ca-ES"/>
        </w:rPr>
      </w:pPr>
    </w:p>
    <w:p w14:paraId="0B146F2E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Cs/>
          <w:color w:val="000000"/>
          <w:sz w:val="22"/>
          <w:szCs w:val="22"/>
          <w:u w:val="single"/>
          <w:lang w:val="ca-ES"/>
        </w:rPr>
      </w:pPr>
    </w:p>
    <w:bookmarkEnd w:id="4"/>
    <w:p w14:paraId="29F9F647" w14:textId="77777777" w:rsidR="00584A63" w:rsidRPr="00BA1EF6" w:rsidRDefault="00584A63" w:rsidP="00584A63">
      <w:pPr>
        <w:tabs>
          <w:tab w:val="left" w:pos="360"/>
          <w:tab w:val="left" w:pos="8760"/>
        </w:tabs>
        <w:spacing w:before="120" w:after="120"/>
        <w:ind w:right="758"/>
        <w:jc w:val="both"/>
        <w:rPr>
          <w:rFonts w:ascii="Arial" w:hAnsi="Arial"/>
          <w:bCs/>
          <w:color w:val="000000"/>
          <w:sz w:val="22"/>
          <w:szCs w:val="22"/>
          <w:u w:val="single"/>
          <w:lang w:val="ca-ES"/>
        </w:rPr>
      </w:pPr>
    </w:p>
    <w:p w14:paraId="7569CEF7" w14:textId="77777777" w:rsidR="00584A63" w:rsidRPr="00BA1EF6" w:rsidRDefault="00584A63" w:rsidP="00584A63">
      <w:pPr>
        <w:spacing w:before="120" w:after="120"/>
        <w:ind w:right="-1"/>
        <w:jc w:val="both"/>
        <w:rPr>
          <w:rFonts w:ascii="Arial" w:hAnsi="Arial"/>
          <w:bCs/>
          <w:color w:val="000000"/>
          <w:sz w:val="22"/>
          <w:szCs w:val="22"/>
          <w:u w:val="single"/>
          <w:lang w:val="ca-ES"/>
        </w:rPr>
      </w:pPr>
    </w:p>
    <w:p w14:paraId="7735DD60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4</w:t>
      </w:r>
    </w:p>
    <w:p w14:paraId="687AB19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</w:p>
    <w:p w14:paraId="45FD0371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</w:p>
    <w:p w14:paraId="1679E85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...................</w:t>
      </w:r>
    </w:p>
    <w:p w14:paraId="5DD3D0E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...................</w:t>
      </w:r>
    </w:p>
    <w:p w14:paraId="2201688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2B1421F8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............, ……… de ……………de…………..</w:t>
      </w:r>
    </w:p>
    <w:p w14:paraId="3E67E48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32B73383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393FF6F7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Senyors,</w:t>
      </w:r>
    </w:p>
    <w:p w14:paraId="65F23B6B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18DE61F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El </w:t>
      </w:r>
      <w:proofErr w:type="spellStart"/>
      <w:r w:rsidRPr="00BA1EF6">
        <w:rPr>
          <w:rFonts w:ascii="Arial" w:hAnsi="Arial"/>
          <w:color w:val="000000"/>
          <w:sz w:val="22"/>
          <w:szCs w:val="22"/>
          <w:lang w:val="ca-ES"/>
        </w:rPr>
        <w:t>sotasignant</w:t>
      </w:r>
      <w:proofErr w:type="spellEnd"/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………………………., certifica:</w:t>
      </w:r>
    </w:p>
    <w:p w14:paraId="266148BA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7D2FD50B" w14:textId="77777777" w:rsidR="00584A63" w:rsidRPr="00BA1EF6" w:rsidRDefault="00584A63" w:rsidP="00584A63">
      <w:pPr>
        <w:spacing w:before="120" w:after="120"/>
        <w:ind w:left="567" w:hanging="567"/>
        <w:jc w:val="both"/>
        <w:rPr>
          <w:rFonts w:ascii="Arial" w:eastAsia="Marlett" w:hAnsi="Arial"/>
          <w:color w:val="000000"/>
          <w:sz w:val="22"/>
          <w:szCs w:val="22"/>
          <w:lang w:val="ca-ES"/>
        </w:rPr>
      </w:pPr>
      <w:r w:rsidRPr="00BA1EF6">
        <w:rPr>
          <w:rFonts w:ascii="Arial" w:eastAsia="Marlett" w:hAnsi="Arial"/>
          <w:color w:val="000000"/>
          <w:sz w:val="22"/>
          <w:szCs w:val="22"/>
          <w:lang w:val="ca-ES"/>
        </w:rPr>
        <w:t>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data.........per tal de participar en el procediment......</w:t>
      </w:r>
    </w:p>
    <w:p w14:paraId="2F0D0028" w14:textId="77777777" w:rsidR="00584A63" w:rsidRPr="00BA1EF6" w:rsidRDefault="00584A63" w:rsidP="00584A63">
      <w:pPr>
        <w:tabs>
          <w:tab w:val="left" w:pos="570"/>
        </w:tabs>
        <w:spacing w:before="120" w:after="120"/>
        <w:ind w:left="567" w:hanging="567"/>
        <w:jc w:val="both"/>
        <w:rPr>
          <w:rFonts w:ascii="Arial" w:eastAsia="Marlett" w:hAnsi="Arial"/>
          <w:color w:val="000000"/>
          <w:sz w:val="22"/>
          <w:szCs w:val="22"/>
          <w:lang w:val="ca-ES"/>
        </w:rPr>
      </w:pPr>
      <w:r w:rsidRPr="00BA1EF6">
        <w:rPr>
          <w:rFonts w:ascii="Arial" w:eastAsia="Marlett" w:hAnsi="Arial"/>
          <w:color w:val="000000"/>
          <w:sz w:val="22"/>
          <w:szCs w:val="22"/>
          <w:lang w:val="ca-ES"/>
        </w:rPr>
        <w:t>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ab/>
        <w:t>Que la targeta del número d’identificació fiscal és la que vostès ja tenen al seu poder, presentada en data......per tal de participar en el procediment.....</w:t>
      </w:r>
    </w:p>
    <w:p w14:paraId="20CBCD6F" w14:textId="77777777" w:rsidR="00584A63" w:rsidRPr="00BA1EF6" w:rsidRDefault="00584A63" w:rsidP="00584A63">
      <w:pPr>
        <w:pStyle w:val="Sangra2detindependiente1"/>
        <w:spacing w:before="120" w:after="120"/>
        <w:ind w:left="567" w:hanging="566"/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BA1EF6">
        <w:rPr>
          <w:rFonts w:ascii="Arial" w:eastAsia="Marlett" w:hAnsi="Arial" w:cs="Arial"/>
          <w:color w:val="000000"/>
          <w:sz w:val="22"/>
          <w:szCs w:val="22"/>
          <w:lang w:val="ca-ES"/>
        </w:rPr>
        <w:t></w:t>
      </w:r>
      <w:r w:rsidRPr="00BA1EF6">
        <w:rPr>
          <w:rFonts w:ascii="Arial" w:hAnsi="Arial" w:cs="Arial"/>
          <w:color w:val="000000"/>
          <w:sz w:val="22"/>
          <w:szCs w:val="22"/>
          <w:lang w:val="ca-ES"/>
        </w:rPr>
        <w:tab/>
        <w:t>Que els documents acreditatius de la meva representació com a signant de la proposició no han estat modificats ni revocats respecte els que tenen al seu poder, presentades en data......per tal de participar en el procediment....</w:t>
      </w:r>
    </w:p>
    <w:p w14:paraId="4594D911" w14:textId="77777777" w:rsidR="00584A63" w:rsidRPr="00BA1EF6" w:rsidRDefault="00584A63" w:rsidP="00584A63">
      <w:pPr>
        <w:spacing w:before="120" w:after="120"/>
        <w:ind w:left="567" w:hanging="567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7A582E6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23F9EFDB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I en prova de conformitat, se signa la present, a ………… de ……………….. de …………</w:t>
      </w:r>
    </w:p>
    <w:p w14:paraId="46735988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523EA05B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479A96C1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10963FD6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Signatura</w:t>
      </w:r>
    </w:p>
    <w:p w14:paraId="6F1BA06C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11E64B78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4AE9F45D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0C506F5A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04CC81D4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b/>
          <w:bCs/>
          <w:i/>
          <w:iCs/>
          <w:sz w:val="22"/>
          <w:szCs w:val="22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5</w:t>
      </w:r>
    </w:p>
    <w:p w14:paraId="349D42F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b/>
          <w:bCs/>
          <w:i/>
          <w:iCs/>
          <w:sz w:val="22"/>
          <w:szCs w:val="22"/>
          <w:lang w:val="ca-ES"/>
        </w:rPr>
        <w:t xml:space="preserve">Desglossament del pressupost base de licitació. </w:t>
      </w:r>
    </w:p>
    <w:p w14:paraId="101F9464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D’acord amb el que estableix l’article 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>100.2 de la Llei 9/2017, de 8 de novembre, de Contractes del Sector Públic (LCSP)</w:t>
      </w:r>
      <w:r w:rsidRPr="00BA1EF6">
        <w:rPr>
          <w:rFonts w:ascii="Arial" w:hAnsi="Arial"/>
          <w:sz w:val="22"/>
          <w:szCs w:val="22"/>
          <w:lang w:val="ca-ES"/>
        </w:rPr>
        <w:t>, el pressupost base de licitació incorpora el desglossament dels costos directes, indirectes i altres despeses necessàries per a la correcta execució del contracte.</w:t>
      </w:r>
    </w:p>
    <w:p w14:paraId="268C87D0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El càlcul del pressupost s’ha realitzat atenent el cost estimat dels treballs necessaris per a l’adequació tècnica i normativa dels sistemes de protecció contra incendis dels equipaments gestionats per Badalona Cultura.</w:t>
      </w:r>
    </w:p>
    <w:p w14:paraId="7842F4FA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bCs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El desglossament orientatiu del pressupost és el següent:</w:t>
      </w:r>
    </w:p>
    <w:tbl>
      <w:tblPr>
        <w:tblW w:w="0" w:type="auto"/>
        <w:tblInd w:w="-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51"/>
        <w:gridCol w:w="1545"/>
        <w:gridCol w:w="1202"/>
      </w:tblGrid>
      <w:tr w:rsidR="00584A63" w:rsidRPr="00BA1EF6" w14:paraId="391A3ABC" w14:textId="77777777" w:rsidTr="003D3DCD">
        <w:trPr>
          <w:tblHeader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006C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614C3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Import (€)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5B66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Percentatge</w:t>
            </w:r>
          </w:p>
        </w:tc>
      </w:tr>
      <w:tr w:rsidR="00584A63" w:rsidRPr="00BA1EF6" w14:paraId="7E0D7331" w14:textId="77777777" w:rsidTr="003D3DCD"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209A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Costos directes</w:t>
            </w: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 (materials, equips, mà d’obra tècnica especialitzada, proves i verificacions dels sistemes PCI)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99C7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18.467,13 €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1500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79 %</w:t>
            </w:r>
          </w:p>
        </w:tc>
      </w:tr>
      <w:tr w:rsidR="00584A63" w:rsidRPr="00BA1EF6" w14:paraId="400C4997" w14:textId="77777777" w:rsidTr="003D3DCD"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28F7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Despeses indirectes</w:t>
            </w:r>
            <w:r w:rsidRPr="00BA1EF6">
              <w:rPr>
                <w:rFonts w:ascii="Arial" w:hAnsi="Arial"/>
                <w:sz w:val="22"/>
                <w:szCs w:val="22"/>
                <w:lang w:val="ca-ES"/>
              </w:rPr>
              <w:t xml:space="preserve"> (despeses generals d’estructura, gestió administrativa, coordinació tècnica, assegurances i altres despeses generals)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89D6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3.506,42 €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A51E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15 %</w:t>
            </w:r>
          </w:p>
        </w:tc>
      </w:tr>
      <w:tr w:rsidR="00584A63" w:rsidRPr="00BA1EF6" w14:paraId="1CE5DE43" w14:textId="77777777" w:rsidTr="003D3DCD"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E998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Benefici industrial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277E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1.402,56 €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B3E3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6 %</w:t>
            </w:r>
          </w:p>
        </w:tc>
      </w:tr>
      <w:tr w:rsidR="00584A63" w:rsidRPr="00BA1EF6" w14:paraId="68F7D0B1" w14:textId="77777777" w:rsidTr="003D3DCD"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7F2A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Total pressupost base de licitació (sense IVA)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4B64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23.376,11€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3310" w14:textId="77777777" w:rsidR="00584A63" w:rsidRPr="00BA1EF6" w:rsidRDefault="00584A63" w:rsidP="003D3DCD">
            <w:pPr>
              <w:spacing w:before="120" w:after="120"/>
              <w:jc w:val="both"/>
              <w:outlineLvl w:val="0"/>
              <w:rPr>
                <w:lang w:val="ca-ES"/>
              </w:rPr>
            </w:pPr>
            <w:r w:rsidRPr="00BA1EF6">
              <w:rPr>
                <w:rFonts w:ascii="Arial" w:hAnsi="Arial"/>
                <w:b/>
                <w:bCs/>
                <w:sz w:val="22"/>
                <w:szCs w:val="22"/>
                <w:lang w:val="ca-ES"/>
              </w:rPr>
              <w:t>100 %</w:t>
            </w:r>
          </w:p>
        </w:tc>
      </w:tr>
    </w:tbl>
    <w:p w14:paraId="060DF517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A aquest import cal afegir l’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>Impost sobre el Valor Afegit (IVA)</w:t>
      </w:r>
      <w:r w:rsidRPr="00BA1EF6">
        <w:rPr>
          <w:rFonts w:ascii="Arial" w:hAnsi="Arial"/>
          <w:sz w:val="22"/>
          <w:szCs w:val="22"/>
          <w:lang w:val="ca-ES"/>
        </w:rPr>
        <w:t xml:space="preserve"> corresponent, que ascendeix a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 xml:space="preserve"> 4.904,98 €</w:t>
      </w:r>
      <w:r w:rsidRPr="00BA1EF6">
        <w:rPr>
          <w:rFonts w:ascii="Arial" w:hAnsi="Arial"/>
          <w:sz w:val="22"/>
          <w:szCs w:val="22"/>
          <w:lang w:val="ca-ES"/>
        </w:rPr>
        <w:t xml:space="preserve">, resultant un 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>pressupost base de licitació total de 28.280,09 € IVA inclòs</w:t>
      </w:r>
      <w:r w:rsidRPr="00BA1EF6">
        <w:rPr>
          <w:rFonts w:ascii="Arial" w:hAnsi="Arial"/>
          <w:sz w:val="22"/>
          <w:szCs w:val="22"/>
          <w:lang w:val="ca-ES"/>
        </w:rPr>
        <w:t>.</w:t>
      </w:r>
    </w:p>
    <w:p w14:paraId="60801E36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Despeses directes: </w:t>
      </w:r>
    </w:p>
    <w:p w14:paraId="2E13F9ED" w14:textId="77777777" w:rsidR="00584A63" w:rsidRPr="00BA1EF6" w:rsidRDefault="00584A63" w:rsidP="00584A63">
      <w:pPr>
        <w:numPr>
          <w:ilvl w:val="0"/>
          <w:numId w:val="1"/>
        </w:num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Cost de personal: S’inclou en aquesta partida les despeses del personal que ha d’executar el servei a contractar. </w:t>
      </w:r>
    </w:p>
    <w:p w14:paraId="4F67B9AF" w14:textId="77777777" w:rsidR="00584A63" w:rsidRPr="00BA1EF6" w:rsidRDefault="00584A63" w:rsidP="00584A63">
      <w:pPr>
        <w:numPr>
          <w:ilvl w:val="0"/>
          <w:numId w:val="1"/>
        </w:num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Costos de material, maquinària o vehicles i instal·lacions. o Costos de combustible o energia. </w:t>
      </w:r>
    </w:p>
    <w:p w14:paraId="594B5E71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Despeses indirectes: </w:t>
      </w:r>
    </w:p>
    <w:p w14:paraId="3B72F629" w14:textId="77777777" w:rsidR="00584A63" w:rsidRPr="00BA1EF6" w:rsidRDefault="00584A63" w:rsidP="00584A63">
      <w:pPr>
        <w:numPr>
          <w:ilvl w:val="0"/>
          <w:numId w:val="1"/>
        </w:numPr>
        <w:spacing w:before="120" w:after="120"/>
        <w:jc w:val="both"/>
        <w:outlineLvl w:val="0"/>
        <w:rPr>
          <w:rFonts w:ascii="Arial" w:eastAsia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Costos manteniment i logística: Inclou les despeses com, assegurances, previsió de riscos i vigilància de la salut, així com les altres que no s’inclouen en apartats anterior tals com tributs, comissions bancàries o desplaçaments. </w:t>
      </w:r>
    </w:p>
    <w:p w14:paraId="445A45F5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eastAsia="Arial" w:hAnsi="Arial"/>
          <w:color w:val="000000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Benefici empresarial: </w:t>
      </w:r>
    </w:p>
    <w:p w14:paraId="563A9148" w14:textId="77777777" w:rsidR="00584A63" w:rsidRPr="00BA1EF6" w:rsidRDefault="00584A63" w:rsidP="00584A63">
      <w:pPr>
        <w:numPr>
          <w:ilvl w:val="0"/>
          <w:numId w:val="1"/>
        </w:num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S’estableix en aquesta partida un percentatge com a màxim d’un 6% de les despeses directes i indirectes del servei que correspon a les entitats adjudicatàries del contracte</w:t>
      </w:r>
      <w:bookmarkEnd w:id="0"/>
    </w:p>
    <w:p w14:paraId="1FE469B9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</w:p>
    <w:p w14:paraId="18B8ADA2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6.  MODEL DE DECLARACION RESPONSABLE RELATIVA AL COMPLIMENT D'OBLIGACIONS  CONTRACTUALS.</w:t>
      </w:r>
    </w:p>
    <w:p w14:paraId="7FE9E801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D./</w:t>
      </w:r>
      <w:proofErr w:type="spellStart"/>
      <w:r w:rsidRPr="00BA1EF6">
        <w:rPr>
          <w:rFonts w:ascii="Arial" w:hAnsi="Arial"/>
          <w:color w:val="000000"/>
          <w:sz w:val="22"/>
          <w:szCs w:val="22"/>
          <w:lang w:val="ca-ES"/>
        </w:rPr>
        <w:t>Dña</w:t>
      </w:r>
      <w:proofErr w:type="spellEnd"/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…………………………………………………………..……….., amb DNI número............................................ en nom i representació de la Societat ……………………………………………………………………..……….., amb N.I.F. …………………….……………………… a fi de participar en la contractació denominada (Indicar el títol del contracte i el lot al qual licita) ……………........................................................ .................................................................................................................................... convocada per .........................................................................................,:. </w:t>
      </w:r>
    </w:p>
    <w:p w14:paraId="4B766B7E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DECLARA sota la seva responsabilitat:</w:t>
      </w:r>
    </w:p>
    <w:p w14:paraId="1906A7CD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1r Que l'empresa a la qual representa: (Marqui una de les caselles)</w:t>
      </w:r>
    </w:p>
    <w:p w14:paraId="2F6033F2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És un Centre Especial d'Ocupació. </w:t>
      </w:r>
    </w:p>
    <w:p w14:paraId="18B5A7E7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Empra a menys de 50 treballadors </w:t>
      </w:r>
    </w:p>
    <w:p w14:paraId="0BF70C5B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Empra a 50 o més treballadors i (Marqui la casella que correspongui) </w:t>
      </w:r>
    </w:p>
    <w:p w14:paraId="1FA1C4D2" w14:textId="77777777" w:rsidR="00584A63" w:rsidRPr="00BA1EF6" w:rsidRDefault="00584A63" w:rsidP="00584A63">
      <w:pPr>
        <w:pStyle w:val="Vietasegundonivel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1C0863E3" w14:textId="77777777" w:rsidR="00584A63" w:rsidRPr="00BA1EF6" w:rsidRDefault="00584A63" w:rsidP="00584A63">
      <w:pPr>
        <w:pStyle w:val="Vietasegundonivel"/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8ECCCC4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2n Que l'empresa a la qual representa compleix amb les disposicions vigents en matèria laboral i social. </w:t>
      </w:r>
    </w:p>
    <w:p w14:paraId="7F7831BF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3r Que l'empresa a la qual representa: (Marqui una de les caselles)</w:t>
      </w:r>
    </w:p>
    <w:p w14:paraId="41197595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08C09F16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60A3CD2E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4t Que l'empresa a la qual representa: (Marqui una de les caselles)</w:t>
      </w:r>
    </w:p>
    <w:p w14:paraId="070354C7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No pertany a un grup d'empreses. </w:t>
      </w:r>
    </w:p>
    <w:p w14:paraId="25D7FB76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>Sí pertany a un grup d'empreses, en el sentit de l'article 42.1 del Codi de Comerç. A l'efecte de l'article 149.3 LCSP, les empreses pertanyents al grup que es presenten a la licitació són les següents: (indicar).</w:t>
      </w:r>
    </w:p>
    <w:p w14:paraId="69D694F0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bCs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5t A més, declara sota la seva responsabilitat que: (Marqui una de les caselles)</w:t>
      </w:r>
    </w:p>
    <w:p w14:paraId="681CA86E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b/>
          <w:bCs/>
          <w:sz w:val="22"/>
          <w:szCs w:val="22"/>
          <w:lang w:val="ca-ES"/>
        </w:rPr>
        <w:t>No és una empresa</w:t>
      </w:r>
      <w:r w:rsidRPr="00BA1EF6">
        <w:rPr>
          <w:rFonts w:ascii="Arial" w:hAnsi="Arial" w:cs="Arial"/>
          <w:sz w:val="22"/>
          <w:szCs w:val="22"/>
          <w:lang w:val="ca-ES"/>
        </w:rPr>
        <w:t>, en el sentit de l'article 1 de l'annex I del Reglament (UE) núm. 651/2014 de la Comissió, de 17 de juny de 2014.</w:t>
      </w:r>
    </w:p>
    <w:p w14:paraId="2E767DB9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</w:t>
      </w:r>
      <w:r w:rsidRPr="00BA1EF6">
        <w:rPr>
          <w:rFonts w:ascii="Arial" w:hAnsi="Arial" w:cs="Arial"/>
          <w:sz w:val="22"/>
          <w:szCs w:val="22"/>
          <w:lang w:val="ca-ES"/>
        </w:rPr>
        <w:lastRenderedPageBreak/>
        <w:t xml:space="preserve">com les societats de persones i les associacions que exerceixin una activitat econòmica de manera regular.”) </w:t>
      </w:r>
    </w:p>
    <w:p w14:paraId="12C1DC0E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L'empresa a la qual represento té categoria de </w:t>
      </w:r>
      <w:r w:rsidRPr="00BA1EF6">
        <w:rPr>
          <w:rFonts w:ascii="Arial" w:hAnsi="Arial" w:cs="Arial"/>
          <w:b/>
          <w:bCs/>
          <w:sz w:val="22"/>
          <w:szCs w:val="22"/>
          <w:lang w:val="ca-ES"/>
        </w:rPr>
        <w:t>PIME i es defineix microempresa</w:t>
      </w:r>
      <w:r w:rsidRPr="00BA1EF6">
        <w:rPr>
          <w:rFonts w:ascii="Arial" w:hAnsi="Arial" w:cs="Arial"/>
          <w:sz w:val="22"/>
          <w:szCs w:val="22"/>
          <w:lang w:val="ca-ES"/>
        </w:rPr>
        <w:t>, en ocupar a menys de 10 persones i tenir un volum de negocis anual o balanç general anual que no supera els 2 milions EUR. (article 2.3. de l'annex I del Reglament (UE) núm. 651/2014 de la Comissió, de 17 de juny de 2014).</w:t>
      </w:r>
    </w:p>
    <w:p w14:paraId="3223C141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L'empresa a la qual represento té categoria de </w:t>
      </w:r>
      <w:r w:rsidRPr="00BA1EF6">
        <w:rPr>
          <w:rFonts w:ascii="Arial" w:hAnsi="Arial" w:cs="Arial"/>
          <w:b/>
          <w:bCs/>
          <w:sz w:val="22"/>
          <w:szCs w:val="22"/>
          <w:lang w:val="ca-ES"/>
        </w:rPr>
        <w:t>PIME i es defineix petita empresa</w:t>
      </w:r>
      <w:r w:rsidRPr="00BA1EF6">
        <w:rPr>
          <w:rFonts w:ascii="Arial" w:hAnsi="Arial" w:cs="Arial"/>
          <w:sz w:val="22"/>
          <w:szCs w:val="22"/>
          <w:lang w:val="ca-ES"/>
        </w:rPr>
        <w:t>, en ocupar a menys de 50 persones i tenir un volum de negocis anual o balanç general anual que no supera els 10 milions EUR. (article 2.2. de l'annex I del Reglament (UE) núm. 651/2014 de la Comissió, de 17 de juny de 2014).</w:t>
      </w:r>
    </w:p>
    <w:p w14:paraId="20B9AEFC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L'empresa a la qual represento té categoria de </w:t>
      </w:r>
      <w:r w:rsidRPr="00BA1EF6">
        <w:rPr>
          <w:rFonts w:ascii="Arial" w:hAnsi="Arial" w:cs="Arial"/>
          <w:b/>
          <w:bCs/>
          <w:sz w:val="22"/>
          <w:szCs w:val="22"/>
          <w:lang w:val="ca-ES"/>
        </w:rPr>
        <w:t>PIME i es defineix mitjana empresa</w:t>
      </w:r>
      <w:r w:rsidRPr="00BA1EF6">
        <w:rPr>
          <w:rFonts w:ascii="Arial" w:hAnsi="Arial" w:cs="Arial"/>
          <w:sz w:val="22"/>
          <w:szCs w:val="22"/>
          <w:lang w:val="ca-ES"/>
        </w:rPr>
        <w:t>, en ocupar a menys de 250 persones i tenir un volum de negocis anual que no excedeix de 50 milions EUR o balanç general anual que no excedeix de 43 milions EUR (article 2.1. de l'annex I del Reglament (UE) núm. 651/2014 de la Comissió, de 17 de juny de 2014)</w:t>
      </w:r>
    </w:p>
    <w:p w14:paraId="0E7AC142" w14:textId="77777777" w:rsidR="00584A63" w:rsidRPr="00BA1EF6" w:rsidRDefault="00584A63" w:rsidP="00584A63">
      <w:pPr>
        <w:pStyle w:val="Viet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  <w:lang w:val="ca-ES"/>
        </w:rPr>
      </w:pPr>
      <w:r w:rsidRPr="00BA1EF6">
        <w:rPr>
          <w:rFonts w:ascii="Arial" w:hAnsi="Arial" w:cs="Arial"/>
          <w:sz w:val="22"/>
          <w:szCs w:val="22"/>
          <w:lang w:val="ca-ES"/>
        </w:rPr>
        <w:t xml:space="preserve">L'empresa a la qual a la qual represento </w:t>
      </w:r>
      <w:r w:rsidRPr="00BA1EF6">
        <w:rPr>
          <w:rFonts w:ascii="Arial" w:hAnsi="Arial" w:cs="Arial"/>
          <w:b/>
          <w:bCs/>
          <w:sz w:val="22"/>
          <w:szCs w:val="22"/>
          <w:lang w:val="ca-ES"/>
        </w:rPr>
        <w:t>no té categoria de PIME</w:t>
      </w:r>
      <w:r w:rsidRPr="00BA1EF6">
        <w:rPr>
          <w:rFonts w:ascii="Arial" w:hAnsi="Arial" w:cs="Arial"/>
          <w:sz w:val="22"/>
          <w:szCs w:val="22"/>
          <w:lang w:val="ca-ES"/>
        </w:rPr>
        <w:t xml:space="preserve">, en ocupar a 250 persones o més i tenir un volum de negocis anual que excedeix de 50 milions EUR o balanç general anual que excedeix de 43 milions EUR. </w:t>
      </w:r>
    </w:p>
    <w:p w14:paraId="1654ADF0" w14:textId="77777777" w:rsidR="00584A63" w:rsidRPr="00BA1EF6" w:rsidRDefault="00584A63" w:rsidP="00584A63">
      <w:pPr>
        <w:pStyle w:val="Vieta"/>
        <w:numPr>
          <w:ilvl w:val="0"/>
          <w:numId w:val="0"/>
        </w:numPr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49A18310" w14:textId="77777777" w:rsidR="00584A63" w:rsidRPr="00BA1EF6" w:rsidRDefault="00584A63" w:rsidP="00584A63">
      <w:pPr>
        <w:jc w:val="both"/>
        <w:rPr>
          <w:rFonts w:ascii="Arial" w:hAnsi="Arial"/>
          <w:sz w:val="22"/>
          <w:szCs w:val="22"/>
          <w:lang w:val="ca-ES"/>
        </w:rPr>
      </w:pPr>
    </w:p>
    <w:p w14:paraId="542DE377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Data i signatura de l'entitat.</w:t>
      </w:r>
    </w:p>
    <w:p w14:paraId="7F7C2039" w14:textId="77777777" w:rsidR="00584A63" w:rsidRPr="00BA1EF6" w:rsidRDefault="00584A63" w:rsidP="00584A63">
      <w:pPr>
        <w:spacing w:before="120" w:after="120"/>
        <w:jc w:val="both"/>
        <w:outlineLvl w:val="0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DIRIGIT A l'ÒRGAN DE CONTRACTACIÓ CORRESPONENT</w:t>
      </w:r>
    </w:p>
    <w:p w14:paraId="57ED1C4C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NÚM. 7. DEURE D'INFORMACIÓ PREVIST EN L'ARTICLE 129 DE LA LCSP.</w:t>
      </w:r>
    </w:p>
    <w:p w14:paraId="3E63778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estatal a:  Ministeri de Treball, Migracions i Seguretat Social </w:t>
      </w:r>
    </w:p>
    <w:p w14:paraId="08ED9A24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Direcció General de Treball  </w:t>
      </w:r>
    </w:p>
    <w:p w14:paraId="1E3F029D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5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http://www.mitramiss.gob.es/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</w:t>
      </w:r>
    </w:p>
    <w:p w14:paraId="725408F7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autonòmic a:  Departament d’Empresa i Treball </w:t>
      </w:r>
    </w:p>
    <w:p w14:paraId="1CE8D3F5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6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https://treball.gencat.cat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  </w:t>
      </w:r>
    </w:p>
    <w:p w14:paraId="2B182AF5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- A nivell local a:  Àrea de Promoció Econòmica, Turisme i Projecció de Ciutat, Treball, Govern i Polítiques Digitals</w:t>
      </w:r>
    </w:p>
    <w:p w14:paraId="5934C16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hyperlink r:id="rId7" w:anchor="wlp_promocio_economica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http://badalona.cat/portalWeb/badalona.portal?_nfpb=true&amp;_pageLabel=promocio_economica#wlp_promocio_economica</w:t>
        </w:r>
      </w:hyperlink>
      <w:r w:rsidRPr="00BA1EF6">
        <w:rPr>
          <w:rFonts w:ascii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</w:t>
      </w:r>
    </w:p>
    <w:p w14:paraId="57EBB84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09092FF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Podran obtenir així mateix informació general sobre les obligacions generals relatives a fiscalitat  a: </w:t>
      </w:r>
    </w:p>
    <w:p w14:paraId="40811A93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estatal a:  Administració Tributària de l’Estat  </w:t>
      </w:r>
    </w:p>
    <w:p w14:paraId="33E55411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8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https://www.agenciatributaria.es/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</w:t>
      </w:r>
    </w:p>
    <w:p w14:paraId="7FD6E1C5" w14:textId="77777777" w:rsidR="00584A63" w:rsidRPr="00BA1EF6" w:rsidRDefault="00584A63" w:rsidP="00584A63">
      <w:pPr>
        <w:spacing w:before="120" w:after="120"/>
        <w:jc w:val="both"/>
        <w:rPr>
          <w:rFonts w:ascii="Arial" w:eastAsia="Arial" w:hAnsi="Arial"/>
          <w:color w:val="000000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autonòmic a:  Departament d’Economia i Hisenda  </w:t>
      </w:r>
    </w:p>
    <w:p w14:paraId="71A03B59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r w:rsidRPr="00BA1EF6">
        <w:rPr>
          <w:rFonts w:ascii="Arial" w:eastAsia="Arial" w:hAnsi="Arial"/>
          <w:color w:val="000000"/>
          <w:sz w:val="22"/>
          <w:szCs w:val="22"/>
          <w:lang w:val="ca-ES"/>
        </w:rPr>
        <w:t xml:space="preserve"> </w:t>
      </w:r>
      <w:hyperlink r:id="rId9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http://economia.gencat.cat/ca/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</w:t>
      </w:r>
    </w:p>
    <w:p w14:paraId="2B11BE0B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62B4777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Podran obtenir així mateix informació general sobre les obligacions generals relatives a protecció del medi ambient a: </w:t>
      </w:r>
    </w:p>
    <w:p w14:paraId="40574D3F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estatal a: Ministeri per la Transició ecològica i el repte demogràfic  </w:t>
      </w:r>
    </w:p>
    <w:p w14:paraId="703B34E3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10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https://www.miteco.gob.es/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</w:p>
    <w:p w14:paraId="2A68E1DA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- A nivell autonòmic a: Departament de la Vicepresidència i de Polítiques Digitals i Territori</w:t>
      </w:r>
    </w:p>
    <w:p w14:paraId="14AD2591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hyperlink r:id="rId11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https://mediambient.gencat.cat/ca/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 </w:t>
      </w:r>
    </w:p>
    <w:p w14:paraId="5186D61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color w:val="000000"/>
          <w:sz w:val="22"/>
          <w:szCs w:val="22"/>
          <w:lang w:val="ca-ES"/>
        </w:rPr>
        <w:t>- A nivell local a: L’Àmbit de Medi Ambient i Sostenibilitat</w:t>
      </w:r>
      <w:r w:rsidRPr="00BA1EF6">
        <w:rPr>
          <w:rFonts w:ascii="Arial" w:hAnsi="Arial"/>
          <w:color w:val="A4A4A4"/>
          <w:sz w:val="22"/>
          <w:szCs w:val="22"/>
          <w:shd w:val="clear" w:color="auto" w:fill="FFFFFF"/>
          <w:lang w:val="ca-ES"/>
        </w:rPr>
        <w:t xml:space="preserve"> </w:t>
      </w:r>
      <w:hyperlink r:id="rId12" w:anchor="wlp_medi_ambient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http://badalona.cat/portalWeb/badalona.portal?_nfpb=true&amp;_pageLabel=medi_ambient#wlp_medi_ambient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</w:t>
      </w:r>
    </w:p>
    <w:p w14:paraId="3CCFDC7D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Podran així mateix obtenir informació general sobre les disposicions vigents en matèria d’igualtat de gènere en: </w:t>
      </w:r>
    </w:p>
    <w:p w14:paraId="0D4A80BA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estatal a:  Ministeri de la Presidència, Relacions amb les Corts i Igualtat Institut de la Dona i per a la Igualtat d’Oportunitats. </w:t>
      </w:r>
    </w:p>
    <w:p w14:paraId="7E3926D3" w14:textId="77777777" w:rsidR="00584A63" w:rsidRPr="00BA1EF6" w:rsidRDefault="00584A63" w:rsidP="00584A63">
      <w:pPr>
        <w:spacing w:before="120" w:after="120"/>
        <w:jc w:val="both"/>
        <w:rPr>
          <w:rFonts w:ascii="Arial" w:eastAsia="Arial" w:hAnsi="Arial"/>
          <w:sz w:val="22"/>
          <w:szCs w:val="22"/>
          <w:lang w:val="ca-ES"/>
        </w:rPr>
      </w:pPr>
      <w:hyperlink r:id="rId13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http://www.inmujer.gob.es/</w:t>
        </w:r>
      </w:hyperlink>
      <w:r w:rsidRPr="00BA1EF6">
        <w:rPr>
          <w:rStyle w:val="Hipervnculo"/>
          <w:rFonts w:ascii="Arial" w:hAnsi="Arial"/>
          <w:sz w:val="22"/>
          <w:szCs w:val="22"/>
          <w:lang w:val="ca-ES"/>
        </w:rPr>
        <w:t xml:space="preserve">  </w:t>
      </w:r>
    </w:p>
    <w:p w14:paraId="719362E3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eastAsia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sz w:val="22"/>
          <w:szCs w:val="22"/>
          <w:lang w:val="ca-ES"/>
        </w:rPr>
        <w:t xml:space="preserve">- A nivell autonòmic a: Departament d’Igualtat i Feminismes </w:t>
      </w:r>
    </w:p>
    <w:p w14:paraId="3E459095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14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https://igualtat.gencat.cat/ca/</w:t>
        </w:r>
      </w:hyperlink>
      <w:r w:rsidRPr="00BA1EF6">
        <w:rPr>
          <w:rStyle w:val="Hipervnculo"/>
          <w:rFonts w:ascii="Arial" w:hAnsi="Arial"/>
          <w:sz w:val="22"/>
          <w:szCs w:val="22"/>
          <w:lang w:val="ca-ES"/>
        </w:rPr>
        <w:t xml:space="preserve">      </w:t>
      </w:r>
    </w:p>
    <w:p w14:paraId="0DC8702F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- A nivell local a: La Regidoria de Feminismes LGTBIQ+ </w:t>
      </w:r>
      <w:r w:rsidRPr="00BA1EF6">
        <w:rPr>
          <w:rFonts w:ascii="Arial" w:hAnsi="Arial"/>
          <w:color w:val="A4A4A4"/>
          <w:sz w:val="22"/>
          <w:szCs w:val="22"/>
          <w:shd w:val="clear" w:color="auto" w:fill="FFFFFF"/>
          <w:lang w:val="ca-ES"/>
        </w:rPr>
        <w:t xml:space="preserve"> </w:t>
      </w:r>
    </w:p>
    <w:p w14:paraId="5D847C8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  <w:hyperlink r:id="rId15" w:anchor="wlp_dona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http://badalona.cat/portalWeb/badalona.portal?_nfpb=true&amp;_pageLabel=dona#wlp_dona</w:t>
        </w:r>
      </w:hyperlink>
      <w:r w:rsidRPr="00BA1EF6">
        <w:rPr>
          <w:rFonts w:ascii="Arial" w:hAnsi="Arial"/>
          <w:sz w:val="22"/>
          <w:szCs w:val="22"/>
          <w:lang w:val="ca-ES"/>
        </w:rPr>
        <w:t xml:space="preserve"> </w:t>
      </w:r>
    </w:p>
    <w:p w14:paraId="3EAB70B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color w:val="000000"/>
          <w:sz w:val="22"/>
          <w:szCs w:val="22"/>
          <w:lang w:val="ca-ES"/>
        </w:rPr>
      </w:pPr>
    </w:p>
    <w:p w14:paraId="520FCC2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lastRenderedPageBreak/>
        <w:t xml:space="preserve">Podran així mateix obtenir informació general sobre les disposicions vigents en matèria d’inserció sociolaboral de les persones amb discapacitat, i a l’obligació de contractar a un número o percentatge específic de persones amb discapacitat a:  </w:t>
      </w:r>
    </w:p>
    <w:p w14:paraId="43172246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- A nivell estatal a: Ministeri de Sanitat, Consum i Benestar Social Direcció General de Polítiques de Suport a la Discapacitat.  </w:t>
      </w:r>
    </w:p>
    <w:p w14:paraId="698A9CD0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16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http://www.mscbs.gob.es/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</w:t>
      </w:r>
    </w:p>
    <w:p w14:paraId="05AEB90C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Servei Públic d’Ocupació Estatal. </w:t>
      </w:r>
    </w:p>
    <w:p w14:paraId="1AFDC0E7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17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https://www.sepe.es/homesepe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</w:t>
      </w:r>
    </w:p>
    <w:p w14:paraId="13DE1298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Oficines d’Ocupació: </w:t>
      </w:r>
    </w:p>
    <w:p w14:paraId="497C1F4B" w14:textId="77777777" w:rsidR="00584A63" w:rsidRPr="00BA1EF6" w:rsidRDefault="00584A63" w:rsidP="00584A63">
      <w:pPr>
        <w:spacing w:before="120" w:after="120"/>
        <w:jc w:val="both"/>
        <w:rPr>
          <w:rFonts w:ascii="Arial" w:eastAsia="Arial" w:hAnsi="Arial"/>
          <w:sz w:val="22"/>
          <w:szCs w:val="22"/>
          <w:lang w:val="ca-ES"/>
        </w:rPr>
      </w:pPr>
      <w:hyperlink r:id="rId18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http://www.sepe.es/direccionesytelefonosweb/jsp/jsp_index.jsp?provincia=0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</w:t>
      </w:r>
    </w:p>
    <w:p w14:paraId="39C9646D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eastAsia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sz w:val="22"/>
          <w:szCs w:val="22"/>
          <w:lang w:val="ca-ES"/>
        </w:rPr>
        <w:t xml:space="preserve">- A nivell autonòmic a:  Departament de Drets Socials de la Generalitat  </w:t>
      </w:r>
    </w:p>
    <w:p w14:paraId="7E1E7DD0" w14:textId="77777777" w:rsidR="00584A63" w:rsidRPr="00BA1EF6" w:rsidRDefault="00584A63" w:rsidP="00584A63">
      <w:pPr>
        <w:spacing w:before="120" w:after="120"/>
        <w:jc w:val="both"/>
        <w:rPr>
          <w:rFonts w:ascii="Arial" w:eastAsia="Arial" w:hAnsi="Arial"/>
          <w:sz w:val="22"/>
          <w:szCs w:val="22"/>
          <w:lang w:val="ca-ES"/>
        </w:rPr>
      </w:pPr>
      <w:hyperlink r:id="rId19" w:history="1">
        <w:r w:rsidRPr="00BA1EF6">
          <w:rPr>
            <w:rStyle w:val="Hipervnculo"/>
            <w:rFonts w:ascii="Arial" w:hAnsi="Arial"/>
            <w:color w:val="000000"/>
            <w:sz w:val="22"/>
            <w:szCs w:val="22"/>
            <w:lang w:val="ca-ES"/>
          </w:rPr>
          <w:t>https://dretssocials.gencat.cat/ca/</w:t>
        </w:r>
      </w:hyperlink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 </w:t>
      </w:r>
    </w:p>
    <w:p w14:paraId="72CD9B0E" w14:textId="77777777" w:rsidR="00584A63" w:rsidRPr="00BA1EF6" w:rsidRDefault="00584A63" w:rsidP="00584A63">
      <w:pPr>
        <w:spacing w:before="120" w:after="120"/>
        <w:jc w:val="both"/>
        <w:rPr>
          <w:lang w:val="ca-ES"/>
        </w:rPr>
      </w:pPr>
      <w:r w:rsidRPr="00BA1EF6">
        <w:rPr>
          <w:rFonts w:ascii="Arial" w:eastAsia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sz w:val="22"/>
          <w:szCs w:val="22"/>
          <w:lang w:val="ca-ES"/>
        </w:rPr>
        <w:t>- A nivell local a:  Serveis Socials de l’Ajuntament de Badalona</w:t>
      </w:r>
    </w:p>
    <w:p w14:paraId="54C26A1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hyperlink r:id="rId20" w:anchor="wlp_serveis_socials" w:history="1">
        <w:r w:rsidRPr="00BA1EF6">
          <w:rPr>
            <w:rStyle w:val="Hipervnculo"/>
            <w:rFonts w:ascii="Arial" w:hAnsi="Arial"/>
            <w:sz w:val="22"/>
            <w:szCs w:val="22"/>
            <w:lang w:val="ca-ES"/>
          </w:rPr>
          <w:t>http://badalona.cat/portalWeb/badalona.portal?_nfpb=true&amp;_pageLabel=serveis_socials#wlp_serveis_socials</w:t>
        </w:r>
      </w:hyperlink>
      <w:r w:rsidRPr="00BA1EF6">
        <w:rPr>
          <w:rFonts w:ascii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color w:val="000000"/>
          <w:sz w:val="22"/>
          <w:szCs w:val="22"/>
          <w:lang w:val="ca-ES"/>
        </w:rPr>
        <w:t xml:space="preserve">  </w:t>
      </w:r>
    </w:p>
    <w:p w14:paraId="416CAD87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En el 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>model d'oferta de criteris valorables en xifres o percentatges</w:t>
      </w:r>
      <w:r w:rsidRPr="00BA1EF6">
        <w:rPr>
          <w:rFonts w:ascii="Arial" w:hAnsi="Arial"/>
          <w:sz w:val="22"/>
          <w:szCs w:val="22"/>
          <w:lang w:val="ca-ES"/>
        </w:rPr>
        <w:t xml:space="preserve"> que figura com a Annex </w:t>
      </w:r>
      <w:r w:rsidRPr="00BA1EF6">
        <w:rPr>
          <w:rFonts w:ascii="Arial" w:hAnsi="Arial"/>
          <w:b/>
          <w:bCs/>
          <w:sz w:val="22"/>
          <w:szCs w:val="22"/>
          <w:lang w:val="ca-ES"/>
        </w:rPr>
        <w:t>2</w:t>
      </w:r>
      <w:r w:rsidRPr="00BA1EF6">
        <w:rPr>
          <w:rFonts w:ascii="Arial" w:hAnsi="Arial"/>
          <w:sz w:val="22"/>
          <w:szCs w:val="22"/>
          <w:lang w:val="ca-ES"/>
        </w:rPr>
        <w:t xml:space="preserve"> al present plec es farà manifestació expressa relativa al fet que s'ha tingut en compte pel licitador en les seves ofertes tals obligacions. </w:t>
      </w:r>
    </w:p>
    <w:p w14:paraId="0149DE3A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8. DECLARACIÓ D’ABSÈNCIA DE CONFLICTE D’INTERÈS (DACI)</w:t>
      </w:r>
    </w:p>
    <w:p w14:paraId="09DF03CE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A fi de garantir la imparcialitat en el present procediment de contractació les persones signants d’aquest annex, en/na ......................................................................................................., amb DNI número............................................ en nom i representació de la Societat ........................................................................................................, amb N.I.F. ........................................................................................................com  a licitador / contractista / subcontractista en el procés de preparació de l'expedient, declaren:</w:t>
      </w:r>
    </w:p>
    <w:p w14:paraId="4BA1BA2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</w:p>
    <w:p w14:paraId="16700224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PRIMER</w:t>
      </w:r>
      <w:r w:rsidRPr="00BA1EF6">
        <w:rPr>
          <w:rFonts w:ascii="Arial" w:hAnsi="Arial"/>
          <w:sz w:val="22"/>
          <w:szCs w:val="22"/>
          <w:lang w:val="ca-ES"/>
        </w:rPr>
        <w:t>. Estar informat/da del següent:</w:t>
      </w:r>
    </w:p>
    <w:p w14:paraId="620EDA45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1. Que l'article 61.3 "Conflicte d'interessos", del Reglament (UE, </w:t>
      </w:r>
      <w:proofErr w:type="spellStart"/>
      <w:r w:rsidRPr="00BA1EF6">
        <w:rPr>
          <w:rFonts w:ascii="Arial" w:hAnsi="Arial"/>
          <w:sz w:val="22"/>
          <w:szCs w:val="22"/>
          <w:lang w:val="ca-ES"/>
        </w:rPr>
        <w:t>Euratom</w:t>
      </w:r>
      <w:proofErr w:type="spellEnd"/>
      <w:r w:rsidRPr="00BA1EF6">
        <w:rPr>
          <w:rFonts w:ascii="Arial" w:hAnsi="Arial"/>
          <w:sz w:val="22"/>
          <w:szCs w:val="22"/>
          <w:lang w:val="ca-ES"/>
        </w:rPr>
        <w:t>) 2018/1046 del Parlament Europeu i del Consell, de 18 de juliol (Reglament financer de la UE) estableix que «</w:t>
      </w:r>
      <w:r w:rsidRPr="00BA1EF6">
        <w:rPr>
          <w:rFonts w:ascii="Arial" w:hAnsi="Arial"/>
          <w:i/>
          <w:iCs/>
          <w:sz w:val="22"/>
          <w:szCs w:val="22"/>
          <w:lang w:val="ca-ES"/>
        </w:rPr>
        <w:t>existirà conflicte d'interessos quan l'exercici imparcial i objectiu de les funcions es vegi compromès per raons familiars, afectives, d'afinitat política o nacional, d'interès econòmic o per qualsevol motiu directe o indirecte d'interès personal</w:t>
      </w:r>
      <w:r w:rsidRPr="00BA1EF6">
        <w:rPr>
          <w:rFonts w:ascii="Arial" w:hAnsi="Arial"/>
          <w:sz w:val="22"/>
          <w:szCs w:val="22"/>
          <w:lang w:val="ca-ES"/>
        </w:rPr>
        <w:t>».</w:t>
      </w:r>
    </w:p>
    <w:p w14:paraId="6ED875E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2. Que l'article 64 “Lluita contra la corrupció i prevenció dels conflictes d'interessos” de la Llei 9/2017, de 8 de novembre, de Contractes del Sector Públic, té la finalitat d'evitar qualsevol distorsió de la competència i garantir-ne la transparència en el procediment i assegurar la igualtat de tracte a tots els candidats i licitadors. </w:t>
      </w:r>
    </w:p>
    <w:p w14:paraId="01314F1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3. Que l’article 24 “Conflictes de interessos” de Directiva 2014/24/UE disposa que «Els Estats membres vetllaran perquè els poders adjudicadors prenguin les mesures adequades per prevenir, detectar i solucionar de manera efectiva els conflictes d' interessos que puguin sorgir en els procediments de contractació a fi d' evitar qualsevol falsejament de la competència i garantir la igualtat de tracte de tots els operadors econòmics.</w:t>
      </w:r>
    </w:p>
    <w:p w14:paraId="5BB48D4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El concepte de conflicte d' interessos comprendrà almenys qualsevol situació en què els membres del personal del poder adjudicador, o un proveïdor de serveis de contractació que actuï en nom del poder adjudicador, que participin en el desenvolupament del procediment de contractació o puguin influir en el resultat d' aquest procediment tinguin, directament o indirectament, un interès financer, econòmic o personal que pogués semblar que compromet la seva imparcialitat i independència en el context del procediment de contractació».</w:t>
      </w:r>
    </w:p>
    <w:p w14:paraId="389BFDA3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3. Que l'article 23 “Abstenció”, de la Llei 40/2015, d'1 octubre, de Règim Jurídic del Sector Públic, estableix que s'han d'abstenir d'intervenir en el procediment les autoritats i el personal al servei de les administracions en els qui es donin algunes de les circumstàncies assenyalades a l'apartat següent, sent aquestes:</w:t>
      </w:r>
    </w:p>
    <w:p w14:paraId="535E214B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«a)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5D30143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18852168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c) Tenir amistat íntima o enemistat manifesta amb alguna de les persones esmentades a l'apartat anterior.</w:t>
      </w:r>
    </w:p>
    <w:p w14:paraId="465F63EE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d) Haver intervingut com a pèrit o com a testimoni en el procediment de què es tracti. </w:t>
      </w:r>
    </w:p>
    <w:p w14:paraId="5489706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lastRenderedPageBreak/>
        <w:t>e)Tenir relació de servei amb persona natural o jurídica interessada directament en l’assumpte, o haver-li prestat en els dos últims anys serveis professionals de qualsevol tipus i en qualsevol circumstància o lloc».</w:t>
      </w:r>
    </w:p>
    <w:p w14:paraId="37AB3D6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SEGON</w:t>
      </w:r>
      <w:r w:rsidRPr="00BA1EF6">
        <w:rPr>
          <w:rFonts w:ascii="Arial" w:hAnsi="Arial"/>
          <w:sz w:val="22"/>
          <w:szCs w:val="22"/>
          <w:lang w:val="ca-ES"/>
        </w:rPr>
        <w:t>. Que no es troba incurs en cap situació que es pugui qualificar de conflicte d'interessos de les indicades a l'article 61.3 del Reglament Financer de la UE i que no concorre a la seva persona o persones cap causa d'abstenció de l'article 23.2 de la Llei 40/2015, de 1 d’octubre, de Règim Jurídic del Sector Públic que pugui afectar el procediment de licitació/concessió.</w:t>
      </w:r>
    </w:p>
    <w:p w14:paraId="3F5F3B2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TERCER</w:t>
      </w:r>
      <w:r w:rsidRPr="00BA1EF6">
        <w:rPr>
          <w:rFonts w:ascii="Arial" w:hAnsi="Arial"/>
          <w:sz w:val="22"/>
          <w:szCs w:val="22"/>
          <w:lang w:val="ca-ES"/>
        </w:rPr>
        <w:t>. Que es compromet a posar en coneixement de l’òrgan de contractació sense dilació, qualsevol situació de conflicte d’interessos o causa d’abstenció que doni o pogués donar lloc al dit escenari.</w:t>
      </w:r>
    </w:p>
    <w:p w14:paraId="436E5EB4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QUART</w:t>
      </w:r>
      <w:r w:rsidRPr="00BA1EF6">
        <w:rPr>
          <w:rFonts w:ascii="Arial" w:hAnsi="Arial"/>
          <w:sz w:val="22"/>
          <w:szCs w:val="22"/>
          <w:lang w:val="ca-ES"/>
        </w:rPr>
        <w:t>. Que no ha concedit ni concedirà, no ha intentat ni intentarà obtenir, i no ha acceptat ni acceptarà, qualsevol avantatge econòmica o en espècie, a favor d'una persona o en nom d'aquesta, quan aquesta avantatge constitueixi pràctiques il·legals o que impliquin corrupció, directament o indirectament, per ser un incentiu o una recompensa relacionada amb l'execució dels respectius contractes públics.</w:t>
      </w:r>
    </w:p>
    <w:p w14:paraId="7C33F70E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CINQUÈ</w:t>
      </w:r>
      <w:r w:rsidRPr="00BA1EF6">
        <w:rPr>
          <w:rFonts w:ascii="Arial" w:hAnsi="Arial"/>
          <w:sz w:val="22"/>
          <w:szCs w:val="22"/>
          <w:lang w:val="ca-ES"/>
        </w:rPr>
        <w:t xml:space="preserve">. Que mantindrà el deure de reserva en relació amb la informació de la que tingui coneixent en l'exercici de les seves funcions, sense fer-ne un ús indegut de la informació facilitada i no revelar cap informació confidencial que se li comuniqui. </w:t>
      </w:r>
    </w:p>
    <w:p w14:paraId="7099C1DA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b/>
          <w:color w:val="000000"/>
          <w:sz w:val="22"/>
          <w:szCs w:val="22"/>
          <w:u w:val="single"/>
          <w:lang w:val="ca-ES"/>
        </w:rPr>
      </w:pPr>
      <w:r w:rsidRPr="00BA1EF6">
        <w:rPr>
          <w:rFonts w:ascii="Arial" w:hAnsi="Arial"/>
          <w:sz w:val="22"/>
          <w:szCs w:val="22"/>
          <w:u w:val="single"/>
          <w:lang w:val="ca-ES"/>
        </w:rPr>
        <w:t>SISÈ</w:t>
      </w:r>
      <w:r w:rsidRPr="00BA1EF6">
        <w:rPr>
          <w:rFonts w:ascii="Arial" w:hAnsi="Arial"/>
          <w:sz w:val="22"/>
          <w:szCs w:val="22"/>
          <w:lang w:val="ca-ES"/>
        </w:rPr>
        <w:t>. Que coneix que, una declaració d'absència de conflicte d'interessos que es demostri que sigui falsa, comportarà les conseqüències disciplinàries/administratives/judicials que estableixi la normativa aplicable.</w:t>
      </w:r>
    </w:p>
    <w:p w14:paraId="55AECC71" w14:textId="77777777" w:rsidR="00584A63" w:rsidRPr="00BA1EF6" w:rsidRDefault="00584A63" w:rsidP="00584A63">
      <w:pPr>
        <w:pageBreakBefore/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b/>
          <w:color w:val="000000"/>
          <w:sz w:val="22"/>
          <w:szCs w:val="22"/>
          <w:u w:val="single"/>
          <w:lang w:val="ca-ES"/>
        </w:rPr>
        <w:lastRenderedPageBreak/>
        <w:t>ANNEX 9. MODEL DE DECLARACIÓ RESPONSABLE RELATIVA A LA SUBCONTRACTACIÓ</w:t>
      </w:r>
    </w:p>
    <w:p w14:paraId="2DE5FBD2" w14:textId="77777777" w:rsidR="00584A63" w:rsidRPr="00BA1EF6" w:rsidRDefault="00584A63" w:rsidP="00584A63">
      <w:pPr>
        <w:numPr>
          <w:ilvl w:val="0"/>
          <w:numId w:val="5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En/Na ......................................................................................................., amb DNI número............................................ en nom i representació de la Societat ........................................................................................................, amb N.I.F. ........................................................................................................ a fi de participar en la contractació denominada ……………................................................................... convocada per .........................................................................................:</w:t>
      </w:r>
    </w:p>
    <w:p w14:paraId="6AFA68ED" w14:textId="77777777" w:rsidR="00584A63" w:rsidRPr="00BA1EF6" w:rsidRDefault="00584A63" w:rsidP="00584A63">
      <w:pPr>
        <w:numPr>
          <w:ilvl w:val="0"/>
          <w:numId w:val="5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DECLARA, sota la seva responsabilitat, d’acord amb allò establert a l’article 215 de la Llei 9/2017, de 8 de novembre, de Contractes del Sector Públic, i a les normes internes de contractació de Badalona Cultura, S.L., el següent:</w:t>
      </w:r>
    </w:p>
    <w:p w14:paraId="23982A6F" w14:textId="77777777" w:rsidR="00584A63" w:rsidRPr="00BA1EF6" w:rsidRDefault="00584A63" w:rsidP="00584A63">
      <w:pPr>
        <w:numPr>
          <w:ilvl w:val="0"/>
          <w:numId w:val="5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</w:p>
    <w:p w14:paraId="1FA0B22D" w14:textId="77777777" w:rsidR="00584A63" w:rsidRPr="00BA1EF6" w:rsidRDefault="00584A63" w:rsidP="00584A63">
      <w:pPr>
        <w:numPr>
          <w:ilvl w:val="0"/>
          <w:numId w:val="5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1. Sobre la subcontractació prevista</w:t>
      </w:r>
    </w:p>
    <w:p w14:paraId="72E0379E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☐</w:t>
      </w:r>
      <w:r w:rsidRPr="00BA1EF6">
        <w:rPr>
          <w:rFonts w:ascii="Arial" w:eastAsia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sz w:val="22"/>
          <w:szCs w:val="22"/>
          <w:lang w:val="ca-ES"/>
        </w:rPr>
        <w:t>Que no es preveu subcontractar cap part de la prestació del contracte.</w:t>
      </w:r>
    </w:p>
    <w:p w14:paraId="1EC2AF59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☐</w:t>
      </w:r>
      <w:r w:rsidRPr="00BA1EF6">
        <w:rPr>
          <w:rFonts w:ascii="Arial" w:eastAsia="Arial" w:hAnsi="Arial"/>
          <w:sz w:val="22"/>
          <w:szCs w:val="22"/>
          <w:lang w:val="ca-ES"/>
        </w:rPr>
        <w:t xml:space="preserve"> </w:t>
      </w:r>
      <w:r w:rsidRPr="00BA1EF6">
        <w:rPr>
          <w:rFonts w:ascii="Arial" w:hAnsi="Arial"/>
          <w:sz w:val="22"/>
          <w:szCs w:val="22"/>
          <w:lang w:val="ca-ES"/>
        </w:rPr>
        <w:t>Que es preveu subcontractar una part de les prestacions, en els termes següents:</w:t>
      </w: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9"/>
        <w:gridCol w:w="3059"/>
        <w:gridCol w:w="1338"/>
        <w:gridCol w:w="1178"/>
      </w:tblGrid>
      <w:tr w:rsidR="00584A63" w:rsidRPr="00BA1EF6" w14:paraId="78A38085" w14:textId="77777777" w:rsidTr="003D3DCD">
        <w:trPr>
          <w:tblHeader/>
        </w:trPr>
        <w:tc>
          <w:tcPr>
            <w:tcW w:w="3019" w:type="dxa"/>
            <w:vAlign w:val="center"/>
          </w:tcPr>
          <w:p w14:paraId="2DCDA20E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Prestació / servei concret a subcontractar</w:t>
            </w:r>
          </w:p>
        </w:tc>
        <w:tc>
          <w:tcPr>
            <w:tcW w:w="3059" w:type="dxa"/>
            <w:vAlign w:val="center"/>
          </w:tcPr>
          <w:p w14:paraId="44CEB9D1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Percentatge aproximat sobre el pressupost</w:t>
            </w:r>
          </w:p>
        </w:tc>
        <w:tc>
          <w:tcPr>
            <w:tcW w:w="1338" w:type="dxa"/>
            <w:vAlign w:val="center"/>
          </w:tcPr>
          <w:p w14:paraId="49BB72BF" w14:textId="77777777" w:rsidR="00584A63" w:rsidRPr="00BA1EF6" w:rsidRDefault="00584A63" w:rsidP="003D3DCD">
            <w:pPr>
              <w:spacing w:before="120" w:after="120"/>
              <w:ind w:left="19" w:hanging="19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Import estimat (€)</w:t>
            </w:r>
          </w:p>
        </w:tc>
        <w:tc>
          <w:tcPr>
            <w:tcW w:w="1178" w:type="dxa"/>
            <w:vAlign w:val="center"/>
          </w:tcPr>
          <w:p w14:paraId="372DF1D6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Observacions</w:t>
            </w:r>
          </w:p>
        </w:tc>
      </w:tr>
    </w:tbl>
    <w:p w14:paraId="33867018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7871346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i/>
          <w:iCs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2. Identificació dels </w:t>
      </w:r>
      <w:proofErr w:type="spellStart"/>
      <w:r w:rsidRPr="00BA1EF6">
        <w:rPr>
          <w:rFonts w:ascii="Arial" w:hAnsi="Arial"/>
          <w:sz w:val="22"/>
          <w:szCs w:val="22"/>
          <w:lang w:val="ca-ES"/>
        </w:rPr>
        <w:t>subcontractistes</w:t>
      </w:r>
      <w:proofErr w:type="spellEnd"/>
      <w:r w:rsidRPr="00BA1EF6">
        <w:rPr>
          <w:rFonts w:ascii="Arial" w:hAnsi="Arial"/>
          <w:sz w:val="22"/>
          <w:szCs w:val="22"/>
          <w:lang w:val="ca-ES"/>
        </w:rPr>
        <w:t xml:space="preserve"> (si se’n té coneixement en aquest moment)</w:t>
      </w:r>
    </w:p>
    <w:p w14:paraId="23FB3401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i/>
          <w:iCs/>
          <w:sz w:val="22"/>
          <w:szCs w:val="22"/>
          <w:lang w:val="ca-ES"/>
        </w:rPr>
      </w:pPr>
      <w:r w:rsidRPr="00BA1EF6">
        <w:rPr>
          <w:rFonts w:ascii="Arial" w:hAnsi="Arial"/>
          <w:i/>
          <w:iCs/>
          <w:sz w:val="22"/>
          <w:szCs w:val="22"/>
          <w:lang w:val="ca-ES"/>
        </w:rPr>
        <w:t>(A emplenar només en cas de conèixer-los anticipadament. Si no, indicar “Encara no determinats”.)</w:t>
      </w:r>
    </w:p>
    <w:p w14:paraId="7706E074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i/>
          <w:iCs/>
          <w:sz w:val="22"/>
          <w:szCs w:val="22"/>
          <w:lang w:val="ca-ES"/>
        </w:rPr>
      </w:pPr>
    </w:p>
    <w:tbl>
      <w:tblPr>
        <w:tblW w:w="0" w:type="auto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55"/>
        <w:gridCol w:w="1701"/>
        <w:gridCol w:w="1843"/>
        <w:gridCol w:w="2595"/>
      </w:tblGrid>
      <w:tr w:rsidR="00584A63" w:rsidRPr="00BA1EF6" w14:paraId="49B257E6" w14:textId="77777777" w:rsidTr="003D3DCD">
        <w:trPr>
          <w:tblHeader/>
        </w:trPr>
        <w:tc>
          <w:tcPr>
            <w:tcW w:w="2455" w:type="dxa"/>
            <w:vAlign w:val="center"/>
          </w:tcPr>
          <w:p w14:paraId="5DDDB707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Nom o raó social del subcontractista</w:t>
            </w:r>
          </w:p>
        </w:tc>
        <w:tc>
          <w:tcPr>
            <w:tcW w:w="1701" w:type="dxa"/>
            <w:vAlign w:val="center"/>
          </w:tcPr>
          <w:p w14:paraId="1DC36F2C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NIF</w:t>
            </w:r>
          </w:p>
        </w:tc>
        <w:tc>
          <w:tcPr>
            <w:tcW w:w="1843" w:type="dxa"/>
            <w:vAlign w:val="center"/>
          </w:tcPr>
          <w:p w14:paraId="6D8CA67A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Prestació que realitzarà</w:t>
            </w:r>
          </w:p>
        </w:tc>
        <w:tc>
          <w:tcPr>
            <w:tcW w:w="2595" w:type="dxa"/>
            <w:vAlign w:val="center"/>
          </w:tcPr>
          <w:p w14:paraId="47DB78B3" w14:textId="77777777" w:rsidR="00584A63" w:rsidRPr="00BA1EF6" w:rsidRDefault="00584A63" w:rsidP="003D3DCD">
            <w:pPr>
              <w:spacing w:before="120" w:after="120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Declaració de complir requisits art. 201-215 LCSP</w:t>
            </w:r>
          </w:p>
        </w:tc>
      </w:tr>
      <w:tr w:rsidR="00584A63" w:rsidRPr="00BA1EF6" w14:paraId="0458E096" w14:textId="77777777" w:rsidTr="003D3DCD">
        <w:tc>
          <w:tcPr>
            <w:tcW w:w="2455" w:type="dxa"/>
            <w:vAlign w:val="center"/>
          </w:tcPr>
          <w:p w14:paraId="59E2E978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1239567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7D27976F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2595" w:type="dxa"/>
            <w:vAlign w:val="center"/>
          </w:tcPr>
          <w:p w14:paraId="72E989D0" w14:textId="77777777" w:rsidR="00584A63" w:rsidRPr="00BA1EF6" w:rsidRDefault="00584A63" w:rsidP="003D3DCD">
            <w:pPr>
              <w:spacing w:before="120" w:after="120"/>
              <w:ind w:left="709" w:hanging="709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☐</w:t>
            </w:r>
            <w:r w:rsidRPr="00BA1EF6">
              <w:rPr>
                <w:rFonts w:ascii="Arial" w:eastAsia="Arial" w:hAnsi="Arial"/>
                <w:sz w:val="22"/>
                <w:szCs w:val="22"/>
                <w:lang w:val="ca-ES"/>
              </w:rPr>
              <w:t xml:space="preserve"> </w:t>
            </w:r>
            <w:r w:rsidRPr="00BA1EF6">
              <w:rPr>
                <w:rFonts w:ascii="Arial" w:hAnsi="Arial"/>
                <w:sz w:val="22"/>
                <w:szCs w:val="22"/>
                <w:lang w:val="ca-ES"/>
              </w:rPr>
              <w:t>Sí ☐ No</w:t>
            </w:r>
          </w:p>
        </w:tc>
      </w:tr>
      <w:tr w:rsidR="00584A63" w:rsidRPr="00BA1EF6" w14:paraId="0E132E0A" w14:textId="77777777" w:rsidTr="003D3DCD">
        <w:tc>
          <w:tcPr>
            <w:tcW w:w="2455" w:type="dxa"/>
            <w:vAlign w:val="center"/>
          </w:tcPr>
          <w:p w14:paraId="60AC7CE2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43FD240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2F71CD86" w14:textId="77777777" w:rsidR="00584A63" w:rsidRPr="00BA1EF6" w:rsidRDefault="00584A63" w:rsidP="003D3DCD">
            <w:pPr>
              <w:snapToGrid w:val="0"/>
              <w:spacing w:before="120" w:after="120"/>
              <w:ind w:left="709" w:hanging="709"/>
              <w:jc w:val="both"/>
              <w:rPr>
                <w:rFonts w:ascii="Arial" w:hAnsi="Arial"/>
                <w:sz w:val="22"/>
                <w:szCs w:val="22"/>
                <w:lang w:val="ca-ES"/>
              </w:rPr>
            </w:pPr>
          </w:p>
        </w:tc>
        <w:tc>
          <w:tcPr>
            <w:tcW w:w="2595" w:type="dxa"/>
            <w:vAlign w:val="center"/>
          </w:tcPr>
          <w:p w14:paraId="3BE65337" w14:textId="77777777" w:rsidR="00584A63" w:rsidRPr="00BA1EF6" w:rsidRDefault="00584A63" w:rsidP="003D3DCD">
            <w:pPr>
              <w:spacing w:before="120" w:after="120"/>
              <w:ind w:left="709" w:hanging="709"/>
              <w:jc w:val="both"/>
              <w:rPr>
                <w:lang w:val="ca-ES"/>
              </w:rPr>
            </w:pPr>
            <w:r w:rsidRPr="00BA1EF6">
              <w:rPr>
                <w:rFonts w:ascii="Arial" w:hAnsi="Arial"/>
                <w:sz w:val="22"/>
                <w:szCs w:val="22"/>
                <w:lang w:val="ca-ES"/>
              </w:rPr>
              <w:t>☐</w:t>
            </w:r>
            <w:r w:rsidRPr="00BA1EF6">
              <w:rPr>
                <w:rFonts w:ascii="Arial" w:eastAsia="Arial" w:hAnsi="Arial"/>
                <w:sz w:val="22"/>
                <w:szCs w:val="22"/>
                <w:lang w:val="ca-ES"/>
              </w:rPr>
              <w:t xml:space="preserve"> </w:t>
            </w:r>
            <w:r w:rsidRPr="00BA1EF6">
              <w:rPr>
                <w:rFonts w:ascii="Arial" w:hAnsi="Arial"/>
                <w:sz w:val="22"/>
                <w:szCs w:val="22"/>
                <w:lang w:val="ca-ES"/>
              </w:rPr>
              <w:t>Sí ☐ No</w:t>
            </w:r>
          </w:p>
        </w:tc>
      </w:tr>
    </w:tbl>
    <w:p w14:paraId="10D9ECEF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13634240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3. Compliment de les obligacions legals</w:t>
      </w:r>
    </w:p>
    <w:p w14:paraId="61F15848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El licitador declara expressament:</w:t>
      </w:r>
    </w:p>
    <w:p w14:paraId="02D4A37E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a) Que la subcontractació prevista no excedeix els límits establerts a l’article 215 de la LCSP.</w:t>
      </w:r>
    </w:p>
    <w:p w14:paraId="3290CA61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b) Que les empreses </w:t>
      </w:r>
      <w:proofErr w:type="spellStart"/>
      <w:r w:rsidRPr="00BA1EF6">
        <w:rPr>
          <w:rFonts w:ascii="Arial" w:hAnsi="Arial"/>
          <w:sz w:val="22"/>
          <w:szCs w:val="22"/>
          <w:lang w:val="ca-ES"/>
        </w:rPr>
        <w:t>subcontractistes</w:t>
      </w:r>
      <w:proofErr w:type="spellEnd"/>
      <w:r w:rsidRPr="00BA1EF6">
        <w:rPr>
          <w:rFonts w:ascii="Arial" w:hAnsi="Arial"/>
          <w:sz w:val="22"/>
          <w:szCs w:val="22"/>
          <w:lang w:val="ca-ES"/>
        </w:rPr>
        <w:t xml:space="preserve"> compliran els requisits d’aptitud exigits per al contractista principal en allò que sigui directament relacionat amb la prestació subcontractada.</w:t>
      </w:r>
    </w:p>
    <w:p w14:paraId="77B0A827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c) Que assumeix la responsabilitat íntegra davant Badalona Cultura, S.L. per l’execució correcta de les parts subcontractades.</w:t>
      </w:r>
    </w:p>
    <w:p w14:paraId="4F2FEADC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d) Que es compromet a sol·licitar, comunicar i formalitzar totes les autoritzacions i notificacions preceptives a Badalona Cultura, S.L., en els termes i terminis establerts a l’article 215 de la LCSP i al PCAP.</w:t>
      </w:r>
    </w:p>
    <w:p w14:paraId="7C51DC2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lastRenderedPageBreak/>
        <w:t>e) Que garanteix el compliment de les obligacions laborals, socials i de seguretat i salut en el treball de les empreses subcontractades.</w:t>
      </w:r>
    </w:p>
    <w:p w14:paraId="6B77A306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f) Que, si escau, els </w:t>
      </w:r>
      <w:proofErr w:type="spellStart"/>
      <w:r w:rsidRPr="00BA1EF6">
        <w:rPr>
          <w:rFonts w:ascii="Arial" w:hAnsi="Arial"/>
          <w:sz w:val="22"/>
          <w:szCs w:val="22"/>
          <w:lang w:val="ca-ES"/>
        </w:rPr>
        <w:t>subcontractistes</w:t>
      </w:r>
      <w:proofErr w:type="spellEnd"/>
      <w:r w:rsidRPr="00BA1EF6">
        <w:rPr>
          <w:rFonts w:ascii="Arial" w:hAnsi="Arial"/>
          <w:sz w:val="22"/>
          <w:szCs w:val="22"/>
          <w:lang w:val="ca-ES"/>
        </w:rPr>
        <w:t xml:space="preserve"> no estan afectats per prohibicions de contractar i es troben al corrent de les obligacions tributàries i amb la Seguretat Social.</w:t>
      </w:r>
    </w:p>
    <w:p w14:paraId="67B61BE2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</w:p>
    <w:p w14:paraId="50588CEF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4. Compromís de comunicació posterior</w:t>
      </w:r>
    </w:p>
    <w:p w14:paraId="702392E0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 xml:space="preserve">En cas que, un cop adjudicat el contracte, sigui necessari incorporar o substituir </w:t>
      </w:r>
      <w:proofErr w:type="spellStart"/>
      <w:r w:rsidRPr="00BA1EF6">
        <w:rPr>
          <w:rFonts w:ascii="Arial" w:hAnsi="Arial"/>
          <w:sz w:val="22"/>
          <w:szCs w:val="22"/>
          <w:lang w:val="ca-ES"/>
        </w:rPr>
        <w:t>subcontractistes</w:t>
      </w:r>
      <w:proofErr w:type="spellEnd"/>
      <w:r w:rsidRPr="00BA1EF6">
        <w:rPr>
          <w:rFonts w:ascii="Arial" w:hAnsi="Arial"/>
          <w:sz w:val="22"/>
          <w:szCs w:val="22"/>
          <w:lang w:val="ca-ES"/>
        </w:rPr>
        <w:t>, el licitador es compromet a:</w:t>
      </w:r>
    </w:p>
    <w:p w14:paraId="1FC6845A" w14:textId="77777777" w:rsidR="00584A63" w:rsidRPr="00BA1EF6" w:rsidRDefault="00584A63" w:rsidP="00584A63">
      <w:pPr>
        <w:numPr>
          <w:ilvl w:val="0"/>
          <w:numId w:val="6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Comunicar-ho prèviament per escrit a Badalona Cultura, S.L.</w:t>
      </w:r>
    </w:p>
    <w:p w14:paraId="1DD0369B" w14:textId="77777777" w:rsidR="00584A63" w:rsidRPr="00BA1EF6" w:rsidRDefault="00584A63" w:rsidP="00584A63">
      <w:pPr>
        <w:numPr>
          <w:ilvl w:val="0"/>
          <w:numId w:val="6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Aportar la documentació acreditativa pertinent.</w:t>
      </w:r>
    </w:p>
    <w:p w14:paraId="57CB9DD7" w14:textId="77777777" w:rsidR="00584A63" w:rsidRPr="00BA1EF6" w:rsidRDefault="00584A63" w:rsidP="00584A63">
      <w:pPr>
        <w:numPr>
          <w:ilvl w:val="0"/>
          <w:numId w:val="6"/>
        </w:num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No iniciar la subcontractació fins a obtenir, si és preceptiu, el vistiplau de l’òrgan de contractació.</w:t>
      </w:r>
    </w:p>
    <w:p w14:paraId="39733086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13196258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5. Declaració final</w:t>
      </w:r>
    </w:p>
    <w:p w14:paraId="4FDE7F64" w14:textId="77777777" w:rsidR="00584A63" w:rsidRPr="00BA1EF6" w:rsidRDefault="00584A63" w:rsidP="00584A63">
      <w:pPr>
        <w:spacing w:before="120" w:after="120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Que totes les dades reflectides en aquesta declaració són certes i que és conscient de les responsabilitats administratives, civils i penals derivades de la inexactitud, falsedat o omissió en aquesta declaració.</w:t>
      </w:r>
    </w:p>
    <w:p w14:paraId="25CA0CBA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5356F68A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A3CE419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1D07765D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2549B1D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2CF6C65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A ____________, a ____ de __________________ de 20</w:t>
      </w:r>
    </w:p>
    <w:p w14:paraId="2A7E35C2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6E12FDD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7F609B3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</w:p>
    <w:p w14:paraId="44DEFEC1" w14:textId="77777777" w:rsidR="00584A63" w:rsidRPr="00BA1EF6" w:rsidRDefault="00584A63" w:rsidP="00584A63">
      <w:pPr>
        <w:spacing w:before="120" w:after="120"/>
        <w:ind w:left="709" w:hanging="709"/>
        <w:jc w:val="both"/>
        <w:rPr>
          <w:rFonts w:ascii="Arial" w:hAnsi="Arial"/>
          <w:sz w:val="22"/>
          <w:szCs w:val="22"/>
          <w:lang w:val="ca-ES"/>
        </w:rPr>
      </w:pPr>
      <w:r w:rsidRPr="00BA1EF6">
        <w:rPr>
          <w:rFonts w:ascii="Arial" w:hAnsi="Arial"/>
          <w:sz w:val="22"/>
          <w:szCs w:val="22"/>
          <w:lang w:val="ca-ES"/>
        </w:rPr>
        <w:t>Signatura del/de la representant</w:t>
      </w:r>
    </w:p>
    <w:p w14:paraId="05FA8359" w14:textId="77777777" w:rsidR="00276D7F" w:rsidRPr="00584A63" w:rsidRDefault="00276D7F">
      <w:pPr>
        <w:rPr>
          <w:lang w:val="ca-ES"/>
        </w:rPr>
      </w:pPr>
    </w:p>
    <w:sectPr w:rsidR="00276D7F" w:rsidRPr="00584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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6"/>
    <w:multiLevelType w:val="singleLevel"/>
    <w:tmpl w:val="00000016"/>
    <w:name w:val="WW8Num22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Wingdings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</w:abstractNum>
  <w:num w:numId="1" w16cid:durableId="756824595">
    <w:abstractNumId w:val="0"/>
  </w:num>
  <w:num w:numId="2" w16cid:durableId="325208999">
    <w:abstractNumId w:val="1"/>
  </w:num>
  <w:num w:numId="3" w16cid:durableId="314918864">
    <w:abstractNumId w:val="2"/>
  </w:num>
  <w:num w:numId="4" w16cid:durableId="856164986">
    <w:abstractNumId w:val="3"/>
  </w:num>
  <w:num w:numId="5" w16cid:durableId="614598633">
    <w:abstractNumId w:val="4"/>
  </w:num>
  <w:num w:numId="6" w16cid:durableId="867065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63"/>
    <w:rsid w:val="00276D7F"/>
    <w:rsid w:val="003B3238"/>
    <w:rsid w:val="00584A63"/>
    <w:rsid w:val="008871B3"/>
    <w:rsid w:val="00C1489B"/>
    <w:rsid w:val="00C21607"/>
    <w:rsid w:val="00E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5285"/>
  <w15:chartTrackingRefBased/>
  <w15:docId w15:val="{94A61F31-2806-429F-A397-41D3C6A5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63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val="es-ES_tradnl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8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58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584A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A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A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A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A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A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A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A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A63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A63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A63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A6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A6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A6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A6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84A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A6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4A6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8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4A6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84A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4A6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A63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84A6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rsid w:val="00584A63"/>
    <w:rPr>
      <w:color w:val="0563C1"/>
      <w:u w:val="single"/>
    </w:rPr>
  </w:style>
  <w:style w:type="character" w:styleId="Textoennegrita">
    <w:name w:val="Strong"/>
    <w:qFormat/>
    <w:rsid w:val="00584A63"/>
    <w:rPr>
      <w:b/>
      <w:bCs/>
    </w:rPr>
  </w:style>
  <w:style w:type="paragraph" w:styleId="Textoindependiente">
    <w:name w:val="Body Text"/>
    <w:basedOn w:val="Normal"/>
    <w:link w:val="TextoindependienteCar"/>
    <w:rsid w:val="00584A6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84A63"/>
    <w:rPr>
      <w:rFonts w:ascii="Calibri" w:eastAsia="Calibri" w:hAnsi="Calibri" w:cs="Arial"/>
      <w:kern w:val="0"/>
      <w:sz w:val="20"/>
      <w:szCs w:val="20"/>
      <w:lang w:val="es-ES_tradnl" w:eastAsia="es-ES_tradnl"/>
      <w14:ligatures w14:val="none"/>
    </w:rPr>
  </w:style>
  <w:style w:type="paragraph" w:styleId="NormalWeb">
    <w:name w:val="Normal (Web)"/>
    <w:basedOn w:val="Normal"/>
    <w:rsid w:val="00584A63"/>
    <w:pPr>
      <w:spacing w:before="280" w:after="28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584A6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/>
      <w14:ligatures w14:val="none"/>
    </w:rPr>
  </w:style>
  <w:style w:type="paragraph" w:styleId="Sangradetextonormal">
    <w:name w:val="Body Text Indent"/>
    <w:basedOn w:val="Normal"/>
    <w:link w:val="SangradetextonormalCar"/>
    <w:rsid w:val="00584A63"/>
    <w:pPr>
      <w:ind w:left="284" w:hanging="284"/>
    </w:pPr>
    <w:rPr>
      <w:rFonts w:ascii="Arial Narrow" w:hAnsi="Arial Narrow" w:cs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84A63"/>
    <w:rPr>
      <w:rFonts w:ascii="Arial Narrow" w:eastAsia="Calibri" w:hAnsi="Arial Narrow" w:cs="Arial Narrow"/>
      <w:kern w:val="0"/>
      <w:sz w:val="20"/>
      <w:szCs w:val="20"/>
      <w:lang w:val="es-ES_tradnl" w:eastAsia="es-ES_tradnl"/>
      <w14:ligatures w14:val="none"/>
    </w:rPr>
  </w:style>
  <w:style w:type="paragraph" w:customStyle="1" w:styleId="Sangra2detindependiente1">
    <w:name w:val="Sangría 2 de t. independiente1"/>
    <w:basedOn w:val="Normal"/>
    <w:rsid w:val="00584A63"/>
    <w:pPr>
      <w:ind w:left="1"/>
    </w:pPr>
    <w:rPr>
      <w:rFonts w:ascii="Arial Narrow" w:hAnsi="Arial Narrow" w:cs="Arial Narrow"/>
    </w:rPr>
  </w:style>
  <w:style w:type="paragraph" w:customStyle="1" w:styleId="Vieta">
    <w:name w:val="Viñeta"/>
    <w:basedOn w:val="Normal"/>
    <w:rsid w:val="00584A63"/>
    <w:pPr>
      <w:numPr>
        <w:numId w:val="19"/>
      </w:numPr>
      <w:spacing w:after="120"/>
      <w:ind w:hanging="720"/>
    </w:pPr>
    <w:rPr>
      <w:rFonts w:ascii="Calibri Light" w:hAnsi="Calibri Light" w:cs="Calibri Light"/>
    </w:rPr>
  </w:style>
  <w:style w:type="paragraph" w:customStyle="1" w:styleId="Vietasegundonivel">
    <w:name w:val="Viñeta segundo nivel"/>
    <w:basedOn w:val="Normal"/>
    <w:rsid w:val="00584A63"/>
    <w:pPr>
      <w:numPr>
        <w:numId w:val="20"/>
      </w:numPr>
      <w:spacing w:after="120"/>
      <w:ind w:left="360"/>
    </w:pPr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ciatributaria.es/" TargetMode="External"/><Relationship Id="rId13" Type="http://schemas.openxmlformats.org/officeDocument/2006/relationships/hyperlink" Target="http://www.inmujer.gob.es/" TargetMode="External"/><Relationship Id="rId18" Type="http://schemas.openxmlformats.org/officeDocument/2006/relationships/hyperlink" Target="http://www.sepe.es/direccionesytelefonosweb/jsp/jsp_index.jsp?provincia=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adalona.cat/portalWeb/badalona.portal?_nfpb=true&amp;_pageLabel=promocio_economica" TargetMode="External"/><Relationship Id="rId12" Type="http://schemas.openxmlformats.org/officeDocument/2006/relationships/hyperlink" Target="http://badalona.cat/portalWeb/badalona.portal?_nfpb=true&amp;_pageLabel=medi_ambient" TargetMode="External"/><Relationship Id="rId17" Type="http://schemas.openxmlformats.org/officeDocument/2006/relationships/hyperlink" Target="https://www.sepe.es/homesep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cbs.gob.es/" TargetMode="External"/><Relationship Id="rId20" Type="http://schemas.openxmlformats.org/officeDocument/2006/relationships/hyperlink" Target="http://badalona.cat/portalWeb/badalona.portal?_nfpb=true&amp;_pageLabel=serveis_socia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reball.gencat.cat/" TargetMode="External"/><Relationship Id="rId11" Type="http://schemas.openxmlformats.org/officeDocument/2006/relationships/hyperlink" Target="https://mediambient.gencat.cat/ca/" TargetMode="External"/><Relationship Id="rId5" Type="http://schemas.openxmlformats.org/officeDocument/2006/relationships/hyperlink" Target="http://www.mitramiss.gob.es/" TargetMode="External"/><Relationship Id="rId15" Type="http://schemas.openxmlformats.org/officeDocument/2006/relationships/hyperlink" Target="http://badalona.cat/portalWeb/badalona.portal?_nfpb=true&amp;_pageLabel=dona" TargetMode="External"/><Relationship Id="rId10" Type="http://schemas.openxmlformats.org/officeDocument/2006/relationships/hyperlink" Target="https://www.miteco.gob.es/" TargetMode="External"/><Relationship Id="rId19" Type="http://schemas.openxmlformats.org/officeDocument/2006/relationships/hyperlink" Target="https://dretssocials.gencat.cat/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nomia.gencat.cat/ca/" TargetMode="External"/><Relationship Id="rId14" Type="http://schemas.openxmlformats.org/officeDocument/2006/relationships/hyperlink" Target="https://igualtat.gencat.cat/c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4139</Words>
  <Characters>22766</Characters>
  <Application>Microsoft Office Word</Application>
  <DocSecurity>0</DocSecurity>
  <Lines>189</Lines>
  <Paragraphs>53</Paragraphs>
  <ScaleCrop>false</ScaleCrop>
  <Company/>
  <LinksUpToDate>false</LinksUpToDate>
  <CharactersWithSpaces>26852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del Río</dc:creator>
  <cp:keywords/>
  <dc:description/>
  <cp:lastModifiedBy>Daniel del Río</cp:lastModifiedBy>
  <cp:revision>1</cp:revision>
  <dcterms:created xsi:type="dcterms:W3CDTF">2026-03-11T19:55:00Z</dcterms:created>
  <dcterms:modified xsi:type="dcterms:W3CDTF">2026-03-11T19:56:00Z</dcterms:modified>
</cp:coreProperties>
</file>