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A1312" w14:textId="77777777" w:rsidR="00C75819" w:rsidRPr="00D372BB" w:rsidRDefault="00C75819" w:rsidP="00C75819">
      <w:pPr>
        <w:rPr>
          <w:rFonts w:ascii="Arial" w:hAnsi="Arial" w:cs="Arial"/>
          <w:b/>
          <w:sz w:val="22"/>
          <w:szCs w:val="22"/>
          <w:lang w:val="ca-ES" w:eastAsia="es-ES_tradnl"/>
        </w:rPr>
      </w:pPr>
      <w:r w:rsidRPr="00D372BB">
        <w:rPr>
          <w:rFonts w:ascii="Arial" w:hAnsi="Arial" w:cs="Arial"/>
          <w:b/>
          <w:sz w:val="22"/>
          <w:szCs w:val="22"/>
          <w:lang w:val="ca-ES" w:eastAsia="es-ES_tradnl"/>
        </w:rPr>
        <w:t>Identificació de l’expedient:</w:t>
      </w:r>
    </w:p>
    <w:tbl>
      <w:tblPr>
        <w:tblW w:w="8755" w:type="dxa"/>
        <w:tblLook w:val="00A0" w:firstRow="1" w:lastRow="0" w:firstColumn="1" w:lastColumn="0" w:noHBand="0" w:noVBand="0"/>
      </w:tblPr>
      <w:tblGrid>
        <w:gridCol w:w="2927"/>
        <w:gridCol w:w="5828"/>
      </w:tblGrid>
      <w:tr w:rsidR="00C75819" w:rsidRPr="00D372BB" w14:paraId="705DFF8B" w14:textId="77777777" w:rsidTr="00F908F1">
        <w:tc>
          <w:tcPr>
            <w:tcW w:w="2921" w:type="dxa"/>
            <w:tcBorders>
              <w:top w:val="single" w:sz="4" w:space="0" w:color="auto"/>
            </w:tcBorders>
            <w:shd w:val="clear" w:color="auto" w:fill="F2F2F2"/>
          </w:tcPr>
          <w:p w14:paraId="7B8A9EC2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Denominació del contracte:</w:t>
            </w:r>
          </w:p>
        </w:tc>
        <w:tc>
          <w:tcPr>
            <w:tcW w:w="5828" w:type="dxa"/>
            <w:tcBorders>
              <w:top w:val="single" w:sz="4" w:space="0" w:color="auto"/>
            </w:tcBorders>
            <w:shd w:val="clear" w:color="auto" w:fill="F2F2F2"/>
          </w:tcPr>
          <w:p w14:paraId="0FF9772F" w14:textId="77777777" w:rsidR="00C75819" w:rsidRPr="00D372BB" w:rsidRDefault="00C75819" w:rsidP="00F908F1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a-ES"/>
              </w:rPr>
              <w:t>SERVEI DE REDACCIÓ DE PROJECTE EXECUTIU URBANITZACIO DE LA PLAÇA DE LES ERES</w:t>
            </w:r>
          </w:p>
        </w:tc>
      </w:tr>
      <w:tr w:rsidR="00C75819" w:rsidRPr="00D372BB" w14:paraId="460F1351" w14:textId="77777777" w:rsidTr="00F908F1">
        <w:tc>
          <w:tcPr>
            <w:tcW w:w="2927" w:type="dxa"/>
            <w:shd w:val="clear" w:color="auto" w:fill="F2F2F2"/>
          </w:tcPr>
          <w:p w14:paraId="61215D8C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sz w:val="22"/>
                <w:szCs w:val="22"/>
                <w:lang w:val="ca-ES"/>
              </w:rPr>
              <w:t>Codi d’expedient:</w:t>
            </w:r>
          </w:p>
        </w:tc>
        <w:tc>
          <w:tcPr>
            <w:tcW w:w="5828" w:type="dxa"/>
            <w:shd w:val="clear" w:color="auto" w:fill="F2F2F2"/>
          </w:tcPr>
          <w:p w14:paraId="580EACFC" w14:textId="77777777" w:rsidR="00C75819" w:rsidRPr="00D372BB" w:rsidRDefault="00C75819" w:rsidP="00F908F1">
            <w:pPr>
              <w:ind w:right="-84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2026 26</w:t>
            </w:r>
          </w:p>
        </w:tc>
      </w:tr>
      <w:tr w:rsidR="00C75819" w:rsidRPr="00D372BB" w14:paraId="05C1B21D" w14:textId="77777777" w:rsidTr="00F908F1">
        <w:tc>
          <w:tcPr>
            <w:tcW w:w="2927" w:type="dxa"/>
            <w:shd w:val="clear" w:color="auto" w:fill="F2F2F2"/>
          </w:tcPr>
          <w:p w14:paraId="4B64E71D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Tipus de contracte:</w:t>
            </w:r>
          </w:p>
        </w:tc>
        <w:tc>
          <w:tcPr>
            <w:tcW w:w="5828" w:type="dxa"/>
            <w:shd w:val="clear" w:color="auto" w:fill="F2F2F2"/>
          </w:tcPr>
          <w:p w14:paraId="79031175" w14:textId="77777777" w:rsidR="00C75819" w:rsidRPr="00D372BB" w:rsidRDefault="00C75819" w:rsidP="00F908F1">
            <w:pPr>
              <w:ind w:right="-84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Serveis</w:t>
            </w:r>
          </w:p>
        </w:tc>
      </w:tr>
      <w:tr w:rsidR="00C75819" w:rsidRPr="00D372BB" w14:paraId="59119071" w14:textId="77777777" w:rsidTr="00F908F1">
        <w:tc>
          <w:tcPr>
            <w:tcW w:w="2927" w:type="dxa"/>
            <w:shd w:val="clear" w:color="auto" w:fill="F2F2F2"/>
          </w:tcPr>
          <w:p w14:paraId="72DAB8B5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Tipus d’expedient:</w:t>
            </w:r>
          </w:p>
        </w:tc>
        <w:tc>
          <w:tcPr>
            <w:tcW w:w="5828" w:type="dxa"/>
            <w:shd w:val="clear" w:color="auto" w:fill="F2F2F2"/>
          </w:tcPr>
          <w:p w14:paraId="4BECDE1B" w14:textId="77777777" w:rsidR="00C75819" w:rsidRPr="00D372BB" w:rsidRDefault="00C75819" w:rsidP="00F908F1">
            <w:pPr>
              <w:ind w:right="-84"/>
              <w:jc w:val="both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Ordinari</w:t>
            </w:r>
          </w:p>
        </w:tc>
      </w:tr>
      <w:tr w:rsidR="00C75819" w:rsidRPr="00D372BB" w14:paraId="7D84B2D1" w14:textId="77777777" w:rsidTr="00F908F1">
        <w:tc>
          <w:tcPr>
            <w:tcW w:w="2927" w:type="dxa"/>
            <w:tcBorders>
              <w:bottom w:val="single" w:sz="4" w:space="0" w:color="auto"/>
            </w:tcBorders>
            <w:shd w:val="clear" w:color="auto" w:fill="F2F2F2"/>
          </w:tcPr>
          <w:p w14:paraId="11DF28B4" w14:textId="77777777" w:rsidR="00C75819" w:rsidRPr="00D372BB" w:rsidRDefault="00C75819" w:rsidP="00F908F1">
            <w:pPr>
              <w:ind w:right="-154"/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b/>
                <w:color w:val="000000"/>
                <w:sz w:val="22"/>
                <w:szCs w:val="22"/>
                <w:lang w:val="ca-ES"/>
              </w:rPr>
              <w:t>Procediment de licitació:</w:t>
            </w:r>
          </w:p>
        </w:tc>
        <w:tc>
          <w:tcPr>
            <w:tcW w:w="5828" w:type="dxa"/>
            <w:tcBorders>
              <w:bottom w:val="single" w:sz="4" w:space="0" w:color="auto"/>
            </w:tcBorders>
            <w:shd w:val="clear" w:color="auto" w:fill="F2F2F2"/>
          </w:tcPr>
          <w:p w14:paraId="39293937" w14:textId="77777777" w:rsidR="00C75819" w:rsidRPr="00D372BB" w:rsidRDefault="00C75819" w:rsidP="00F908F1">
            <w:pPr>
              <w:rPr>
                <w:rFonts w:ascii="Arial" w:hAnsi="Arial" w:cs="Arial"/>
                <w:sz w:val="22"/>
                <w:szCs w:val="22"/>
                <w:lang w:val="ca-ES" w:eastAsia="ca-ES"/>
              </w:rPr>
            </w:pPr>
            <w:r w:rsidRPr="00D372BB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Obert simplificat </w:t>
            </w:r>
          </w:p>
        </w:tc>
      </w:tr>
    </w:tbl>
    <w:p w14:paraId="66CCF2D6" w14:textId="77777777" w:rsidR="00C75819" w:rsidRPr="00D372BB" w:rsidRDefault="00C75819" w:rsidP="00C75819">
      <w:pPr>
        <w:widowControl w:val="0"/>
        <w:jc w:val="both"/>
        <w:textAlignment w:val="center"/>
        <w:rPr>
          <w:rFonts w:ascii="Arial" w:hAnsi="Arial" w:cs="Arial"/>
          <w:b/>
          <w:color w:val="000000"/>
          <w:sz w:val="22"/>
          <w:szCs w:val="22"/>
          <w:lang w:val="ca-ES"/>
        </w:rPr>
      </w:pPr>
    </w:p>
    <w:p w14:paraId="5F8CDFC5" w14:textId="77777777" w:rsidR="00C75819" w:rsidRPr="00D372BB" w:rsidRDefault="00C75819" w:rsidP="00C75819">
      <w:pPr>
        <w:jc w:val="center"/>
        <w:rPr>
          <w:rFonts w:ascii="Arial" w:hAnsi="Arial" w:cs="Arial"/>
          <w:b/>
          <w:sz w:val="22"/>
          <w:szCs w:val="22"/>
          <w:lang w:val="ca-ES"/>
        </w:rPr>
      </w:pPr>
      <w:r w:rsidRPr="00D372BB">
        <w:rPr>
          <w:rFonts w:ascii="Arial" w:hAnsi="Arial" w:cs="Arial"/>
          <w:b/>
          <w:sz w:val="22"/>
          <w:szCs w:val="22"/>
          <w:u w:val="single"/>
          <w:lang w:val="ca-ES"/>
        </w:rPr>
        <w:t>DECLARACIÓ RESPONSABLE</w:t>
      </w:r>
    </w:p>
    <w:p w14:paraId="3A717537" w14:textId="77777777" w:rsidR="00C75819" w:rsidRPr="00D372BB" w:rsidRDefault="00C75819" w:rsidP="00C75819">
      <w:pPr>
        <w:jc w:val="center"/>
        <w:rPr>
          <w:rFonts w:ascii="Arial" w:hAnsi="Arial" w:cs="Arial"/>
          <w:b/>
          <w:sz w:val="22"/>
          <w:szCs w:val="22"/>
          <w:lang w:val="ca-ES"/>
        </w:rPr>
      </w:pPr>
    </w:p>
    <w:p w14:paraId="2DAA80FE" w14:textId="77777777" w:rsidR="00C75819" w:rsidRPr="00D372B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 xml:space="preserve">El Sr./La Sra.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amb NIF núm.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, </w:t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en nom propi / en representació de l’empresa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, en qualitat de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, i segons escriptura pública autoritzada davant Notari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, en data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 i amb número de protocol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/o document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, CIF núm.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, domiciliada a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 carrer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, núm.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>,</w:t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sz w:val="22"/>
          <w:szCs w:val="22"/>
          <w:lang w:val="ca-ES"/>
        </w:rPr>
        <w:t xml:space="preserve">(persona de contacte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/>
        </w:rPr>
        <w:t>,</w:t>
      </w:r>
      <w:r w:rsidRPr="00D372BB">
        <w:rPr>
          <w:rFonts w:ascii="Arial" w:hAnsi="Arial" w:cs="Arial"/>
          <w:sz w:val="22"/>
          <w:szCs w:val="22"/>
          <w:lang w:val="ca-ES"/>
        </w:rPr>
        <w:t xml:space="preserve"> adreça de correu electrònic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i  telèfon núm.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>, opta a la contractació relativa al contracte de serveis referenciat</w:t>
      </w:r>
      <w:r w:rsidRPr="00D372BB">
        <w:rPr>
          <w:rFonts w:ascii="Arial" w:hAnsi="Arial" w:cs="Arial"/>
          <w:iCs/>
          <w:sz w:val="22"/>
          <w:szCs w:val="22"/>
          <w:lang w:val="ca-ES"/>
        </w:rPr>
        <w:t>.</w:t>
      </w:r>
    </w:p>
    <w:p w14:paraId="01236B17" w14:textId="77777777" w:rsidR="00C75819" w:rsidRPr="00D372BB" w:rsidRDefault="00C75819" w:rsidP="00C75819">
      <w:pPr>
        <w:tabs>
          <w:tab w:val="num" w:pos="900"/>
        </w:tabs>
        <w:ind w:left="142"/>
        <w:jc w:val="both"/>
        <w:rPr>
          <w:rFonts w:ascii="Arial" w:hAnsi="Arial" w:cs="Arial"/>
          <w:sz w:val="22"/>
          <w:szCs w:val="22"/>
          <w:lang w:val="ca-ES"/>
        </w:rPr>
      </w:pPr>
    </w:p>
    <w:p w14:paraId="46D00A87" w14:textId="77777777" w:rsidR="00C75819" w:rsidRPr="00D372BB" w:rsidRDefault="00C75819" w:rsidP="00C75819">
      <w:pPr>
        <w:tabs>
          <w:tab w:val="num" w:pos="900"/>
        </w:tabs>
        <w:ind w:left="142"/>
        <w:jc w:val="both"/>
        <w:rPr>
          <w:rFonts w:ascii="Arial" w:hAnsi="Arial" w:cs="Arial"/>
          <w:strike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DECLARA RESPONSABLEMENT:</w:t>
      </w:r>
    </w:p>
    <w:p w14:paraId="3630A739" w14:textId="77777777" w:rsidR="00C75819" w:rsidRPr="00D372BB" w:rsidRDefault="00C75819" w:rsidP="00C75819">
      <w:pPr>
        <w:tabs>
          <w:tab w:val="num" w:pos="900"/>
        </w:tabs>
        <w:ind w:left="1080"/>
        <w:jc w:val="both"/>
        <w:rPr>
          <w:rFonts w:ascii="Arial" w:hAnsi="Arial" w:cs="Arial"/>
          <w:sz w:val="22"/>
          <w:szCs w:val="22"/>
          <w:lang w:val="ca-ES"/>
        </w:rPr>
      </w:pPr>
    </w:p>
    <w:p w14:paraId="038C1445" w14:textId="77777777" w:rsidR="00C75819" w:rsidRPr="00D372BB" w:rsidRDefault="00C75819" w:rsidP="00C75819">
      <w:pPr>
        <w:numPr>
          <w:ilvl w:val="0"/>
          <w:numId w:val="15"/>
        </w:numPr>
        <w:tabs>
          <w:tab w:val="num" w:pos="426"/>
        </w:tabs>
        <w:autoSpaceDE/>
        <w:autoSpaceDN/>
        <w:adjustRightInd/>
        <w:ind w:left="426" w:hanging="284"/>
        <w:jc w:val="both"/>
        <w:rPr>
          <w:rFonts w:ascii="Arial" w:hAnsi="Arial" w:cs="Arial"/>
          <w:noProof/>
          <w:sz w:val="22"/>
          <w:szCs w:val="22"/>
          <w:lang w:val="ca-ES"/>
        </w:rPr>
      </w:pPr>
      <w:r w:rsidRPr="00D372BB">
        <w:rPr>
          <w:rFonts w:ascii="Arial" w:hAnsi="Arial" w:cs="Arial"/>
          <w:noProof/>
          <w:sz w:val="22"/>
          <w:szCs w:val="22"/>
          <w:lang w:val="ca-ES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4893"/>
        <w:gridCol w:w="1510"/>
      </w:tblGrid>
      <w:tr w:rsidR="00C75819" w:rsidRPr="00D372BB" w14:paraId="59035451" w14:textId="77777777" w:rsidTr="00F908F1">
        <w:tc>
          <w:tcPr>
            <w:tcW w:w="1701" w:type="dxa"/>
          </w:tcPr>
          <w:p w14:paraId="2FF25763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Tipus d’empresa</w:t>
            </w:r>
          </w:p>
        </w:tc>
        <w:tc>
          <w:tcPr>
            <w:tcW w:w="4961" w:type="dxa"/>
          </w:tcPr>
          <w:p w14:paraId="7F0F2CE7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Característiques</w:t>
            </w:r>
          </w:p>
        </w:tc>
        <w:tc>
          <w:tcPr>
            <w:tcW w:w="1524" w:type="dxa"/>
          </w:tcPr>
          <w:p w14:paraId="043AA61D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Marcar amb una creu</w:t>
            </w:r>
          </w:p>
        </w:tc>
      </w:tr>
      <w:tr w:rsidR="00C75819" w:rsidRPr="00D372BB" w14:paraId="376AEFFA" w14:textId="77777777" w:rsidTr="00F908F1">
        <w:tc>
          <w:tcPr>
            <w:tcW w:w="1701" w:type="dxa"/>
            <w:vAlign w:val="center"/>
          </w:tcPr>
          <w:p w14:paraId="6FC68096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Microempresa</w:t>
            </w:r>
          </w:p>
        </w:tc>
        <w:tc>
          <w:tcPr>
            <w:tcW w:w="4961" w:type="dxa"/>
          </w:tcPr>
          <w:p w14:paraId="2D40008A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vAlign w:val="center"/>
          </w:tcPr>
          <w:p w14:paraId="0B618654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75819" w:rsidRPr="00D372BB" w14:paraId="71F5F294" w14:textId="77777777" w:rsidTr="00F908F1">
        <w:tc>
          <w:tcPr>
            <w:tcW w:w="1701" w:type="dxa"/>
            <w:vAlign w:val="center"/>
          </w:tcPr>
          <w:p w14:paraId="1C850AC9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Petita empresa</w:t>
            </w:r>
          </w:p>
        </w:tc>
        <w:tc>
          <w:tcPr>
            <w:tcW w:w="4961" w:type="dxa"/>
          </w:tcPr>
          <w:p w14:paraId="36FB8701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vAlign w:val="center"/>
          </w:tcPr>
          <w:p w14:paraId="6A76FDDD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75819" w:rsidRPr="00D372BB" w14:paraId="424F68B1" w14:textId="77777777" w:rsidTr="00F908F1">
        <w:tc>
          <w:tcPr>
            <w:tcW w:w="1701" w:type="dxa"/>
            <w:vAlign w:val="center"/>
          </w:tcPr>
          <w:p w14:paraId="03681C2B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Mitjana empresa</w:t>
            </w:r>
          </w:p>
        </w:tc>
        <w:tc>
          <w:tcPr>
            <w:tcW w:w="4961" w:type="dxa"/>
          </w:tcPr>
          <w:p w14:paraId="4C0D4F99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vAlign w:val="center"/>
          </w:tcPr>
          <w:p w14:paraId="35B38057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75819" w:rsidRPr="00D372BB" w14:paraId="5B652078" w14:textId="77777777" w:rsidTr="00F908F1">
        <w:tc>
          <w:tcPr>
            <w:tcW w:w="1701" w:type="dxa"/>
            <w:vAlign w:val="center"/>
          </w:tcPr>
          <w:p w14:paraId="7B701508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Gran empresa</w:t>
            </w:r>
          </w:p>
        </w:tc>
        <w:tc>
          <w:tcPr>
            <w:tcW w:w="4961" w:type="dxa"/>
          </w:tcPr>
          <w:p w14:paraId="15E3BFBB" w14:textId="77777777" w:rsidR="00C75819" w:rsidRPr="00D372BB" w:rsidRDefault="00C75819" w:rsidP="00F908F1">
            <w:pPr>
              <w:jc w:val="both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vAlign w:val="center"/>
          </w:tcPr>
          <w:p w14:paraId="5D3F2B18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FORMCHECKBOX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519B72E2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53933964" w14:textId="77777777" w:rsidR="00C75819" w:rsidRPr="00D372BB" w:rsidRDefault="00C75819" w:rsidP="00C75819">
      <w:pPr>
        <w:widowControl w:val="0"/>
        <w:numPr>
          <w:ilvl w:val="0"/>
          <w:numId w:val="15"/>
        </w:numPr>
        <w:tabs>
          <w:tab w:val="num" w:pos="426"/>
        </w:tabs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t xml:space="preserve">Que la persona </w:t>
      </w:r>
      <w:proofErr w:type="spellStart"/>
      <w:r w:rsidRPr="00D372BB">
        <w:rPr>
          <w:rFonts w:ascii="Arial" w:hAnsi="Arial" w:cs="Arial"/>
          <w:color w:val="00000A"/>
          <w:sz w:val="22"/>
          <w:szCs w:val="22"/>
          <w:lang w:val="ca-ES"/>
        </w:rPr>
        <w:t>sotasignant</w:t>
      </w:r>
      <w:proofErr w:type="spellEnd"/>
      <w:r w:rsidRPr="00D372BB">
        <w:rPr>
          <w:rFonts w:ascii="Arial" w:hAnsi="Arial" w:cs="Arial"/>
          <w:color w:val="00000A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ostenta la representació de la societat que presenta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l’oferta i que aquesta està facultada per contractar amb l’Administració, ja que té la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capacitat d’obrar i compta amb la solvència econòmica, financera i tècnica requerides,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o, en el seu cas, amb la classificació corresponent; que compta amb les autoritzacions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necessàries per a l’exercici de la seva activitat i compleix tots els requisits i obligacions</w:t>
      </w:r>
      <w:r w:rsidRPr="00D372BB">
        <w:rPr>
          <w:rFonts w:ascii="Arial" w:hAnsi="Arial" w:cs="Arial"/>
          <w:spacing w:val="-5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exigides</w:t>
      </w:r>
      <w:r w:rsidRPr="00D372BB">
        <w:rPr>
          <w:rFonts w:ascii="Arial" w:hAnsi="Arial" w:cs="Arial"/>
          <w:spacing w:val="-1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spacing w:val="-1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la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normativa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vigent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spacing w:val="-1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la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seva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obertura,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instal·lació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</w:t>
      </w:r>
      <w:r w:rsidRPr="00D372BB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funcionament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legal.</w:t>
      </w:r>
    </w:p>
    <w:p w14:paraId="520DA3BE" w14:textId="77777777" w:rsidR="00C75819" w:rsidRPr="00D372BB" w:rsidRDefault="00C75819" w:rsidP="00C75819">
      <w:pPr>
        <w:widowControl w:val="0"/>
        <w:tabs>
          <w:tab w:val="num" w:pos="426"/>
        </w:tabs>
        <w:adjustRightInd/>
        <w:ind w:left="426" w:hanging="426"/>
        <w:rPr>
          <w:rFonts w:ascii="Arial" w:hAnsi="Arial" w:cs="Arial"/>
          <w:sz w:val="22"/>
          <w:szCs w:val="22"/>
          <w:lang w:val="ca-ES"/>
        </w:rPr>
      </w:pPr>
    </w:p>
    <w:p w14:paraId="704F97DF" w14:textId="77777777" w:rsidR="00C75819" w:rsidRPr="00D372BB" w:rsidRDefault="00C75819" w:rsidP="00C75819">
      <w:pPr>
        <w:widowControl w:val="0"/>
        <w:numPr>
          <w:ilvl w:val="0"/>
          <w:numId w:val="15"/>
        </w:numPr>
        <w:tabs>
          <w:tab w:val="num" w:pos="426"/>
        </w:tabs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lastRenderedPageBreak/>
        <w:t>Que no està incursa en cap de les circumstàncies de prohibició per contractar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establertes</w:t>
      </w:r>
      <w:r w:rsidRPr="00D372BB">
        <w:rPr>
          <w:rFonts w:ascii="Arial" w:hAnsi="Arial" w:cs="Arial"/>
          <w:color w:val="00000A"/>
          <w:spacing w:val="-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en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l’article</w:t>
      </w:r>
      <w:r w:rsidRPr="00D372BB">
        <w:rPr>
          <w:rFonts w:ascii="Arial" w:hAnsi="Arial" w:cs="Arial"/>
          <w:color w:val="00000A"/>
          <w:spacing w:val="-5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71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la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Llei</w:t>
      </w:r>
      <w:r w:rsidRPr="00D372BB">
        <w:rPr>
          <w:rFonts w:ascii="Arial" w:hAnsi="Arial" w:cs="Arial"/>
          <w:color w:val="00000A"/>
          <w:spacing w:val="-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9/2017,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5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8</w:t>
      </w:r>
      <w:r w:rsidRPr="00D372BB">
        <w:rPr>
          <w:rFonts w:ascii="Arial" w:hAnsi="Arial" w:cs="Arial"/>
          <w:color w:val="00000A"/>
          <w:spacing w:val="-5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novembre,</w:t>
      </w:r>
      <w:r w:rsidRPr="00D372BB">
        <w:rPr>
          <w:rFonts w:ascii="Arial" w:hAnsi="Arial" w:cs="Arial"/>
          <w:color w:val="00000A"/>
          <w:spacing w:val="-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Contractes</w:t>
      </w:r>
      <w:r w:rsidRPr="00D372BB">
        <w:rPr>
          <w:rFonts w:ascii="Arial" w:hAnsi="Arial" w:cs="Arial"/>
          <w:color w:val="00000A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del</w:t>
      </w:r>
      <w:r w:rsidRPr="00D372BB">
        <w:rPr>
          <w:rFonts w:ascii="Arial" w:hAnsi="Arial" w:cs="Arial"/>
          <w:color w:val="00000A"/>
          <w:spacing w:val="-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Sector</w:t>
      </w:r>
      <w:r w:rsidRPr="00D372BB">
        <w:rPr>
          <w:rFonts w:ascii="Arial" w:hAnsi="Arial" w:cs="Arial"/>
          <w:color w:val="00000A"/>
          <w:spacing w:val="-5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Públic, ni incursa en algun motiu d’exclusió d’acord amb la normativa en matèria de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contractació pública o, si s’hi troba, que ha adoptat les mesures per demostrar la seva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fiabilitat.</w:t>
      </w:r>
    </w:p>
    <w:p w14:paraId="38823CC6" w14:textId="77777777" w:rsidR="00C75819" w:rsidRPr="00D372BB" w:rsidRDefault="00C75819" w:rsidP="00C75819">
      <w:pPr>
        <w:widowControl w:val="0"/>
        <w:tabs>
          <w:tab w:val="num" w:pos="426"/>
        </w:tabs>
        <w:adjustRightInd/>
        <w:ind w:left="426" w:hanging="426"/>
        <w:rPr>
          <w:rFonts w:ascii="Arial" w:hAnsi="Arial" w:cs="Arial"/>
          <w:sz w:val="22"/>
          <w:szCs w:val="22"/>
          <w:lang w:val="ca-ES"/>
        </w:rPr>
      </w:pPr>
    </w:p>
    <w:p w14:paraId="77624E05" w14:textId="77777777" w:rsidR="00C75819" w:rsidRPr="00D372BB" w:rsidRDefault="00C75819" w:rsidP="00C75819">
      <w:pPr>
        <w:widowControl w:val="0"/>
        <w:numPr>
          <w:ilvl w:val="0"/>
          <w:numId w:val="15"/>
        </w:numPr>
        <w:tabs>
          <w:tab w:val="num" w:pos="426"/>
        </w:tabs>
        <w:adjustRightInd/>
        <w:ind w:left="426" w:hanging="426"/>
        <w:jc w:val="both"/>
        <w:rPr>
          <w:rFonts w:ascii="Arial" w:hAnsi="Arial" w:cs="Arial"/>
          <w:color w:val="00000A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 està al corrent en el compliment de les seves obligacions tributàries, laborals i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amb la Seguretat Social, de conformitat amb el que estableixen els articles 13 i 14 del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Reglament general de la Llei de contractes de les Administracions Públiques, aprovat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pel Reial decret 1098/2001, de 12 d’octubre i que l’empresa a la que representa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b/>
          <w:color w:val="00000A"/>
          <w:sz w:val="22"/>
          <w:szCs w:val="22"/>
          <w:lang w:val="ca-ES"/>
        </w:rPr>
        <w:t xml:space="preserve">autoritza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 l’Ajuntament de Sant Cugat Sesgarrigues, en la seva condició d’Administració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contractant per que accedeixi a la informació que acredita que es troba al corrent del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compliment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 dites obligacions tributàries.</w:t>
      </w:r>
    </w:p>
    <w:p w14:paraId="11580AB5" w14:textId="77777777" w:rsidR="00C75819" w:rsidRPr="00D372BB" w:rsidRDefault="00C75819" w:rsidP="00C75819">
      <w:pPr>
        <w:widowControl w:val="0"/>
        <w:adjustRightInd/>
        <w:ind w:left="383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799F8303" w14:textId="77777777" w:rsidR="00C75819" w:rsidRPr="00D372BB" w:rsidRDefault="00C75819" w:rsidP="00C75819">
      <w:pPr>
        <w:widowControl w:val="0"/>
        <w:adjustRightInd/>
        <w:ind w:firstLine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 AUTORITZO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AUTORITZO</w:t>
      </w:r>
    </w:p>
    <w:p w14:paraId="7772124E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6E35433A" w14:textId="77777777" w:rsidR="00C75819" w:rsidRPr="00D372BB" w:rsidRDefault="00C75819" w:rsidP="00C75819">
      <w:pPr>
        <w:widowControl w:val="0"/>
        <w:numPr>
          <w:ilvl w:val="0"/>
          <w:numId w:val="19"/>
        </w:numPr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t>(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-</w:t>
      </w:r>
      <w:r w:rsidRPr="00D372BB">
        <w:rPr>
          <w:rFonts w:ascii="Arial" w:hAnsi="Arial" w:cs="Arial"/>
          <w:i/>
          <w:color w:val="00000A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si</w:t>
      </w:r>
      <w:r w:rsidRPr="00D372BB">
        <w:rPr>
          <w:rFonts w:ascii="Arial" w:hAnsi="Arial" w:cs="Arial"/>
          <w:i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s’escau</w:t>
      </w:r>
      <w:r w:rsidRPr="00D372BB">
        <w:rPr>
          <w:rFonts w:ascii="Arial" w:hAnsi="Arial" w:cs="Arial"/>
          <w:i/>
          <w:color w:val="00000A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-)</w:t>
      </w:r>
      <w:r w:rsidRPr="00D372BB">
        <w:rPr>
          <w:rFonts w:ascii="Arial" w:hAnsi="Arial" w:cs="Arial"/>
          <w:i/>
          <w:color w:val="00000A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Que,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essent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una</w:t>
      </w:r>
      <w:r w:rsidRPr="00D372BB">
        <w:rPr>
          <w:rFonts w:ascii="Arial" w:hAnsi="Arial" w:cs="Arial"/>
          <w:color w:val="00000A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empresa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estrangera,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es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sotmetrà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als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jutjats</w:t>
      </w:r>
      <w:r w:rsidRPr="00D372BB">
        <w:rPr>
          <w:rFonts w:ascii="Arial" w:hAnsi="Arial" w:cs="Arial"/>
          <w:color w:val="00000A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i</w:t>
      </w:r>
      <w:r w:rsidRPr="00D372BB">
        <w:rPr>
          <w:rFonts w:ascii="Arial" w:hAnsi="Arial" w:cs="Arial"/>
          <w:color w:val="00000A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tribunals</w:t>
      </w:r>
      <w:r w:rsidRPr="00D372BB">
        <w:rPr>
          <w:rFonts w:ascii="Arial" w:hAnsi="Arial" w:cs="Arial"/>
          <w:color w:val="00000A"/>
          <w:spacing w:val="-5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espanyols</w:t>
      </w:r>
      <w:r w:rsidRPr="00D372BB">
        <w:rPr>
          <w:rFonts w:ascii="Arial" w:hAnsi="Arial" w:cs="Arial"/>
          <w:color w:val="00000A"/>
          <w:spacing w:val="-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qualsevol</w:t>
      </w:r>
      <w:r w:rsidRPr="00D372BB">
        <w:rPr>
          <w:rFonts w:ascii="Arial" w:hAnsi="Arial" w:cs="Arial"/>
          <w:color w:val="00000A"/>
          <w:spacing w:val="-10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ordre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</w:t>
      </w:r>
      <w:r w:rsidRPr="00D372BB">
        <w:rPr>
          <w:rFonts w:ascii="Arial" w:hAnsi="Arial" w:cs="Arial"/>
          <w:color w:val="00000A"/>
          <w:spacing w:val="-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totes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les</w:t>
      </w:r>
      <w:r w:rsidRPr="00D372BB">
        <w:rPr>
          <w:rFonts w:ascii="Arial" w:hAnsi="Arial" w:cs="Arial"/>
          <w:color w:val="00000A"/>
          <w:spacing w:val="-10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incidències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color w:val="00000A"/>
          <w:spacing w:val="-10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puguin</w:t>
      </w:r>
      <w:r w:rsidRPr="00D372BB">
        <w:rPr>
          <w:rFonts w:ascii="Arial" w:hAnsi="Arial" w:cs="Arial"/>
          <w:color w:val="00000A"/>
          <w:spacing w:val="-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sorgir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del</w:t>
      </w:r>
      <w:r w:rsidRPr="00D372BB">
        <w:rPr>
          <w:rFonts w:ascii="Arial" w:hAnsi="Arial" w:cs="Arial"/>
          <w:color w:val="00000A"/>
          <w:spacing w:val="-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contracte,</w:t>
      </w:r>
      <w:r w:rsidRPr="00D372BB">
        <w:rPr>
          <w:rFonts w:ascii="Arial" w:hAnsi="Arial" w:cs="Arial"/>
          <w:color w:val="00000A"/>
          <w:spacing w:val="-5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amb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renúncia expressa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del fur propi.</w:t>
      </w:r>
    </w:p>
    <w:p w14:paraId="0C6102E2" w14:textId="77777777" w:rsidR="00C75819" w:rsidRPr="00D372BB" w:rsidRDefault="00C75819" w:rsidP="00C75819">
      <w:pPr>
        <w:widowControl w:val="0"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00B8407E" w14:textId="77777777" w:rsidR="00C75819" w:rsidRPr="00D372BB" w:rsidRDefault="00C75819" w:rsidP="00C75819">
      <w:pPr>
        <w:widowControl w:val="0"/>
        <w:adjustRightInd/>
        <w:ind w:firstLine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</w:p>
    <w:p w14:paraId="378ED194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7D0AF042" w14:textId="77777777" w:rsidR="00C75819" w:rsidRPr="00D372BB" w:rsidRDefault="00C75819" w:rsidP="00C75819">
      <w:pPr>
        <w:widowControl w:val="0"/>
        <w:numPr>
          <w:ilvl w:val="0"/>
          <w:numId w:val="19"/>
        </w:numPr>
        <w:adjustRightInd/>
        <w:ind w:left="426" w:hanging="426"/>
        <w:jc w:val="both"/>
        <w:rPr>
          <w:rFonts w:ascii="Arial" w:hAnsi="Arial" w:cs="Arial"/>
          <w:color w:val="00000A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t xml:space="preserve">(-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 xml:space="preserve">si s’escau)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Que, essent una empresa estrangera d’Estats no membres de la Unió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europea, té oberta una sucursal a Espanya i que han designat persones apoderades o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representants per a les seves operacions i consten inscrites en el Registre Mercantil,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quan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així es requereixi.</w:t>
      </w:r>
    </w:p>
    <w:p w14:paraId="27B002F2" w14:textId="77777777" w:rsidR="00C75819" w:rsidRPr="00D372BB" w:rsidRDefault="00C75819" w:rsidP="00C75819">
      <w:pPr>
        <w:widowControl w:val="0"/>
        <w:adjustRightInd/>
        <w:ind w:left="426"/>
        <w:jc w:val="both"/>
        <w:rPr>
          <w:rFonts w:ascii="Arial" w:hAnsi="Arial" w:cs="Arial"/>
          <w:color w:val="00000A"/>
          <w:sz w:val="22"/>
          <w:szCs w:val="22"/>
          <w:lang w:val="ca-ES"/>
        </w:rPr>
      </w:pPr>
    </w:p>
    <w:p w14:paraId="266DD834" w14:textId="77777777" w:rsidR="00C75819" w:rsidRPr="00D372BB" w:rsidRDefault="00C75819" w:rsidP="00C75819">
      <w:pPr>
        <w:widowControl w:val="0"/>
        <w:adjustRightInd/>
        <w:ind w:firstLine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</w:p>
    <w:p w14:paraId="5F0C1802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6E01EBC0" w14:textId="77777777" w:rsidR="00C75819" w:rsidRPr="00D372BB" w:rsidRDefault="00C75819" w:rsidP="00C75819">
      <w:pPr>
        <w:widowControl w:val="0"/>
        <w:numPr>
          <w:ilvl w:val="0"/>
          <w:numId w:val="18"/>
        </w:numPr>
        <w:tabs>
          <w:tab w:val="left" w:pos="347"/>
        </w:tabs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té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la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capacitat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aplicar,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en</w:t>
      </w:r>
      <w:r w:rsidRPr="00D372BB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cas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el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contracte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comporti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el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tractament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-1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dades de caràcter personal, les mesures tècniques i organitzatives apropiades per garantir i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acreditar que el tractament s’efectua de conformitat amb la Llei orgànica 3/2018, de 5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 desembre, de protecció de dades personals i garantia dels drets digitals, amb la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normativa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desenvolupament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d’acord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amb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el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Reglament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(UE)</w:t>
      </w:r>
      <w:r w:rsidRPr="00D372BB">
        <w:rPr>
          <w:rFonts w:ascii="Arial" w:hAnsi="Arial" w:cs="Arial"/>
          <w:spacing w:val="2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2016/679</w:t>
      </w:r>
      <w:r w:rsidRPr="00D372BB">
        <w:rPr>
          <w:rFonts w:ascii="Arial" w:hAnsi="Arial" w:cs="Arial"/>
          <w:spacing w:val="2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del Parlament Europeu i del Consell, de 27 d'abril de 2016, relatiu a la protecció de les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persones físiques pel que fa al tractament de dades personals i a la lliure circulació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d'aquestes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dades i pel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qual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es deroga la Directiva 95/46/CE.</w:t>
      </w:r>
    </w:p>
    <w:p w14:paraId="5ABE1B96" w14:textId="77777777" w:rsidR="00C75819" w:rsidRPr="00D372BB" w:rsidRDefault="00C75819" w:rsidP="00C75819">
      <w:pPr>
        <w:widowControl w:val="0"/>
        <w:tabs>
          <w:tab w:val="left" w:pos="347"/>
        </w:tabs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4A3526A1" w14:textId="77777777" w:rsidR="00C75819" w:rsidRPr="00D372BB" w:rsidRDefault="00C75819" w:rsidP="00C75819">
      <w:pPr>
        <w:widowControl w:val="0"/>
        <w:numPr>
          <w:ilvl w:val="0"/>
          <w:numId w:val="18"/>
        </w:numPr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l’empresa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està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inscrita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en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el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Registre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Licitadors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Generalitat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Catalunya i/o de l’Administració General de l’Estat i que les dades que hi consten no</w:t>
      </w:r>
      <w:r w:rsidRPr="00D372BB">
        <w:rPr>
          <w:rFonts w:ascii="Arial" w:hAnsi="Arial" w:cs="Arial"/>
          <w:spacing w:val="-5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han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experimentat cap variació.</w:t>
      </w:r>
    </w:p>
    <w:p w14:paraId="7417BFDC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4E283ECD" w14:textId="77777777" w:rsidR="00C75819" w:rsidRPr="00D372BB" w:rsidRDefault="00C75819" w:rsidP="00C75819">
      <w:pPr>
        <w:widowControl w:val="0"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 xml:space="preserve">RELI: 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</w:p>
    <w:p w14:paraId="78FE1D41" w14:textId="77777777" w:rsidR="00C75819" w:rsidRPr="00D372BB" w:rsidRDefault="00C75819" w:rsidP="00C75819">
      <w:pPr>
        <w:widowControl w:val="0"/>
        <w:adjustRightInd/>
        <w:ind w:left="426"/>
        <w:rPr>
          <w:rFonts w:ascii="Arial" w:hAnsi="Arial" w:cs="Arial"/>
          <w:sz w:val="22"/>
          <w:szCs w:val="22"/>
          <w:lang w:val="ca-ES"/>
        </w:rPr>
      </w:pPr>
    </w:p>
    <w:p w14:paraId="47B53E33" w14:textId="77777777" w:rsidR="00C75819" w:rsidRPr="00D372BB" w:rsidRDefault="00C75819" w:rsidP="00C75819">
      <w:pPr>
        <w:widowControl w:val="0"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 xml:space="preserve">ROLECE: 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</w:p>
    <w:p w14:paraId="0F200079" w14:textId="77777777" w:rsidR="00C75819" w:rsidRPr="00D372BB" w:rsidRDefault="00C75819" w:rsidP="00C75819">
      <w:pPr>
        <w:widowControl w:val="0"/>
        <w:tabs>
          <w:tab w:val="left" w:pos="1847"/>
          <w:tab w:val="left" w:pos="2859"/>
        </w:tabs>
        <w:adjustRightInd/>
        <w:rPr>
          <w:rFonts w:ascii="Arial" w:hAnsi="Arial" w:cs="Arial"/>
          <w:sz w:val="22"/>
          <w:szCs w:val="22"/>
          <w:lang w:val="ca-ES"/>
        </w:rPr>
      </w:pPr>
    </w:p>
    <w:p w14:paraId="59BEE28B" w14:textId="77777777" w:rsidR="00C75819" w:rsidRPr="00D372BB" w:rsidRDefault="00C75819" w:rsidP="00C75819">
      <w:pPr>
        <w:widowControl w:val="0"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S’ha presentat la corresponent sol·licitud de dita inscripció al RELI o al ROLECE, la qual està datada dins del termini de presentació de les ofertes (cal aportar el document acreditatiu). </w:t>
      </w:r>
    </w:p>
    <w:p w14:paraId="0B05DE5E" w14:textId="77777777" w:rsidR="00C75819" w:rsidRPr="00D372BB" w:rsidRDefault="00C75819" w:rsidP="00C75819">
      <w:pPr>
        <w:widowControl w:val="0"/>
        <w:adjustRightInd/>
        <w:ind w:left="426"/>
        <w:rPr>
          <w:rFonts w:ascii="Arial" w:hAnsi="Arial" w:cs="Arial"/>
          <w:sz w:val="22"/>
          <w:szCs w:val="22"/>
          <w:lang w:val="ca-ES"/>
        </w:rPr>
      </w:pPr>
    </w:p>
    <w:p w14:paraId="7B3076E4" w14:textId="77777777" w:rsidR="00C75819" w:rsidRPr="00D372BB" w:rsidRDefault="00C75819" w:rsidP="00C75819">
      <w:pPr>
        <w:widowControl w:val="0"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pacing w:val="-1"/>
          <w:sz w:val="22"/>
          <w:szCs w:val="22"/>
          <w:lang w:val="ca-ES"/>
        </w:rPr>
        <w:t>I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s’autoritza</w:t>
      </w:r>
      <w:r w:rsidRPr="00D372BB">
        <w:rPr>
          <w:rFonts w:ascii="Arial" w:hAnsi="Arial" w:cs="Arial"/>
          <w:spacing w:val="-1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>consultar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les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dades</w:t>
      </w:r>
      <w:r w:rsidRPr="00D372BB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es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recullen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en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el</w:t>
      </w:r>
      <w:r w:rsidRPr="00D372BB">
        <w:rPr>
          <w:rFonts w:ascii="Arial" w:hAnsi="Arial" w:cs="Arial"/>
          <w:spacing w:val="-1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Registre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Electrònic</w:t>
      </w:r>
      <w:r w:rsidRPr="00D372BB">
        <w:rPr>
          <w:rFonts w:ascii="Arial" w:hAnsi="Arial" w:cs="Arial"/>
          <w:spacing w:val="-1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d’Empreses</w:t>
      </w:r>
      <w:r w:rsidRPr="00D372BB">
        <w:rPr>
          <w:rFonts w:ascii="Arial" w:hAnsi="Arial" w:cs="Arial"/>
          <w:spacing w:val="-5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Licitadores de la Generalitat de Catalunya o el Registre oficial de licitadors i empreses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classificades del sector públic, o les llistes oficials d’operadors econòmics d’un Estat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membre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 la Unió Europea.</w:t>
      </w:r>
    </w:p>
    <w:p w14:paraId="0D4DF241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025370F9" w14:textId="77777777" w:rsidR="00C75819" w:rsidRPr="00D372BB" w:rsidRDefault="00C75819" w:rsidP="00C75819">
      <w:pPr>
        <w:numPr>
          <w:ilvl w:val="0"/>
          <w:numId w:val="15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FF0000"/>
          <w:sz w:val="22"/>
          <w:szCs w:val="22"/>
          <w:lang w:val="ca-ES" w:eastAsia="ca-ES"/>
        </w:rPr>
      </w:pPr>
      <w:r w:rsidRPr="00D372BB">
        <w:rPr>
          <w:rFonts w:ascii="Arial" w:hAnsi="Arial" w:cs="Arial"/>
          <w:sz w:val="22"/>
          <w:szCs w:val="22"/>
          <w:lang w:val="ca-ES" w:eastAsia="ca-ES"/>
        </w:rPr>
        <w:t>Que l’empresa es compromet a adscriure a l’execució del contracte els mitjans materials i/o Personals que siguin necessaris per a l’execució del servei.</w:t>
      </w:r>
    </w:p>
    <w:p w14:paraId="5621AD43" w14:textId="77777777" w:rsidR="00C75819" w:rsidRPr="00D372BB" w:rsidRDefault="00C75819" w:rsidP="00C75819">
      <w:pPr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6500D502" w14:textId="77777777" w:rsidR="00C75819" w:rsidRPr="00D372BB" w:rsidRDefault="00C75819" w:rsidP="00C75819">
      <w:pPr>
        <w:numPr>
          <w:ilvl w:val="0"/>
          <w:numId w:val="21"/>
        </w:numPr>
        <w:autoSpaceDE/>
        <w:autoSpaceDN/>
        <w:adjustRightInd/>
        <w:ind w:left="786"/>
        <w:contextualSpacing/>
        <w:jc w:val="both"/>
        <w:rPr>
          <w:rFonts w:ascii="Arial" w:hAnsi="Arial" w:cs="Arial"/>
          <w:sz w:val="22"/>
          <w:szCs w:val="22"/>
          <w:lang w:val="ca-ES" w:eastAsia="ca-ES"/>
        </w:rPr>
      </w:pPr>
      <w:r w:rsidRPr="00D372BB">
        <w:rPr>
          <w:rFonts w:ascii="Arial" w:hAnsi="Arial" w:cs="Arial"/>
          <w:b/>
          <w:bCs/>
          <w:sz w:val="22"/>
          <w:szCs w:val="22"/>
          <w:lang w:val="ca-ES" w:eastAsia="ca-ES"/>
        </w:rPr>
        <w:t>ADQUIREIXO EL COMPROMÍS D’ADSCRIURE</w:t>
      </w: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 a l’execució del contracte els </w:t>
      </w:r>
      <w:r w:rsidRPr="00D372BB">
        <w:rPr>
          <w:rFonts w:ascii="Arial" w:hAnsi="Arial" w:cs="Arial"/>
          <w:b/>
          <w:sz w:val="22"/>
          <w:szCs w:val="22"/>
          <w:lang w:val="ca-ES" w:eastAsia="ca-ES"/>
        </w:rPr>
        <w:t>mitjans personals</w:t>
      </w: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 que s’indiquen tot seguit:</w:t>
      </w:r>
    </w:p>
    <w:p w14:paraId="6BF88D42" w14:textId="77777777" w:rsidR="00C75819" w:rsidRPr="00D372BB" w:rsidRDefault="00C75819" w:rsidP="00C75819">
      <w:pPr>
        <w:autoSpaceDE/>
        <w:autoSpaceDN/>
        <w:adjustRightInd/>
        <w:ind w:left="786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6"/>
        <w:tblW w:w="8637" w:type="dxa"/>
        <w:tblInd w:w="426" w:type="dxa"/>
        <w:tblLook w:val="04A0" w:firstRow="1" w:lastRow="0" w:firstColumn="1" w:lastColumn="0" w:noHBand="0" w:noVBand="1"/>
      </w:tblPr>
      <w:tblGrid>
        <w:gridCol w:w="8637"/>
      </w:tblGrid>
      <w:tr w:rsidR="00C75819" w:rsidRPr="00D372BB" w14:paraId="1F21B896" w14:textId="77777777" w:rsidTr="00F908F1">
        <w:tc>
          <w:tcPr>
            <w:tcW w:w="8637" w:type="dxa"/>
          </w:tcPr>
          <w:p w14:paraId="39500D85" w14:textId="77777777" w:rsidR="00C75819" w:rsidRPr="00D372BB" w:rsidRDefault="00C75819" w:rsidP="00F908F1">
            <w:pPr>
              <w:autoSpaceDE/>
              <w:autoSpaceDN/>
              <w:adjustRightInd/>
              <w:jc w:val="both"/>
              <w:rPr>
                <w:rFonts w:ascii="Arial" w:hAnsi="Arial" w:cs="Arial"/>
                <w:lang w:val="ca-ES"/>
              </w:rPr>
            </w:pPr>
            <w:r w:rsidRPr="00D372BB">
              <w:rPr>
                <w:rFonts w:ascii="Arial" w:hAnsi="Arial" w:cs="Arial"/>
                <w:lang w:val="ca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lang w:val="ca-ES"/>
              </w:rPr>
            </w:r>
            <w:r w:rsidRPr="00D372BB">
              <w:rPr>
                <w:rFonts w:ascii="Arial" w:hAnsi="Arial" w:cs="Arial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fldChar w:fldCharType="end"/>
            </w:r>
          </w:p>
          <w:p w14:paraId="4F237A90" w14:textId="77777777" w:rsidR="00C75819" w:rsidRPr="00D372BB" w:rsidRDefault="00C75819" w:rsidP="00F908F1">
            <w:pPr>
              <w:autoSpaceDE/>
              <w:autoSpaceDN/>
              <w:adjustRightInd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6BB316E6" w14:textId="77777777" w:rsidR="00C75819" w:rsidRPr="00D372BB" w:rsidRDefault="00C75819" w:rsidP="00C75819">
      <w:pPr>
        <w:autoSpaceDE/>
        <w:autoSpaceDN/>
        <w:adjustRightInd/>
        <w:ind w:left="426"/>
        <w:rPr>
          <w:rFonts w:ascii="Arial" w:hAnsi="Arial" w:cs="Arial"/>
          <w:sz w:val="22"/>
          <w:szCs w:val="22"/>
          <w:lang w:val="ca-ES" w:eastAsia="ca-ES"/>
        </w:rPr>
      </w:pPr>
    </w:p>
    <w:p w14:paraId="50826F8A" w14:textId="77777777" w:rsidR="00C75819" w:rsidRPr="00D372BB" w:rsidRDefault="00C75819" w:rsidP="00C75819">
      <w:pPr>
        <w:numPr>
          <w:ilvl w:val="0"/>
          <w:numId w:val="21"/>
        </w:numPr>
        <w:autoSpaceDE/>
        <w:autoSpaceDN/>
        <w:adjustRightInd/>
        <w:ind w:left="786"/>
        <w:contextualSpacing/>
        <w:jc w:val="both"/>
        <w:rPr>
          <w:rFonts w:ascii="Arial" w:hAnsi="Arial" w:cs="Arial"/>
          <w:sz w:val="22"/>
          <w:szCs w:val="22"/>
          <w:lang w:val="ca-ES" w:eastAsia="ca-ES"/>
        </w:rPr>
      </w:pPr>
      <w:r w:rsidRPr="00D372BB">
        <w:rPr>
          <w:rFonts w:ascii="Arial" w:hAnsi="Arial" w:cs="Arial"/>
          <w:b/>
          <w:bCs/>
          <w:sz w:val="22"/>
          <w:szCs w:val="22"/>
          <w:lang w:val="ca-ES" w:eastAsia="ca-ES"/>
        </w:rPr>
        <w:t>ADQUIREIXO EL COMPROMÍS D’ADSCRIURE</w:t>
      </w: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 a l’execució del contracte els </w:t>
      </w:r>
      <w:r w:rsidRPr="00D372BB">
        <w:rPr>
          <w:rFonts w:ascii="Arial" w:hAnsi="Arial" w:cs="Arial"/>
          <w:b/>
          <w:sz w:val="22"/>
          <w:szCs w:val="22"/>
          <w:lang w:val="ca-ES" w:eastAsia="ca-ES"/>
        </w:rPr>
        <w:t>mitjans materials</w:t>
      </w: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 suficients per prestar adequadament aquest servei.</w:t>
      </w:r>
    </w:p>
    <w:p w14:paraId="36FDCFE2" w14:textId="77777777" w:rsidR="00C75819" w:rsidRPr="00D372BB" w:rsidRDefault="00C75819" w:rsidP="00C75819">
      <w:pPr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Style w:val="Tablaconcuadrcula6"/>
        <w:tblW w:w="8637" w:type="dxa"/>
        <w:tblInd w:w="426" w:type="dxa"/>
        <w:tblLook w:val="04A0" w:firstRow="1" w:lastRow="0" w:firstColumn="1" w:lastColumn="0" w:noHBand="0" w:noVBand="1"/>
      </w:tblPr>
      <w:tblGrid>
        <w:gridCol w:w="8637"/>
      </w:tblGrid>
      <w:tr w:rsidR="00C75819" w:rsidRPr="00D372BB" w14:paraId="7B51AC73" w14:textId="77777777" w:rsidTr="00F908F1">
        <w:tc>
          <w:tcPr>
            <w:tcW w:w="8637" w:type="dxa"/>
          </w:tcPr>
          <w:p w14:paraId="421CE745" w14:textId="77777777" w:rsidR="00C75819" w:rsidRPr="00D372BB" w:rsidRDefault="00C75819" w:rsidP="00F908F1">
            <w:pPr>
              <w:autoSpaceDE/>
              <w:autoSpaceDN/>
              <w:adjustRightInd/>
              <w:jc w:val="both"/>
              <w:rPr>
                <w:rFonts w:ascii="Arial" w:hAnsi="Arial" w:cs="Arial"/>
                <w:lang w:val="ca-ES"/>
              </w:rPr>
            </w:pPr>
            <w:r w:rsidRPr="00D372BB">
              <w:rPr>
                <w:rFonts w:ascii="Arial" w:hAnsi="Arial" w:cs="Arial"/>
                <w:lang w:val="ca-ES"/>
              </w:rPr>
              <w:fldChar w:fldCharType="begin">
                <w:ffData>
                  <w:name w:val="Texto873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lang w:val="ca-ES"/>
              </w:rPr>
            </w:r>
            <w:r w:rsidRPr="00D372BB">
              <w:rPr>
                <w:rFonts w:ascii="Arial" w:hAnsi="Arial" w:cs="Arial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t> </w:t>
            </w:r>
            <w:r w:rsidRPr="00D372BB">
              <w:rPr>
                <w:rFonts w:ascii="Arial" w:hAnsi="Arial" w:cs="Arial"/>
                <w:lang w:val="ca-ES"/>
              </w:rPr>
              <w:fldChar w:fldCharType="end"/>
            </w:r>
          </w:p>
          <w:p w14:paraId="69E1178F" w14:textId="77777777" w:rsidR="00C75819" w:rsidRPr="00D372BB" w:rsidRDefault="00C75819" w:rsidP="00F908F1">
            <w:pPr>
              <w:autoSpaceDE/>
              <w:autoSpaceDN/>
              <w:adjustRightInd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0751C060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664DDB72" w14:textId="77777777" w:rsidR="00C75819" w:rsidRPr="00D372BB" w:rsidRDefault="00C75819" w:rsidP="00C75819">
      <w:pPr>
        <w:numPr>
          <w:ilvl w:val="0"/>
          <w:numId w:val="15"/>
        </w:numPr>
        <w:tabs>
          <w:tab w:val="num" w:pos="426"/>
        </w:tabs>
        <w:autoSpaceDE/>
        <w:autoSpaceDN/>
        <w:adjustRightInd/>
        <w:ind w:left="426" w:hanging="284"/>
        <w:jc w:val="both"/>
        <w:rPr>
          <w:rFonts w:ascii="Arial" w:hAnsi="Arial" w:cs="Arial"/>
          <w:sz w:val="22"/>
          <w:szCs w:val="22"/>
          <w:lang w:val="ca-ES" w:eastAsia="ca-ES"/>
        </w:rPr>
      </w:pPr>
      <w:r w:rsidRPr="00D372BB">
        <w:rPr>
          <w:rFonts w:ascii="Arial" w:hAnsi="Arial" w:cs="Arial"/>
          <w:sz w:val="22"/>
          <w:szCs w:val="22"/>
          <w:lang w:val="ca-ES" w:eastAsia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3E88392" w14:textId="77777777" w:rsidR="00C75819" w:rsidRPr="00D372BB" w:rsidRDefault="00C75819" w:rsidP="00C75819">
      <w:pPr>
        <w:autoSpaceDE/>
        <w:autoSpaceDN/>
        <w:adjustRightInd/>
        <w:ind w:left="708"/>
        <w:rPr>
          <w:rFonts w:ascii="Arial" w:hAnsi="Arial" w:cs="Arial"/>
          <w:sz w:val="22"/>
          <w:szCs w:val="22"/>
          <w:lang w:val="ca-ES"/>
        </w:rPr>
      </w:pPr>
    </w:p>
    <w:p w14:paraId="1A0C6C1B" w14:textId="77777777" w:rsidR="00C75819" w:rsidRPr="00D372BB" w:rsidRDefault="00C75819" w:rsidP="00C75819">
      <w:pPr>
        <w:numPr>
          <w:ilvl w:val="0"/>
          <w:numId w:val="15"/>
        </w:numPr>
        <w:tabs>
          <w:tab w:val="num" w:pos="426"/>
        </w:tabs>
        <w:autoSpaceDE/>
        <w:autoSpaceDN/>
        <w:adjustRightInd/>
        <w:ind w:left="426" w:hanging="284"/>
        <w:jc w:val="both"/>
        <w:rPr>
          <w:rFonts w:ascii="Arial" w:hAnsi="Arial" w:cs="Arial"/>
          <w:sz w:val="22"/>
          <w:szCs w:val="22"/>
          <w:lang w:val="ca-ES" w:eastAsia="ca-ES"/>
        </w:rPr>
      </w:pPr>
      <w:r w:rsidRPr="00D372BB">
        <w:rPr>
          <w:rFonts w:ascii="Arial" w:hAnsi="Arial" w:cs="Arial"/>
          <w:sz w:val="22"/>
          <w:szCs w:val="22"/>
          <w:lang w:val="ca-ES" w:eastAsia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99C0925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2217B945" w14:textId="77777777" w:rsidR="00C75819" w:rsidRPr="00D372BB" w:rsidRDefault="00C75819" w:rsidP="00C75819">
      <w:pPr>
        <w:widowControl w:val="0"/>
        <w:numPr>
          <w:ilvl w:val="0"/>
          <w:numId w:val="18"/>
        </w:numPr>
        <w:tabs>
          <w:tab w:val="left" w:pos="426"/>
        </w:tabs>
        <w:adjustRightInd/>
        <w:ind w:left="426" w:hanging="426"/>
        <w:jc w:val="both"/>
        <w:rPr>
          <w:rFonts w:ascii="Arial" w:hAnsi="Arial" w:cs="Arial"/>
          <w:color w:val="00000A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 l’empresa a la que representa té una plantilla de persones treballadores formada</w:t>
      </w:r>
      <w:r w:rsidRPr="00D372BB">
        <w:rPr>
          <w:rFonts w:ascii="Arial" w:hAnsi="Arial" w:cs="Arial"/>
          <w:color w:val="00000A"/>
          <w:spacing w:val="-59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(-marcar el que s’escaigui-):</w:t>
      </w:r>
    </w:p>
    <w:p w14:paraId="032B43F8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2DDB218A" w14:textId="77777777" w:rsidR="00C75819" w:rsidRPr="00D372BB" w:rsidRDefault="00C75819" w:rsidP="00C75819">
      <w:pPr>
        <w:widowControl w:val="0"/>
        <w:adjustRightInd/>
        <w:ind w:firstLine="426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Menys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50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treballadors/res</w:t>
      </w:r>
    </w:p>
    <w:p w14:paraId="4AA27790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55D1A448" w14:textId="77777777" w:rsidR="00C75819" w:rsidRPr="00D372BB" w:rsidRDefault="00C75819" w:rsidP="00C75819">
      <w:pPr>
        <w:ind w:firstLine="426"/>
        <w:rPr>
          <w:rFonts w:ascii="Arial" w:hAnsi="Arial" w:cs="Arial"/>
          <w:i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50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o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més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treballadors/res</w:t>
      </w:r>
      <w:r w:rsidRPr="00D372BB">
        <w:rPr>
          <w:rFonts w:ascii="Arial" w:hAnsi="Arial" w:cs="Arial"/>
          <w:color w:val="00000A"/>
          <w:spacing w:val="-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(-en</w:t>
      </w:r>
      <w:r w:rsidRPr="00D372BB">
        <w:rPr>
          <w:rFonts w:ascii="Arial" w:hAnsi="Arial" w:cs="Arial"/>
          <w:i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aquest</w:t>
      </w:r>
      <w:r w:rsidRPr="00D372BB">
        <w:rPr>
          <w:rFonts w:ascii="Arial" w:hAnsi="Arial" w:cs="Arial"/>
          <w:i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cas,</w:t>
      </w:r>
      <w:r w:rsidRPr="00D372BB">
        <w:rPr>
          <w:rFonts w:ascii="Arial" w:hAnsi="Arial" w:cs="Arial"/>
          <w:i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marqui</w:t>
      </w:r>
      <w:r w:rsidRPr="00D372BB">
        <w:rPr>
          <w:rFonts w:ascii="Arial" w:hAnsi="Arial" w:cs="Arial"/>
          <w:i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la</w:t>
      </w:r>
      <w:r w:rsidRPr="00D372BB">
        <w:rPr>
          <w:rFonts w:ascii="Arial" w:hAnsi="Arial" w:cs="Arial"/>
          <w:i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casella</w:t>
      </w:r>
      <w:r w:rsidRPr="00D372BB">
        <w:rPr>
          <w:rFonts w:ascii="Arial" w:hAnsi="Arial" w:cs="Arial"/>
          <w:i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i/>
          <w:color w:val="00000A"/>
          <w:sz w:val="22"/>
          <w:szCs w:val="22"/>
          <w:lang w:val="ca-ES"/>
        </w:rPr>
        <w:t>corresponent-):</w:t>
      </w:r>
    </w:p>
    <w:p w14:paraId="6698373E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i/>
          <w:sz w:val="22"/>
          <w:szCs w:val="22"/>
          <w:lang w:val="ca-ES"/>
        </w:rPr>
      </w:pPr>
    </w:p>
    <w:p w14:paraId="788C4499" w14:textId="77777777" w:rsidR="00C75819" w:rsidRPr="00D372BB" w:rsidRDefault="00C75819" w:rsidP="00C75819">
      <w:pPr>
        <w:widowControl w:val="0"/>
        <w:adjustRightInd/>
        <w:ind w:left="720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Compleix</w:t>
      </w:r>
      <w:r w:rsidRPr="00D372BB">
        <w:rPr>
          <w:rFonts w:ascii="Arial" w:hAnsi="Arial" w:cs="Arial"/>
          <w:color w:val="00000A"/>
          <w:spacing w:val="4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amb</w:t>
      </w:r>
      <w:r w:rsidRPr="00D372BB">
        <w:rPr>
          <w:rFonts w:ascii="Arial" w:hAnsi="Arial" w:cs="Arial"/>
          <w:color w:val="00000A"/>
          <w:spacing w:val="47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l’obligació</w:t>
      </w:r>
      <w:r w:rsidRPr="00D372BB">
        <w:rPr>
          <w:rFonts w:ascii="Arial" w:hAnsi="Arial" w:cs="Arial"/>
          <w:color w:val="00000A"/>
          <w:spacing w:val="4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color w:val="00000A"/>
          <w:spacing w:val="47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almenys</w:t>
      </w:r>
      <w:r w:rsidRPr="00D372BB">
        <w:rPr>
          <w:rFonts w:ascii="Arial" w:hAnsi="Arial" w:cs="Arial"/>
          <w:color w:val="00000A"/>
          <w:spacing w:val="47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el</w:t>
      </w:r>
      <w:r w:rsidRPr="00D372BB">
        <w:rPr>
          <w:rFonts w:ascii="Arial" w:hAnsi="Arial" w:cs="Arial"/>
          <w:color w:val="00000A"/>
          <w:spacing w:val="4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2%</w:t>
      </w:r>
      <w:r w:rsidRPr="00D372BB">
        <w:rPr>
          <w:rFonts w:ascii="Arial" w:hAnsi="Arial" w:cs="Arial"/>
          <w:color w:val="00000A"/>
          <w:spacing w:val="4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dels</w:t>
      </w:r>
      <w:r w:rsidRPr="00D372BB">
        <w:rPr>
          <w:rFonts w:ascii="Arial" w:hAnsi="Arial" w:cs="Arial"/>
          <w:color w:val="00000A"/>
          <w:spacing w:val="46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treballadors/res</w:t>
      </w:r>
      <w:r w:rsidRPr="00D372BB">
        <w:rPr>
          <w:rFonts w:ascii="Arial" w:hAnsi="Arial" w:cs="Arial"/>
          <w:color w:val="00000A"/>
          <w:spacing w:val="47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siguin</w:t>
      </w:r>
      <w:r w:rsidRPr="00D372BB">
        <w:rPr>
          <w:rFonts w:ascii="Arial" w:hAnsi="Arial" w:cs="Arial"/>
          <w:color w:val="00000A"/>
          <w:spacing w:val="-5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persones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amb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discapacitat (Reial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decret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1/2013, de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29 de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novembre)</w:t>
      </w:r>
    </w:p>
    <w:p w14:paraId="3830A42F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3D1769A1" w14:textId="77777777" w:rsidR="00C75819" w:rsidRPr="00D372BB" w:rsidRDefault="00C75819" w:rsidP="00C75819">
      <w:pPr>
        <w:widowControl w:val="0"/>
        <w:adjustRightInd/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Compleix amb les mesures alternatives previstes al Reial decret 364/2005,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8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d’abril,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el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qual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es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regula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el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compliment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alternatiu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amb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caràcter</w:t>
      </w:r>
      <w:r w:rsidRPr="00D372BB">
        <w:rPr>
          <w:rFonts w:ascii="Arial" w:hAnsi="Arial" w:cs="Arial"/>
          <w:color w:val="00000A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excepcional</w:t>
      </w:r>
      <w:r w:rsidRPr="00D372BB">
        <w:rPr>
          <w:rFonts w:ascii="Arial" w:hAnsi="Arial" w:cs="Arial"/>
          <w:color w:val="00000A"/>
          <w:spacing w:val="5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la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quota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reserva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favor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de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treballadors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amb discapacitat.</w:t>
      </w:r>
    </w:p>
    <w:p w14:paraId="463C1510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0A00DCE9" w14:textId="77777777" w:rsidR="00C75819" w:rsidRPr="00D372BB" w:rsidRDefault="00C75819" w:rsidP="00C75819">
      <w:pPr>
        <w:widowControl w:val="0"/>
        <w:numPr>
          <w:ilvl w:val="0"/>
          <w:numId w:val="18"/>
        </w:numPr>
        <w:tabs>
          <w:tab w:val="left" w:pos="356"/>
        </w:tabs>
        <w:adjustRightInd/>
        <w:ind w:left="426" w:hanging="426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l’empresa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a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la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representa</w:t>
      </w:r>
      <w:r w:rsidRPr="00D372BB">
        <w:rPr>
          <w:rFonts w:ascii="Arial" w:hAnsi="Arial" w:cs="Arial"/>
          <w:color w:val="00000A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(-marcar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el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color w:val="00000A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color w:val="00000A"/>
          <w:sz w:val="22"/>
          <w:szCs w:val="22"/>
          <w:lang w:val="ca-ES"/>
        </w:rPr>
        <w:t>s’escaigui-):</w:t>
      </w:r>
    </w:p>
    <w:p w14:paraId="5E277ECE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2C388C77" w14:textId="77777777" w:rsidR="00C75819" w:rsidRPr="00D372BB" w:rsidRDefault="00C75819" w:rsidP="00C75819">
      <w:pPr>
        <w:widowControl w:val="0"/>
        <w:adjustRightInd/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Té una plantilla composada per menys de 50 treballadors/res, i d’acord amb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Llei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Orgànica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3/2007,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-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22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març,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per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la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igualtat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efectiva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dones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</w:t>
      </w:r>
      <w:r w:rsidRPr="00D372BB">
        <w:rPr>
          <w:rFonts w:ascii="Arial" w:hAnsi="Arial" w:cs="Arial"/>
          <w:spacing w:val="-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homes</w:t>
      </w:r>
      <w:r w:rsidRPr="00D372BB">
        <w:rPr>
          <w:rFonts w:ascii="Arial" w:hAnsi="Arial" w:cs="Arial"/>
          <w:spacing w:val="-5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i normativa de desenvolupament, no està obligada a l’elaboració i implantació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d’un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pla d’igualtat.</w:t>
      </w:r>
    </w:p>
    <w:p w14:paraId="10716CBA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6A64D796" w14:textId="77777777" w:rsidR="00C75819" w:rsidRPr="00D372BB" w:rsidRDefault="00C75819" w:rsidP="00C75819">
      <w:pPr>
        <w:widowControl w:val="0"/>
        <w:adjustRightInd/>
        <w:ind w:left="720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Té una plantilla composada per més de 50 treballadors/res i compleix amb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les obligacions relatives a l’elaboració i implantació d’un pla d’igualtat, d’acord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amb allò establert a la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Llei Orgànica 3/2007, de 22 de març, per a la igualtat</w:t>
      </w:r>
      <w:r w:rsidRPr="00D372BB">
        <w:rPr>
          <w:rFonts w:ascii="Arial" w:hAnsi="Arial" w:cs="Arial"/>
          <w:spacing w:val="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efectiva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dones i homes.</w:t>
      </w:r>
    </w:p>
    <w:p w14:paraId="39AF824A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1D2620D5" w14:textId="77777777" w:rsidR="00C75819" w:rsidRPr="00D372BB" w:rsidRDefault="00C75819" w:rsidP="00C75819">
      <w:pPr>
        <w:numPr>
          <w:ilvl w:val="0"/>
          <w:numId w:val="15"/>
        </w:numPr>
        <w:tabs>
          <w:tab w:val="num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Que l’empresa disposa d’un pla d’igualtat d’oportunitats entre les dones i els homes.</w:t>
      </w:r>
    </w:p>
    <w:p w14:paraId="5AC65DF3" w14:textId="77777777" w:rsidR="00C75819" w:rsidRPr="00D372BB" w:rsidRDefault="00C75819" w:rsidP="00C75819">
      <w:pPr>
        <w:autoSpaceDE/>
        <w:autoSpaceDN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070F1390" w14:textId="77777777" w:rsidR="00C75819" w:rsidRPr="00D372BB" w:rsidRDefault="00C75819" w:rsidP="00C75819">
      <w:pPr>
        <w:ind w:left="284" w:firstLine="436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D372BB">
        <w:rPr>
          <w:rFonts w:ascii="Arial" w:hAnsi="Arial" w:cs="Arial"/>
          <w:sz w:val="22"/>
          <w:szCs w:val="22"/>
          <w:lang w:val="ca-ES"/>
        </w:rPr>
        <w:t>NO</w:t>
      </w:r>
      <w:proofErr w:type="spellEnd"/>
      <w:r w:rsidRPr="00D372BB">
        <w:rPr>
          <w:rFonts w:ascii="Arial" w:hAnsi="Arial" w:cs="Arial"/>
          <w:sz w:val="22"/>
          <w:szCs w:val="22"/>
          <w:lang w:val="ca-ES"/>
        </w:rPr>
        <w:t xml:space="preserve"> obligat per normativa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</w:p>
    <w:p w14:paraId="686E3E72" w14:textId="77777777" w:rsidR="00C75819" w:rsidRPr="00D372BB" w:rsidRDefault="00C75819" w:rsidP="00C75819">
      <w:pPr>
        <w:ind w:left="284" w:firstLine="436"/>
        <w:rPr>
          <w:rFonts w:ascii="Arial" w:hAnsi="Arial" w:cs="Arial"/>
          <w:sz w:val="22"/>
          <w:szCs w:val="22"/>
          <w:lang w:val="ca-ES"/>
        </w:rPr>
      </w:pPr>
    </w:p>
    <w:p w14:paraId="685E9206" w14:textId="77777777" w:rsidR="00C75819" w:rsidRPr="00D372BB" w:rsidRDefault="00C75819" w:rsidP="00C75819">
      <w:pPr>
        <w:widowControl w:val="0"/>
        <w:numPr>
          <w:ilvl w:val="0"/>
          <w:numId w:val="17"/>
        </w:numPr>
        <w:tabs>
          <w:tab w:val="left" w:pos="284"/>
        </w:tabs>
        <w:adjustRightInd/>
        <w:ind w:left="284" w:hanging="284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Que</w:t>
      </w:r>
      <w:r w:rsidRPr="00D372BB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reuneix</w:t>
      </w:r>
      <w:r w:rsidRPr="00D372BB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algun/s</w:t>
      </w:r>
      <w:r w:rsidRPr="00D372BB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dels</w:t>
      </w:r>
      <w:r w:rsidRPr="00D372BB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criteris</w:t>
      </w:r>
      <w:r w:rsidRPr="00D372BB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preferència</w:t>
      </w:r>
      <w:r w:rsidRPr="00D372BB">
        <w:rPr>
          <w:rFonts w:ascii="Arial" w:hAnsi="Arial" w:cs="Arial"/>
          <w:spacing w:val="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en</w:t>
      </w:r>
      <w:r w:rsidRPr="00D372BB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cas</w:t>
      </w:r>
      <w:r w:rsidRPr="00D372BB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d’igualació</w:t>
      </w:r>
      <w:r w:rsidRPr="00D372BB">
        <w:rPr>
          <w:rFonts w:ascii="Arial" w:hAnsi="Arial" w:cs="Arial"/>
          <w:spacing w:val="3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de</w:t>
      </w:r>
      <w:r w:rsidRPr="00D372BB">
        <w:rPr>
          <w:rFonts w:ascii="Arial" w:hAnsi="Arial" w:cs="Arial"/>
          <w:spacing w:val="4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proposicions</w:t>
      </w:r>
      <w:r w:rsidRPr="00D372BB">
        <w:rPr>
          <w:rFonts w:ascii="Arial" w:hAnsi="Arial" w:cs="Arial"/>
          <w:spacing w:val="-58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previstos</w:t>
      </w:r>
      <w:r w:rsidRPr="00D372BB">
        <w:rPr>
          <w:rFonts w:ascii="Arial" w:hAnsi="Arial" w:cs="Arial"/>
          <w:spacing w:val="-2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al</w:t>
      </w:r>
      <w:r w:rsidRPr="00D372BB">
        <w:rPr>
          <w:rFonts w:ascii="Arial" w:hAnsi="Arial" w:cs="Arial"/>
          <w:spacing w:val="-1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t>PCAP.</w:t>
      </w:r>
    </w:p>
    <w:p w14:paraId="0F14DEA1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2EAD6FED" w14:textId="77777777" w:rsidR="00C75819" w:rsidRPr="00D372BB" w:rsidRDefault="00C75819" w:rsidP="00C75819">
      <w:pPr>
        <w:widowControl w:val="0"/>
        <w:adjustRightInd/>
        <w:ind w:firstLine="426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</w:t>
      </w:r>
    </w:p>
    <w:p w14:paraId="4EAB9BBB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28823D76" w14:textId="77777777" w:rsidR="00C75819" w:rsidRPr="00D372BB" w:rsidRDefault="00C75819" w:rsidP="00C75819">
      <w:pPr>
        <w:numPr>
          <w:ilvl w:val="0"/>
          <w:numId w:val="15"/>
        </w:numPr>
        <w:tabs>
          <w:tab w:val="num" w:pos="284"/>
        </w:tabs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 xml:space="preserve">Respecte l’Impost sobre el valor afegit (IVA) l’empresa: </w:t>
      </w:r>
    </w:p>
    <w:p w14:paraId="277C9A41" w14:textId="77777777" w:rsidR="00C75819" w:rsidRPr="00D372BB" w:rsidRDefault="00C75819" w:rsidP="00C75819">
      <w:pPr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723686E7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Està subjecte a l’IVA.</w:t>
      </w:r>
    </w:p>
    <w:p w14:paraId="30E23D36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Està no subjecte o exempt de l’IVA i són vigents les circumstàncies que donaren lloc a la  no-subjecció o l’exempció.</w:t>
      </w:r>
    </w:p>
    <w:p w14:paraId="72530CAB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7719E3F8" w14:textId="77777777" w:rsidR="00C75819" w:rsidRPr="00D372BB" w:rsidRDefault="00C75819" w:rsidP="00C75819">
      <w:pPr>
        <w:numPr>
          <w:ilvl w:val="0"/>
          <w:numId w:val="15"/>
        </w:numPr>
        <w:tabs>
          <w:tab w:val="num" w:pos="284"/>
        </w:tabs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Respecte l’Impost d’Activitats Econòmiques (IAE) l’empresa:</w:t>
      </w:r>
    </w:p>
    <w:p w14:paraId="374B9801" w14:textId="77777777" w:rsidR="00C75819" w:rsidRPr="00D372BB" w:rsidRDefault="00C75819" w:rsidP="00C75819">
      <w:pPr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6A134264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Està subjecte a l’IAE.</w:t>
      </w:r>
    </w:p>
    <w:p w14:paraId="7FE6E2F8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Està no subjecte o exempt de l’IAE i són vigents les circumstàncies que donaren lloc a la  no-subjecció o l’exempció.</w:t>
      </w:r>
    </w:p>
    <w:p w14:paraId="579E52D5" w14:textId="77777777" w:rsidR="00C75819" w:rsidRPr="00D372BB" w:rsidRDefault="00C75819" w:rsidP="00C75819">
      <w:pPr>
        <w:widowControl w:val="0"/>
        <w:adjustRightInd/>
        <w:rPr>
          <w:rFonts w:ascii="Arial" w:hAnsi="Arial" w:cs="Arial"/>
          <w:sz w:val="22"/>
          <w:szCs w:val="22"/>
          <w:lang w:val="ca-ES"/>
        </w:rPr>
      </w:pPr>
    </w:p>
    <w:p w14:paraId="6FDC9044" w14:textId="77777777" w:rsidR="00C75819" w:rsidRPr="00D372BB" w:rsidRDefault="00C75819" w:rsidP="00C75819">
      <w:pPr>
        <w:numPr>
          <w:ilvl w:val="0"/>
          <w:numId w:val="15"/>
        </w:numPr>
        <w:tabs>
          <w:tab w:val="num" w:pos="284"/>
        </w:tabs>
        <w:autoSpaceDE/>
        <w:autoSpaceDN/>
        <w:adjustRightInd/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Que, en cas que el licitador tingui intenció de concórrer en unió temporal d’empreses (UTE), declara:</w:t>
      </w:r>
    </w:p>
    <w:p w14:paraId="7B976734" w14:textId="77777777" w:rsidR="00C75819" w:rsidRPr="00D372BB" w:rsidRDefault="00C75819" w:rsidP="00C75819">
      <w:pPr>
        <w:autoSpaceDE/>
        <w:autoSpaceDN/>
        <w:adjustRightInd/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7A5F224F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SÍ té intenció de concórrer en unió temporal d’empreses:</w:t>
      </w:r>
    </w:p>
    <w:p w14:paraId="2EB42A9C" w14:textId="77777777" w:rsidR="00C75819" w:rsidRDefault="00C75819" w:rsidP="00C75819">
      <w:pPr>
        <w:ind w:left="709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(</w:t>
      </w:r>
      <w:r w:rsidRPr="00D372BB">
        <w:rPr>
          <w:rFonts w:ascii="Arial" w:hAnsi="Arial" w:cs="Arial"/>
          <w:i/>
          <w:sz w:val="22"/>
          <w:szCs w:val="22"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  <w:r w:rsidRPr="00D372BB">
        <w:rPr>
          <w:rFonts w:ascii="Arial" w:hAnsi="Arial" w:cs="Arial"/>
          <w:sz w:val="22"/>
          <w:szCs w:val="22"/>
          <w:lang w:val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50D36A87" w14:textId="77777777" w:rsidR="00C75819" w:rsidRPr="00D372BB" w:rsidRDefault="00C75819" w:rsidP="00C75819">
      <w:pPr>
        <w:ind w:left="709"/>
        <w:jc w:val="both"/>
        <w:rPr>
          <w:rFonts w:ascii="Arial" w:hAnsi="Arial" w:cs="Arial"/>
          <w:sz w:val="22"/>
          <w:szCs w:val="22"/>
          <w:lang w:val="ca-ES"/>
        </w:rPr>
      </w:pPr>
    </w:p>
    <w:p w14:paraId="59AA9E4C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FORMCHECKBOX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NO té intenció de concórrer en unió temporal d’empreses.</w:t>
      </w:r>
    </w:p>
    <w:p w14:paraId="0187C0F9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5002D17E" w14:textId="77777777" w:rsidR="00C75819" w:rsidRPr="00D372BB" w:rsidRDefault="00C75819" w:rsidP="00C75819">
      <w:pPr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172BC218" w14:textId="77777777" w:rsidR="00C75819" w:rsidRPr="00D372B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2015"/>
        <w:gridCol w:w="2015"/>
        <w:gridCol w:w="2016"/>
      </w:tblGrid>
      <w:tr w:rsidR="00C75819" w:rsidRPr="00D372BB" w14:paraId="6D48D6B7" w14:textId="77777777" w:rsidTr="00F908F1">
        <w:tc>
          <w:tcPr>
            <w:tcW w:w="1810" w:type="dxa"/>
          </w:tcPr>
          <w:p w14:paraId="04C1C034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17F7482F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0498FCE2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Correu electrònic</w:t>
            </w:r>
          </w:p>
          <w:p w14:paraId="7C2A1A5A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7641EDFF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Mòbil</w:t>
            </w:r>
          </w:p>
          <w:p w14:paraId="5A5440DA" w14:textId="77777777" w:rsidR="00C75819" w:rsidRPr="00D372BB" w:rsidRDefault="00C75819" w:rsidP="00F908F1">
            <w:pPr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professional</w:t>
            </w:r>
          </w:p>
        </w:tc>
      </w:tr>
      <w:tr w:rsidR="00C75819" w:rsidRPr="00D372BB" w14:paraId="746948A9" w14:textId="77777777" w:rsidTr="00F908F1">
        <w:tc>
          <w:tcPr>
            <w:tcW w:w="1810" w:type="dxa"/>
          </w:tcPr>
          <w:p w14:paraId="1E621D6C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50F844A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2F52CC5F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167728EA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  <w:tr w:rsidR="00C75819" w:rsidRPr="00D372BB" w14:paraId="063D8F85" w14:textId="77777777" w:rsidTr="00F908F1">
        <w:tc>
          <w:tcPr>
            <w:tcW w:w="1810" w:type="dxa"/>
          </w:tcPr>
          <w:p w14:paraId="06156951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E760DE1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11FF7F8E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11CD2628" w14:textId="77777777" w:rsidR="00C75819" w:rsidRPr="00D372BB" w:rsidRDefault="00C75819" w:rsidP="00F908F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o875"/>
                  <w:enabled/>
                  <w:calcOnExit w:val="0"/>
                  <w:textInput/>
                </w:ffData>
              </w:fldCha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t> </w:t>
            </w:r>
            <w:r w:rsidRPr="00D372BB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02B7A3A2" w14:textId="77777777" w:rsidR="00C75819" w:rsidRPr="00D372BB" w:rsidRDefault="00C75819" w:rsidP="00C75819">
      <w:pPr>
        <w:ind w:left="426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D372BB">
        <w:rPr>
          <w:rFonts w:ascii="Arial" w:hAnsi="Arial" w:cs="Arial"/>
          <w:i/>
          <w:sz w:val="22"/>
          <w:szCs w:val="22"/>
          <w:lang w:val="ca-ES"/>
        </w:rPr>
        <w:t>*Camps obligatoris.</w:t>
      </w:r>
    </w:p>
    <w:p w14:paraId="5A0D27CF" w14:textId="77777777" w:rsidR="00C75819" w:rsidRPr="00D372BB" w:rsidRDefault="00C75819" w:rsidP="00C75819">
      <w:pPr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45BD259D" w14:textId="77777777" w:rsidR="00C75819" w:rsidRPr="00D372BB" w:rsidRDefault="00C75819" w:rsidP="00C75819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 xml:space="preserve">Si l’adreça electrònica o el número de telèfon mòbil facilitats a efectes d’avís de notificació, </w:t>
      </w:r>
      <w:r w:rsidRPr="00D372BB">
        <w:rPr>
          <w:rFonts w:ascii="Arial" w:hAnsi="Arial" w:cs="Arial"/>
          <w:sz w:val="22"/>
          <w:szCs w:val="22"/>
          <w:lang w:val="ca-ES" w:eastAsia="ca-ES"/>
        </w:rPr>
        <w:t>comunicacions i requeriments</w:t>
      </w:r>
      <w:r w:rsidRPr="00D372BB">
        <w:rPr>
          <w:rFonts w:ascii="Arial" w:hAnsi="Arial" w:cs="Arial"/>
          <w:sz w:val="22"/>
          <w:szCs w:val="22"/>
          <w:lang w:val="ca-ES"/>
        </w:rPr>
        <w:t xml:space="preserve"> quedessin en desús, s’haurà de comunicar la dita circumstància, per escrit, a l’Ajuntament de Sant Cugat Sesgarrigues per tal de fer la modificació corresponent.</w:t>
      </w:r>
    </w:p>
    <w:p w14:paraId="0458DAB8" w14:textId="77777777" w:rsidR="00C75819" w:rsidRPr="00D372BB" w:rsidRDefault="00C75819" w:rsidP="00C75819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ca-ES"/>
        </w:rPr>
      </w:pPr>
    </w:p>
    <w:p w14:paraId="5FCB80C9" w14:textId="77777777" w:rsidR="00C75819" w:rsidRPr="00D372BB" w:rsidRDefault="00C75819" w:rsidP="00C75819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 Cugat Sesgarrigues pugui facilitar-les al servei e-</w:t>
      </w:r>
      <w:proofErr w:type="spellStart"/>
      <w:r w:rsidRPr="00D372BB">
        <w:rPr>
          <w:rFonts w:ascii="Arial" w:hAnsi="Arial" w:cs="Arial"/>
          <w:sz w:val="22"/>
          <w:szCs w:val="22"/>
          <w:lang w:val="ca-ES"/>
        </w:rPr>
        <w:t>Notum</w:t>
      </w:r>
      <w:proofErr w:type="spellEnd"/>
      <w:r w:rsidRPr="00D372BB">
        <w:rPr>
          <w:rFonts w:ascii="Arial" w:hAnsi="Arial" w:cs="Arial"/>
          <w:sz w:val="22"/>
          <w:szCs w:val="22"/>
          <w:lang w:val="ca-ES"/>
        </w:rPr>
        <w:t xml:space="preserve"> a aquests efectes.</w:t>
      </w:r>
    </w:p>
    <w:p w14:paraId="1D1884D9" w14:textId="77777777" w:rsidR="00C75819" w:rsidRPr="00D372BB" w:rsidRDefault="00C75819" w:rsidP="00C75819">
      <w:pPr>
        <w:tabs>
          <w:tab w:val="left" w:pos="284"/>
        </w:tabs>
        <w:autoSpaceDE/>
        <w:autoSpaceDN/>
        <w:adjustRightInd/>
        <w:ind w:left="426"/>
        <w:jc w:val="both"/>
        <w:rPr>
          <w:rFonts w:ascii="Arial" w:hAnsi="Arial" w:cs="Arial"/>
          <w:sz w:val="22"/>
          <w:szCs w:val="22"/>
          <w:lang w:val="ca-ES"/>
        </w:rPr>
      </w:pPr>
    </w:p>
    <w:p w14:paraId="50AD4CE7" w14:textId="77777777" w:rsidR="00C75819" w:rsidRPr="00D372BB" w:rsidRDefault="00C75819" w:rsidP="00C75819">
      <w:pPr>
        <w:numPr>
          <w:ilvl w:val="0"/>
          <w:numId w:val="2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lang w:val="ca-ES" w:eastAsia="ca-ES"/>
        </w:rPr>
      </w:pP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Que, en el cas que formulin ofertes empreses vinculades, el grup empresarial a què pertanyen és </w:t>
      </w:r>
      <w:r w:rsidRPr="00D372BB">
        <w:rPr>
          <w:rFonts w:ascii="Arial" w:hAnsi="Arial" w:cs="Arial"/>
          <w:i/>
          <w:sz w:val="22"/>
          <w:szCs w:val="22"/>
          <w:lang w:val="ca-ES" w:eastAsia="ca-ES"/>
        </w:rPr>
        <w:t>(indicar les empreses que el composen)</w:t>
      </w: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 w:eastAsia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 w:eastAsia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 w:eastAsia="ca-ES"/>
        </w:rPr>
      </w:r>
      <w:r w:rsidRPr="00D372BB">
        <w:rPr>
          <w:rFonts w:ascii="Arial" w:hAnsi="Arial" w:cs="Arial"/>
          <w:sz w:val="22"/>
          <w:szCs w:val="22"/>
          <w:lang w:val="ca-ES" w:eastAsia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 w:eastAsia="ca-ES"/>
        </w:rPr>
        <w:t> </w:t>
      </w:r>
      <w:r w:rsidRPr="00D372BB">
        <w:rPr>
          <w:rFonts w:ascii="Arial" w:hAnsi="Arial" w:cs="Arial"/>
          <w:sz w:val="22"/>
          <w:szCs w:val="22"/>
          <w:lang w:val="ca-ES" w:eastAsia="ca-ES"/>
        </w:rPr>
        <w:t> </w:t>
      </w:r>
      <w:r w:rsidRPr="00D372BB">
        <w:rPr>
          <w:rFonts w:ascii="Arial" w:hAnsi="Arial" w:cs="Arial"/>
          <w:sz w:val="22"/>
          <w:szCs w:val="22"/>
          <w:lang w:val="ca-ES" w:eastAsia="ca-ES"/>
        </w:rPr>
        <w:t> </w:t>
      </w:r>
      <w:r w:rsidRPr="00D372BB">
        <w:rPr>
          <w:rFonts w:ascii="Arial" w:hAnsi="Arial" w:cs="Arial"/>
          <w:sz w:val="22"/>
          <w:szCs w:val="22"/>
          <w:lang w:val="ca-ES" w:eastAsia="ca-ES"/>
        </w:rPr>
        <w:t> </w:t>
      </w:r>
      <w:r w:rsidRPr="00D372BB">
        <w:rPr>
          <w:rFonts w:ascii="Arial" w:hAnsi="Arial" w:cs="Arial"/>
          <w:sz w:val="22"/>
          <w:szCs w:val="22"/>
          <w:lang w:val="ca-ES" w:eastAsia="ca-ES"/>
        </w:rPr>
        <w:t> </w:t>
      </w:r>
      <w:r w:rsidRPr="00D372BB">
        <w:rPr>
          <w:rFonts w:ascii="Arial" w:hAnsi="Arial" w:cs="Arial"/>
          <w:sz w:val="22"/>
          <w:szCs w:val="22"/>
          <w:lang w:val="ca-ES" w:eastAsia="ca-ES"/>
        </w:rPr>
        <w:fldChar w:fldCharType="end"/>
      </w:r>
      <w:r w:rsidRPr="00D372BB">
        <w:rPr>
          <w:rFonts w:ascii="Arial" w:hAnsi="Arial" w:cs="Arial"/>
          <w:i/>
          <w:sz w:val="22"/>
          <w:szCs w:val="22"/>
          <w:lang w:val="ca-ES" w:eastAsia="ca-ES"/>
        </w:rPr>
        <w:t xml:space="preserve"> </w:t>
      </w:r>
      <w:r w:rsidRPr="00D372BB">
        <w:rPr>
          <w:rFonts w:ascii="Arial" w:hAnsi="Arial" w:cs="Arial"/>
          <w:sz w:val="22"/>
          <w:szCs w:val="22"/>
          <w:lang w:val="ca-ES" w:eastAsia="ca-ES"/>
        </w:rPr>
        <w:t xml:space="preserve">. </w:t>
      </w:r>
    </w:p>
    <w:p w14:paraId="236C0C1E" w14:textId="77777777" w:rsidR="00C75819" w:rsidRPr="00D372BB" w:rsidRDefault="00C75819" w:rsidP="00C75819">
      <w:pPr>
        <w:autoSpaceDE/>
        <w:autoSpaceDN/>
        <w:adjustRightInd/>
        <w:ind w:left="360"/>
        <w:jc w:val="both"/>
        <w:rPr>
          <w:rFonts w:ascii="Arial" w:hAnsi="Arial" w:cs="Arial"/>
          <w:sz w:val="22"/>
          <w:szCs w:val="22"/>
          <w:lang w:val="ca-ES" w:eastAsia="ca-ES"/>
        </w:rPr>
      </w:pPr>
    </w:p>
    <w:p w14:paraId="03199858" w14:textId="77777777" w:rsidR="00C75819" w:rsidRPr="00D372BB" w:rsidRDefault="00C75819" w:rsidP="00C75819">
      <w:pPr>
        <w:numPr>
          <w:ilvl w:val="0"/>
          <w:numId w:val="2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  <w:lang w:val="ca-ES" w:eastAsia="ca-ES"/>
        </w:rPr>
      </w:pPr>
      <w:r w:rsidRPr="00D372BB">
        <w:rPr>
          <w:rFonts w:ascii="Arial" w:hAnsi="Arial" w:cs="Arial"/>
          <w:sz w:val="22"/>
          <w:szCs w:val="22"/>
          <w:lang w:val="ca-ES" w:eastAsia="ca-ES"/>
        </w:rPr>
        <w:t>Que, cas de resultar proposat com a adjudicatari, es compromet a aportar la documentació assenyalada en l’Apartat G del Quadre de Característiques del PCAP.</w:t>
      </w:r>
      <w:r w:rsidRPr="00D372BB">
        <w:rPr>
          <w:rFonts w:ascii="Arial" w:hAnsi="Arial" w:cs="Arial"/>
          <w:i/>
          <w:sz w:val="22"/>
          <w:szCs w:val="22"/>
          <w:lang w:val="ca-ES" w:eastAsia="ca-ES"/>
        </w:rPr>
        <w:t xml:space="preserve"> </w:t>
      </w:r>
    </w:p>
    <w:p w14:paraId="07F6195A" w14:textId="77777777" w:rsidR="00C75819" w:rsidRPr="00D372BB" w:rsidRDefault="00C75819" w:rsidP="00C75819">
      <w:pPr>
        <w:jc w:val="both"/>
        <w:rPr>
          <w:rFonts w:ascii="Arial" w:hAnsi="Arial" w:cs="Arial"/>
          <w:i/>
          <w:sz w:val="22"/>
          <w:szCs w:val="22"/>
          <w:lang w:val="ca-ES"/>
        </w:rPr>
      </w:pPr>
    </w:p>
    <w:p w14:paraId="073739B7" w14:textId="77777777" w:rsidR="00C75819" w:rsidRPr="00D372BB" w:rsidRDefault="00C75819" w:rsidP="00C75819">
      <w:pPr>
        <w:jc w:val="both"/>
        <w:rPr>
          <w:rFonts w:ascii="Arial" w:hAnsi="Arial" w:cs="Arial"/>
          <w:spacing w:val="-2"/>
          <w:sz w:val="22"/>
          <w:szCs w:val="22"/>
          <w:lang w:val="ca-ES"/>
        </w:rPr>
      </w:pPr>
    </w:p>
    <w:p w14:paraId="6CADC56F" w14:textId="77777777" w:rsidR="00C75819" w:rsidRPr="00D372B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17C2B76" w14:textId="77777777" w:rsidR="00C75819" w:rsidRPr="00D372BB" w:rsidRDefault="00C75819" w:rsidP="00C75819">
      <w:pPr>
        <w:jc w:val="both"/>
        <w:rPr>
          <w:rFonts w:ascii="Arial" w:hAnsi="Arial" w:cs="Arial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t>Lloc i data</w:t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</w:r>
      <w:r w:rsidRPr="00D372BB">
        <w:rPr>
          <w:rFonts w:ascii="Arial" w:hAnsi="Arial" w:cs="Arial"/>
          <w:sz w:val="22"/>
          <w:szCs w:val="22"/>
          <w:lang w:val="ca-ES"/>
        </w:rPr>
        <w:tab/>
        <w:t xml:space="preserve">Signatura </w:t>
      </w:r>
    </w:p>
    <w:p w14:paraId="739C35A4" w14:textId="77777777" w:rsidR="00C75819" w:rsidRPr="00D372BB" w:rsidRDefault="00C75819" w:rsidP="00C75819">
      <w:pPr>
        <w:jc w:val="both"/>
        <w:rPr>
          <w:rFonts w:ascii="Arial" w:hAnsi="Arial" w:cs="Arial"/>
          <w:color w:val="FF0000"/>
          <w:sz w:val="22"/>
          <w:szCs w:val="22"/>
          <w:lang w:val="ca-ES"/>
        </w:rPr>
      </w:pP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, 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de/d’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  <w:r w:rsidRPr="00D372BB">
        <w:rPr>
          <w:rFonts w:ascii="Arial" w:hAnsi="Arial" w:cs="Arial"/>
          <w:sz w:val="22"/>
          <w:szCs w:val="22"/>
          <w:lang w:val="ca-ES"/>
        </w:rPr>
        <w:t xml:space="preserve"> de 202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begin">
          <w:ffData>
            <w:name w:val="Texto875"/>
            <w:enabled/>
            <w:calcOnExit w:val="0"/>
            <w:textInput/>
          </w:ffData>
        </w:fldChar>
      </w:r>
      <w:r w:rsidRPr="00D372BB">
        <w:rPr>
          <w:rFonts w:ascii="Arial" w:hAnsi="Arial" w:cs="Arial"/>
          <w:sz w:val="22"/>
          <w:szCs w:val="22"/>
          <w:lang w:val="ca-ES"/>
        </w:rPr>
        <w:instrText xml:space="preserve"> FORMTEXT </w:instrText>
      </w:r>
      <w:r w:rsidRPr="00D372BB">
        <w:rPr>
          <w:rFonts w:ascii="Arial" w:hAnsi="Arial" w:cs="Arial"/>
          <w:sz w:val="22"/>
          <w:szCs w:val="22"/>
          <w:lang w:val="ca-ES"/>
        </w:rPr>
      </w:r>
      <w:r w:rsidRPr="00D372BB">
        <w:rPr>
          <w:rFonts w:ascii="Arial" w:hAnsi="Arial" w:cs="Arial"/>
          <w:sz w:val="22"/>
          <w:szCs w:val="22"/>
          <w:lang w:val="ca-ES"/>
        </w:rPr>
        <w:fldChar w:fldCharType="separate"/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t> </w:t>
      </w:r>
      <w:r w:rsidRPr="00D372BB">
        <w:rPr>
          <w:rFonts w:ascii="Arial" w:hAnsi="Arial" w:cs="Arial"/>
          <w:sz w:val="22"/>
          <w:szCs w:val="22"/>
          <w:lang w:val="ca-ES"/>
        </w:rPr>
        <w:fldChar w:fldCharType="end"/>
      </w:r>
    </w:p>
    <w:p w14:paraId="4AC2C45F" w14:textId="77777777" w:rsidR="00C75819" w:rsidRPr="00D372BB" w:rsidRDefault="00C75819" w:rsidP="00C75819">
      <w:pPr>
        <w:jc w:val="both"/>
        <w:rPr>
          <w:rFonts w:ascii="Arial" w:hAnsi="Arial" w:cs="Arial"/>
          <w:color w:val="FF0000"/>
          <w:sz w:val="22"/>
          <w:szCs w:val="22"/>
          <w:lang w:val="ca-ES"/>
        </w:rPr>
      </w:pPr>
    </w:p>
    <w:p w14:paraId="1E1C913C" w14:textId="540F8F78" w:rsidR="00C75819" w:rsidRPr="0085585B" w:rsidRDefault="00C75819" w:rsidP="00101E65">
      <w:pPr>
        <w:jc w:val="right"/>
        <w:rPr>
          <w:rFonts w:ascii="Arial" w:hAnsi="Arial" w:cs="Arial"/>
          <w:sz w:val="22"/>
          <w:szCs w:val="22"/>
          <w:lang w:val="ca-ES"/>
        </w:rPr>
      </w:pPr>
    </w:p>
    <w:p w14:paraId="48FC72F4" w14:textId="77777777" w:rsidR="00C75819" w:rsidRPr="00A620E5" w:rsidRDefault="00C75819" w:rsidP="00C75819">
      <w:pPr>
        <w:rPr>
          <w:rFonts w:ascii="Arial" w:hAnsi="Arial" w:cs="Arial"/>
          <w:sz w:val="22"/>
          <w:szCs w:val="22"/>
          <w:lang w:val="ca-ES"/>
        </w:rPr>
      </w:pPr>
    </w:p>
    <w:p w14:paraId="112177D5" w14:textId="77777777" w:rsidR="0019039E" w:rsidRPr="00C75819" w:rsidRDefault="0019039E" w:rsidP="00C75819"/>
    <w:sectPr w:rsidR="0019039E" w:rsidRPr="00C75819" w:rsidSect="00D372BB">
      <w:headerReference w:type="default" r:id="rId7"/>
      <w:footerReference w:type="default" r:id="rId8"/>
      <w:pgSz w:w="12240" w:h="15840"/>
      <w:pgMar w:top="2268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EF2E" w14:textId="77777777" w:rsidR="005D16A7" w:rsidRDefault="005D16A7">
      <w:r>
        <w:separator/>
      </w:r>
    </w:p>
  </w:endnote>
  <w:endnote w:type="continuationSeparator" w:id="0">
    <w:p w14:paraId="411C85EB" w14:textId="77777777" w:rsidR="005D16A7" w:rsidRDefault="005D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Noto Sans SemiCondensed Light">
    <w:altName w:val="Leelawadee UI Semi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629" w14:textId="77777777" w:rsidR="00254325" w:rsidRDefault="0025432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CODI DE L’EXPEDIENT: </w:t>
    </w:r>
    <w:proofErr w:type="gramStart"/>
    <w:r>
      <w:rPr>
        <w:rFonts w:ascii="Calibri" w:hAnsi="Calibri" w:cs="Calibri"/>
        <w:sz w:val="20"/>
        <w:szCs w:val="20"/>
      </w:rPr>
      <w:t>26  NOM</w:t>
    </w:r>
    <w:proofErr w:type="gramEnd"/>
    <w:r>
      <w:rPr>
        <w:rFonts w:ascii="Calibri" w:hAnsi="Calibri" w:cs="Calibri"/>
        <w:sz w:val="20"/>
        <w:szCs w:val="20"/>
      </w:rPr>
      <w:t xml:space="preserve"> DE L’EXPEDIENT: 2026_26_CONTRACTACIO REDACCIO PROJECTE EXECUTIU URBANITZACIO PLAÇA DE LES ERES</w:t>
    </w:r>
  </w:p>
  <w:p w14:paraId="0D50E62A" w14:textId="77777777" w:rsidR="00254325" w:rsidRDefault="0025432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39"/>
      </w:tabs>
      <w:jc w:val="right"/>
      <w:rPr>
        <w:rFonts w:ascii="Calibri" w:hAnsi="Calibri" w:cs="Calibri"/>
        <w:sz w:val="20"/>
        <w:szCs w:val="20"/>
      </w:rPr>
    </w:pPr>
  </w:p>
  <w:p w14:paraId="0D50E62B" w14:textId="77777777" w:rsidR="00254325" w:rsidRDefault="00254325" w:rsidP="00D372BB">
    <w:pPr>
      <w:pStyle w:val="ajuntament"/>
      <w:jc w:val="center"/>
      <w:rPr>
        <w:rFonts w:ascii="Arial" w:hAnsi="Arial" w:cs="Arial"/>
      </w:rPr>
    </w:pPr>
    <w:r>
      <w:rPr>
        <w:rFonts w:ascii="Arial" w:hAnsi="Arial" w:cs="Arial"/>
        <w:sz w:val="18"/>
        <w:szCs w:val="18"/>
      </w:rPr>
      <w:t xml:space="preserve">Sant Antoni, 31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08798 Sant Cugat Sesgarrigues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tel. 93 897 01 03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fax. 93 897 06 90</w:t>
    </w:r>
  </w:p>
  <w:p w14:paraId="0D50E62C" w14:textId="5AA92422" w:rsidR="00254325" w:rsidRDefault="00254325" w:rsidP="00D372BB">
    <w:pPr>
      <w:pStyle w:val="ajuntamen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www.santcugatsesgarrigues.cat   </w:t>
    </w:r>
    <w:r>
      <w:rPr>
        <w:rFonts w:ascii="Arial" w:hAnsi="Arial" w:cs="Arial"/>
        <w:color w:val="A40243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  e-mail: st.cugats@diba.cat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EC1A" w14:textId="77777777" w:rsidR="005D16A7" w:rsidRDefault="005D16A7">
      <w:r>
        <w:separator/>
      </w:r>
    </w:p>
  </w:footnote>
  <w:footnote w:type="continuationSeparator" w:id="0">
    <w:p w14:paraId="0F7E0236" w14:textId="77777777" w:rsidR="005D16A7" w:rsidRDefault="005D1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628" w14:textId="191A1F6F" w:rsidR="00254325" w:rsidRDefault="00101E65">
    <w:pPr>
      <w:pStyle w:val="Encabezado5"/>
      <w:jc w:val="right"/>
    </w:pPr>
    <w:r>
      <w:rPr>
        <w:noProof/>
      </w:rPr>
      <w:drawing>
        <wp:inline distT="0" distB="0" distL="0" distR="0" wp14:anchorId="0D50E62D" wp14:editId="6CFF4C2C">
          <wp:extent cx="1647825" cy="8191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19263E8"/>
    <w:multiLevelType w:val="hybridMultilevel"/>
    <w:tmpl w:val="FFFFFFFF"/>
    <w:lvl w:ilvl="0" w:tplc="E20A509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60D39"/>
    <w:multiLevelType w:val="hybridMultilevel"/>
    <w:tmpl w:val="A1DAA8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F4977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E43A3"/>
    <w:multiLevelType w:val="hybridMultilevel"/>
    <w:tmpl w:val="FFFFFFFF"/>
    <w:lvl w:ilvl="0" w:tplc="312CB7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BF71BF"/>
    <w:multiLevelType w:val="hybridMultilevel"/>
    <w:tmpl w:val="FFFFFFFF"/>
    <w:lvl w:ilvl="0" w:tplc="C1DA6374">
      <w:numFmt w:val="bullet"/>
      <w:lvlText w:val="-"/>
      <w:lvlJc w:val="left"/>
      <w:pPr>
        <w:ind w:left="720" w:hanging="360"/>
      </w:pPr>
      <w:rPr>
        <w:rFonts w:ascii="Noto Sans SemiCondensed Light" w:eastAsia="Times New Roman" w:hAnsi="Noto Sans SemiCondensed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158F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B58E7"/>
    <w:multiLevelType w:val="hybridMultilevel"/>
    <w:tmpl w:val="FFFFFFFF"/>
    <w:lvl w:ilvl="0" w:tplc="DB9A3150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5D5EA7"/>
    <w:multiLevelType w:val="hybridMultilevel"/>
    <w:tmpl w:val="DE5892B2"/>
    <w:lvl w:ilvl="0" w:tplc="67A0D9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017900"/>
    <w:multiLevelType w:val="hybridMultilevel"/>
    <w:tmpl w:val="E08E4C5E"/>
    <w:lvl w:ilvl="0" w:tplc="37BC7C0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i w:val="0"/>
        <w:sz w:val="22"/>
      </w:rPr>
    </w:lvl>
    <w:lvl w:ilvl="1" w:tplc="6DF25F3A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0E01DAA"/>
    <w:multiLevelType w:val="hybridMultilevel"/>
    <w:tmpl w:val="917E0CC0"/>
    <w:lvl w:ilvl="0" w:tplc="67A0D9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7375BE"/>
    <w:multiLevelType w:val="hybridMultilevel"/>
    <w:tmpl w:val="B44A1F58"/>
    <w:lvl w:ilvl="0" w:tplc="67A0D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F6F7E"/>
    <w:multiLevelType w:val="hybridMultilevel"/>
    <w:tmpl w:val="05FE2F9A"/>
    <w:lvl w:ilvl="0" w:tplc="67A0D9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42261B"/>
    <w:multiLevelType w:val="hybridMultilevel"/>
    <w:tmpl w:val="0B229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77BE5"/>
    <w:multiLevelType w:val="hybridMultilevel"/>
    <w:tmpl w:val="FFFFFFFF"/>
    <w:lvl w:ilvl="0" w:tplc="C6FC3B22">
      <w:numFmt w:val="bullet"/>
      <w:lvlText w:val="-"/>
      <w:lvlJc w:val="left"/>
      <w:pPr>
        <w:ind w:left="581" w:hanging="361"/>
      </w:pPr>
      <w:rPr>
        <w:rFonts w:hint="default"/>
        <w:w w:val="99"/>
      </w:rPr>
    </w:lvl>
    <w:lvl w:ilvl="1" w:tplc="0D408CA0">
      <w:numFmt w:val="bullet"/>
      <w:lvlText w:val="·"/>
      <w:lvlJc w:val="left"/>
      <w:pPr>
        <w:ind w:left="1508" w:hanging="360"/>
      </w:pPr>
      <w:rPr>
        <w:rFonts w:hint="default"/>
        <w:w w:val="100"/>
      </w:rPr>
    </w:lvl>
    <w:lvl w:ilvl="2" w:tplc="5B485140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598CE060">
      <w:numFmt w:val="bullet"/>
      <w:lvlText w:val="•"/>
      <w:lvlJc w:val="left"/>
      <w:pPr>
        <w:ind w:left="3247" w:hanging="360"/>
      </w:pPr>
      <w:rPr>
        <w:rFonts w:hint="default"/>
      </w:rPr>
    </w:lvl>
    <w:lvl w:ilvl="4" w:tplc="49E2B3FA"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EBD029BA">
      <w:numFmt w:val="bullet"/>
      <w:lvlText w:val="•"/>
      <w:lvlJc w:val="left"/>
      <w:pPr>
        <w:ind w:left="4995" w:hanging="360"/>
      </w:pPr>
      <w:rPr>
        <w:rFonts w:hint="default"/>
      </w:rPr>
    </w:lvl>
    <w:lvl w:ilvl="6" w:tplc="4F5AC776">
      <w:numFmt w:val="bullet"/>
      <w:lvlText w:val="•"/>
      <w:lvlJc w:val="left"/>
      <w:pPr>
        <w:ind w:left="5869" w:hanging="360"/>
      </w:pPr>
      <w:rPr>
        <w:rFonts w:hint="default"/>
      </w:rPr>
    </w:lvl>
    <w:lvl w:ilvl="7" w:tplc="AAE80D4E">
      <w:numFmt w:val="bullet"/>
      <w:lvlText w:val="•"/>
      <w:lvlJc w:val="left"/>
      <w:pPr>
        <w:ind w:left="6742" w:hanging="360"/>
      </w:pPr>
      <w:rPr>
        <w:rFonts w:hint="default"/>
      </w:rPr>
    </w:lvl>
    <w:lvl w:ilvl="8" w:tplc="C81A33D2">
      <w:numFmt w:val="bullet"/>
      <w:lvlText w:val="•"/>
      <w:lvlJc w:val="left"/>
      <w:pPr>
        <w:ind w:left="7616" w:hanging="360"/>
      </w:pPr>
      <w:rPr>
        <w:rFonts w:hint="default"/>
      </w:rPr>
    </w:lvl>
  </w:abstractNum>
  <w:abstractNum w:abstractNumId="15" w15:restartNumberingAfterBreak="0">
    <w:nsid w:val="20533CD4"/>
    <w:multiLevelType w:val="hybridMultilevel"/>
    <w:tmpl w:val="FFFFFFFF"/>
    <w:lvl w:ilvl="0" w:tplc="3F5E6AB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1FF5E59"/>
    <w:multiLevelType w:val="hybridMultilevel"/>
    <w:tmpl w:val="FFFFFFFF"/>
    <w:lvl w:ilvl="0" w:tplc="71149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3149E1"/>
    <w:multiLevelType w:val="hybridMultilevel"/>
    <w:tmpl w:val="FFFFFFFF"/>
    <w:lvl w:ilvl="0" w:tplc="E8A8F25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646DE"/>
    <w:multiLevelType w:val="hybridMultilevel"/>
    <w:tmpl w:val="FFFFFFFF"/>
    <w:lvl w:ilvl="0" w:tplc="A816F9D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34326E"/>
    <w:multiLevelType w:val="hybridMultilevel"/>
    <w:tmpl w:val="B3288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C07D9"/>
    <w:multiLevelType w:val="hybridMultilevel"/>
    <w:tmpl w:val="FFFFFFFF"/>
    <w:lvl w:ilvl="0" w:tplc="CAFA4F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457AD5"/>
    <w:multiLevelType w:val="hybridMultilevel"/>
    <w:tmpl w:val="FFFFFFFF"/>
    <w:lvl w:ilvl="0" w:tplc="CAFA4F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A3910"/>
    <w:multiLevelType w:val="hybridMultilevel"/>
    <w:tmpl w:val="FB56AA02"/>
    <w:lvl w:ilvl="0" w:tplc="C03C60CC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iCs/>
      </w:rPr>
    </w:lvl>
    <w:lvl w:ilvl="1" w:tplc="04030003">
      <w:numFmt w:val="decimal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3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numFmt w:val="decimal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3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numFmt w:val="decimal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3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A54DC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393C7279"/>
    <w:multiLevelType w:val="hybridMultilevel"/>
    <w:tmpl w:val="FFFFFFFF"/>
    <w:lvl w:ilvl="0" w:tplc="E12033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B9E6985"/>
    <w:multiLevelType w:val="hybridMultilevel"/>
    <w:tmpl w:val="FFFFFFFF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6A6BEC"/>
    <w:multiLevelType w:val="hybridMultilevel"/>
    <w:tmpl w:val="1B364B90"/>
    <w:lvl w:ilvl="0" w:tplc="67A0D9D4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27" w15:restartNumberingAfterBreak="0">
    <w:nsid w:val="3D633995"/>
    <w:multiLevelType w:val="hybridMultilevel"/>
    <w:tmpl w:val="FFFFFFFF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B4514F"/>
    <w:multiLevelType w:val="hybridMultilevel"/>
    <w:tmpl w:val="04DE392E"/>
    <w:lvl w:ilvl="0" w:tplc="67A0D9D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3E5357"/>
    <w:multiLevelType w:val="hybridMultilevel"/>
    <w:tmpl w:val="FFFFFFFF"/>
    <w:lvl w:ilvl="0" w:tplc="3C5ABA26">
      <w:numFmt w:val="bullet"/>
      <w:lvlText w:val="-"/>
      <w:lvlJc w:val="left"/>
      <w:pPr>
        <w:ind w:left="72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A3CD4"/>
    <w:multiLevelType w:val="hybridMultilevel"/>
    <w:tmpl w:val="FFFFFFFF"/>
    <w:lvl w:ilvl="0" w:tplc="2F88D2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EC64CF"/>
    <w:multiLevelType w:val="hybridMultilevel"/>
    <w:tmpl w:val="FFFFFFFF"/>
    <w:lvl w:ilvl="0" w:tplc="3C5ABA26">
      <w:numFmt w:val="bullet"/>
      <w:lvlText w:val="-"/>
      <w:lvlJc w:val="left"/>
      <w:pPr>
        <w:ind w:left="36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B25A8"/>
    <w:multiLevelType w:val="hybridMultilevel"/>
    <w:tmpl w:val="E3B67DBC"/>
    <w:lvl w:ilvl="0" w:tplc="67A0D9D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C52393"/>
    <w:multiLevelType w:val="hybridMultilevel"/>
    <w:tmpl w:val="FFFFFFFF"/>
    <w:lvl w:ilvl="0" w:tplc="99B072BE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E5B86"/>
    <w:multiLevelType w:val="hybridMultilevel"/>
    <w:tmpl w:val="FFFFFFFF"/>
    <w:lvl w:ilvl="0" w:tplc="99B072BE">
      <w:numFmt w:val="bullet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515D16"/>
    <w:multiLevelType w:val="hybridMultilevel"/>
    <w:tmpl w:val="598E1EF4"/>
    <w:lvl w:ilvl="0" w:tplc="C71ADB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A0B54"/>
    <w:multiLevelType w:val="hybridMultilevel"/>
    <w:tmpl w:val="FFFFFFFF"/>
    <w:lvl w:ilvl="0" w:tplc="3C5ABA26">
      <w:numFmt w:val="bullet"/>
      <w:lvlText w:val="-"/>
      <w:lvlJc w:val="left"/>
      <w:pPr>
        <w:ind w:left="1440" w:hanging="360"/>
      </w:pPr>
      <w:rPr>
        <w:rFonts w:ascii="Arial MT" w:eastAsia="Times New Roman" w:hAnsi="Arial MT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C852C7"/>
    <w:multiLevelType w:val="hybridMultilevel"/>
    <w:tmpl w:val="FFFFFFFF"/>
    <w:lvl w:ilvl="0" w:tplc="F6DE261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3B737B"/>
    <w:multiLevelType w:val="hybridMultilevel"/>
    <w:tmpl w:val="0EE484E4"/>
    <w:lvl w:ilvl="0" w:tplc="67A0D9D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4FF3260"/>
    <w:multiLevelType w:val="hybridMultilevel"/>
    <w:tmpl w:val="FFFFFFFF"/>
    <w:lvl w:ilvl="0" w:tplc="67A0D9D4">
      <w:numFmt w:val="bullet"/>
      <w:lvlText w:val="-"/>
      <w:lvlJc w:val="left"/>
      <w:pPr>
        <w:ind w:left="581" w:hanging="361"/>
      </w:pPr>
      <w:rPr>
        <w:rFonts w:ascii="Times New Roman" w:eastAsia="Times New Roman" w:hAnsi="Times New Roman" w:hint="default"/>
        <w:w w:val="99"/>
        <w:sz w:val="22"/>
      </w:rPr>
    </w:lvl>
    <w:lvl w:ilvl="1" w:tplc="44EA1E66">
      <w:numFmt w:val="bullet"/>
      <w:lvlText w:val="•"/>
      <w:lvlJc w:val="left"/>
      <w:pPr>
        <w:ind w:left="1458" w:hanging="361"/>
      </w:pPr>
      <w:rPr>
        <w:rFonts w:hint="default"/>
      </w:rPr>
    </w:lvl>
    <w:lvl w:ilvl="2" w:tplc="73AE3402">
      <w:numFmt w:val="bullet"/>
      <w:lvlText w:val="•"/>
      <w:lvlJc w:val="left"/>
      <w:pPr>
        <w:ind w:left="2336" w:hanging="361"/>
      </w:pPr>
      <w:rPr>
        <w:rFonts w:hint="default"/>
      </w:rPr>
    </w:lvl>
    <w:lvl w:ilvl="3" w:tplc="7E923D80">
      <w:numFmt w:val="bullet"/>
      <w:lvlText w:val="•"/>
      <w:lvlJc w:val="left"/>
      <w:pPr>
        <w:ind w:left="3215" w:hanging="361"/>
      </w:pPr>
      <w:rPr>
        <w:rFonts w:hint="default"/>
      </w:rPr>
    </w:lvl>
    <w:lvl w:ilvl="4" w:tplc="DBE0C3DA">
      <w:numFmt w:val="bullet"/>
      <w:lvlText w:val="•"/>
      <w:lvlJc w:val="left"/>
      <w:pPr>
        <w:ind w:left="4093" w:hanging="361"/>
      </w:pPr>
      <w:rPr>
        <w:rFonts w:hint="default"/>
      </w:rPr>
    </w:lvl>
    <w:lvl w:ilvl="5" w:tplc="0756D642">
      <w:numFmt w:val="bullet"/>
      <w:lvlText w:val="•"/>
      <w:lvlJc w:val="left"/>
      <w:pPr>
        <w:ind w:left="4972" w:hanging="361"/>
      </w:pPr>
      <w:rPr>
        <w:rFonts w:hint="default"/>
      </w:rPr>
    </w:lvl>
    <w:lvl w:ilvl="6" w:tplc="18EECA08">
      <w:numFmt w:val="bullet"/>
      <w:lvlText w:val="•"/>
      <w:lvlJc w:val="left"/>
      <w:pPr>
        <w:ind w:left="5850" w:hanging="361"/>
      </w:pPr>
      <w:rPr>
        <w:rFonts w:hint="default"/>
      </w:rPr>
    </w:lvl>
    <w:lvl w:ilvl="7" w:tplc="18BC362A">
      <w:numFmt w:val="bullet"/>
      <w:lvlText w:val="•"/>
      <w:lvlJc w:val="left"/>
      <w:pPr>
        <w:ind w:left="6729" w:hanging="361"/>
      </w:pPr>
      <w:rPr>
        <w:rFonts w:hint="default"/>
      </w:rPr>
    </w:lvl>
    <w:lvl w:ilvl="8" w:tplc="7A544EE0">
      <w:numFmt w:val="bullet"/>
      <w:lvlText w:val="•"/>
      <w:lvlJc w:val="left"/>
      <w:pPr>
        <w:ind w:left="7607" w:hanging="361"/>
      </w:pPr>
      <w:rPr>
        <w:rFonts w:hint="default"/>
      </w:rPr>
    </w:lvl>
  </w:abstractNum>
  <w:abstractNum w:abstractNumId="40" w15:restartNumberingAfterBreak="0">
    <w:nsid w:val="7A770C0D"/>
    <w:multiLevelType w:val="hybridMultilevel"/>
    <w:tmpl w:val="44B406F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w w:val="99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2D7C89"/>
    <w:multiLevelType w:val="hybridMultilevel"/>
    <w:tmpl w:val="FFFFFFFF"/>
    <w:lvl w:ilvl="0" w:tplc="3C5ABA26">
      <w:numFmt w:val="bullet"/>
      <w:lvlText w:val="-"/>
      <w:lvlJc w:val="left"/>
      <w:pPr>
        <w:ind w:left="1215" w:hanging="285"/>
      </w:pPr>
      <w:rPr>
        <w:rFonts w:ascii="Arial MT" w:eastAsia="Times New Roman" w:hAnsi="Arial MT" w:hint="default"/>
        <w:w w:val="99"/>
        <w:sz w:val="22"/>
      </w:rPr>
    </w:lvl>
    <w:lvl w:ilvl="1" w:tplc="B88C6E04">
      <w:numFmt w:val="bullet"/>
      <w:lvlText w:val="•"/>
      <w:lvlJc w:val="left"/>
      <w:pPr>
        <w:ind w:left="2080" w:hanging="285"/>
      </w:pPr>
      <w:rPr>
        <w:rFonts w:hint="default"/>
      </w:rPr>
    </w:lvl>
    <w:lvl w:ilvl="2" w:tplc="E6DAD7F6">
      <w:numFmt w:val="bullet"/>
      <w:lvlText w:val="•"/>
      <w:lvlJc w:val="left"/>
      <w:pPr>
        <w:ind w:left="2952" w:hanging="285"/>
      </w:pPr>
      <w:rPr>
        <w:rFonts w:hint="default"/>
      </w:rPr>
    </w:lvl>
    <w:lvl w:ilvl="3" w:tplc="76AE66F0">
      <w:numFmt w:val="bullet"/>
      <w:lvlText w:val="•"/>
      <w:lvlJc w:val="left"/>
      <w:pPr>
        <w:ind w:left="3825" w:hanging="285"/>
      </w:pPr>
      <w:rPr>
        <w:rFonts w:hint="default"/>
      </w:rPr>
    </w:lvl>
    <w:lvl w:ilvl="4" w:tplc="9F90CEB6">
      <w:numFmt w:val="bullet"/>
      <w:lvlText w:val="•"/>
      <w:lvlJc w:val="left"/>
      <w:pPr>
        <w:ind w:left="4697" w:hanging="285"/>
      </w:pPr>
      <w:rPr>
        <w:rFonts w:hint="default"/>
      </w:rPr>
    </w:lvl>
    <w:lvl w:ilvl="5" w:tplc="CE6A7108">
      <w:numFmt w:val="bullet"/>
      <w:lvlText w:val="•"/>
      <w:lvlJc w:val="left"/>
      <w:pPr>
        <w:ind w:left="5570" w:hanging="285"/>
      </w:pPr>
      <w:rPr>
        <w:rFonts w:hint="default"/>
      </w:rPr>
    </w:lvl>
    <w:lvl w:ilvl="6" w:tplc="BB8A0F4A">
      <w:numFmt w:val="bullet"/>
      <w:lvlText w:val="•"/>
      <w:lvlJc w:val="left"/>
      <w:pPr>
        <w:ind w:left="6442" w:hanging="285"/>
      </w:pPr>
      <w:rPr>
        <w:rFonts w:hint="default"/>
      </w:rPr>
    </w:lvl>
    <w:lvl w:ilvl="7" w:tplc="0EE492AE">
      <w:numFmt w:val="bullet"/>
      <w:lvlText w:val="•"/>
      <w:lvlJc w:val="left"/>
      <w:pPr>
        <w:ind w:left="7315" w:hanging="285"/>
      </w:pPr>
      <w:rPr>
        <w:rFonts w:hint="default"/>
      </w:rPr>
    </w:lvl>
    <w:lvl w:ilvl="8" w:tplc="B7DE71AC">
      <w:numFmt w:val="bullet"/>
      <w:lvlText w:val="•"/>
      <w:lvlJc w:val="left"/>
      <w:pPr>
        <w:ind w:left="8187" w:hanging="285"/>
      </w:pPr>
      <w:rPr>
        <w:rFonts w:hint="default"/>
      </w:rPr>
    </w:lvl>
  </w:abstractNum>
  <w:abstractNum w:abstractNumId="42" w15:restartNumberingAfterBreak="0">
    <w:nsid w:val="7EC524B1"/>
    <w:multiLevelType w:val="hybridMultilevel"/>
    <w:tmpl w:val="9EEC3512"/>
    <w:lvl w:ilvl="0" w:tplc="67A0D9D4"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hint="default"/>
        <w:w w:val="99"/>
        <w:sz w:val="22"/>
      </w:rPr>
    </w:lvl>
    <w:lvl w:ilvl="1" w:tplc="0C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275212468">
    <w:abstractNumId w:val="39"/>
  </w:num>
  <w:num w:numId="2" w16cid:durableId="1832872849">
    <w:abstractNumId w:val="36"/>
  </w:num>
  <w:num w:numId="3" w16cid:durableId="872306830">
    <w:abstractNumId w:val="31"/>
  </w:num>
  <w:num w:numId="4" w16cid:durableId="724834443">
    <w:abstractNumId w:val="3"/>
  </w:num>
  <w:num w:numId="5" w16cid:durableId="254870726">
    <w:abstractNumId w:val="17"/>
  </w:num>
  <w:num w:numId="6" w16cid:durableId="2122652297">
    <w:abstractNumId w:val="29"/>
  </w:num>
  <w:num w:numId="7" w16cid:durableId="235356919">
    <w:abstractNumId w:val="23"/>
  </w:num>
  <w:num w:numId="8" w16cid:durableId="243420679">
    <w:abstractNumId w:val="37"/>
  </w:num>
  <w:num w:numId="9" w16cid:durableId="2129738780">
    <w:abstractNumId w:val="18"/>
  </w:num>
  <w:num w:numId="10" w16cid:durableId="1056781952">
    <w:abstractNumId w:val="30"/>
  </w:num>
  <w:num w:numId="11" w16cid:durableId="2000379634">
    <w:abstractNumId w:val="5"/>
  </w:num>
  <w:num w:numId="12" w16cid:durableId="1851094151">
    <w:abstractNumId w:val="4"/>
  </w:num>
  <w:num w:numId="13" w16cid:durableId="684795160">
    <w:abstractNumId w:val="15"/>
  </w:num>
  <w:num w:numId="14" w16cid:durableId="608316229">
    <w:abstractNumId w:val="24"/>
  </w:num>
  <w:num w:numId="15" w16cid:durableId="451831209">
    <w:abstractNumId w:val="20"/>
  </w:num>
  <w:num w:numId="16" w16cid:durableId="642735244">
    <w:abstractNumId w:val="6"/>
  </w:num>
  <w:num w:numId="17" w16cid:durableId="1142580590">
    <w:abstractNumId w:val="41"/>
  </w:num>
  <w:num w:numId="18" w16cid:durableId="2097512433">
    <w:abstractNumId w:val="14"/>
  </w:num>
  <w:num w:numId="19" w16cid:durableId="1447502008">
    <w:abstractNumId w:val="21"/>
  </w:num>
  <w:num w:numId="20" w16cid:durableId="597298166">
    <w:abstractNumId w:val="1"/>
  </w:num>
  <w:num w:numId="21" w16cid:durableId="1677419584">
    <w:abstractNumId w:val="25"/>
  </w:num>
  <w:num w:numId="22" w16cid:durableId="1127889035">
    <w:abstractNumId w:val="34"/>
  </w:num>
  <w:num w:numId="23" w16cid:durableId="934825503">
    <w:abstractNumId w:val="33"/>
  </w:num>
  <w:num w:numId="24" w16cid:durableId="1510289393">
    <w:abstractNumId w:val="27"/>
  </w:num>
  <w:num w:numId="25" w16cid:durableId="1023240001">
    <w:abstractNumId w:val="16"/>
  </w:num>
  <w:num w:numId="26" w16cid:durableId="401106651">
    <w:abstractNumId w:val="9"/>
  </w:num>
  <w:num w:numId="27" w16cid:durableId="2079286393">
    <w:abstractNumId w:val="38"/>
  </w:num>
  <w:num w:numId="28" w16cid:durableId="1609192543">
    <w:abstractNumId w:val="28"/>
  </w:num>
  <w:num w:numId="29" w16cid:durableId="1125006951">
    <w:abstractNumId w:val="26"/>
  </w:num>
  <w:num w:numId="30" w16cid:durableId="330378508">
    <w:abstractNumId w:val="42"/>
  </w:num>
  <w:num w:numId="31" w16cid:durableId="657077003">
    <w:abstractNumId w:val="12"/>
  </w:num>
  <w:num w:numId="32" w16cid:durableId="1418135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32155588">
    <w:abstractNumId w:val="10"/>
  </w:num>
  <w:num w:numId="34" w16cid:durableId="1195847951">
    <w:abstractNumId w:val="11"/>
  </w:num>
  <w:num w:numId="35" w16cid:durableId="2142065855">
    <w:abstractNumId w:val="8"/>
  </w:num>
  <w:num w:numId="36" w16cid:durableId="666633143">
    <w:abstractNumId w:val="22"/>
  </w:num>
  <w:num w:numId="37" w16cid:durableId="1888835754">
    <w:abstractNumId w:val="35"/>
  </w:num>
  <w:num w:numId="38" w16cid:durableId="302151963">
    <w:abstractNumId w:val="13"/>
  </w:num>
  <w:num w:numId="39" w16cid:durableId="1906451179">
    <w:abstractNumId w:val="32"/>
  </w:num>
  <w:num w:numId="40" w16cid:durableId="812260910">
    <w:abstractNumId w:val="40"/>
  </w:num>
  <w:num w:numId="41" w16cid:durableId="425928716">
    <w:abstractNumId w:val="7"/>
  </w:num>
  <w:num w:numId="42" w16cid:durableId="380832483">
    <w:abstractNumId w:val="2"/>
  </w:num>
  <w:num w:numId="43" w16cid:durableId="420950957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nQEF7ZBlyZv48jsDeFRrj0lJFKyyZQDsDsH0U0COVrASbYQZMaxEvrKbe+f1xCcBKkXVX8CzLZnjZDjIis6Ow==" w:salt="1xLk2pMC4aK4Ed2AX5tTGw=="/>
  <w:defaultTabStop w:val="1134"/>
  <w:hyphenationZone w:val="425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AF"/>
    <w:rsid w:val="00101E65"/>
    <w:rsid w:val="0019039E"/>
    <w:rsid w:val="00241390"/>
    <w:rsid w:val="00247126"/>
    <w:rsid w:val="00254325"/>
    <w:rsid w:val="00490EB2"/>
    <w:rsid w:val="005D16A7"/>
    <w:rsid w:val="0060658D"/>
    <w:rsid w:val="006070A9"/>
    <w:rsid w:val="0062012E"/>
    <w:rsid w:val="00685DDC"/>
    <w:rsid w:val="006F010A"/>
    <w:rsid w:val="007803A5"/>
    <w:rsid w:val="00787159"/>
    <w:rsid w:val="007A0B84"/>
    <w:rsid w:val="00941CC9"/>
    <w:rsid w:val="009458AF"/>
    <w:rsid w:val="00960AD6"/>
    <w:rsid w:val="009D7114"/>
    <w:rsid w:val="00AD1176"/>
    <w:rsid w:val="00B9274A"/>
    <w:rsid w:val="00C75819"/>
    <w:rsid w:val="00CE682A"/>
    <w:rsid w:val="00D372BB"/>
    <w:rsid w:val="00E278C8"/>
    <w:rsid w:val="00E868F0"/>
    <w:rsid w:val="00EA56DF"/>
    <w:rsid w:val="00FA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50E60B"/>
  <w15:docId w15:val="{0D59A491-2EBA-4212-ACCD-053C97DB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D372BB"/>
    <w:pPr>
      <w:widowControl w:val="0"/>
      <w:adjustRightInd/>
      <w:ind w:left="221"/>
      <w:outlineLvl w:val="0"/>
    </w:pPr>
    <w:rPr>
      <w:rFonts w:ascii="Arial" w:hAnsi="Arial" w:cs="Arial"/>
      <w:b/>
      <w:bCs/>
      <w:lang w:val="ca-ES"/>
    </w:rPr>
  </w:style>
  <w:style w:type="paragraph" w:styleId="Ttulo2">
    <w:name w:val="heading 2"/>
    <w:basedOn w:val="Normal"/>
    <w:link w:val="Ttulo2Car"/>
    <w:uiPriority w:val="9"/>
    <w:unhideWhenUsed/>
    <w:qFormat/>
    <w:rsid w:val="00D372BB"/>
    <w:pPr>
      <w:widowControl w:val="0"/>
      <w:adjustRightInd/>
      <w:ind w:left="221"/>
      <w:outlineLvl w:val="1"/>
    </w:pPr>
    <w:rPr>
      <w:rFonts w:ascii="Arial" w:hAnsi="Arial" w:cs="Arial"/>
      <w:b/>
      <w:bCs/>
      <w:sz w:val="22"/>
      <w:szCs w:val="22"/>
      <w:lang w:val="ca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2BB"/>
    <w:pPr>
      <w:keepNext/>
      <w:keepLines/>
      <w:spacing w:before="160" w:after="80"/>
      <w:outlineLvl w:val="2"/>
    </w:pPr>
    <w:rPr>
      <w:rFonts w:eastAsia="Times New Roman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72BB"/>
    <w:pPr>
      <w:keepNext/>
      <w:keepLines/>
      <w:spacing w:before="80" w:after="40"/>
      <w:outlineLvl w:val="3"/>
    </w:pPr>
    <w:rPr>
      <w:rFonts w:eastAsia="Times New Roman"/>
      <w:i/>
      <w:iCs/>
      <w:color w:val="365F9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72BB"/>
    <w:pPr>
      <w:keepNext/>
      <w:keepLines/>
      <w:spacing w:before="80" w:after="40"/>
      <w:outlineLvl w:val="4"/>
    </w:pPr>
    <w:rPr>
      <w:rFonts w:eastAsia="Times New Roman"/>
      <w:color w:val="365F9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2BB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2BB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2BB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2BB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Encabezado5">
    <w:name w:val="Encabezado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2">
    <w:name w:val="Encabezado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pPr>
      <w:tabs>
        <w:tab w:val="center" w:pos="4320"/>
        <w:tab w:val="right" w:pos="8640"/>
      </w:tabs>
    </w:pPr>
  </w:style>
  <w:style w:type="paragraph" w:customStyle="1" w:styleId="ajuntament">
    <w:name w:val="ajuntament"/>
    <w:basedOn w:val="Normal0"/>
    <w:uiPriority w:val="99"/>
    <w:pPr>
      <w:widowControl/>
      <w:spacing w:line="288" w:lineRule="auto"/>
    </w:pPr>
    <w:rPr>
      <w:rFonts w:ascii="Noto Sans" w:hAnsi="Noto Sans" w:cs="Noto Sans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D372BB"/>
    <w:rPr>
      <w:rFonts w:ascii="Arial" w:hAnsi="Arial" w:cs="Arial"/>
      <w:b/>
      <w:bCs/>
      <w:sz w:val="24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D372BB"/>
    <w:rPr>
      <w:rFonts w:ascii="Arial" w:hAnsi="Arial" w:cs="Arial"/>
      <w:b/>
      <w:bCs/>
      <w:sz w:val="22"/>
      <w:szCs w:val="2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2BB"/>
    <w:rPr>
      <w:rFonts w:ascii="Times New Roman" w:eastAsia="Times New Roman" w:hAnsi="Times New Roman" w:cs="Times New Roman"/>
      <w:color w:val="365F9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72BB"/>
    <w:rPr>
      <w:rFonts w:ascii="Times New Roman" w:eastAsia="Times New Roman" w:hAnsi="Times New Roman" w:cs="Times New Roman"/>
      <w:i/>
      <w:iCs/>
      <w:color w:val="365F9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2BB"/>
    <w:rPr>
      <w:rFonts w:ascii="Times New Roman" w:eastAsia="Times New Roman" w:hAnsi="Times New Roman" w:cs="Times New Roman"/>
      <w:color w:val="365F91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2BB"/>
    <w:rPr>
      <w:rFonts w:ascii="Times New Roman" w:eastAsia="Times New Roman" w:hAnsi="Times New Roman" w:cs="Times New Roman"/>
      <w:i/>
      <w:iCs/>
      <w:color w:val="595959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2BB"/>
    <w:rPr>
      <w:rFonts w:ascii="Times New Roman" w:eastAsia="Times New Roman" w:hAnsi="Times New Roman" w:cs="Times New Roman"/>
      <w:color w:val="595959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2BB"/>
    <w:rPr>
      <w:rFonts w:ascii="Times New Roman" w:eastAsia="Times New Roman" w:hAnsi="Times New Roman" w:cs="Times New Roman"/>
      <w:i/>
      <w:iCs/>
      <w:color w:val="272727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2BB"/>
    <w:rPr>
      <w:rFonts w:ascii="Times New Roman" w:eastAsia="Times New Roman" w:hAnsi="Times New Roman" w:cs="Times New Roman"/>
      <w:color w:val="272727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D372BB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372BB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372BB"/>
    <w:pPr>
      <w:tabs>
        <w:tab w:val="center" w:pos="4320"/>
        <w:tab w:val="right" w:pos="8640"/>
      </w:tabs>
    </w:pPr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2BB"/>
    <w:rPr>
      <w:rFonts w:ascii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372BB"/>
    <w:rPr>
      <w:rFonts w:ascii="Noto Sans" w:hAnsi="Noto Sans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372BB"/>
    <w:pPr>
      <w:widowControl w:val="0"/>
      <w:adjustRightInd/>
    </w:pPr>
    <w:rPr>
      <w:rFonts w:ascii="Microsoft Sans Serif" w:hAnsi="Microsoft Sans Serif" w:cs="Microsoft Sans Serif"/>
      <w:sz w:val="18"/>
      <w:szCs w:val="18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2BB"/>
    <w:rPr>
      <w:rFonts w:ascii="Microsoft Sans Serif" w:hAnsi="Microsoft Sans Serif" w:cs="Microsoft Sans Serif"/>
      <w:sz w:val="18"/>
      <w:szCs w:val="18"/>
      <w:lang w:val="ca-ES"/>
    </w:rPr>
  </w:style>
  <w:style w:type="table" w:customStyle="1" w:styleId="TableNormal">
    <w:name w:val="Table Normal"/>
    <w:uiPriority w:val="2"/>
    <w:semiHidden/>
    <w:unhideWhenUsed/>
    <w:qFormat/>
    <w:rsid w:val="00D372BB"/>
    <w:pPr>
      <w:widowControl w:val="0"/>
      <w:autoSpaceDE w:val="0"/>
      <w:autoSpaceDN w:val="0"/>
    </w:pPr>
    <w:rPr>
      <w:rFonts w:ascii="Calibri"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72BB"/>
    <w:pPr>
      <w:widowControl w:val="0"/>
      <w:adjustRightInd/>
      <w:spacing w:before="69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Prrafodelista">
    <w:name w:val="List Paragraph"/>
    <w:aliases w:val="Párrafo Numerado,Párrafo de lista - cat,Cuadrícula mediana 1 - Énfasis 21,List Paragraph,Lista sin Numerar,Llista pics,Párrafo de lista1"/>
    <w:basedOn w:val="Normal"/>
    <w:link w:val="PrrafodelistaCar"/>
    <w:uiPriority w:val="34"/>
    <w:qFormat/>
    <w:rsid w:val="00D372BB"/>
    <w:pPr>
      <w:widowControl w:val="0"/>
      <w:adjustRightInd/>
      <w:ind w:left="383"/>
    </w:pPr>
    <w:rPr>
      <w:rFonts w:ascii="Microsoft Sans Serif" w:hAnsi="Microsoft Sans Serif" w:cs="Microsoft Sans Serif"/>
      <w:sz w:val="22"/>
      <w:szCs w:val="22"/>
      <w:lang w:val="ca-ES"/>
    </w:rPr>
  </w:style>
  <w:style w:type="paragraph" w:styleId="TDC1">
    <w:name w:val="toc 1"/>
    <w:basedOn w:val="Normal"/>
    <w:uiPriority w:val="1"/>
    <w:qFormat/>
    <w:rsid w:val="00D372BB"/>
    <w:pPr>
      <w:widowControl w:val="0"/>
      <w:adjustRightInd/>
      <w:spacing w:before="276"/>
      <w:ind w:left="221"/>
    </w:pPr>
    <w:rPr>
      <w:rFonts w:ascii="Arial" w:hAnsi="Arial" w:cs="Arial"/>
      <w:b/>
      <w:bCs/>
      <w:lang w:val="ca-ES"/>
    </w:rPr>
  </w:style>
  <w:style w:type="character" w:styleId="Hipervnculo">
    <w:name w:val="Hyperlink"/>
    <w:uiPriority w:val="99"/>
    <w:unhideWhenUsed/>
    <w:rsid w:val="00D372BB"/>
    <w:rPr>
      <w:rFonts w:cs="Times New Roman"/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D372BB"/>
    <w:rPr>
      <w:rFonts w:ascii="Calibri" w:hAns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72BB"/>
    <w:pPr>
      <w:suppressAutoHyphens/>
    </w:pPr>
    <w:rPr>
      <w:rFonts w:ascii="Times New Roman" w:hAnsi="Times New Roman" w:cs="Times New Roman"/>
      <w:color w:val="000000"/>
      <w:sz w:val="24"/>
      <w:szCs w:val="24"/>
      <w:lang w:val="es-ES" w:eastAsia="ar-SA"/>
    </w:rPr>
  </w:style>
  <w:style w:type="table" w:customStyle="1" w:styleId="Tablaconcuadrcula11">
    <w:name w:val="Tabla con cuadrícula11"/>
    <w:basedOn w:val="Tablanormal"/>
    <w:uiPriority w:val="39"/>
    <w:rsid w:val="00D372BB"/>
    <w:rPr>
      <w:rFonts w:ascii="Calibri" w:hAnsi="Calibri" w:cs="Times New Roman"/>
      <w:sz w:val="22"/>
      <w:szCs w:val="22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D372BB"/>
    <w:rPr>
      <w:rFonts w:cs="Times New Roman"/>
      <w:color w:val="605E5C"/>
      <w:shd w:val="clear" w:color="auto" w:fill="E1DFDD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D372BB"/>
    <w:rPr>
      <w:rFonts w:ascii="Rockwell" w:hAnsi="Rockwell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D372BB"/>
    <w:rPr>
      <w:rFonts w:ascii="Calibri" w:cs="Times New Roman"/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D372BB"/>
    <w:pPr>
      <w:spacing w:after="80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2BB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2B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2BB"/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2BB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uiPriority w:val="29"/>
    <w:rsid w:val="00D372BB"/>
    <w:rPr>
      <w:rFonts w:ascii="Times New Roman" w:hAnsi="Times New Roman" w:cs="Times New Roman"/>
      <w:i/>
      <w:iCs/>
      <w:color w:val="404040"/>
      <w:sz w:val="24"/>
      <w:szCs w:val="24"/>
    </w:rPr>
  </w:style>
  <w:style w:type="character" w:styleId="nfasisintenso">
    <w:name w:val="Intense Emphasis"/>
    <w:uiPriority w:val="21"/>
    <w:qFormat/>
    <w:rsid w:val="00D372BB"/>
    <w:rPr>
      <w:i/>
      <w:iCs/>
      <w:color w:val="365F9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2BB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2BB"/>
    <w:rPr>
      <w:rFonts w:ascii="Times New Roman" w:hAnsi="Times New Roman" w:cs="Times New Roman"/>
      <w:i/>
      <w:iCs/>
      <w:color w:val="365F91"/>
      <w:sz w:val="24"/>
      <w:szCs w:val="24"/>
    </w:rPr>
  </w:style>
  <w:style w:type="character" w:styleId="Referenciaintensa">
    <w:name w:val="Intense Reference"/>
    <w:uiPriority w:val="32"/>
    <w:qFormat/>
    <w:rsid w:val="00D372BB"/>
    <w:rPr>
      <w:b/>
      <w:bCs/>
      <w:smallCaps/>
      <w:color w:val="365F91"/>
      <w:spacing w:val="5"/>
    </w:rPr>
  </w:style>
  <w:style w:type="table" w:customStyle="1" w:styleId="Tablaconcuadrcula22">
    <w:name w:val="Tabla con cuadrícula22"/>
    <w:basedOn w:val="Tablanormal"/>
    <w:next w:val="Tablaconcuadrcula"/>
    <w:uiPriority w:val="39"/>
    <w:rsid w:val="00D372BB"/>
    <w:rPr>
      <w:rFonts w:ascii="Times New Roman" w:hAnsi="Times New Roman" w:cs="Times New Roman"/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Párrafo de lista1 Car"/>
    <w:link w:val="Prrafodelista"/>
    <w:uiPriority w:val="34"/>
    <w:qFormat/>
    <w:locked/>
    <w:rsid w:val="00D372BB"/>
    <w:rPr>
      <w:rFonts w:ascii="Microsoft Sans Serif" w:hAnsi="Microsoft Sans Serif" w:cs="Microsoft Sans Serif"/>
      <w:sz w:val="22"/>
      <w:szCs w:val="22"/>
      <w:lang w:val="ca-ES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37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254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75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1642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TÍTOL DEL DOCUMENT</vt:lpstr>
    </vt:vector>
  </TitlesOfParts>
  <Company/>
  <LinksUpToDate>false</LinksUpToDate>
  <CharactersWithSpaces>10653</CharactersWithSpaces>
  <SharedDoc>false</SharedDoc>
  <HyperlinkBase>C:\Users\SORIAGL\AppData\Local\Temp\1298\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TÍTOL DEL DOCUMENT</dc:title>
  <dc:creator>Montse Ramiro</dc:creator>
  <cp:lastModifiedBy>Arcadi Corominas</cp:lastModifiedBy>
  <cp:revision>2</cp:revision>
  <dcterms:created xsi:type="dcterms:W3CDTF">2026-03-09T08:32:00Z</dcterms:created>
  <dcterms:modified xsi:type="dcterms:W3CDTF">2026-03-09T08:32:00Z</dcterms:modified>
</cp:coreProperties>
</file>