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FB08" w14:textId="77777777" w:rsidR="004A6764" w:rsidRPr="008F5B69" w:rsidRDefault="004A6764" w:rsidP="008F5B69">
      <w:pPr>
        <w:pStyle w:val="Textindependent"/>
        <w:ind w:left="1440" w:hanging="1440"/>
        <w:rPr>
          <w:rFonts w:ascii="Arial Narrow" w:hAnsi="Arial Narrow"/>
          <w:b/>
          <w:sz w:val="22"/>
          <w:szCs w:val="22"/>
          <w:u w:val="single"/>
        </w:rPr>
      </w:pPr>
      <w:r w:rsidRPr="008F5B69">
        <w:rPr>
          <w:rFonts w:ascii="Arial Narrow" w:hAnsi="Arial Narrow"/>
          <w:b/>
          <w:sz w:val="22"/>
          <w:szCs w:val="22"/>
          <w:u w:val="single"/>
        </w:rPr>
        <w:t>CONTRACTE MENOR AMB PUBLICITAT EN EL PERFIL</w:t>
      </w:r>
    </w:p>
    <w:p w14:paraId="2B613E98" w14:textId="77777777" w:rsidR="004A6764" w:rsidRPr="008F5B69" w:rsidRDefault="004A6764" w:rsidP="008F5B69">
      <w:pPr>
        <w:pStyle w:val="Textindependent"/>
        <w:ind w:left="1440" w:hanging="1440"/>
        <w:rPr>
          <w:rFonts w:ascii="Arial Narrow" w:hAnsi="Arial Narrow"/>
          <w:b/>
          <w:sz w:val="22"/>
          <w:szCs w:val="22"/>
        </w:rPr>
      </w:pPr>
    </w:p>
    <w:p w14:paraId="4CAB1B25" w14:textId="77777777" w:rsidR="004A6764" w:rsidRPr="008F5B69" w:rsidRDefault="008B4CB5" w:rsidP="008F5B69">
      <w:pPr>
        <w:pStyle w:val="Textindependent"/>
        <w:ind w:left="1440" w:hanging="1440"/>
        <w:rPr>
          <w:rFonts w:ascii="Arial Narrow" w:hAnsi="Arial Narrow"/>
          <w:b/>
          <w:sz w:val="22"/>
          <w:szCs w:val="22"/>
        </w:rPr>
      </w:pPr>
      <w:r w:rsidRPr="008F5B69">
        <w:rPr>
          <w:rFonts w:ascii="Arial Narrow" w:hAnsi="Arial Narrow"/>
          <w:b/>
          <w:sz w:val="22"/>
          <w:szCs w:val="22"/>
        </w:rPr>
        <w:t xml:space="preserve">DOCUMENT </w:t>
      </w:r>
      <w:r w:rsidR="004A6764" w:rsidRPr="008F5B69">
        <w:rPr>
          <w:rFonts w:ascii="Arial Narrow" w:hAnsi="Arial Narrow"/>
          <w:b/>
          <w:sz w:val="22"/>
          <w:szCs w:val="22"/>
        </w:rPr>
        <w:t>DESCRIP</w:t>
      </w:r>
      <w:r w:rsidRPr="008F5B69">
        <w:rPr>
          <w:rFonts w:ascii="Arial Narrow" w:hAnsi="Arial Narrow"/>
          <w:b/>
          <w:sz w:val="22"/>
          <w:szCs w:val="22"/>
        </w:rPr>
        <w:t>TIU</w:t>
      </w:r>
      <w:r w:rsidR="004A6764" w:rsidRPr="008F5B69">
        <w:rPr>
          <w:rFonts w:ascii="Arial Narrow" w:hAnsi="Arial Narrow"/>
          <w:b/>
          <w:sz w:val="22"/>
          <w:szCs w:val="22"/>
        </w:rPr>
        <w:t xml:space="preserve"> DEL CONTRACTE</w:t>
      </w:r>
    </w:p>
    <w:p w14:paraId="5B3D30AF" w14:textId="77777777" w:rsidR="004A6764" w:rsidRPr="008F5B69" w:rsidRDefault="004A6764" w:rsidP="008F5B69">
      <w:pPr>
        <w:pStyle w:val="Textindependent"/>
        <w:rPr>
          <w:rFonts w:ascii="Arial Narrow" w:hAnsi="Arial Narrow"/>
          <w:sz w:val="20"/>
          <w:szCs w:val="20"/>
        </w:rPr>
      </w:pPr>
    </w:p>
    <w:p w14:paraId="55818609" w14:textId="77777777" w:rsidR="004A6764" w:rsidRPr="008F5B69" w:rsidRDefault="004A6764"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8F5B69">
        <w:rPr>
          <w:rFonts w:ascii="Arial Narrow" w:hAnsi="Arial Narrow" w:cs="Arial"/>
          <w:b/>
          <w:sz w:val="20"/>
          <w:szCs w:val="20"/>
          <w:u w:val="single"/>
        </w:rPr>
        <w:t>Dades del contracte</w:t>
      </w:r>
    </w:p>
    <w:p w14:paraId="64FFE6A7" w14:textId="77777777" w:rsidR="004A6764" w:rsidRPr="008F5B69" w:rsidRDefault="004A6764"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tbl>
      <w:tblPr>
        <w:tblStyle w:val="Taulaambquadrcula"/>
        <w:tblW w:w="0" w:type="auto"/>
        <w:tblLook w:val="04A0" w:firstRow="1" w:lastRow="0" w:firstColumn="1" w:lastColumn="0" w:noHBand="0" w:noVBand="1"/>
      </w:tblPr>
      <w:tblGrid>
        <w:gridCol w:w="4151"/>
        <w:gridCol w:w="4910"/>
      </w:tblGrid>
      <w:tr w:rsidR="004A6764" w:rsidRPr="008F5B69" w14:paraId="052DB028" w14:textId="77777777" w:rsidTr="008F5B69">
        <w:trPr>
          <w:trHeight w:val="340"/>
        </w:trPr>
        <w:tc>
          <w:tcPr>
            <w:tcW w:w="4219" w:type="dxa"/>
          </w:tcPr>
          <w:p w14:paraId="48407746" w14:textId="77777777" w:rsidR="004A6764" w:rsidRPr="008F5B69" w:rsidRDefault="004A6764"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highlight w:val="lightGray"/>
              </w:rPr>
            </w:pPr>
            <w:r w:rsidRPr="008F5B69">
              <w:rPr>
                <w:rFonts w:ascii="Arial Narrow" w:hAnsi="Arial Narrow" w:cs="Arial"/>
                <w:sz w:val="20"/>
                <w:szCs w:val="20"/>
                <w:highlight w:val="lightGray"/>
              </w:rPr>
              <w:t>Codi contracte:</w:t>
            </w:r>
          </w:p>
        </w:tc>
        <w:tc>
          <w:tcPr>
            <w:tcW w:w="4992" w:type="dxa"/>
          </w:tcPr>
          <w:p w14:paraId="6C2C93C4" w14:textId="77777777" w:rsidR="004A6764" w:rsidRPr="008F5B69" w:rsidRDefault="006608D7"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highlight w:val="lightGray"/>
              </w:rPr>
            </w:pPr>
            <w:r w:rsidRPr="008F5B69">
              <w:rPr>
                <w:rFonts w:ascii="Arial Narrow" w:hAnsi="Arial Narrow" w:cs="Arial"/>
                <w:sz w:val="20"/>
                <w:szCs w:val="20"/>
                <w:highlight w:val="lightGray"/>
              </w:rPr>
              <w:t>A omplir per Serveis Jurídics</w:t>
            </w:r>
          </w:p>
        </w:tc>
      </w:tr>
      <w:tr w:rsidR="004A6764" w:rsidRPr="008F5B69" w14:paraId="23CF2331" w14:textId="77777777" w:rsidTr="008F5B69">
        <w:trPr>
          <w:trHeight w:val="340"/>
        </w:trPr>
        <w:tc>
          <w:tcPr>
            <w:tcW w:w="4219" w:type="dxa"/>
          </w:tcPr>
          <w:p w14:paraId="44CB9C03" w14:textId="77777777" w:rsidR="004A6764" w:rsidRPr="008F5B69" w:rsidRDefault="004A6764"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highlight w:val="lightGray"/>
              </w:rPr>
            </w:pPr>
            <w:r w:rsidRPr="008F5B69">
              <w:rPr>
                <w:rFonts w:ascii="Arial Narrow" w:hAnsi="Arial Narrow" w:cs="Arial"/>
                <w:sz w:val="20"/>
                <w:szCs w:val="20"/>
                <w:highlight w:val="lightGray"/>
              </w:rPr>
              <w:t>Tipus contracte:</w:t>
            </w:r>
          </w:p>
        </w:tc>
        <w:tc>
          <w:tcPr>
            <w:tcW w:w="4992" w:type="dxa"/>
          </w:tcPr>
          <w:p w14:paraId="522D02BE" w14:textId="77777777" w:rsidR="004A6764" w:rsidRPr="008F5B69" w:rsidRDefault="006608D7"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0"/>
                <w:szCs w:val="20"/>
                <w:highlight w:val="lightGray"/>
              </w:rPr>
            </w:pPr>
            <w:r w:rsidRPr="008F5B69">
              <w:rPr>
                <w:rFonts w:ascii="Arial Narrow" w:hAnsi="Arial Narrow" w:cs="Arial"/>
                <w:sz w:val="20"/>
                <w:szCs w:val="20"/>
                <w:highlight w:val="lightGray"/>
              </w:rPr>
              <w:t>A omplir per Serveis Jurídics</w:t>
            </w:r>
          </w:p>
        </w:tc>
      </w:tr>
      <w:tr w:rsidR="004A6764" w:rsidRPr="008F5B69" w14:paraId="18418058" w14:textId="77777777" w:rsidTr="008F5B69">
        <w:trPr>
          <w:trHeight w:val="340"/>
        </w:trPr>
        <w:tc>
          <w:tcPr>
            <w:tcW w:w="4219" w:type="dxa"/>
          </w:tcPr>
          <w:p w14:paraId="5C85E56B" w14:textId="77777777" w:rsidR="004A6764" w:rsidRPr="008F5B69" w:rsidRDefault="004A6764"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8F5B69">
              <w:rPr>
                <w:rFonts w:ascii="Arial Narrow" w:hAnsi="Arial Narrow" w:cs="Arial"/>
                <w:sz w:val="20"/>
                <w:szCs w:val="20"/>
              </w:rPr>
              <w:t>Objecte:</w:t>
            </w:r>
          </w:p>
        </w:tc>
        <w:tc>
          <w:tcPr>
            <w:tcW w:w="4992" w:type="dxa"/>
          </w:tcPr>
          <w:p w14:paraId="17BF12D0" w14:textId="180B5A05" w:rsidR="004A6764" w:rsidRPr="008F5B69" w:rsidRDefault="008F5B69"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0"/>
                <w:szCs w:val="20"/>
              </w:rPr>
            </w:pPr>
            <w:r>
              <w:rPr>
                <w:rFonts w:ascii="Arial Narrow" w:hAnsi="Arial Narrow" w:cs="Arial"/>
                <w:noProof/>
                <w:sz w:val="20"/>
                <w:szCs w:val="20"/>
              </w:rPr>
              <w:t xml:space="preserve">Serveis d’impartició </w:t>
            </w:r>
            <w:r w:rsidR="00F53F32" w:rsidRPr="008F5B69">
              <w:rPr>
                <w:rFonts w:ascii="Arial Narrow" w:hAnsi="Arial Narrow" w:cs="Arial"/>
                <w:noProof/>
                <w:sz w:val="20"/>
                <w:szCs w:val="20"/>
              </w:rPr>
              <w:t xml:space="preserve">d’accions formatives en matèria de </w:t>
            </w:r>
            <w:r w:rsidR="002417C5">
              <w:rPr>
                <w:rFonts w:ascii="Arial Narrow" w:hAnsi="Arial Narrow" w:cs="Arial"/>
                <w:b/>
                <w:bCs/>
                <w:noProof/>
                <w:sz w:val="20"/>
                <w:szCs w:val="20"/>
              </w:rPr>
              <w:t>co</w:t>
            </w:r>
            <w:r w:rsidR="00775390" w:rsidRPr="008F5B69">
              <w:rPr>
                <w:rFonts w:ascii="Arial Narrow" w:hAnsi="Arial Narrow" w:cs="Arial"/>
                <w:b/>
                <w:bCs/>
                <w:noProof/>
                <w:sz w:val="20"/>
                <w:szCs w:val="20"/>
              </w:rPr>
              <w:t>municació</w:t>
            </w:r>
            <w:r w:rsidR="00F53F32" w:rsidRPr="008F5B69">
              <w:rPr>
                <w:rFonts w:ascii="Arial Narrow" w:hAnsi="Arial Narrow" w:cs="Arial"/>
                <w:noProof/>
                <w:sz w:val="20"/>
                <w:szCs w:val="20"/>
              </w:rPr>
              <w:t>, de caràcter transversal i corporatiu, adreçades a diferents direccions de Barcelona Activa</w:t>
            </w:r>
            <w:r w:rsidR="003742A5" w:rsidRPr="008F5B69">
              <w:rPr>
                <w:rFonts w:ascii="Arial Narrow" w:hAnsi="Arial Narrow" w:cs="Arial"/>
                <w:noProof/>
                <w:sz w:val="20"/>
                <w:szCs w:val="20"/>
              </w:rPr>
              <w:t>.</w:t>
            </w:r>
          </w:p>
        </w:tc>
      </w:tr>
      <w:tr w:rsidR="004A6764" w:rsidRPr="008F5B69" w14:paraId="324FC818" w14:textId="77777777" w:rsidTr="008F5B69">
        <w:trPr>
          <w:trHeight w:val="340"/>
        </w:trPr>
        <w:tc>
          <w:tcPr>
            <w:tcW w:w="4219" w:type="dxa"/>
          </w:tcPr>
          <w:p w14:paraId="23E56E16" w14:textId="5806C2F5" w:rsidR="004A6764" w:rsidRPr="008F5B69" w:rsidRDefault="004A6764"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8F5B69">
              <w:rPr>
                <w:rFonts w:ascii="Arial Narrow" w:hAnsi="Arial Narrow" w:cs="Arial"/>
                <w:sz w:val="20"/>
                <w:szCs w:val="20"/>
              </w:rPr>
              <w:t xml:space="preserve">Pressupost de licitació (IVA </w:t>
            </w:r>
            <w:r w:rsidR="008F5B69">
              <w:rPr>
                <w:rFonts w:ascii="Arial Narrow" w:hAnsi="Arial Narrow" w:cs="Arial"/>
                <w:sz w:val="20"/>
                <w:szCs w:val="20"/>
              </w:rPr>
              <w:t>ex</w:t>
            </w:r>
            <w:r w:rsidRPr="008F5B69">
              <w:rPr>
                <w:rFonts w:ascii="Arial Narrow" w:hAnsi="Arial Narrow" w:cs="Arial"/>
                <w:sz w:val="20"/>
                <w:szCs w:val="20"/>
              </w:rPr>
              <w:t>clòs)</w:t>
            </w:r>
          </w:p>
          <w:p w14:paraId="33BD0BB9" w14:textId="7CCBAF5C" w:rsidR="004A6764" w:rsidRPr="008F5B69" w:rsidRDefault="004A6764"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8F5B69">
              <w:rPr>
                <w:rFonts w:ascii="Arial Narrow" w:hAnsi="Arial Narrow" w:cs="Arial"/>
                <w:sz w:val="20"/>
                <w:szCs w:val="20"/>
              </w:rPr>
              <w:t>IVA tipus</w:t>
            </w:r>
            <w:r w:rsidR="005A0BCF" w:rsidRPr="008F5B69">
              <w:rPr>
                <w:rFonts w:ascii="Arial Narrow" w:hAnsi="Arial Narrow" w:cs="Arial"/>
                <w:sz w:val="20"/>
                <w:szCs w:val="20"/>
              </w:rPr>
              <w:t xml:space="preserve"> 21%</w:t>
            </w:r>
            <w:r w:rsidRPr="008F5B69">
              <w:rPr>
                <w:rFonts w:ascii="Arial Narrow" w:hAnsi="Arial Narrow" w:cs="Arial"/>
                <w:sz w:val="20"/>
                <w:szCs w:val="20"/>
              </w:rPr>
              <w:t xml:space="preserve"> </w:t>
            </w:r>
          </w:p>
          <w:p w14:paraId="767787DA" w14:textId="2E9D70A8" w:rsidR="004A6764" w:rsidRPr="008F5B69" w:rsidRDefault="004A6764"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8F5B69">
              <w:rPr>
                <w:rFonts w:ascii="Arial Narrow" w:hAnsi="Arial Narrow" w:cs="Arial"/>
                <w:b/>
                <w:sz w:val="20"/>
                <w:szCs w:val="20"/>
              </w:rPr>
              <w:t>Pressupost net</w:t>
            </w:r>
            <w:r w:rsidRPr="008F5B69">
              <w:rPr>
                <w:rFonts w:ascii="Arial Narrow" w:hAnsi="Arial Narrow" w:cs="Arial"/>
                <w:sz w:val="20"/>
                <w:szCs w:val="20"/>
              </w:rPr>
              <w:t xml:space="preserve"> (IVA)</w:t>
            </w:r>
            <w:r w:rsidR="008F5B69">
              <w:rPr>
                <w:rFonts w:ascii="Arial Narrow" w:hAnsi="Arial Narrow" w:cs="Arial"/>
                <w:sz w:val="20"/>
                <w:szCs w:val="20"/>
              </w:rPr>
              <w:t xml:space="preserve"> inclòs</w:t>
            </w:r>
          </w:p>
          <w:p w14:paraId="02A25584" w14:textId="77777777" w:rsidR="008F5B69" w:rsidRDefault="008F5B69"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i/>
                <w:sz w:val="20"/>
                <w:szCs w:val="20"/>
                <w:u w:val="single"/>
              </w:rPr>
            </w:pPr>
          </w:p>
          <w:p w14:paraId="3E14D351" w14:textId="28B75098" w:rsidR="004A6764" w:rsidRPr="008F5B69" w:rsidRDefault="004A6764"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8F5B69">
              <w:rPr>
                <w:rFonts w:ascii="Arial Narrow" w:hAnsi="Arial Narrow" w:cs="Arial"/>
                <w:i/>
                <w:sz w:val="20"/>
                <w:szCs w:val="20"/>
                <w:u w:val="single"/>
              </w:rPr>
              <w:t>Aquest pressupost net no pot ser superat per les ofertes d</w:t>
            </w:r>
            <w:r w:rsidR="008B1464" w:rsidRPr="008F5B69">
              <w:rPr>
                <w:rFonts w:ascii="Arial Narrow" w:hAnsi="Arial Narrow" w:cs="Arial"/>
                <w:i/>
                <w:sz w:val="20"/>
                <w:szCs w:val="20"/>
                <w:u w:val="single"/>
              </w:rPr>
              <w:t xml:space="preserve">e les </w:t>
            </w:r>
            <w:r w:rsidRPr="008F5B69">
              <w:rPr>
                <w:rFonts w:ascii="Arial Narrow" w:hAnsi="Arial Narrow" w:cs="Arial"/>
                <w:i/>
                <w:sz w:val="20"/>
                <w:szCs w:val="20"/>
                <w:u w:val="single"/>
              </w:rPr>
              <w:t>licitador</w:t>
            </w:r>
            <w:r w:rsidR="008B1464" w:rsidRPr="008F5B69">
              <w:rPr>
                <w:rFonts w:ascii="Arial Narrow" w:hAnsi="Arial Narrow" w:cs="Arial"/>
                <w:i/>
                <w:sz w:val="20"/>
                <w:szCs w:val="20"/>
                <w:u w:val="single"/>
              </w:rPr>
              <w:t>e</w:t>
            </w:r>
            <w:r w:rsidRPr="008F5B69">
              <w:rPr>
                <w:rFonts w:ascii="Arial Narrow" w:hAnsi="Arial Narrow" w:cs="Arial"/>
                <w:i/>
                <w:sz w:val="20"/>
                <w:szCs w:val="20"/>
                <w:u w:val="single"/>
              </w:rPr>
              <w:t>s</w:t>
            </w:r>
          </w:p>
        </w:tc>
        <w:tc>
          <w:tcPr>
            <w:tcW w:w="4992" w:type="dxa"/>
          </w:tcPr>
          <w:p w14:paraId="5C80CE1E" w14:textId="4993AF08" w:rsidR="00073AD0" w:rsidRPr="008F5B69" w:rsidRDefault="00836B33"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0"/>
                <w:szCs w:val="20"/>
              </w:rPr>
            </w:pPr>
            <w:r w:rsidRPr="008F5B69">
              <w:rPr>
                <w:rFonts w:ascii="Arial Narrow" w:hAnsi="Arial Narrow" w:cs="Arial"/>
                <w:noProof/>
                <w:sz w:val="20"/>
                <w:szCs w:val="20"/>
              </w:rPr>
              <w:t>6.250</w:t>
            </w:r>
            <w:r w:rsidR="008F5B69">
              <w:rPr>
                <w:rFonts w:ascii="Arial Narrow" w:hAnsi="Arial Narrow" w:cs="Arial"/>
                <w:noProof/>
                <w:sz w:val="20"/>
                <w:szCs w:val="20"/>
              </w:rPr>
              <w:t xml:space="preserve">,00 </w:t>
            </w:r>
            <w:r w:rsidR="00073AD0" w:rsidRPr="008F5B69">
              <w:rPr>
                <w:rFonts w:ascii="Arial Narrow" w:hAnsi="Arial Narrow" w:cs="Arial"/>
                <w:noProof/>
                <w:sz w:val="20"/>
                <w:szCs w:val="20"/>
              </w:rPr>
              <w:t>€</w:t>
            </w:r>
          </w:p>
          <w:p w14:paraId="15759380" w14:textId="77777777" w:rsidR="008F5B69" w:rsidRDefault="008F5B69"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0"/>
                <w:szCs w:val="20"/>
              </w:rPr>
            </w:pPr>
            <w:r>
              <w:rPr>
                <w:rFonts w:ascii="Arial Narrow" w:hAnsi="Arial Narrow" w:cs="Arial"/>
                <w:noProof/>
                <w:sz w:val="20"/>
                <w:szCs w:val="20"/>
              </w:rPr>
              <w:t>1.312,50 €</w:t>
            </w:r>
          </w:p>
          <w:p w14:paraId="3FFB9A00" w14:textId="7076469D" w:rsidR="004A6764" w:rsidRPr="008F5B69" w:rsidRDefault="00A000AB" w:rsidP="008F5B69">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noProof/>
                <w:sz w:val="20"/>
                <w:szCs w:val="20"/>
              </w:rPr>
            </w:pPr>
            <w:r w:rsidRPr="008F5B69">
              <w:rPr>
                <w:rFonts w:ascii="Arial Narrow" w:hAnsi="Arial Narrow" w:cs="Arial"/>
                <w:noProof/>
                <w:sz w:val="20"/>
                <w:szCs w:val="20"/>
              </w:rPr>
              <w:t>7.562,50</w:t>
            </w:r>
            <w:r w:rsidR="008F5B69">
              <w:rPr>
                <w:rFonts w:ascii="Arial Narrow" w:hAnsi="Arial Narrow" w:cs="Arial"/>
                <w:noProof/>
                <w:sz w:val="20"/>
                <w:szCs w:val="20"/>
              </w:rPr>
              <w:t xml:space="preserve"> </w:t>
            </w:r>
            <w:r w:rsidR="00073AD0" w:rsidRPr="008F5B69">
              <w:rPr>
                <w:rFonts w:ascii="Arial Narrow" w:hAnsi="Arial Narrow" w:cs="Arial"/>
                <w:noProof/>
                <w:sz w:val="20"/>
                <w:szCs w:val="20"/>
              </w:rPr>
              <w:t>€</w:t>
            </w:r>
          </w:p>
        </w:tc>
      </w:tr>
    </w:tbl>
    <w:p w14:paraId="39BC0F3F" w14:textId="77777777" w:rsidR="004A6764" w:rsidRPr="008F5B69" w:rsidRDefault="004A6764"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u w:val="single"/>
        </w:rPr>
      </w:pPr>
    </w:p>
    <w:p w14:paraId="0A1C3D78" w14:textId="77777777" w:rsidR="00730048" w:rsidRPr="002417C5" w:rsidRDefault="00730048"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0"/>
          <w:szCs w:val="20"/>
          <w:u w:val="single"/>
        </w:rPr>
      </w:pPr>
      <w:r w:rsidRPr="002417C5">
        <w:rPr>
          <w:rFonts w:ascii="Arial Narrow" w:hAnsi="Arial Narrow" w:cs="Arial"/>
          <w:b/>
          <w:sz w:val="20"/>
          <w:szCs w:val="20"/>
          <w:u w:val="single"/>
        </w:rPr>
        <w:t>Antecedents</w:t>
      </w:r>
    </w:p>
    <w:p w14:paraId="786EEC4C" w14:textId="77777777" w:rsidR="00730048" w:rsidRPr="008F5B69" w:rsidRDefault="00730048"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sz w:val="20"/>
          <w:szCs w:val="20"/>
          <w:u w:val="single"/>
        </w:rPr>
      </w:pPr>
    </w:p>
    <w:p w14:paraId="6CF77634" w14:textId="52EB97C1" w:rsidR="00ED3F1B" w:rsidRPr="008F5B69" w:rsidRDefault="00ED3F1B" w:rsidP="008F5B69">
      <w:pPr>
        <w:rPr>
          <w:rFonts w:ascii="Arial Narrow" w:hAnsi="Arial Narrow" w:cs="Arial"/>
          <w:color w:val="auto"/>
          <w:sz w:val="20"/>
          <w:szCs w:val="20"/>
        </w:rPr>
      </w:pPr>
      <w:r w:rsidRPr="008F5B69">
        <w:rPr>
          <w:rFonts w:ascii="Arial Narrow" w:hAnsi="Arial Narrow" w:cs="Arial"/>
          <w:color w:val="auto"/>
          <w:sz w:val="20"/>
          <w:szCs w:val="20"/>
        </w:rPr>
        <w:t>BARCELONA ACTIVA SAU SPM</w:t>
      </w:r>
      <w:r w:rsidR="008F5B69" w:rsidRPr="008F5B69">
        <w:rPr>
          <w:rFonts w:ascii="Arial Narrow" w:hAnsi="Arial Narrow" w:cs="Arial"/>
          <w:color w:val="auto"/>
          <w:sz w:val="20"/>
          <w:szCs w:val="20"/>
        </w:rPr>
        <w:t xml:space="preserve"> </w:t>
      </w:r>
      <w:r w:rsidRPr="008F5B69">
        <w:rPr>
          <w:rFonts w:ascii="Arial Narrow" w:hAnsi="Arial Narrow" w:cs="Arial"/>
          <w:color w:val="auto"/>
          <w:sz w:val="20"/>
          <w:szCs w:val="20"/>
        </w:rPr>
        <w:t xml:space="preserve">té la </w:t>
      </w:r>
      <w:r w:rsidRPr="008F5B69">
        <w:rPr>
          <w:rFonts w:ascii="Arial Narrow" w:hAnsi="Arial Narrow"/>
          <w:sz w:val="20"/>
          <w:szCs w:val="20"/>
        </w:rPr>
        <w:t>missió de promoure l’ocupació de qualitat, la iniciativa emprenedora, la competitivitat empresarial i la diversificació del teixit productiu, per a assolir un model econòmic sostenible, inclusiu i just.</w:t>
      </w:r>
    </w:p>
    <w:p w14:paraId="3312F92E" w14:textId="77777777" w:rsidR="00AB113E" w:rsidRPr="008F5B69" w:rsidRDefault="00AB113E"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p>
    <w:p w14:paraId="530FEFAB" w14:textId="77777777" w:rsidR="008C12B9" w:rsidRPr="008F5B69" w:rsidRDefault="008C12B9"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r w:rsidRPr="008F5B69">
        <w:rPr>
          <w:rFonts w:ascii="Arial Narrow" w:hAnsi="Arial Narrow" w:cs="Arial"/>
          <w:sz w:val="20"/>
          <w:szCs w:val="20"/>
        </w:rPr>
        <w:t>Per aconseguir-ho:</w:t>
      </w:r>
    </w:p>
    <w:p w14:paraId="256A5C06" w14:textId="77777777" w:rsidR="008C12B9" w:rsidRPr="008F5B69" w:rsidRDefault="008C12B9" w:rsidP="008F5B69">
      <w:pPr>
        <w:numPr>
          <w:ilvl w:val="0"/>
          <w:numId w:val="63"/>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sz w:val="20"/>
          <w:szCs w:val="20"/>
        </w:rPr>
      </w:pPr>
      <w:r w:rsidRPr="008F5B69">
        <w:rPr>
          <w:rFonts w:ascii="Arial Narrow" w:hAnsi="Arial Narrow" w:cs="Arial"/>
          <w:b/>
          <w:bCs/>
          <w:sz w:val="20"/>
          <w:szCs w:val="20"/>
        </w:rPr>
        <w:t>Ajuda les persones a buscar feina</w:t>
      </w:r>
      <w:r w:rsidRPr="008F5B69">
        <w:rPr>
          <w:rFonts w:ascii="Arial Narrow" w:hAnsi="Arial Narrow" w:cs="Arial"/>
          <w:sz w:val="20"/>
          <w:szCs w:val="20"/>
        </w:rPr>
        <w:t>, oferint orientació i formació perquè puguin aconseguir una feina bona i estable.</w:t>
      </w:r>
    </w:p>
    <w:p w14:paraId="7C59110B" w14:textId="62F8D54E" w:rsidR="008C12B9" w:rsidRPr="008F5B69" w:rsidRDefault="008F5B69" w:rsidP="008F5B69">
      <w:pPr>
        <w:numPr>
          <w:ilvl w:val="0"/>
          <w:numId w:val="63"/>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sz w:val="20"/>
          <w:szCs w:val="20"/>
        </w:rPr>
      </w:pPr>
      <w:r w:rsidRPr="008F5B69">
        <w:rPr>
          <w:rFonts w:ascii="Arial Narrow" w:hAnsi="Arial Narrow" w:cs="Arial"/>
          <w:b/>
          <w:bCs/>
          <w:sz w:val="20"/>
          <w:szCs w:val="20"/>
        </w:rPr>
        <w:t>Dona</w:t>
      </w:r>
      <w:r w:rsidR="008C12B9" w:rsidRPr="008F5B69">
        <w:rPr>
          <w:rFonts w:ascii="Arial Narrow" w:hAnsi="Arial Narrow" w:cs="Arial"/>
          <w:b/>
          <w:bCs/>
          <w:sz w:val="20"/>
          <w:szCs w:val="20"/>
        </w:rPr>
        <w:t xml:space="preserve"> suport a les empreses</w:t>
      </w:r>
      <w:r w:rsidR="008C12B9" w:rsidRPr="008F5B69">
        <w:rPr>
          <w:rFonts w:ascii="Arial Narrow" w:hAnsi="Arial Narrow" w:cs="Arial"/>
          <w:sz w:val="20"/>
          <w:szCs w:val="20"/>
        </w:rPr>
        <w:t>, perquè siguin més competitives i puguin créixer, innovar i crear llocs de treball.</w:t>
      </w:r>
    </w:p>
    <w:p w14:paraId="7FEFBC0B" w14:textId="77777777" w:rsidR="008C12B9" w:rsidRPr="008F5B69" w:rsidRDefault="008C12B9" w:rsidP="008F5B69">
      <w:pPr>
        <w:numPr>
          <w:ilvl w:val="0"/>
          <w:numId w:val="63"/>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sz w:val="20"/>
          <w:szCs w:val="20"/>
        </w:rPr>
      </w:pPr>
      <w:r w:rsidRPr="008F5B69">
        <w:rPr>
          <w:rFonts w:ascii="Arial Narrow" w:hAnsi="Arial Narrow" w:cs="Arial"/>
          <w:b/>
          <w:bCs/>
          <w:sz w:val="20"/>
          <w:szCs w:val="20"/>
        </w:rPr>
        <w:t>Treballa per reduir les desigualtats entre barris</w:t>
      </w:r>
      <w:r w:rsidRPr="008F5B69">
        <w:rPr>
          <w:rFonts w:ascii="Arial Narrow" w:hAnsi="Arial Narrow" w:cs="Arial"/>
          <w:sz w:val="20"/>
          <w:szCs w:val="20"/>
        </w:rPr>
        <w:t>, perquè totes les persones tinguin les mateixes oportunitats.</w:t>
      </w:r>
    </w:p>
    <w:p w14:paraId="2B0DE550" w14:textId="77777777" w:rsidR="008C12B9" w:rsidRPr="008F5B69" w:rsidRDefault="008C12B9" w:rsidP="008F5B69">
      <w:pPr>
        <w:numPr>
          <w:ilvl w:val="0"/>
          <w:numId w:val="63"/>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sz w:val="20"/>
          <w:szCs w:val="20"/>
        </w:rPr>
      </w:pPr>
      <w:r w:rsidRPr="008F5B69">
        <w:rPr>
          <w:rFonts w:ascii="Arial Narrow" w:hAnsi="Arial Narrow" w:cs="Arial"/>
          <w:b/>
          <w:bCs/>
          <w:sz w:val="20"/>
          <w:szCs w:val="20"/>
        </w:rPr>
        <w:t>Impulsa el talent</w:t>
      </w:r>
      <w:r w:rsidRPr="008F5B69">
        <w:rPr>
          <w:rFonts w:ascii="Arial Narrow" w:hAnsi="Arial Narrow" w:cs="Arial"/>
          <w:sz w:val="20"/>
          <w:szCs w:val="20"/>
        </w:rPr>
        <w:t>, especialment en àmbits com el digital, la creativitat i la innovació.</w:t>
      </w:r>
    </w:p>
    <w:p w14:paraId="67A5EA2B" w14:textId="77777777" w:rsidR="00AB113E" w:rsidRPr="008F5B69" w:rsidRDefault="00AB113E"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outlineLvl w:val="0"/>
        <w:rPr>
          <w:rFonts w:ascii="Arial Narrow" w:hAnsi="Arial Narrow" w:cs="Arial"/>
          <w:sz w:val="20"/>
          <w:szCs w:val="20"/>
        </w:rPr>
      </w:pPr>
    </w:p>
    <w:p w14:paraId="4F22F684" w14:textId="77777777" w:rsidR="008C12B9" w:rsidRPr="008F5B69" w:rsidRDefault="008C12B9"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r w:rsidRPr="008F5B69">
        <w:rPr>
          <w:rFonts w:ascii="Arial Narrow" w:hAnsi="Arial Narrow" w:cs="Arial"/>
          <w:sz w:val="20"/>
          <w:szCs w:val="20"/>
        </w:rPr>
        <w:t xml:space="preserve">Barcelona Activa té un </w:t>
      </w:r>
      <w:r w:rsidRPr="008F5B69">
        <w:rPr>
          <w:rFonts w:ascii="Arial Narrow" w:hAnsi="Arial Narrow" w:cs="Arial"/>
          <w:b/>
          <w:bCs/>
          <w:sz w:val="20"/>
          <w:szCs w:val="20"/>
        </w:rPr>
        <w:t>pla estratègic amb 10 prioritats</w:t>
      </w:r>
      <w:r w:rsidRPr="008F5B69">
        <w:rPr>
          <w:rFonts w:ascii="Arial Narrow" w:hAnsi="Arial Narrow" w:cs="Arial"/>
          <w:sz w:val="20"/>
          <w:szCs w:val="20"/>
        </w:rPr>
        <w:t>, com ara fomentar una economia sostenible, crear ocupació de qualitat, impulsar la igualtat entre dones i homes, i col·laborar amb empreses i altres entitats.</w:t>
      </w:r>
    </w:p>
    <w:p w14:paraId="4394362D" w14:textId="77777777" w:rsidR="00AB113E" w:rsidRPr="008F5B69" w:rsidRDefault="00AB113E"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p>
    <w:p w14:paraId="0B581899" w14:textId="77777777" w:rsidR="008C12B9" w:rsidRPr="008F5B69" w:rsidRDefault="008C12B9"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sz w:val="20"/>
          <w:szCs w:val="20"/>
        </w:rPr>
      </w:pPr>
      <w:r w:rsidRPr="008F5B69">
        <w:rPr>
          <w:rFonts w:ascii="Arial Narrow" w:hAnsi="Arial Narrow" w:cs="Arial"/>
          <w:sz w:val="20"/>
          <w:szCs w:val="20"/>
        </w:rPr>
        <w:t>A més, vol cuidar molt les persones que hi treballen, perquè són el seu recurs més important. Per això vol oferir-los formació i un bon entorn laboral.</w:t>
      </w:r>
    </w:p>
    <w:p w14:paraId="4E2E8216" w14:textId="77777777" w:rsidR="00AB113E" w:rsidRPr="008F5B69" w:rsidRDefault="00AB113E"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
          <w:sz w:val="20"/>
          <w:szCs w:val="20"/>
        </w:rPr>
      </w:pPr>
    </w:p>
    <w:p w14:paraId="4DB4559C" w14:textId="254F1E1E" w:rsidR="008C12B9" w:rsidRPr="008F5B69" w:rsidRDefault="008C12B9"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0"/>
          <w:szCs w:val="20"/>
        </w:rPr>
      </w:pPr>
      <w:r w:rsidRPr="008F5B69">
        <w:rPr>
          <w:rFonts w:ascii="Arial Narrow" w:hAnsi="Arial Narrow" w:cs="Arial"/>
          <w:iCs/>
          <w:sz w:val="20"/>
          <w:szCs w:val="20"/>
        </w:rPr>
        <w:t>Els seus valors principals</w:t>
      </w:r>
      <w:r w:rsidR="00AF44D9" w:rsidRPr="008F5B69">
        <w:rPr>
          <w:rFonts w:ascii="Arial Narrow" w:hAnsi="Arial Narrow" w:cs="Arial"/>
          <w:iCs/>
          <w:sz w:val="20"/>
          <w:szCs w:val="20"/>
        </w:rPr>
        <w:t xml:space="preserve"> en clau interna</w:t>
      </w:r>
      <w:r w:rsidRPr="008F5B69">
        <w:rPr>
          <w:rFonts w:ascii="Arial Narrow" w:hAnsi="Arial Narrow" w:cs="Arial"/>
          <w:iCs/>
          <w:sz w:val="20"/>
          <w:szCs w:val="20"/>
        </w:rPr>
        <w:t xml:space="preserve"> són:</w:t>
      </w:r>
    </w:p>
    <w:p w14:paraId="1A452C13" w14:textId="77777777" w:rsidR="008C12B9" w:rsidRPr="008F5B69" w:rsidRDefault="008C12B9" w:rsidP="008F5B69">
      <w:pPr>
        <w:numPr>
          <w:ilvl w:val="0"/>
          <w:numId w:val="64"/>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iCs/>
          <w:sz w:val="20"/>
          <w:szCs w:val="20"/>
        </w:rPr>
      </w:pPr>
      <w:r w:rsidRPr="008F5B69">
        <w:rPr>
          <w:rFonts w:ascii="Arial Narrow" w:hAnsi="Arial Narrow" w:cs="Arial"/>
          <w:b/>
          <w:bCs/>
          <w:iCs/>
          <w:sz w:val="20"/>
          <w:szCs w:val="20"/>
        </w:rPr>
        <w:t>Igualtat d’oportunitats</w:t>
      </w:r>
    </w:p>
    <w:p w14:paraId="6AB885AE" w14:textId="77777777" w:rsidR="008C12B9" w:rsidRPr="008F5B69" w:rsidRDefault="008C12B9" w:rsidP="008F5B69">
      <w:pPr>
        <w:numPr>
          <w:ilvl w:val="0"/>
          <w:numId w:val="64"/>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iCs/>
          <w:sz w:val="20"/>
          <w:szCs w:val="20"/>
        </w:rPr>
      </w:pPr>
      <w:r w:rsidRPr="008F5B69">
        <w:rPr>
          <w:rFonts w:ascii="Arial Narrow" w:hAnsi="Arial Narrow" w:cs="Arial"/>
          <w:b/>
          <w:bCs/>
          <w:iCs/>
          <w:sz w:val="20"/>
          <w:szCs w:val="20"/>
        </w:rPr>
        <w:t>Treball en equip i cooperació</w:t>
      </w:r>
    </w:p>
    <w:p w14:paraId="43ED4791" w14:textId="77777777" w:rsidR="008C12B9" w:rsidRPr="008F5B69" w:rsidRDefault="008C12B9" w:rsidP="008F5B69">
      <w:pPr>
        <w:numPr>
          <w:ilvl w:val="0"/>
          <w:numId w:val="64"/>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iCs/>
          <w:sz w:val="20"/>
          <w:szCs w:val="20"/>
        </w:rPr>
      </w:pPr>
      <w:r w:rsidRPr="008F5B69">
        <w:rPr>
          <w:rFonts w:ascii="Arial Narrow" w:hAnsi="Arial Narrow" w:cs="Arial"/>
          <w:b/>
          <w:bCs/>
          <w:iCs/>
          <w:sz w:val="20"/>
          <w:szCs w:val="20"/>
        </w:rPr>
        <w:t>Ètica i bon servei</w:t>
      </w:r>
    </w:p>
    <w:p w14:paraId="00DF59F9" w14:textId="77777777" w:rsidR="008C12B9" w:rsidRPr="008F5B69" w:rsidRDefault="008C12B9" w:rsidP="008F5B69">
      <w:pPr>
        <w:numPr>
          <w:ilvl w:val="0"/>
          <w:numId w:val="64"/>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outlineLvl w:val="0"/>
        <w:rPr>
          <w:rFonts w:ascii="Arial Narrow" w:hAnsi="Arial Narrow" w:cs="Arial"/>
          <w:iCs/>
          <w:sz w:val="20"/>
          <w:szCs w:val="20"/>
        </w:rPr>
      </w:pPr>
      <w:r w:rsidRPr="008F5B69">
        <w:rPr>
          <w:rFonts w:ascii="Arial Narrow" w:hAnsi="Arial Narrow" w:cs="Arial"/>
          <w:b/>
          <w:bCs/>
          <w:iCs/>
          <w:sz w:val="20"/>
          <w:szCs w:val="20"/>
        </w:rPr>
        <w:t>Innovació i creativitat</w:t>
      </w:r>
    </w:p>
    <w:p w14:paraId="605CCA20" w14:textId="138B6633" w:rsidR="00F53F32" w:rsidRPr="008F5B69" w:rsidRDefault="00F53F32"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0"/>
          <w:szCs w:val="20"/>
        </w:rPr>
      </w:pPr>
      <w:r w:rsidRPr="008F5B69">
        <w:rPr>
          <w:rFonts w:ascii="Arial Narrow" w:hAnsi="Arial Narrow" w:cs="Arial"/>
          <w:iCs/>
          <w:sz w:val="20"/>
          <w:szCs w:val="20"/>
        </w:rPr>
        <w:t>.</w:t>
      </w:r>
    </w:p>
    <w:p w14:paraId="05AD795F" w14:textId="77777777" w:rsidR="008F5B69" w:rsidRDefault="00F53F32"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0"/>
          <w:szCs w:val="20"/>
        </w:rPr>
      </w:pPr>
      <w:r w:rsidRPr="008F5B69">
        <w:rPr>
          <w:rFonts w:ascii="Arial Narrow" w:hAnsi="Arial Narrow" w:cs="Arial"/>
          <w:iCs/>
          <w:sz w:val="20"/>
          <w:szCs w:val="20"/>
        </w:rPr>
        <w:t xml:space="preserve">Diverses direccions de l’organització han posat de manifest </w:t>
      </w:r>
      <w:r w:rsidRPr="008F5B69">
        <w:rPr>
          <w:rFonts w:ascii="Arial Narrow" w:hAnsi="Arial Narrow" w:cs="Arial"/>
          <w:b/>
          <w:bCs/>
          <w:iCs/>
          <w:sz w:val="20"/>
          <w:szCs w:val="20"/>
        </w:rPr>
        <w:t xml:space="preserve">la necessitat de millorar </w:t>
      </w:r>
      <w:r w:rsidR="003742A5" w:rsidRPr="008F5B69">
        <w:rPr>
          <w:rFonts w:ascii="Arial Narrow" w:hAnsi="Arial Narrow" w:cs="Arial"/>
          <w:b/>
          <w:bCs/>
          <w:iCs/>
          <w:sz w:val="20"/>
          <w:szCs w:val="20"/>
        </w:rPr>
        <w:t>les habilitats</w:t>
      </w:r>
      <w:r w:rsidRPr="008F5B69">
        <w:rPr>
          <w:rFonts w:ascii="Arial Narrow" w:hAnsi="Arial Narrow" w:cs="Arial"/>
          <w:b/>
          <w:bCs/>
          <w:iCs/>
          <w:sz w:val="20"/>
          <w:szCs w:val="20"/>
        </w:rPr>
        <w:t xml:space="preserve"> en la</w:t>
      </w:r>
      <w:r w:rsidR="00AB7951" w:rsidRPr="008F5B69">
        <w:rPr>
          <w:rFonts w:ascii="Arial Narrow" w:hAnsi="Arial Narrow" w:cs="Arial"/>
          <w:b/>
          <w:bCs/>
          <w:iCs/>
          <w:sz w:val="20"/>
          <w:szCs w:val="20"/>
        </w:rPr>
        <w:t xml:space="preserve"> comunicació</w:t>
      </w:r>
      <w:r w:rsidRPr="008F5B69">
        <w:rPr>
          <w:rFonts w:ascii="Arial Narrow" w:hAnsi="Arial Narrow" w:cs="Arial"/>
          <w:iCs/>
          <w:sz w:val="20"/>
          <w:szCs w:val="20"/>
        </w:rPr>
        <w:t>. Aquesta necessitat no és puntual ni departamental, sinó transversal i estructural.</w:t>
      </w:r>
    </w:p>
    <w:p w14:paraId="62C3183F" w14:textId="6B15D793" w:rsidR="00F53F32" w:rsidRPr="008F5B69" w:rsidRDefault="00F53F32"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0"/>
          <w:szCs w:val="20"/>
        </w:rPr>
      </w:pPr>
    </w:p>
    <w:p w14:paraId="3FAC866B" w14:textId="19E6D2B5" w:rsidR="00F53F32" w:rsidRPr="008F5B69" w:rsidRDefault="00F53F32"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bCs/>
          <w:iCs/>
          <w:sz w:val="20"/>
          <w:szCs w:val="20"/>
        </w:rPr>
      </w:pPr>
      <w:r w:rsidRPr="008F5B69">
        <w:rPr>
          <w:rFonts w:ascii="Arial Narrow" w:hAnsi="Arial Narrow" w:cs="Arial"/>
          <w:iCs/>
          <w:sz w:val="20"/>
          <w:szCs w:val="20"/>
        </w:rPr>
        <w:t>En aquest context, es considera oportú promoure una acció formativa amb enfocament corporatiu que permeti</w:t>
      </w:r>
      <w:r w:rsidR="0009195A" w:rsidRPr="008F5B69">
        <w:rPr>
          <w:rFonts w:ascii="Arial Narrow" w:hAnsi="Arial Narrow" w:cs="Arial"/>
          <w:iCs/>
          <w:sz w:val="20"/>
          <w:szCs w:val="20"/>
        </w:rPr>
        <w:t xml:space="preserve"> </w:t>
      </w:r>
      <w:r w:rsidR="0009195A" w:rsidRPr="008F5B69">
        <w:rPr>
          <w:rFonts w:ascii="Arial Narrow" w:hAnsi="Arial Narrow" w:cs="Arial"/>
          <w:b/>
          <w:bCs/>
          <w:iCs/>
          <w:sz w:val="20"/>
          <w:szCs w:val="20"/>
        </w:rPr>
        <w:t>d</w:t>
      </w:r>
      <w:r w:rsidRPr="008F5B69">
        <w:rPr>
          <w:rFonts w:ascii="Arial Narrow" w:hAnsi="Arial Narrow" w:cs="Arial"/>
          <w:b/>
          <w:bCs/>
          <w:iCs/>
          <w:sz w:val="20"/>
          <w:szCs w:val="20"/>
        </w:rPr>
        <w:t xml:space="preserve">otar el personal </w:t>
      </w:r>
      <w:r w:rsidR="0009195A" w:rsidRPr="008F5B69">
        <w:rPr>
          <w:rFonts w:ascii="Arial Narrow" w:hAnsi="Arial Narrow" w:cs="Arial"/>
          <w:b/>
          <w:bCs/>
          <w:iCs/>
          <w:sz w:val="20"/>
          <w:szCs w:val="20"/>
        </w:rPr>
        <w:t>de</w:t>
      </w:r>
      <w:r w:rsidRPr="008F5B69">
        <w:rPr>
          <w:rFonts w:ascii="Arial Narrow" w:hAnsi="Arial Narrow" w:cs="Arial"/>
          <w:b/>
          <w:bCs/>
          <w:iCs/>
          <w:sz w:val="20"/>
          <w:szCs w:val="20"/>
        </w:rPr>
        <w:t xml:space="preserve"> competències transversals en</w:t>
      </w:r>
      <w:r w:rsidR="0009195A" w:rsidRPr="008F5B69">
        <w:rPr>
          <w:rFonts w:ascii="Arial Narrow" w:hAnsi="Arial Narrow" w:cs="Arial"/>
          <w:b/>
          <w:bCs/>
          <w:iCs/>
          <w:sz w:val="20"/>
          <w:szCs w:val="20"/>
        </w:rPr>
        <w:t xml:space="preserve"> diferents tipus de</w:t>
      </w:r>
      <w:r w:rsidRPr="008F5B69">
        <w:rPr>
          <w:rFonts w:ascii="Arial Narrow" w:hAnsi="Arial Narrow" w:cs="Arial"/>
          <w:b/>
          <w:bCs/>
          <w:iCs/>
          <w:sz w:val="20"/>
          <w:szCs w:val="20"/>
        </w:rPr>
        <w:t xml:space="preserve"> </w:t>
      </w:r>
      <w:r w:rsidR="003742A5" w:rsidRPr="008F5B69">
        <w:rPr>
          <w:rFonts w:ascii="Arial Narrow" w:hAnsi="Arial Narrow" w:cs="Arial"/>
          <w:b/>
          <w:bCs/>
          <w:iCs/>
          <w:sz w:val="20"/>
          <w:szCs w:val="20"/>
        </w:rPr>
        <w:t>comunicació.</w:t>
      </w:r>
    </w:p>
    <w:p w14:paraId="58AD9A60" w14:textId="79476575" w:rsidR="00F53F32" w:rsidRPr="008F5B69" w:rsidRDefault="00F53F32"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outlineLvl w:val="0"/>
        <w:rPr>
          <w:rFonts w:ascii="Arial Narrow" w:hAnsi="Arial Narrow" w:cs="Arial"/>
          <w:iCs/>
          <w:sz w:val="20"/>
          <w:szCs w:val="20"/>
        </w:rPr>
      </w:pPr>
    </w:p>
    <w:p w14:paraId="1708371C" w14:textId="43ABF286" w:rsidR="00F53F32" w:rsidRPr="008F5B69" w:rsidRDefault="00F53F32"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0"/>
          <w:szCs w:val="20"/>
        </w:rPr>
      </w:pPr>
      <w:r w:rsidRPr="008F5B69">
        <w:rPr>
          <w:rFonts w:ascii="Arial Narrow" w:hAnsi="Arial Narrow" w:cs="Arial"/>
          <w:iCs/>
          <w:sz w:val="20"/>
          <w:szCs w:val="20"/>
        </w:rPr>
        <w:t xml:space="preserve">Aquesta actuació s’alinea amb els objectius de </w:t>
      </w:r>
      <w:proofErr w:type="spellStart"/>
      <w:r w:rsidRPr="008F5B69">
        <w:rPr>
          <w:rFonts w:ascii="Arial Narrow" w:hAnsi="Arial Narrow" w:cs="Arial"/>
          <w:iCs/>
          <w:sz w:val="20"/>
          <w:szCs w:val="20"/>
        </w:rPr>
        <w:t>reskilling</w:t>
      </w:r>
      <w:proofErr w:type="spellEnd"/>
      <w:r w:rsidRPr="008F5B69">
        <w:rPr>
          <w:rFonts w:ascii="Arial Narrow" w:hAnsi="Arial Narrow" w:cs="Arial"/>
          <w:iCs/>
          <w:sz w:val="20"/>
          <w:szCs w:val="20"/>
        </w:rPr>
        <w:t xml:space="preserve"> i </w:t>
      </w:r>
      <w:proofErr w:type="spellStart"/>
      <w:r w:rsidRPr="008F5B69">
        <w:rPr>
          <w:rFonts w:ascii="Arial Narrow" w:hAnsi="Arial Narrow" w:cs="Arial"/>
          <w:iCs/>
          <w:sz w:val="20"/>
          <w:szCs w:val="20"/>
        </w:rPr>
        <w:t>upskilling</w:t>
      </w:r>
      <w:proofErr w:type="spellEnd"/>
      <w:r w:rsidRPr="008F5B69">
        <w:rPr>
          <w:rFonts w:ascii="Arial Narrow" w:hAnsi="Arial Narrow" w:cs="Arial"/>
          <w:iCs/>
          <w:sz w:val="20"/>
          <w:szCs w:val="20"/>
        </w:rPr>
        <w:t xml:space="preserve"> del personal de Barcelona Activa, així com amb la millora de l’eficiència interna i la qualitat en la </w:t>
      </w:r>
      <w:r w:rsidR="003742A5" w:rsidRPr="008F5B69">
        <w:rPr>
          <w:rFonts w:ascii="Arial Narrow" w:hAnsi="Arial Narrow" w:cs="Arial"/>
          <w:iCs/>
          <w:sz w:val="20"/>
          <w:szCs w:val="20"/>
        </w:rPr>
        <w:t>comunicació</w:t>
      </w:r>
      <w:r w:rsidR="00AF44D9" w:rsidRPr="008F5B69">
        <w:rPr>
          <w:rFonts w:ascii="Arial Narrow" w:hAnsi="Arial Narrow" w:cs="Arial"/>
          <w:iCs/>
          <w:sz w:val="20"/>
          <w:szCs w:val="20"/>
        </w:rPr>
        <w:t>.</w:t>
      </w:r>
    </w:p>
    <w:p w14:paraId="3194D4A7" w14:textId="77777777" w:rsidR="00F53F32" w:rsidRPr="008F5B69" w:rsidRDefault="00F53F32"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iCs/>
          <w:sz w:val="20"/>
          <w:szCs w:val="20"/>
        </w:rPr>
      </w:pPr>
    </w:p>
    <w:p w14:paraId="32781AB3" w14:textId="77777777" w:rsidR="004A6764" w:rsidRPr="008F5B69" w:rsidRDefault="004A6764"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iCs/>
          <w:sz w:val="20"/>
          <w:szCs w:val="20"/>
          <w:u w:val="single"/>
        </w:rPr>
      </w:pPr>
      <w:r w:rsidRPr="008F5B69">
        <w:rPr>
          <w:rFonts w:ascii="Arial Narrow" w:hAnsi="Arial Narrow" w:cs="Arial"/>
          <w:b/>
          <w:iCs/>
          <w:sz w:val="20"/>
          <w:szCs w:val="20"/>
          <w:u w:val="single"/>
        </w:rPr>
        <w:t>Descripció de l’objecte. Prescripcions tècniques</w:t>
      </w:r>
    </w:p>
    <w:p w14:paraId="6A96752A" w14:textId="77777777"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iCs/>
          <w:sz w:val="20"/>
          <w:szCs w:val="20"/>
          <w:u w:val="single"/>
        </w:rPr>
      </w:pPr>
    </w:p>
    <w:p w14:paraId="40A41431" w14:textId="44655A5D"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iCs/>
          <w:sz w:val="20"/>
          <w:szCs w:val="20"/>
        </w:rPr>
      </w:pPr>
      <w:r w:rsidRPr="008F5B69">
        <w:rPr>
          <w:rFonts w:ascii="Arial Narrow" w:hAnsi="Arial Narrow" w:cs="Arial"/>
          <w:b/>
          <w:bCs/>
          <w:iCs/>
          <w:sz w:val="20"/>
          <w:szCs w:val="20"/>
        </w:rPr>
        <w:t>Objecte del contracte</w:t>
      </w:r>
    </w:p>
    <w:p w14:paraId="4CA08043" w14:textId="77777777" w:rsidR="0089753B" w:rsidRPr="008F5B69" w:rsidRDefault="0089753B" w:rsidP="008F5B69">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71A77962" w14:textId="77DCBAFD"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L’objecte del contracte és</w:t>
      </w:r>
      <w:r w:rsidR="00A5588D" w:rsidRPr="008F5B69">
        <w:rPr>
          <w:rFonts w:ascii="Arial Narrow" w:hAnsi="Arial Narrow" w:cs="Arial"/>
          <w:iCs/>
          <w:sz w:val="20"/>
          <w:szCs w:val="20"/>
        </w:rPr>
        <w:t xml:space="preserve"> </w:t>
      </w:r>
      <w:r w:rsidRPr="008F5B69">
        <w:rPr>
          <w:rFonts w:ascii="Arial Narrow" w:hAnsi="Arial Narrow" w:cs="Arial"/>
          <w:iCs/>
          <w:sz w:val="20"/>
          <w:szCs w:val="20"/>
        </w:rPr>
        <w:t xml:space="preserve">el </w:t>
      </w:r>
      <w:r w:rsidRPr="008F5B69">
        <w:rPr>
          <w:rFonts w:ascii="Arial Narrow" w:hAnsi="Arial Narrow" w:cs="Arial"/>
          <w:b/>
          <w:bCs/>
          <w:iCs/>
          <w:sz w:val="20"/>
          <w:szCs w:val="20"/>
        </w:rPr>
        <w:t xml:space="preserve">disseny, desenvolupament i execució d’un conjunt d’accions formatives en </w:t>
      </w:r>
      <w:r w:rsidR="003742A5" w:rsidRPr="008F5B69">
        <w:rPr>
          <w:rFonts w:ascii="Arial Narrow" w:hAnsi="Arial Narrow" w:cs="Arial"/>
          <w:b/>
          <w:bCs/>
          <w:iCs/>
          <w:sz w:val="20"/>
          <w:szCs w:val="20"/>
        </w:rPr>
        <w:t>comunicació</w:t>
      </w:r>
      <w:r w:rsidRPr="008F5B69">
        <w:rPr>
          <w:rFonts w:ascii="Arial Narrow" w:hAnsi="Arial Narrow" w:cs="Arial"/>
          <w:iCs/>
          <w:sz w:val="20"/>
          <w:szCs w:val="20"/>
        </w:rPr>
        <w:t xml:space="preserve">, </w:t>
      </w:r>
      <w:r w:rsidR="007E3AC0">
        <w:rPr>
          <w:rFonts w:ascii="Arial Narrow" w:hAnsi="Arial Narrow" w:cs="Arial"/>
          <w:iCs/>
          <w:sz w:val="20"/>
          <w:szCs w:val="20"/>
        </w:rPr>
        <w:t xml:space="preserve">de 50 hores, </w:t>
      </w:r>
      <w:r w:rsidRPr="008F5B69">
        <w:rPr>
          <w:rFonts w:ascii="Arial Narrow" w:hAnsi="Arial Narrow" w:cs="Arial"/>
          <w:iCs/>
          <w:sz w:val="20"/>
          <w:szCs w:val="20"/>
        </w:rPr>
        <w:t>amb un enfocament pràctic, aplicat i transversal, orientades a donar resposta a les necessitats detectades per diverses direccions de Barcelona Activa.</w:t>
      </w:r>
    </w:p>
    <w:p w14:paraId="450B1C1C" w14:textId="77777777"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43B3D08C" w14:textId="1DA8A72F"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 xml:space="preserve">Les accions formatives s’adreçaran a professionals de diferents categories i direccions de Barcelona Activa que necessiten reforçar competències </w:t>
      </w:r>
      <w:r w:rsidR="003742A5" w:rsidRPr="008F5B69">
        <w:rPr>
          <w:rFonts w:ascii="Arial Narrow" w:hAnsi="Arial Narrow" w:cs="Arial"/>
          <w:iCs/>
          <w:sz w:val="20"/>
          <w:szCs w:val="20"/>
        </w:rPr>
        <w:t>en comunicació, negociació i resolució de conflictes.</w:t>
      </w:r>
    </w:p>
    <w:p w14:paraId="46014ED7" w14:textId="77777777" w:rsidR="003742A5" w:rsidRPr="008F5B69" w:rsidRDefault="003742A5"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3746AD2C" w14:textId="77777777"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 xml:space="preserve">Les formacions combinaran </w:t>
      </w:r>
      <w:r w:rsidRPr="008F5B69">
        <w:rPr>
          <w:rFonts w:ascii="Arial Narrow" w:hAnsi="Arial Narrow" w:cs="Arial"/>
          <w:b/>
          <w:bCs/>
          <w:iCs/>
          <w:sz w:val="20"/>
          <w:szCs w:val="20"/>
        </w:rPr>
        <w:t>sessions grupals</w:t>
      </w:r>
      <w:r w:rsidRPr="008F5B69">
        <w:rPr>
          <w:rFonts w:ascii="Arial Narrow" w:hAnsi="Arial Narrow" w:cs="Arial"/>
          <w:iCs/>
          <w:sz w:val="20"/>
          <w:szCs w:val="20"/>
        </w:rPr>
        <w:t xml:space="preserve"> i </w:t>
      </w:r>
      <w:r w:rsidRPr="008F5B69">
        <w:rPr>
          <w:rFonts w:ascii="Arial Narrow" w:hAnsi="Arial Narrow" w:cs="Arial"/>
          <w:b/>
          <w:bCs/>
          <w:iCs/>
          <w:sz w:val="20"/>
          <w:szCs w:val="20"/>
        </w:rPr>
        <w:t>treball aplicat</w:t>
      </w:r>
      <w:r w:rsidRPr="008F5B69">
        <w:rPr>
          <w:rFonts w:ascii="Arial Narrow" w:hAnsi="Arial Narrow" w:cs="Arial"/>
          <w:iCs/>
          <w:sz w:val="20"/>
          <w:szCs w:val="20"/>
        </w:rPr>
        <w:t xml:space="preserve">, amb exercicis pràctics i, quan escaigui, </w:t>
      </w:r>
      <w:r w:rsidRPr="008F5B69">
        <w:rPr>
          <w:rFonts w:ascii="Arial Narrow" w:hAnsi="Arial Narrow" w:cs="Arial"/>
          <w:b/>
          <w:bCs/>
          <w:iCs/>
          <w:sz w:val="20"/>
          <w:szCs w:val="20"/>
        </w:rPr>
        <w:t>plans d’acció individualitzats</w:t>
      </w:r>
      <w:r w:rsidRPr="008F5B69">
        <w:rPr>
          <w:rFonts w:ascii="Arial Narrow" w:hAnsi="Arial Narrow" w:cs="Arial"/>
          <w:iCs/>
          <w:sz w:val="20"/>
          <w:szCs w:val="20"/>
        </w:rPr>
        <w:t xml:space="preserve"> per facilitar la transferència dels continguts a la pràctica professional.</w:t>
      </w:r>
    </w:p>
    <w:p w14:paraId="1717BCA3" w14:textId="77777777"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2D6E51F1" w14:textId="5BA7C6FD" w:rsidR="0089753B" w:rsidRPr="008F5B69" w:rsidRDefault="0089753B" w:rsidP="008F5B69">
      <w:pPr>
        <w:pStyle w:val="Pargrafdellista"/>
        <w:numPr>
          <w:ilvl w:val="0"/>
          <w:numId w:val="21"/>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b/>
          <w:bCs/>
          <w:iCs/>
          <w:sz w:val="20"/>
          <w:szCs w:val="20"/>
        </w:rPr>
      </w:pPr>
      <w:r w:rsidRPr="008F5B69">
        <w:rPr>
          <w:rFonts w:ascii="Arial Narrow" w:hAnsi="Arial Narrow" w:cs="Arial"/>
          <w:b/>
          <w:bCs/>
          <w:iCs/>
          <w:sz w:val="20"/>
          <w:szCs w:val="20"/>
        </w:rPr>
        <w:t>Continguts de la formació</w:t>
      </w:r>
    </w:p>
    <w:p w14:paraId="69B80718" w14:textId="77777777" w:rsidR="0089753B" w:rsidRPr="008F5B69" w:rsidRDefault="0089753B" w:rsidP="008F5B69">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7C4A6609" w14:textId="0423502E"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La formació haurà d’incloure,</w:t>
      </w:r>
      <w:r w:rsidR="00E276DB" w:rsidRPr="008F5B69">
        <w:rPr>
          <w:rFonts w:ascii="Arial Narrow" w:hAnsi="Arial Narrow" w:cs="Arial"/>
          <w:iCs/>
          <w:sz w:val="20"/>
          <w:szCs w:val="20"/>
        </w:rPr>
        <w:t xml:space="preserve"> com a mínim, alguns d</w:t>
      </w:r>
      <w:r w:rsidRPr="008F5B69">
        <w:rPr>
          <w:rFonts w:ascii="Arial Narrow" w:hAnsi="Arial Narrow" w:cs="Arial"/>
          <w:iCs/>
          <w:sz w:val="20"/>
          <w:szCs w:val="20"/>
        </w:rPr>
        <w:t>els següents blocs:</w:t>
      </w:r>
    </w:p>
    <w:p w14:paraId="1952A9B3" w14:textId="77777777"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40009F97" w14:textId="77777777" w:rsidR="003000A7" w:rsidRPr="008F5B69" w:rsidRDefault="003000A7"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iCs/>
          <w:sz w:val="20"/>
          <w:szCs w:val="20"/>
        </w:rPr>
      </w:pPr>
      <w:r w:rsidRPr="008F5B69">
        <w:rPr>
          <w:rFonts w:ascii="Arial Narrow" w:hAnsi="Arial Narrow" w:cs="Arial"/>
          <w:b/>
          <w:bCs/>
          <w:iCs/>
          <w:sz w:val="20"/>
          <w:szCs w:val="20"/>
        </w:rPr>
        <w:t>1. Tendències en comunicació 360º: gràfica, audiovisual, xarxes i nous suports</w:t>
      </w:r>
    </w:p>
    <w:p w14:paraId="5D872C60" w14:textId="77777777" w:rsidR="003000A7" w:rsidRPr="008F5B69" w:rsidRDefault="003000A7" w:rsidP="008F5B69">
      <w:pPr>
        <w:numPr>
          <w:ilvl w:val="0"/>
          <w:numId w:val="54"/>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 xml:space="preserve">Panorama actual de la comunicació </w:t>
      </w:r>
      <w:proofErr w:type="spellStart"/>
      <w:r w:rsidRPr="008F5B69">
        <w:rPr>
          <w:rFonts w:ascii="Arial Narrow" w:hAnsi="Arial Narrow" w:cs="Arial"/>
          <w:iCs/>
          <w:sz w:val="20"/>
          <w:szCs w:val="20"/>
        </w:rPr>
        <w:t>multiformat</w:t>
      </w:r>
      <w:proofErr w:type="spellEnd"/>
      <w:r w:rsidRPr="008F5B69">
        <w:rPr>
          <w:rFonts w:ascii="Arial Narrow" w:hAnsi="Arial Narrow" w:cs="Arial"/>
          <w:iCs/>
          <w:sz w:val="20"/>
          <w:szCs w:val="20"/>
        </w:rPr>
        <w:t>.</w:t>
      </w:r>
    </w:p>
    <w:p w14:paraId="25BE4395" w14:textId="77777777" w:rsidR="003000A7" w:rsidRPr="008F5B69" w:rsidRDefault="003000A7" w:rsidP="008F5B69">
      <w:pPr>
        <w:numPr>
          <w:ilvl w:val="0"/>
          <w:numId w:val="54"/>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 xml:space="preserve">Nous llenguatges visuals: grafisme, infografia, </w:t>
      </w:r>
      <w:proofErr w:type="spellStart"/>
      <w:r w:rsidRPr="008F5B69">
        <w:rPr>
          <w:rFonts w:ascii="Arial Narrow" w:hAnsi="Arial Narrow" w:cs="Arial"/>
          <w:iCs/>
          <w:sz w:val="20"/>
          <w:szCs w:val="20"/>
        </w:rPr>
        <w:t>motion</w:t>
      </w:r>
      <w:proofErr w:type="spellEnd"/>
      <w:r w:rsidRPr="008F5B69">
        <w:rPr>
          <w:rFonts w:ascii="Arial Narrow" w:hAnsi="Arial Narrow" w:cs="Arial"/>
          <w:iCs/>
          <w:sz w:val="20"/>
          <w:szCs w:val="20"/>
        </w:rPr>
        <w:t xml:space="preserve"> </w:t>
      </w:r>
      <w:proofErr w:type="spellStart"/>
      <w:r w:rsidRPr="008F5B69">
        <w:rPr>
          <w:rFonts w:ascii="Arial Narrow" w:hAnsi="Arial Narrow" w:cs="Arial"/>
          <w:iCs/>
          <w:sz w:val="20"/>
          <w:szCs w:val="20"/>
        </w:rPr>
        <w:t>graphics</w:t>
      </w:r>
      <w:proofErr w:type="spellEnd"/>
      <w:r w:rsidRPr="008F5B69">
        <w:rPr>
          <w:rFonts w:ascii="Arial Narrow" w:hAnsi="Arial Narrow" w:cs="Arial"/>
          <w:iCs/>
          <w:sz w:val="20"/>
          <w:szCs w:val="20"/>
        </w:rPr>
        <w:t>.</w:t>
      </w:r>
    </w:p>
    <w:p w14:paraId="0F336367" w14:textId="77777777" w:rsidR="003000A7" w:rsidRPr="008F5B69" w:rsidRDefault="003000A7" w:rsidP="008F5B69">
      <w:pPr>
        <w:numPr>
          <w:ilvl w:val="0"/>
          <w:numId w:val="54"/>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Formats audiovisuals de tendència (</w:t>
      </w:r>
      <w:proofErr w:type="spellStart"/>
      <w:r w:rsidRPr="008F5B69">
        <w:rPr>
          <w:rFonts w:ascii="Arial Narrow" w:hAnsi="Arial Narrow" w:cs="Arial"/>
          <w:iCs/>
          <w:sz w:val="20"/>
          <w:szCs w:val="20"/>
        </w:rPr>
        <w:t>microvídeos</w:t>
      </w:r>
      <w:proofErr w:type="spellEnd"/>
      <w:r w:rsidRPr="008F5B69">
        <w:rPr>
          <w:rFonts w:ascii="Arial Narrow" w:hAnsi="Arial Narrow" w:cs="Arial"/>
          <w:iCs/>
          <w:sz w:val="20"/>
          <w:szCs w:val="20"/>
        </w:rPr>
        <w:t xml:space="preserve">, </w:t>
      </w:r>
      <w:proofErr w:type="spellStart"/>
      <w:r w:rsidRPr="008F5B69">
        <w:rPr>
          <w:rFonts w:ascii="Arial Narrow" w:hAnsi="Arial Narrow" w:cs="Arial"/>
          <w:iCs/>
          <w:sz w:val="20"/>
          <w:szCs w:val="20"/>
        </w:rPr>
        <w:t>reels</w:t>
      </w:r>
      <w:proofErr w:type="spellEnd"/>
      <w:r w:rsidRPr="008F5B69">
        <w:rPr>
          <w:rFonts w:ascii="Arial Narrow" w:hAnsi="Arial Narrow" w:cs="Arial"/>
          <w:iCs/>
          <w:sz w:val="20"/>
          <w:szCs w:val="20"/>
        </w:rPr>
        <w:t>, càpsules institucionals).</w:t>
      </w:r>
    </w:p>
    <w:p w14:paraId="417929B4" w14:textId="77777777" w:rsidR="003000A7" w:rsidRPr="008F5B69" w:rsidRDefault="003000A7" w:rsidP="008F5B69">
      <w:pPr>
        <w:numPr>
          <w:ilvl w:val="0"/>
          <w:numId w:val="54"/>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 xml:space="preserve">Comunicació en xarxes socials: criteris de difusió, </w:t>
      </w:r>
      <w:proofErr w:type="spellStart"/>
      <w:r w:rsidRPr="008F5B69">
        <w:rPr>
          <w:rFonts w:ascii="Arial Narrow" w:hAnsi="Arial Narrow" w:cs="Arial"/>
          <w:iCs/>
          <w:sz w:val="20"/>
          <w:szCs w:val="20"/>
        </w:rPr>
        <w:t>engagement</w:t>
      </w:r>
      <w:proofErr w:type="spellEnd"/>
      <w:r w:rsidRPr="008F5B69">
        <w:rPr>
          <w:rFonts w:ascii="Arial Narrow" w:hAnsi="Arial Narrow" w:cs="Arial"/>
          <w:iCs/>
          <w:sz w:val="20"/>
          <w:szCs w:val="20"/>
        </w:rPr>
        <w:t xml:space="preserve"> i </w:t>
      </w:r>
      <w:proofErr w:type="spellStart"/>
      <w:r w:rsidRPr="008F5B69">
        <w:rPr>
          <w:rFonts w:ascii="Arial Narrow" w:hAnsi="Arial Narrow" w:cs="Arial"/>
          <w:iCs/>
          <w:sz w:val="20"/>
          <w:szCs w:val="20"/>
        </w:rPr>
        <w:t>storytelling</w:t>
      </w:r>
      <w:proofErr w:type="spellEnd"/>
      <w:r w:rsidRPr="008F5B69">
        <w:rPr>
          <w:rFonts w:ascii="Arial Narrow" w:hAnsi="Arial Narrow" w:cs="Arial"/>
          <w:iCs/>
          <w:sz w:val="20"/>
          <w:szCs w:val="20"/>
        </w:rPr>
        <w:t>.</w:t>
      </w:r>
    </w:p>
    <w:p w14:paraId="6041BC93" w14:textId="77777777" w:rsidR="003000A7" w:rsidRPr="008F5B69" w:rsidRDefault="003000A7" w:rsidP="008F5B69">
      <w:pPr>
        <w:numPr>
          <w:ilvl w:val="0"/>
          <w:numId w:val="54"/>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Nous suports publicitaris: formats digitals emergents, DOOH, continguts interactius.</w:t>
      </w:r>
    </w:p>
    <w:p w14:paraId="54EC399B" w14:textId="77777777" w:rsidR="003000A7" w:rsidRPr="008F5B69" w:rsidRDefault="003000A7" w:rsidP="008F5B69">
      <w:pPr>
        <w:numPr>
          <w:ilvl w:val="0"/>
          <w:numId w:val="54"/>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Bones pràctiques detectades a administracions públiques i ecosistemes locals.</w:t>
      </w:r>
    </w:p>
    <w:p w14:paraId="056ABFDC" w14:textId="7E6FE37E" w:rsidR="003000A7" w:rsidRPr="008F5B69" w:rsidRDefault="003000A7"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rPr>
          <w:rFonts w:ascii="Arial Narrow" w:hAnsi="Arial Narrow" w:cs="Arial"/>
          <w:iCs/>
          <w:sz w:val="20"/>
          <w:szCs w:val="20"/>
        </w:rPr>
      </w:pPr>
    </w:p>
    <w:p w14:paraId="6B4F1883" w14:textId="77777777" w:rsidR="003000A7" w:rsidRPr="008F5B69" w:rsidRDefault="003000A7"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iCs/>
          <w:sz w:val="20"/>
          <w:szCs w:val="20"/>
        </w:rPr>
      </w:pPr>
      <w:r w:rsidRPr="008F5B69">
        <w:rPr>
          <w:rFonts w:ascii="Arial Narrow" w:hAnsi="Arial Narrow" w:cs="Arial"/>
          <w:b/>
          <w:bCs/>
          <w:iCs/>
          <w:sz w:val="20"/>
          <w:szCs w:val="20"/>
        </w:rPr>
        <w:t>2. Negociació i comunicació en projectes de comunicació</w:t>
      </w:r>
    </w:p>
    <w:p w14:paraId="154B5ED7" w14:textId="77777777" w:rsidR="003000A7" w:rsidRPr="008F5B69" w:rsidRDefault="003000A7" w:rsidP="008F5B69">
      <w:pPr>
        <w:numPr>
          <w:ilvl w:val="0"/>
          <w:numId w:val="55"/>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El rol de la comunicació en la direcció de projectes.</w:t>
      </w:r>
    </w:p>
    <w:p w14:paraId="078216AE" w14:textId="77777777" w:rsidR="003000A7" w:rsidRPr="008F5B69" w:rsidRDefault="003000A7" w:rsidP="008F5B69">
      <w:pPr>
        <w:numPr>
          <w:ilvl w:val="0"/>
          <w:numId w:val="55"/>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 xml:space="preserve">Gestió de </w:t>
      </w:r>
      <w:proofErr w:type="spellStart"/>
      <w:r w:rsidRPr="008F5B69">
        <w:rPr>
          <w:rFonts w:ascii="Arial Narrow" w:hAnsi="Arial Narrow" w:cs="Arial"/>
          <w:iCs/>
          <w:sz w:val="20"/>
          <w:szCs w:val="20"/>
        </w:rPr>
        <w:t>briefing</w:t>
      </w:r>
      <w:proofErr w:type="spellEnd"/>
      <w:r w:rsidRPr="008F5B69">
        <w:rPr>
          <w:rFonts w:ascii="Arial Narrow" w:hAnsi="Arial Narrow" w:cs="Arial"/>
          <w:iCs/>
          <w:sz w:val="20"/>
          <w:szCs w:val="20"/>
        </w:rPr>
        <w:t xml:space="preserve"> i devaluació de propostes.</w:t>
      </w:r>
    </w:p>
    <w:p w14:paraId="24ACCA02" w14:textId="77777777" w:rsidR="003000A7" w:rsidRPr="008F5B69" w:rsidRDefault="003000A7" w:rsidP="008F5B69">
      <w:pPr>
        <w:numPr>
          <w:ilvl w:val="0"/>
          <w:numId w:val="55"/>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Estratègies de comunicació influent i persuasiva.</w:t>
      </w:r>
    </w:p>
    <w:p w14:paraId="13CE7C6E" w14:textId="77777777" w:rsidR="003000A7" w:rsidRPr="008F5B69" w:rsidRDefault="003000A7" w:rsidP="008F5B69">
      <w:pPr>
        <w:numPr>
          <w:ilvl w:val="0"/>
          <w:numId w:val="55"/>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Gestió d’objeccions, discrepàncies i punts de tensió.</w:t>
      </w:r>
    </w:p>
    <w:p w14:paraId="7388494C" w14:textId="77777777" w:rsidR="003000A7" w:rsidRPr="008F5B69" w:rsidRDefault="003000A7" w:rsidP="008F5B69">
      <w:pPr>
        <w:numPr>
          <w:ilvl w:val="0"/>
          <w:numId w:val="55"/>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Tècniques de negociació guanyar-guanyar adaptades a projectes de comunicació.</w:t>
      </w:r>
    </w:p>
    <w:p w14:paraId="4E70D16F" w14:textId="083A7C1C" w:rsidR="003000A7" w:rsidRPr="008F5B69" w:rsidRDefault="003000A7" w:rsidP="008F5B69">
      <w:pPr>
        <w:numPr>
          <w:ilvl w:val="0"/>
          <w:numId w:val="55"/>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Casos pràctics basats en experiències reals.</w:t>
      </w:r>
    </w:p>
    <w:p w14:paraId="591F6DA8" w14:textId="6D129F23" w:rsidR="003000A7" w:rsidRPr="008F5B69" w:rsidRDefault="003000A7"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rPr>
          <w:rFonts w:ascii="Arial Narrow" w:hAnsi="Arial Narrow" w:cs="Arial"/>
          <w:iCs/>
          <w:sz w:val="20"/>
          <w:szCs w:val="20"/>
        </w:rPr>
      </w:pPr>
    </w:p>
    <w:p w14:paraId="25BEBA2C" w14:textId="77777777" w:rsidR="003000A7" w:rsidRPr="008F5B69" w:rsidRDefault="003000A7"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iCs/>
          <w:sz w:val="20"/>
          <w:szCs w:val="20"/>
        </w:rPr>
      </w:pPr>
      <w:r w:rsidRPr="008F5B69">
        <w:rPr>
          <w:rFonts w:ascii="Arial Narrow" w:hAnsi="Arial Narrow" w:cs="Arial"/>
          <w:b/>
          <w:bCs/>
          <w:iCs/>
          <w:sz w:val="20"/>
          <w:szCs w:val="20"/>
        </w:rPr>
        <w:t>3. Relacions institucionals i col·laboració públic-privada</w:t>
      </w:r>
    </w:p>
    <w:p w14:paraId="3E3B8A21" w14:textId="77777777" w:rsidR="003000A7" w:rsidRPr="008F5B69" w:rsidRDefault="003000A7" w:rsidP="008F5B69">
      <w:pPr>
        <w:numPr>
          <w:ilvl w:val="0"/>
          <w:numId w:val="5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Què entenem per relacions institucionals i per diplomàcia pública.</w:t>
      </w:r>
    </w:p>
    <w:p w14:paraId="0D2ED747" w14:textId="77777777" w:rsidR="003000A7" w:rsidRPr="008F5B69" w:rsidRDefault="003000A7" w:rsidP="008F5B69">
      <w:pPr>
        <w:numPr>
          <w:ilvl w:val="0"/>
          <w:numId w:val="5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Cartografia d’actors, mapeig d’interessos i detecció de sinergies.</w:t>
      </w:r>
    </w:p>
    <w:p w14:paraId="5905769D" w14:textId="46B7F4F2" w:rsidR="003000A7" w:rsidRPr="008F5B69" w:rsidRDefault="003000A7" w:rsidP="008F5B69">
      <w:pPr>
        <w:numPr>
          <w:ilvl w:val="0"/>
          <w:numId w:val="5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Models de col·laboració publico-privada i bones pràctiques.</w:t>
      </w:r>
    </w:p>
    <w:p w14:paraId="41A44B3D" w14:textId="77777777" w:rsidR="003000A7" w:rsidRPr="008F5B69" w:rsidRDefault="003000A7" w:rsidP="008F5B69">
      <w:pPr>
        <w:numPr>
          <w:ilvl w:val="0"/>
          <w:numId w:val="5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Comunicació institucional: protocols, to, coherència i representativitat.</w:t>
      </w:r>
    </w:p>
    <w:p w14:paraId="56E733B5" w14:textId="77777777" w:rsidR="003000A7" w:rsidRPr="008F5B69" w:rsidRDefault="003000A7" w:rsidP="008F5B69">
      <w:pPr>
        <w:numPr>
          <w:ilvl w:val="0"/>
          <w:numId w:val="5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 xml:space="preserve">Disseny i comunicació d’acords, convenis i </w:t>
      </w:r>
      <w:proofErr w:type="spellStart"/>
      <w:r w:rsidRPr="008F5B69">
        <w:rPr>
          <w:rFonts w:ascii="Arial Narrow" w:hAnsi="Arial Narrow" w:cs="Arial"/>
          <w:iCs/>
          <w:sz w:val="20"/>
          <w:szCs w:val="20"/>
        </w:rPr>
        <w:t>partenariats</w:t>
      </w:r>
      <w:proofErr w:type="spellEnd"/>
      <w:r w:rsidRPr="008F5B69">
        <w:rPr>
          <w:rFonts w:ascii="Arial Narrow" w:hAnsi="Arial Narrow" w:cs="Arial"/>
          <w:iCs/>
          <w:sz w:val="20"/>
          <w:szCs w:val="20"/>
        </w:rPr>
        <w:t>.</w:t>
      </w:r>
    </w:p>
    <w:p w14:paraId="7EB78AB4" w14:textId="77777777" w:rsidR="003000A7" w:rsidRPr="008F5B69" w:rsidRDefault="003000A7" w:rsidP="008F5B69">
      <w:pPr>
        <w:numPr>
          <w:ilvl w:val="0"/>
          <w:numId w:val="5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Gestió de crisis i reputació en entorns institucionals.</w:t>
      </w:r>
    </w:p>
    <w:p w14:paraId="6251276E" w14:textId="6BB3D581" w:rsidR="003000A7" w:rsidRPr="008F5B69" w:rsidRDefault="003000A7"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rPr>
          <w:rFonts w:ascii="Arial Narrow" w:hAnsi="Arial Narrow" w:cs="Arial"/>
          <w:iCs/>
          <w:sz w:val="20"/>
          <w:szCs w:val="20"/>
        </w:rPr>
      </w:pPr>
    </w:p>
    <w:p w14:paraId="4AD75003" w14:textId="08759471" w:rsidR="003000A7" w:rsidRPr="008F5B69" w:rsidRDefault="00403BA9"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iCs/>
          <w:sz w:val="20"/>
          <w:szCs w:val="20"/>
        </w:rPr>
      </w:pPr>
      <w:r w:rsidRPr="008F5B69">
        <w:rPr>
          <w:rFonts w:ascii="Arial Narrow" w:hAnsi="Arial Narrow" w:cs="Arial"/>
          <w:b/>
          <w:bCs/>
          <w:iCs/>
          <w:sz w:val="20"/>
          <w:szCs w:val="20"/>
        </w:rPr>
        <w:t>4</w:t>
      </w:r>
      <w:r w:rsidR="003000A7" w:rsidRPr="008F5B69">
        <w:rPr>
          <w:rFonts w:ascii="Arial Narrow" w:hAnsi="Arial Narrow" w:cs="Arial"/>
          <w:b/>
          <w:bCs/>
          <w:iCs/>
          <w:sz w:val="20"/>
          <w:szCs w:val="20"/>
        </w:rPr>
        <w:t>. Eines i tècniques de comunicació i negociació</w:t>
      </w:r>
    </w:p>
    <w:p w14:paraId="65D90B2E" w14:textId="77777777" w:rsidR="003000A7" w:rsidRPr="008F5B69" w:rsidRDefault="003000A7" w:rsidP="008F5B69">
      <w:pPr>
        <w:numPr>
          <w:ilvl w:val="0"/>
          <w:numId w:val="5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Models de comunicació professional (assertiva, empàtica, orientada a resultats).</w:t>
      </w:r>
    </w:p>
    <w:p w14:paraId="528EC86A" w14:textId="77777777" w:rsidR="003000A7" w:rsidRPr="008F5B69" w:rsidRDefault="003000A7" w:rsidP="008F5B69">
      <w:pPr>
        <w:numPr>
          <w:ilvl w:val="0"/>
          <w:numId w:val="5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Estratègies d’argumentació i persuasió.</w:t>
      </w:r>
    </w:p>
    <w:p w14:paraId="4AAB6924" w14:textId="77777777" w:rsidR="003000A7" w:rsidRPr="008F5B69" w:rsidRDefault="003000A7" w:rsidP="008F5B69">
      <w:pPr>
        <w:numPr>
          <w:ilvl w:val="0"/>
          <w:numId w:val="5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Escolta activa, preguntes poderoses i gestió de silencis.</w:t>
      </w:r>
    </w:p>
    <w:p w14:paraId="2CED73BA" w14:textId="77777777" w:rsidR="003000A7" w:rsidRPr="008F5B69" w:rsidRDefault="003000A7" w:rsidP="008F5B69">
      <w:pPr>
        <w:numPr>
          <w:ilvl w:val="0"/>
          <w:numId w:val="5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Eines per a negociacions formals i informals.</w:t>
      </w:r>
    </w:p>
    <w:p w14:paraId="2C7D84C2" w14:textId="77777777" w:rsidR="003000A7" w:rsidRPr="008F5B69" w:rsidRDefault="003000A7" w:rsidP="008F5B69">
      <w:pPr>
        <w:numPr>
          <w:ilvl w:val="0"/>
          <w:numId w:val="5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Tècniques de preparació de reunions i escenaris de negociació.</w:t>
      </w:r>
    </w:p>
    <w:p w14:paraId="0042A146" w14:textId="77777777" w:rsidR="00403BA9" w:rsidRPr="008F5B69" w:rsidRDefault="00403BA9" w:rsidP="008F5B69">
      <w:pPr>
        <w:numPr>
          <w:ilvl w:val="0"/>
          <w:numId w:val="5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Tipologies de conflicte en entorns professionals.</w:t>
      </w:r>
    </w:p>
    <w:p w14:paraId="1731B5ED" w14:textId="77777777" w:rsidR="00403BA9" w:rsidRPr="008F5B69" w:rsidRDefault="00403BA9" w:rsidP="008F5B69">
      <w:pPr>
        <w:numPr>
          <w:ilvl w:val="0"/>
          <w:numId w:val="5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Fases del conflicte i eines d’anàlisi.</w:t>
      </w:r>
    </w:p>
    <w:p w14:paraId="691D011D" w14:textId="77777777" w:rsidR="00403BA9" w:rsidRPr="008F5B69" w:rsidRDefault="00403BA9" w:rsidP="008F5B69">
      <w:pPr>
        <w:numPr>
          <w:ilvl w:val="0"/>
          <w:numId w:val="5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Estratègies de mediació i facilitació del diàleg.</w:t>
      </w:r>
    </w:p>
    <w:p w14:paraId="18C0B0B4" w14:textId="77777777" w:rsidR="00403BA9" w:rsidRPr="008F5B69" w:rsidRDefault="00403BA9" w:rsidP="008F5B69">
      <w:pPr>
        <w:numPr>
          <w:ilvl w:val="0"/>
          <w:numId w:val="5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Negociació assertiva i gestió emocional.</w:t>
      </w:r>
    </w:p>
    <w:p w14:paraId="3347960D" w14:textId="77777777" w:rsidR="00403BA9" w:rsidRPr="008F5B69" w:rsidRDefault="00403BA9" w:rsidP="008F5B69">
      <w:pPr>
        <w:numPr>
          <w:ilvl w:val="0"/>
          <w:numId w:val="5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Protocols per situacions complexes o d’escalada.</w:t>
      </w:r>
    </w:p>
    <w:p w14:paraId="5C542E16" w14:textId="77777777" w:rsidR="00403BA9" w:rsidRPr="008F5B69" w:rsidRDefault="00403BA9" w:rsidP="008F5B69">
      <w:pPr>
        <w:numPr>
          <w:ilvl w:val="0"/>
          <w:numId w:val="58"/>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Role-playings i simulacions guiades.</w:t>
      </w:r>
    </w:p>
    <w:p w14:paraId="4376E1F9" w14:textId="193A3BD5" w:rsidR="003000A7" w:rsidRPr="008F5B69" w:rsidRDefault="003000A7"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rPr>
          <w:rFonts w:ascii="Arial Narrow" w:hAnsi="Arial Narrow" w:cs="Arial"/>
          <w:iCs/>
          <w:sz w:val="20"/>
          <w:szCs w:val="20"/>
        </w:rPr>
      </w:pPr>
    </w:p>
    <w:p w14:paraId="42C7F169" w14:textId="386C6764" w:rsidR="003000A7" w:rsidRPr="008F5B69" w:rsidRDefault="00403BA9"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iCs/>
          <w:sz w:val="20"/>
          <w:szCs w:val="20"/>
        </w:rPr>
      </w:pPr>
      <w:r w:rsidRPr="008F5B69">
        <w:rPr>
          <w:rFonts w:ascii="Arial Narrow" w:hAnsi="Arial Narrow" w:cs="Arial"/>
          <w:b/>
          <w:bCs/>
          <w:iCs/>
          <w:sz w:val="20"/>
          <w:szCs w:val="20"/>
        </w:rPr>
        <w:t>5</w:t>
      </w:r>
      <w:r w:rsidR="003000A7" w:rsidRPr="008F5B69">
        <w:rPr>
          <w:rFonts w:ascii="Arial Narrow" w:hAnsi="Arial Narrow" w:cs="Arial"/>
          <w:b/>
          <w:bCs/>
          <w:iCs/>
          <w:sz w:val="20"/>
          <w:szCs w:val="20"/>
        </w:rPr>
        <w:t>. Comunicació assertiva amb empreses</w:t>
      </w:r>
    </w:p>
    <w:p w14:paraId="41AA6B75" w14:textId="77777777" w:rsidR="003000A7" w:rsidRPr="008F5B69" w:rsidRDefault="003000A7" w:rsidP="008F5B69">
      <w:pPr>
        <w:numPr>
          <w:ilvl w:val="0"/>
          <w:numId w:val="59"/>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Fonaments de l’assertivitat en entorns empresa–administració.</w:t>
      </w:r>
    </w:p>
    <w:p w14:paraId="41E94A8F" w14:textId="77777777" w:rsidR="003000A7" w:rsidRPr="008F5B69" w:rsidRDefault="003000A7" w:rsidP="008F5B69">
      <w:pPr>
        <w:numPr>
          <w:ilvl w:val="0"/>
          <w:numId w:val="59"/>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Comunicació clara, orientada a objectiu i orientada a servei.</w:t>
      </w:r>
    </w:p>
    <w:p w14:paraId="2DDE2EBC" w14:textId="77777777" w:rsidR="003000A7" w:rsidRPr="008F5B69" w:rsidRDefault="003000A7" w:rsidP="008F5B69">
      <w:pPr>
        <w:numPr>
          <w:ilvl w:val="0"/>
          <w:numId w:val="59"/>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Estratègies per gestionar expectatives i desacords.</w:t>
      </w:r>
    </w:p>
    <w:p w14:paraId="3FB3B385" w14:textId="77777777" w:rsidR="003000A7" w:rsidRPr="008F5B69" w:rsidRDefault="003000A7" w:rsidP="008F5B69">
      <w:pPr>
        <w:numPr>
          <w:ilvl w:val="0"/>
          <w:numId w:val="59"/>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Comunicació escrita professional: correus, propostes, invitacions, requeriments.</w:t>
      </w:r>
    </w:p>
    <w:p w14:paraId="6BFACB42" w14:textId="77777777" w:rsidR="003000A7" w:rsidRPr="008F5B69" w:rsidRDefault="003000A7" w:rsidP="008F5B69">
      <w:pPr>
        <w:numPr>
          <w:ilvl w:val="0"/>
          <w:numId w:val="59"/>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Comunicació en reunions: estructuració del missatge i gestió del temps.</w:t>
      </w:r>
    </w:p>
    <w:p w14:paraId="0F5489EE" w14:textId="77777777" w:rsidR="003000A7" w:rsidRPr="008F5B69" w:rsidRDefault="003000A7" w:rsidP="008F5B69">
      <w:pPr>
        <w:numPr>
          <w:ilvl w:val="0"/>
          <w:numId w:val="59"/>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Simulacions de casos amb empreses locals.</w:t>
      </w:r>
    </w:p>
    <w:p w14:paraId="393C391E" w14:textId="32C3B66D" w:rsidR="003000A7" w:rsidRPr="008F5B69" w:rsidRDefault="003000A7"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rPr>
          <w:rFonts w:ascii="Arial Narrow" w:hAnsi="Arial Narrow" w:cs="Arial"/>
          <w:iCs/>
          <w:sz w:val="20"/>
          <w:szCs w:val="20"/>
        </w:rPr>
      </w:pPr>
    </w:p>
    <w:p w14:paraId="5667FC94" w14:textId="4153005E" w:rsidR="003000A7" w:rsidRPr="008F5B69" w:rsidRDefault="00403BA9"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iCs/>
          <w:sz w:val="20"/>
          <w:szCs w:val="20"/>
        </w:rPr>
      </w:pPr>
      <w:r w:rsidRPr="008F5B69">
        <w:rPr>
          <w:rFonts w:ascii="Arial Narrow" w:hAnsi="Arial Narrow" w:cs="Arial"/>
          <w:b/>
          <w:bCs/>
          <w:iCs/>
          <w:sz w:val="20"/>
          <w:szCs w:val="20"/>
        </w:rPr>
        <w:t>6</w:t>
      </w:r>
      <w:r w:rsidR="003000A7" w:rsidRPr="008F5B69">
        <w:rPr>
          <w:rFonts w:ascii="Arial Narrow" w:hAnsi="Arial Narrow" w:cs="Arial"/>
          <w:b/>
          <w:bCs/>
          <w:iCs/>
          <w:sz w:val="20"/>
          <w:szCs w:val="20"/>
        </w:rPr>
        <w:t>. Comunicació interpersonal i en públic</w:t>
      </w:r>
    </w:p>
    <w:p w14:paraId="0C7469DD" w14:textId="77777777" w:rsidR="003000A7" w:rsidRPr="008F5B69" w:rsidRDefault="003000A7" w:rsidP="008F5B69">
      <w:pPr>
        <w:numPr>
          <w:ilvl w:val="0"/>
          <w:numId w:val="60"/>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Comunicació verbal i no verbal.</w:t>
      </w:r>
    </w:p>
    <w:p w14:paraId="690DE97F" w14:textId="77777777" w:rsidR="003000A7" w:rsidRPr="008F5B69" w:rsidRDefault="003000A7" w:rsidP="008F5B69">
      <w:pPr>
        <w:numPr>
          <w:ilvl w:val="0"/>
          <w:numId w:val="60"/>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Gestió de la presència i del llenguatge corporal.</w:t>
      </w:r>
    </w:p>
    <w:p w14:paraId="55C39F67" w14:textId="77777777" w:rsidR="003000A7" w:rsidRPr="008F5B69" w:rsidRDefault="003000A7" w:rsidP="008F5B69">
      <w:pPr>
        <w:numPr>
          <w:ilvl w:val="0"/>
          <w:numId w:val="60"/>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Estructuració de presentacions efectives.</w:t>
      </w:r>
    </w:p>
    <w:p w14:paraId="4CC70C55" w14:textId="77777777" w:rsidR="003000A7" w:rsidRPr="008F5B69" w:rsidRDefault="003000A7" w:rsidP="008F5B69">
      <w:pPr>
        <w:numPr>
          <w:ilvl w:val="0"/>
          <w:numId w:val="60"/>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Gestió d’objeccions, preguntes i imprevistos.</w:t>
      </w:r>
    </w:p>
    <w:p w14:paraId="0B30F186" w14:textId="77777777" w:rsidR="003000A7" w:rsidRPr="008F5B69" w:rsidRDefault="003000A7" w:rsidP="008F5B69">
      <w:pPr>
        <w:numPr>
          <w:ilvl w:val="0"/>
          <w:numId w:val="60"/>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Tècniques per parlar en públic amb confiança.</w:t>
      </w:r>
    </w:p>
    <w:p w14:paraId="6FAE5095" w14:textId="77777777" w:rsidR="003000A7" w:rsidRPr="008F5B69" w:rsidRDefault="003000A7" w:rsidP="008F5B69">
      <w:pPr>
        <w:numPr>
          <w:ilvl w:val="0"/>
          <w:numId w:val="60"/>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Gravació i feedback personalitzat (opcional).</w:t>
      </w:r>
    </w:p>
    <w:p w14:paraId="6C7D4916" w14:textId="77777777" w:rsidR="008372FA" w:rsidRPr="008F5B69" w:rsidRDefault="008372FA"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rPr>
          <w:rFonts w:ascii="Arial Narrow" w:hAnsi="Arial Narrow" w:cs="Arial"/>
          <w:iCs/>
          <w:sz w:val="20"/>
          <w:szCs w:val="20"/>
        </w:rPr>
      </w:pPr>
    </w:p>
    <w:p w14:paraId="5B7E5ED8" w14:textId="51E4E33B"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b/>
          <w:bCs/>
          <w:iCs/>
          <w:sz w:val="20"/>
          <w:szCs w:val="20"/>
        </w:rPr>
        <w:t>Característiques de les accions formatives</w:t>
      </w:r>
    </w:p>
    <w:p w14:paraId="59E2994E" w14:textId="77777777"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1A096F9E" w14:textId="13450522"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Les sessions hauran de:</w:t>
      </w:r>
    </w:p>
    <w:p w14:paraId="770BD07E" w14:textId="77777777" w:rsidR="0089753B" w:rsidRPr="008F5B69" w:rsidRDefault="0089753B" w:rsidP="008F5B69">
      <w:pPr>
        <w:numPr>
          <w:ilvl w:val="0"/>
          <w:numId w:val="1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 xml:space="preserve">Aplicar una </w:t>
      </w:r>
      <w:r w:rsidRPr="008F5B69">
        <w:rPr>
          <w:rFonts w:ascii="Arial Narrow" w:hAnsi="Arial Narrow" w:cs="Arial"/>
          <w:b/>
          <w:bCs/>
          <w:iCs/>
          <w:sz w:val="20"/>
          <w:szCs w:val="20"/>
        </w:rPr>
        <w:t>metodologia pràctica i participativa</w:t>
      </w:r>
      <w:r w:rsidRPr="008F5B69">
        <w:rPr>
          <w:rFonts w:ascii="Arial Narrow" w:hAnsi="Arial Narrow" w:cs="Arial"/>
          <w:iCs/>
          <w:sz w:val="20"/>
          <w:szCs w:val="20"/>
        </w:rPr>
        <w:t>, amb exercicis aplicats, estudis de cas i espais de debat.</w:t>
      </w:r>
    </w:p>
    <w:p w14:paraId="1B4A78A6" w14:textId="77777777" w:rsidR="0089753B" w:rsidRPr="008F5B69" w:rsidRDefault="0089753B" w:rsidP="008F5B69">
      <w:pPr>
        <w:numPr>
          <w:ilvl w:val="0"/>
          <w:numId w:val="1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Fomentar la col·laboració i la creació de sinergies entre professionals de diferents direccions.</w:t>
      </w:r>
    </w:p>
    <w:p w14:paraId="130329FC" w14:textId="15009725" w:rsidR="0089753B" w:rsidRPr="008F5B69" w:rsidRDefault="0089753B" w:rsidP="008F5B69">
      <w:pPr>
        <w:numPr>
          <w:ilvl w:val="0"/>
          <w:numId w:val="1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Combinar continguts teòrics amb activitats pràctiques orientades a</w:t>
      </w:r>
      <w:r w:rsidR="006647EE" w:rsidRPr="008F5B69">
        <w:rPr>
          <w:rFonts w:ascii="Arial Narrow" w:hAnsi="Arial Narrow" w:cs="Arial"/>
          <w:iCs/>
          <w:sz w:val="20"/>
          <w:szCs w:val="20"/>
        </w:rPr>
        <w:t xml:space="preserve"> millorar les habilitats comunicatives.</w:t>
      </w:r>
    </w:p>
    <w:p w14:paraId="7B6E6C6E" w14:textId="77777777" w:rsidR="0089753B" w:rsidRPr="008F5B69" w:rsidRDefault="0089753B" w:rsidP="008F5B69">
      <w:pPr>
        <w:numPr>
          <w:ilvl w:val="0"/>
          <w:numId w:val="1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Incloure recursos addicionals (articles, guies, vídeos, plantilles) per facilitar l’aplicació posterior.</w:t>
      </w:r>
    </w:p>
    <w:p w14:paraId="5642A787" w14:textId="77777777" w:rsidR="0089753B" w:rsidRPr="008F5B69" w:rsidRDefault="0089753B" w:rsidP="008F5B69">
      <w:pPr>
        <w:numPr>
          <w:ilvl w:val="0"/>
          <w:numId w:val="1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 xml:space="preserve">Preveure, quan escaigui, </w:t>
      </w:r>
      <w:r w:rsidRPr="008F5B69">
        <w:rPr>
          <w:rFonts w:ascii="Arial Narrow" w:hAnsi="Arial Narrow" w:cs="Arial"/>
          <w:b/>
          <w:bCs/>
          <w:iCs/>
          <w:sz w:val="20"/>
          <w:szCs w:val="20"/>
        </w:rPr>
        <w:t>plans d’acció individualitzats</w:t>
      </w:r>
      <w:r w:rsidRPr="008F5B69">
        <w:rPr>
          <w:rFonts w:ascii="Arial Narrow" w:hAnsi="Arial Narrow" w:cs="Arial"/>
          <w:iCs/>
          <w:sz w:val="20"/>
          <w:szCs w:val="20"/>
        </w:rPr>
        <w:t xml:space="preserve"> per reforçar l’aprenentatge i la transferència al lloc de treball.</w:t>
      </w:r>
    </w:p>
    <w:p w14:paraId="5621D1B7" w14:textId="77777777" w:rsidR="0089753B" w:rsidRPr="008F5B69" w:rsidRDefault="0089753B" w:rsidP="008F5B69">
      <w:pPr>
        <w:numPr>
          <w:ilvl w:val="0"/>
          <w:numId w:val="16"/>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 xml:space="preserve">Incorporar una </w:t>
      </w:r>
      <w:r w:rsidRPr="008F5B69">
        <w:rPr>
          <w:rFonts w:ascii="Arial Narrow" w:hAnsi="Arial Narrow" w:cs="Arial"/>
          <w:b/>
          <w:bCs/>
          <w:iCs/>
          <w:sz w:val="20"/>
          <w:szCs w:val="20"/>
        </w:rPr>
        <w:t>avaluació del progrés</w:t>
      </w:r>
      <w:r w:rsidRPr="008F5B69">
        <w:rPr>
          <w:rFonts w:ascii="Arial Narrow" w:hAnsi="Arial Narrow" w:cs="Arial"/>
          <w:iCs/>
          <w:sz w:val="20"/>
          <w:szCs w:val="20"/>
        </w:rPr>
        <w:t xml:space="preserve"> i una avaluació final d’impacte.</w:t>
      </w:r>
    </w:p>
    <w:p w14:paraId="5C68196F" w14:textId="77777777"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rPr>
          <w:rFonts w:ascii="Arial Narrow" w:hAnsi="Arial Narrow" w:cs="Arial"/>
          <w:iCs/>
          <w:sz w:val="20"/>
          <w:szCs w:val="20"/>
        </w:rPr>
      </w:pPr>
    </w:p>
    <w:p w14:paraId="6A7733FE" w14:textId="47E36F4B"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Les sessions grupals seran presencials</w:t>
      </w:r>
      <w:r w:rsidR="000A73BA" w:rsidRPr="008F5B69">
        <w:rPr>
          <w:rFonts w:ascii="Arial Narrow" w:hAnsi="Arial Narrow" w:cs="Arial"/>
          <w:iCs/>
          <w:sz w:val="20"/>
          <w:szCs w:val="20"/>
        </w:rPr>
        <w:t xml:space="preserve"> o en línia,</w:t>
      </w:r>
      <w:r w:rsidRPr="008F5B69">
        <w:rPr>
          <w:rFonts w:ascii="Arial Narrow" w:hAnsi="Arial Narrow" w:cs="Arial"/>
          <w:iCs/>
          <w:sz w:val="20"/>
          <w:szCs w:val="20"/>
        </w:rPr>
        <w:t xml:space="preserve"> i les activitats individualitzades, si n’hi ha, es podran realitzar </w:t>
      </w:r>
      <w:r w:rsidR="00AD4EA7" w:rsidRPr="008F5B69">
        <w:rPr>
          <w:rFonts w:ascii="Arial Narrow" w:hAnsi="Arial Narrow" w:cs="Arial"/>
          <w:iCs/>
          <w:sz w:val="20"/>
          <w:szCs w:val="20"/>
        </w:rPr>
        <w:t xml:space="preserve">de forma presencial o </w:t>
      </w:r>
      <w:r w:rsidRPr="008F5B69">
        <w:rPr>
          <w:rFonts w:ascii="Arial Narrow" w:hAnsi="Arial Narrow" w:cs="Arial"/>
          <w:iCs/>
          <w:sz w:val="20"/>
          <w:szCs w:val="20"/>
        </w:rPr>
        <w:t>en línia.</w:t>
      </w:r>
    </w:p>
    <w:p w14:paraId="63B551B0" w14:textId="77777777"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7A12814B" w14:textId="19A43DDA"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iCs/>
          <w:sz w:val="20"/>
          <w:szCs w:val="20"/>
        </w:rPr>
      </w:pPr>
      <w:r w:rsidRPr="008F5B69">
        <w:rPr>
          <w:rFonts w:ascii="Arial Narrow" w:hAnsi="Arial Narrow" w:cs="Arial"/>
          <w:b/>
          <w:bCs/>
          <w:iCs/>
          <w:sz w:val="20"/>
          <w:szCs w:val="20"/>
        </w:rPr>
        <w:t>Obligacions de la contractista</w:t>
      </w:r>
    </w:p>
    <w:p w14:paraId="62881541" w14:textId="77777777"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360"/>
        <w:rPr>
          <w:rFonts w:ascii="Arial Narrow" w:hAnsi="Arial Narrow" w:cs="Arial"/>
          <w:iCs/>
          <w:sz w:val="20"/>
          <w:szCs w:val="20"/>
        </w:rPr>
      </w:pPr>
    </w:p>
    <w:p w14:paraId="32F71B46" w14:textId="77777777"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La contractista haurà de:</w:t>
      </w:r>
    </w:p>
    <w:p w14:paraId="4CDE1E2D" w14:textId="1CE7AE1B" w:rsidR="0089753B" w:rsidRPr="008F5B69" w:rsidRDefault="0089753B" w:rsidP="008F5B69">
      <w:pPr>
        <w:numPr>
          <w:ilvl w:val="0"/>
          <w:numId w:val="17"/>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b/>
          <w:bCs/>
          <w:iCs/>
          <w:sz w:val="20"/>
          <w:szCs w:val="20"/>
        </w:rPr>
        <w:t>Dissenyar i impartir les sessions grupals</w:t>
      </w:r>
      <w:r w:rsidRPr="008F5B69">
        <w:rPr>
          <w:rFonts w:ascii="Arial Narrow" w:hAnsi="Arial Narrow" w:cs="Arial"/>
          <w:iCs/>
          <w:sz w:val="20"/>
          <w:szCs w:val="20"/>
        </w:rPr>
        <w:t xml:space="preserve"> amb els continguts descrits</w:t>
      </w:r>
      <w:r w:rsidR="00A5588D" w:rsidRPr="008F5B69">
        <w:rPr>
          <w:rFonts w:ascii="Arial Narrow" w:hAnsi="Arial Narrow" w:cs="Arial"/>
          <w:iCs/>
          <w:sz w:val="20"/>
          <w:szCs w:val="20"/>
        </w:rPr>
        <w:t>.</w:t>
      </w:r>
    </w:p>
    <w:p w14:paraId="003884B6" w14:textId="7F0F0EE8" w:rsidR="0089753B" w:rsidRPr="008F5B69" w:rsidRDefault="0089753B" w:rsidP="008F5B69">
      <w:pPr>
        <w:numPr>
          <w:ilvl w:val="0"/>
          <w:numId w:val="17"/>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b/>
          <w:bCs/>
          <w:iCs/>
          <w:sz w:val="20"/>
          <w:szCs w:val="20"/>
        </w:rPr>
        <w:t>Dissenyar plans d’acció individualitzats</w:t>
      </w:r>
      <w:r w:rsidRPr="008F5B69">
        <w:rPr>
          <w:rFonts w:ascii="Arial Narrow" w:hAnsi="Arial Narrow" w:cs="Arial"/>
          <w:iCs/>
          <w:sz w:val="20"/>
          <w:szCs w:val="20"/>
        </w:rPr>
        <w:t>, quan Barcelona Activa ho requereixi</w:t>
      </w:r>
      <w:r w:rsidR="00A5588D" w:rsidRPr="008F5B69">
        <w:rPr>
          <w:rFonts w:ascii="Arial Narrow" w:hAnsi="Arial Narrow" w:cs="Arial"/>
          <w:iCs/>
          <w:sz w:val="20"/>
          <w:szCs w:val="20"/>
        </w:rPr>
        <w:t>.</w:t>
      </w:r>
    </w:p>
    <w:p w14:paraId="1347DDDC" w14:textId="77777777" w:rsidR="0089753B" w:rsidRPr="008F5B69" w:rsidRDefault="0089753B" w:rsidP="008F5B69">
      <w:pPr>
        <w:numPr>
          <w:ilvl w:val="0"/>
          <w:numId w:val="17"/>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iCs/>
          <w:sz w:val="20"/>
          <w:szCs w:val="20"/>
        </w:rPr>
        <w:t xml:space="preserve">Estar en disposició de </w:t>
      </w:r>
      <w:r w:rsidRPr="008F5B69">
        <w:rPr>
          <w:rFonts w:ascii="Arial Narrow" w:hAnsi="Arial Narrow" w:cs="Arial"/>
          <w:b/>
          <w:bCs/>
          <w:iCs/>
          <w:sz w:val="20"/>
          <w:szCs w:val="20"/>
        </w:rPr>
        <w:t>començar les activitats en un màxim de quinze dies naturals</w:t>
      </w:r>
      <w:r w:rsidRPr="008F5B69">
        <w:rPr>
          <w:rFonts w:ascii="Arial Narrow" w:hAnsi="Arial Narrow" w:cs="Arial"/>
          <w:iCs/>
          <w:sz w:val="20"/>
          <w:szCs w:val="20"/>
        </w:rPr>
        <w:t xml:space="preserve"> des de la signatura del contracte.</w:t>
      </w:r>
    </w:p>
    <w:p w14:paraId="47170D0D" w14:textId="77777777" w:rsidR="0089753B" w:rsidRPr="008F5B69" w:rsidRDefault="0089753B" w:rsidP="008F5B69">
      <w:pPr>
        <w:numPr>
          <w:ilvl w:val="0"/>
          <w:numId w:val="17"/>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b/>
          <w:bCs/>
          <w:iCs/>
          <w:sz w:val="20"/>
          <w:szCs w:val="20"/>
        </w:rPr>
        <w:t>Aportar tot el material didàctic i consumible</w:t>
      </w:r>
      <w:r w:rsidRPr="008F5B69">
        <w:rPr>
          <w:rFonts w:ascii="Arial Narrow" w:hAnsi="Arial Narrow" w:cs="Arial"/>
          <w:iCs/>
          <w:sz w:val="20"/>
          <w:szCs w:val="20"/>
        </w:rPr>
        <w:t xml:space="preserve"> necessari. El material utilitzat a l’aula haurà de ser lliurat a Barcelona Activa.</w:t>
      </w:r>
    </w:p>
    <w:p w14:paraId="5A5C828B" w14:textId="77777777" w:rsidR="0089753B" w:rsidRPr="008F5B69" w:rsidRDefault="0089753B" w:rsidP="008F5B69">
      <w:pPr>
        <w:numPr>
          <w:ilvl w:val="0"/>
          <w:numId w:val="17"/>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iCs/>
          <w:sz w:val="20"/>
          <w:szCs w:val="20"/>
        </w:rPr>
        <w:t xml:space="preserve">Impartir les sessions </w:t>
      </w:r>
      <w:r w:rsidRPr="008F5B69">
        <w:rPr>
          <w:rFonts w:ascii="Arial Narrow" w:hAnsi="Arial Narrow" w:cs="Arial"/>
          <w:b/>
          <w:bCs/>
          <w:iCs/>
          <w:sz w:val="20"/>
          <w:szCs w:val="20"/>
        </w:rPr>
        <w:t>en català</w:t>
      </w:r>
      <w:r w:rsidRPr="008F5B69">
        <w:rPr>
          <w:rFonts w:ascii="Arial Narrow" w:hAnsi="Arial Narrow" w:cs="Arial"/>
          <w:iCs/>
          <w:sz w:val="20"/>
          <w:szCs w:val="20"/>
        </w:rPr>
        <w:t xml:space="preserve"> i garantir la disponibilitat de tot el material en aquesta llengua.</w:t>
      </w:r>
    </w:p>
    <w:p w14:paraId="2A090436" w14:textId="11055741" w:rsidR="0089753B" w:rsidRPr="008F5B69" w:rsidRDefault="0089753B" w:rsidP="008F5B69">
      <w:pPr>
        <w:numPr>
          <w:ilvl w:val="0"/>
          <w:numId w:val="17"/>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b/>
          <w:bCs/>
          <w:iCs/>
          <w:sz w:val="20"/>
          <w:szCs w:val="20"/>
        </w:rPr>
        <w:t>Garantir un equip docent suficient</w:t>
      </w:r>
      <w:r w:rsidRPr="008F5B69">
        <w:rPr>
          <w:rFonts w:ascii="Arial Narrow" w:hAnsi="Arial Narrow" w:cs="Arial"/>
          <w:iCs/>
          <w:sz w:val="20"/>
          <w:szCs w:val="20"/>
        </w:rPr>
        <w:t xml:space="preserve">, amb un mínim de dues persones formadores amb almenys tres anys d’experiència en formació en </w:t>
      </w:r>
      <w:r w:rsidR="006647EE" w:rsidRPr="008F5B69">
        <w:rPr>
          <w:rFonts w:ascii="Arial Narrow" w:hAnsi="Arial Narrow" w:cs="Arial"/>
          <w:iCs/>
          <w:sz w:val="20"/>
          <w:szCs w:val="20"/>
        </w:rPr>
        <w:t>comunicació</w:t>
      </w:r>
      <w:r w:rsidRPr="008F5B69">
        <w:rPr>
          <w:rFonts w:ascii="Arial Narrow" w:hAnsi="Arial Narrow" w:cs="Arial"/>
          <w:iCs/>
          <w:sz w:val="20"/>
          <w:szCs w:val="20"/>
        </w:rPr>
        <w:t xml:space="preserve"> o àmbits equivalents. S’hauran d’aportar les fitxes professionals corresponents.</w:t>
      </w:r>
    </w:p>
    <w:p w14:paraId="36F34CCE" w14:textId="77777777" w:rsidR="0089753B" w:rsidRPr="008F5B69" w:rsidRDefault="0089753B" w:rsidP="008F5B69">
      <w:pPr>
        <w:numPr>
          <w:ilvl w:val="0"/>
          <w:numId w:val="17"/>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iCs/>
          <w:sz w:val="20"/>
          <w:szCs w:val="20"/>
        </w:rPr>
        <w:t>Enviar la documentació administrativa requerida pel personal tècnic de Barcelona Activa.</w:t>
      </w:r>
    </w:p>
    <w:p w14:paraId="2ED655BA" w14:textId="77777777" w:rsidR="0089753B" w:rsidRPr="008F5B69" w:rsidRDefault="0089753B" w:rsidP="008F5B69">
      <w:pPr>
        <w:numPr>
          <w:ilvl w:val="0"/>
          <w:numId w:val="17"/>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iCs/>
          <w:sz w:val="20"/>
          <w:szCs w:val="20"/>
        </w:rPr>
        <w:t xml:space="preserve">Adaptar-se a la programació i </w:t>
      </w:r>
      <w:proofErr w:type="spellStart"/>
      <w:r w:rsidRPr="008F5B69">
        <w:rPr>
          <w:rFonts w:ascii="Arial Narrow" w:hAnsi="Arial Narrow" w:cs="Arial"/>
          <w:iCs/>
          <w:sz w:val="20"/>
          <w:szCs w:val="20"/>
        </w:rPr>
        <w:t>calendarització</w:t>
      </w:r>
      <w:proofErr w:type="spellEnd"/>
      <w:r w:rsidRPr="008F5B69">
        <w:rPr>
          <w:rFonts w:ascii="Arial Narrow" w:hAnsi="Arial Narrow" w:cs="Arial"/>
          <w:iCs/>
          <w:sz w:val="20"/>
          <w:szCs w:val="20"/>
        </w:rPr>
        <w:t xml:space="preserve"> establerta per Barcelona Activa, incloent:</w:t>
      </w:r>
    </w:p>
    <w:p w14:paraId="6FA380B5" w14:textId="77777777" w:rsidR="0089753B" w:rsidRPr="008F5B69" w:rsidRDefault="0089753B" w:rsidP="008F5B69">
      <w:pPr>
        <w:numPr>
          <w:ilvl w:val="0"/>
          <w:numId w:val="18"/>
        </w:numPr>
        <w:tabs>
          <w:tab w:val="clear" w:pos="1068"/>
          <w:tab w:val="left" w:pos="-116"/>
          <w:tab w:val="left" w:pos="567"/>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0"/>
          <w:szCs w:val="20"/>
        </w:rPr>
      </w:pPr>
      <w:r w:rsidRPr="008F5B69">
        <w:rPr>
          <w:rFonts w:ascii="Arial Narrow" w:hAnsi="Arial Narrow" w:cs="Arial"/>
          <w:iCs/>
          <w:sz w:val="20"/>
          <w:szCs w:val="20"/>
        </w:rPr>
        <w:t>possibilitat d’anul·lar sessions fins a 24 hores hàbils abans sense cost,</w:t>
      </w:r>
    </w:p>
    <w:p w14:paraId="6E8D8C2C" w14:textId="77777777" w:rsidR="0089753B" w:rsidRPr="008F5B69" w:rsidRDefault="0089753B" w:rsidP="008F5B69">
      <w:pPr>
        <w:numPr>
          <w:ilvl w:val="0"/>
          <w:numId w:val="18"/>
        </w:numPr>
        <w:tabs>
          <w:tab w:val="clear" w:pos="1068"/>
          <w:tab w:val="left" w:pos="-116"/>
          <w:tab w:val="left" w:pos="567"/>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567" w:hanging="283"/>
        <w:rPr>
          <w:rFonts w:ascii="Arial Narrow" w:hAnsi="Arial Narrow" w:cs="Arial"/>
          <w:iCs/>
          <w:sz w:val="20"/>
          <w:szCs w:val="20"/>
        </w:rPr>
      </w:pPr>
      <w:r w:rsidRPr="008F5B69">
        <w:rPr>
          <w:rFonts w:ascii="Arial Narrow" w:hAnsi="Arial Narrow" w:cs="Arial"/>
          <w:iCs/>
          <w:sz w:val="20"/>
          <w:szCs w:val="20"/>
        </w:rPr>
        <w:t>abonament del 100% de les sessions anul·lades amb menys de 24 hores hàbils.</w:t>
      </w:r>
    </w:p>
    <w:p w14:paraId="47476DE5" w14:textId="77777777" w:rsidR="0089753B" w:rsidRPr="008F5B69" w:rsidRDefault="0089753B" w:rsidP="008F5B69">
      <w:pPr>
        <w:numPr>
          <w:ilvl w:val="0"/>
          <w:numId w:val="19"/>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iCs/>
          <w:sz w:val="20"/>
          <w:szCs w:val="20"/>
        </w:rPr>
        <w:t xml:space="preserve">Mantenir una </w:t>
      </w:r>
      <w:r w:rsidRPr="008F5B69">
        <w:rPr>
          <w:rFonts w:ascii="Arial Narrow" w:hAnsi="Arial Narrow" w:cs="Arial"/>
          <w:b/>
          <w:bCs/>
          <w:iCs/>
          <w:sz w:val="20"/>
          <w:szCs w:val="20"/>
        </w:rPr>
        <w:t>coordinació fluida i constant</w:t>
      </w:r>
      <w:r w:rsidRPr="008F5B69">
        <w:rPr>
          <w:rFonts w:ascii="Arial Narrow" w:hAnsi="Arial Narrow" w:cs="Arial"/>
          <w:iCs/>
          <w:sz w:val="20"/>
          <w:szCs w:val="20"/>
        </w:rPr>
        <w:t xml:space="preserve"> amb les persones responsables del projecte. La contractista haurà de designar una persona coordinadora com a punt únic de contacte.</w:t>
      </w:r>
    </w:p>
    <w:p w14:paraId="7EBC8FFE" w14:textId="77777777" w:rsidR="00EF23AF" w:rsidRPr="008F5B69" w:rsidRDefault="00EF23AF"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rPr>
          <w:rFonts w:ascii="Arial Narrow" w:hAnsi="Arial Narrow" w:cs="Arial"/>
          <w:iCs/>
          <w:sz w:val="20"/>
          <w:szCs w:val="20"/>
        </w:rPr>
      </w:pPr>
    </w:p>
    <w:p w14:paraId="1A4FB20D" w14:textId="67CB7DB0"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bCs/>
          <w:iCs/>
          <w:sz w:val="20"/>
          <w:szCs w:val="20"/>
        </w:rPr>
      </w:pPr>
      <w:r w:rsidRPr="008F5B69">
        <w:rPr>
          <w:rFonts w:ascii="Arial Narrow" w:hAnsi="Arial Narrow" w:cs="Arial"/>
          <w:b/>
          <w:bCs/>
          <w:iCs/>
          <w:sz w:val="20"/>
          <w:szCs w:val="20"/>
        </w:rPr>
        <w:t>Documentació a presentar</w:t>
      </w:r>
    </w:p>
    <w:p w14:paraId="7957D4E4" w14:textId="77777777" w:rsidR="00EF23AF" w:rsidRPr="008F5B69" w:rsidRDefault="00EF23AF" w:rsidP="008F5B69">
      <w:pPr>
        <w:pStyle w:val="Pargrafdellista"/>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7E6E579D" w14:textId="4D80711F" w:rsidR="0089753B" w:rsidRPr="008F5B69" w:rsidRDefault="00DD45E6"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Caldrà</w:t>
      </w:r>
      <w:r w:rsidR="0089753B" w:rsidRPr="008F5B69">
        <w:rPr>
          <w:rFonts w:ascii="Arial Narrow" w:hAnsi="Arial Narrow" w:cs="Arial"/>
          <w:iCs/>
          <w:sz w:val="20"/>
          <w:szCs w:val="20"/>
        </w:rPr>
        <w:t xml:space="preserve"> presentar una proposta formativa detallada que inclogui:</w:t>
      </w:r>
    </w:p>
    <w:p w14:paraId="6A241965" w14:textId="77777777" w:rsidR="0089753B" w:rsidRPr="008F5B69" w:rsidRDefault="0089753B" w:rsidP="007E3AC0">
      <w:pPr>
        <w:numPr>
          <w:ilvl w:val="0"/>
          <w:numId w:val="66"/>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iCs/>
          <w:sz w:val="20"/>
          <w:szCs w:val="20"/>
        </w:rPr>
        <w:t>Metodologia pedagògica.</w:t>
      </w:r>
    </w:p>
    <w:p w14:paraId="05EF1F2C" w14:textId="77777777" w:rsidR="0089753B" w:rsidRPr="008F5B69" w:rsidRDefault="0089753B" w:rsidP="007E3AC0">
      <w:pPr>
        <w:numPr>
          <w:ilvl w:val="0"/>
          <w:numId w:val="66"/>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iCs/>
          <w:sz w:val="20"/>
          <w:szCs w:val="20"/>
        </w:rPr>
        <w:t>Durada i estructura de les accions formatives.</w:t>
      </w:r>
    </w:p>
    <w:p w14:paraId="418B888A" w14:textId="77777777" w:rsidR="0089753B" w:rsidRPr="008F5B69" w:rsidRDefault="0089753B" w:rsidP="007E3AC0">
      <w:pPr>
        <w:numPr>
          <w:ilvl w:val="0"/>
          <w:numId w:val="66"/>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iCs/>
          <w:sz w:val="20"/>
          <w:szCs w:val="20"/>
        </w:rPr>
        <w:t>Perfil del professorat/formadors.</w:t>
      </w:r>
    </w:p>
    <w:p w14:paraId="210200C2" w14:textId="77777777" w:rsidR="0089753B" w:rsidRPr="008F5B69" w:rsidRDefault="0089753B" w:rsidP="007E3AC0">
      <w:pPr>
        <w:numPr>
          <w:ilvl w:val="0"/>
          <w:numId w:val="66"/>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iCs/>
          <w:sz w:val="20"/>
          <w:szCs w:val="20"/>
        </w:rPr>
        <w:t>Materials didàctics.</w:t>
      </w:r>
    </w:p>
    <w:p w14:paraId="2BE2BC3A" w14:textId="77777777" w:rsidR="0089753B" w:rsidRPr="008F5B69" w:rsidRDefault="0089753B"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76A02DD3" w14:textId="77777777" w:rsidR="004A6764" w:rsidRPr="007E3AC0" w:rsidRDefault="004A6764"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outlineLvl w:val="0"/>
        <w:rPr>
          <w:rFonts w:ascii="Arial Narrow" w:hAnsi="Arial Narrow" w:cs="Arial"/>
          <w:b/>
          <w:iCs/>
          <w:sz w:val="20"/>
          <w:szCs w:val="20"/>
        </w:rPr>
      </w:pPr>
      <w:r w:rsidRPr="007E3AC0">
        <w:rPr>
          <w:rFonts w:ascii="Arial Narrow" w:hAnsi="Arial Narrow" w:cs="Arial"/>
          <w:b/>
          <w:iCs/>
          <w:sz w:val="20"/>
          <w:szCs w:val="20"/>
        </w:rPr>
        <w:t xml:space="preserve">Lloc de realització de la prestació </w:t>
      </w:r>
    </w:p>
    <w:p w14:paraId="7A0ADFE0" w14:textId="77777777" w:rsidR="004A6764" w:rsidRPr="008F5B69" w:rsidRDefault="004A6764"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2E2090E6" w14:textId="77777777" w:rsidR="007E3AC0" w:rsidRDefault="00E274FA"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La prestació es podrà realitzar de manera:</w:t>
      </w:r>
    </w:p>
    <w:p w14:paraId="6D3DED60" w14:textId="31E153D4" w:rsidR="00E274FA" w:rsidRPr="008F5B69" w:rsidRDefault="00E274FA" w:rsidP="007E3AC0">
      <w:pPr>
        <w:numPr>
          <w:ilvl w:val="0"/>
          <w:numId w:val="65"/>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iCs/>
          <w:sz w:val="20"/>
          <w:szCs w:val="20"/>
        </w:rPr>
        <w:t>Presencial, en equipaments o espais de Barcelona Activa.</w:t>
      </w:r>
    </w:p>
    <w:p w14:paraId="7BC86F1D" w14:textId="77777777" w:rsidR="00E274FA" w:rsidRPr="008F5B69" w:rsidRDefault="00E274FA" w:rsidP="007E3AC0">
      <w:pPr>
        <w:numPr>
          <w:ilvl w:val="0"/>
          <w:numId w:val="65"/>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iCs/>
          <w:sz w:val="20"/>
          <w:szCs w:val="20"/>
        </w:rPr>
        <w:t>Virtual, mitjançant plataformes digitals corporatives.</w:t>
      </w:r>
    </w:p>
    <w:p w14:paraId="535B9376" w14:textId="77777777" w:rsidR="00E274FA" w:rsidRPr="008F5B69" w:rsidRDefault="00E274FA" w:rsidP="007E3AC0">
      <w:pPr>
        <w:numPr>
          <w:ilvl w:val="0"/>
          <w:numId w:val="65"/>
        </w:numPr>
        <w:tabs>
          <w:tab w:val="clear" w:pos="720"/>
          <w:tab w:val="left" w:pos="-116"/>
          <w:tab w:val="left" w:pos="284"/>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iCs/>
          <w:sz w:val="20"/>
          <w:szCs w:val="20"/>
        </w:rPr>
      </w:pPr>
      <w:r w:rsidRPr="008F5B69">
        <w:rPr>
          <w:rFonts w:ascii="Arial Narrow" w:hAnsi="Arial Narrow" w:cs="Arial"/>
          <w:iCs/>
          <w:sz w:val="20"/>
          <w:szCs w:val="20"/>
        </w:rPr>
        <w:t>Mixta, combinant sessions presencials i virtuals.</w:t>
      </w:r>
    </w:p>
    <w:p w14:paraId="0EBB4DDF" w14:textId="77777777" w:rsidR="00C60DFF" w:rsidRPr="008F5B69" w:rsidRDefault="00C60DFF"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rPr>
          <w:rFonts w:ascii="Arial Narrow" w:hAnsi="Arial Narrow" w:cs="Arial"/>
          <w:iCs/>
          <w:sz w:val="20"/>
          <w:szCs w:val="20"/>
        </w:rPr>
      </w:pPr>
    </w:p>
    <w:p w14:paraId="7B34ED4E" w14:textId="77777777" w:rsidR="00E274FA" w:rsidRPr="008F5B69" w:rsidRDefault="00E274FA"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r w:rsidRPr="008F5B69">
        <w:rPr>
          <w:rFonts w:ascii="Arial Narrow" w:hAnsi="Arial Narrow" w:cs="Arial"/>
          <w:iCs/>
          <w:sz w:val="20"/>
          <w:szCs w:val="20"/>
        </w:rPr>
        <w:t>La licitadora haurà d’adaptar-se a les necessitats organitzatives de Barcelona Activa.</w:t>
      </w:r>
    </w:p>
    <w:p w14:paraId="1CD159C2" w14:textId="77777777" w:rsidR="004A6764" w:rsidRPr="008F5B69" w:rsidRDefault="004A6764"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266D33C1" w14:textId="77777777" w:rsidR="004A6764" w:rsidRPr="008F5B69" w:rsidRDefault="004A6764"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b/>
          <w:iCs/>
          <w:sz w:val="20"/>
          <w:szCs w:val="20"/>
          <w:u w:val="single"/>
        </w:rPr>
      </w:pPr>
      <w:r w:rsidRPr="008F5B69">
        <w:rPr>
          <w:rFonts w:ascii="Arial Narrow" w:hAnsi="Arial Narrow" w:cs="Arial"/>
          <w:b/>
          <w:iCs/>
          <w:sz w:val="20"/>
          <w:szCs w:val="20"/>
          <w:u w:val="single"/>
        </w:rPr>
        <w:t>Inici de les prestacions i termini d’execució</w:t>
      </w:r>
    </w:p>
    <w:p w14:paraId="46674981" w14:textId="77777777" w:rsidR="004A6764" w:rsidRPr="008F5B69" w:rsidRDefault="004A6764"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25D3B652" w14:textId="7F817597" w:rsidR="00B22FB0" w:rsidRPr="008F5B69" w:rsidRDefault="00B22FB0" w:rsidP="008F5B69">
      <w:pPr>
        <w:rPr>
          <w:rFonts w:ascii="Arial Narrow" w:hAnsi="Arial Narrow" w:cs="Arial"/>
          <w:iCs/>
          <w:sz w:val="20"/>
          <w:szCs w:val="20"/>
        </w:rPr>
      </w:pPr>
      <w:r w:rsidRPr="008F5B69">
        <w:rPr>
          <w:rFonts w:ascii="Arial Narrow" w:hAnsi="Arial Narrow" w:cs="Arial"/>
          <w:iCs/>
          <w:sz w:val="20"/>
          <w:szCs w:val="20"/>
        </w:rPr>
        <w:t>L’inici de les prestacions serà a partir de la data d’adjudicació del contracte.</w:t>
      </w:r>
      <w:r w:rsidR="00561127">
        <w:rPr>
          <w:rFonts w:ascii="Arial Narrow" w:hAnsi="Arial Narrow" w:cs="Arial"/>
          <w:iCs/>
          <w:sz w:val="20"/>
          <w:szCs w:val="20"/>
        </w:rPr>
        <w:t xml:space="preserve"> </w:t>
      </w:r>
      <w:r w:rsidRPr="008F5B69">
        <w:rPr>
          <w:rFonts w:ascii="Arial Narrow" w:hAnsi="Arial Narrow" w:cs="Arial"/>
          <w:iCs/>
          <w:sz w:val="20"/>
          <w:szCs w:val="20"/>
        </w:rPr>
        <w:t xml:space="preserve">El termini màxim d’execució del contracte serà de </w:t>
      </w:r>
      <w:r w:rsidR="00D54F90" w:rsidRPr="008F5B69">
        <w:rPr>
          <w:rFonts w:ascii="Arial Narrow" w:hAnsi="Arial Narrow" w:cs="Arial"/>
          <w:iCs/>
          <w:sz w:val="20"/>
          <w:szCs w:val="20"/>
        </w:rPr>
        <w:t>12 mesos.</w:t>
      </w:r>
    </w:p>
    <w:p w14:paraId="0FE946EF" w14:textId="77777777" w:rsidR="0094370D" w:rsidRPr="008F5B69" w:rsidRDefault="0094370D" w:rsidP="008F5B69">
      <w:pPr>
        <w:rPr>
          <w:rFonts w:ascii="Arial Narrow" w:hAnsi="Arial Narrow" w:cs="Arial"/>
          <w:iCs/>
          <w:sz w:val="20"/>
          <w:szCs w:val="20"/>
        </w:rPr>
      </w:pPr>
    </w:p>
    <w:p w14:paraId="2FB5F30A" w14:textId="63EC21C6" w:rsidR="004A6764" w:rsidRPr="002417C5" w:rsidRDefault="004A6764" w:rsidP="008F5B69">
      <w:pPr>
        <w:rPr>
          <w:rFonts w:ascii="Arial Narrow" w:hAnsi="Arial Narrow" w:cs="Arial"/>
          <w:b/>
          <w:iCs/>
          <w:sz w:val="20"/>
          <w:szCs w:val="20"/>
          <w:u w:val="single"/>
        </w:rPr>
      </w:pPr>
      <w:r w:rsidRPr="002417C5">
        <w:rPr>
          <w:rFonts w:ascii="Arial Narrow" w:hAnsi="Arial Narrow" w:cs="Arial"/>
          <w:b/>
          <w:iCs/>
          <w:sz w:val="20"/>
          <w:szCs w:val="20"/>
          <w:u w:val="single"/>
        </w:rPr>
        <w:t>Criteris d’adjudicació</w:t>
      </w:r>
    </w:p>
    <w:p w14:paraId="770307E2" w14:textId="77777777" w:rsidR="00700D9E" w:rsidRPr="008F5B69" w:rsidRDefault="00700D9E" w:rsidP="008F5B69">
      <w:pPr>
        <w:rPr>
          <w:rFonts w:ascii="Arial Narrow" w:hAnsi="Arial Narrow" w:cs="Arial"/>
          <w:b/>
          <w:iCs/>
          <w:sz w:val="20"/>
          <w:szCs w:val="20"/>
          <w:u w:val="single"/>
        </w:rPr>
      </w:pPr>
    </w:p>
    <w:p w14:paraId="7636ADD1" w14:textId="77777777" w:rsidR="00700D9E" w:rsidRPr="008F5B69" w:rsidRDefault="00700D9E" w:rsidP="008F5B69">
      <w:pPr>
        <w:rPr>
          <w:rFonts w:ascii="Arial Narrow" w:hAnsi="Arial Narrow" w:cs="Arial"/>
          <w:iCs/>
          <w:sz w:val="20"/>
          <w:szCs w:val="20"/>
          <w:u w:val="single"/>
        </w:rPr>
      </w:pPr>
      <w:r w:rsidRPr="008F5B69">
        <w:rPr>
          <w:rFonts w:ascii="Arial Narrow" w:hAnsi="Arial Narrow" w:cs="Arial"/>
          <w:iCs/>
          <w:sz w:val="20"/>
          <w:szCs w:val="20"/>
          <w:u w:val="single"/>
        </w:rPr>
        <w:t>Els criteris d’adjudicació són:</w:t>
      </w:r>
    </w:p>
    <w:p w14:paraId="2AB72822" w14:textId="77777777" w:rsidR="00700D9E" w:rsidRPr="00561127" w:rsidRDefault="00700D9E" w:rsidP="00561127">
      <w:pPr>
        <w:numPr>
          <w:ilvl w:val="0"/>
          <w:numId w:val="67"/>
        </w:numPr>
        <w:tabs>
          <w:tab w:val="clear" w:pos="720"/>
          <w:tab w:val="num" w:pos="284"/>
        </w:tabs>
        <w:ind w:left="284" w:hanging="284"/>
        <w:rPr>
          <w:rFonts w:ascii="Arial Narrow" w:hAnsi="Arial Narrow" w:cs="Arial"/>
          <w:iCs/>
          <w:sz w:val="20"/>
          <w:szCs w:val="20"/>
        </w:rPr>
      </w:pPr>
      <w:r w:rsidRPr="00561127">
        <w:rPr>
          <w:rFonts w:ascii="Arial Narrow" w:hAnsi="Arial Narrow" w:cs="Arial"/>
          <w:b/>
          <w:bCs/>
          <w:iCs/>
          <w:sz w:val="20"/>
          <w:szCs w:val="20"/>
        </w:rPr>
        <w:t>Oferta econòmica: 50 punts</w:t>
      </w:r>
    </w:p>
    <w:p w14:paraId="4F8B67E8" w14:textId="77777777" w:rsidR="00700D9E" w:rsidRPr="00561127" w:rsidRDefault="00700D9E" w:rsidP="00561127">
      <w:pPr>
        <w:numPr>
          <w:ilvl w:val="0"/>
          <w:numId w:val="67"/>
        </w:numPr>
        <w:tabs>
          <w:tab w:val="clear" w:pos="720"/>
          <w:tab w:val="num" w:pos="284"/>
        </w:tabs>
        <w:ind w:left="284" w:hanging="284"/>
        <w:rPr>
          <w:rFonts w:ascii="Arial Narrow" w:hAnsi="Arial Narrow" w:cs="Arial"/>
          <w:iCs/>
          <w:sz w:val="20"/>
          <w:szCs w:val="20"/>
        </w:rPr>
      </w:pPr>
      <w:r w:rsidRPr="00561127">
        <w:rPr>
          <w:rFonts w:ascii="Arial Narrow" w:hAnsi="Arial Narrow" w:cs="Arial"/>
          <w:b/>
          <w:bCs/>
          <w:iCs/>
          <w:sz w:val="20"/>
          <w:szCs w:val="20"/>
        </w:rPr>
        <w:t>Criteris tècnics: 50 punts</w:t>
      </w:r>
    </w:p>
    <w:p w14:paraId="568D67DC" w14:textId="77777777" w:rsidR="00700D9E" w:rsidRPr="008F5B69" w:rsidRDefault="00700D9E" w:rsidP="008F5B69">
      <w:pPr>
        <w:rPr>
          <w:rFonts w:ascii="Arial Narrow" w:hAnsi="Arial Narrow" w:cs="Arial"/>
          <w:iCs/>
          <w:sz w:val="20"/>
          <w:szCs w:val="20"/>
          <w:u w:val="single"/>
        </w:rPr>
      </w:pPr>
    </w:p>
    <w:p w14:paraId="72399AED" w14:textId="77777777" w:rsidR="004A6764" w:rsidRPr="008F5B69" w:rsidRDefault="004A6764" w:rsidP="008F5B69">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Cs/>
          <w:sz w:val="20"/>
          <w:szCs w:val="20"/>
        </w:rPr>
      </w:pPr>
    </w:p>
    <w:p w14:paraId="178C5820" w14:textId="4265A4DD" w:rsidR="00561127" w:rsidRPr="00561127" w:rsidRDefault="00561127" w:rsidP="008F5B69">
      <w:pPr>
        <w:rPr>
          <w:rFonts w:ascii="Arial Narrow" w:hAnsi="Arial Narrow" w:cs="Arial"/>
          <w:b/>
          <w:bCs/>
          <w:iCs/>
          <w:sz w:val="20"/>
          <w:szCs w:val="20"/>
          <w:u w:val="single"/>
        </w:rPr>
      </w:pPr>
      <w:r w:rsidRPr="00561127">
        <w:rPr>
          <w:rFonts w:ascii="Arial Narrow" w:hAnsi="Arial Narrow" w:cs="Arial"/>
          <w:b/>
          <w:bCs/>
          <w:iCs/>
          <w:sz w:val="20"/>
          <w:szCs w:val="20"/>
          <w:u w:val="single"/>
        </w:rPr>
        <w:lastRenderedPageBreak/>
        <w:t>A) CRITERIS TÈCNICS QUE DEPENEN D’UN JUDICI DE VALOR (MÀXIM 50 PUNTS)</w:t>
      </w:r>
    </w:p>
    <w:p w14:paraId="7DEF1193" w14:textId="1E0D15CB" w:rsidR="004F3BBE" w:rsidRPr="008F5B69" w:rsidRDefault="004F3BBE" w:rsidP="008F5B69">
      <w:pPr>
        <w:rPr>
          <w:rFonts w:ascii="Arial Narrow" w:hAnsi="Arial Narrow" w:cs="Arial"/>
          <w:iCs/>
          <w:sz w:val="20"/>
          <w:szCs w:val="20"/>
        </w:rPr>
      </w:pPr>
    </w:p>
    <w:p w14:paraId="504D6C45" w14:textId="77777777" w:rsidR="00561127" w:rsidRDefault="00770335" w:rsidP="008F5B69">
      <w:pPr>
        <w:rPr>
          <w:rFonts w:ascii="Arial Narrow" w:hAnsi="Arial Narrow" w:cs="Arial"/>
          <w:iCs/>
          <w:sz w:val="20"/>
          <w:szCs w:val="20"/>
        </w:rPr>
      </w:pPr>
      <w:r w:rsidRPr="008F5B69">
        <w:rPr>
          <w:rFonts w:ascii="Arial Narrow" w:hAnsi="Arial Narrow" w:cs="Arial"/>
          <w:iCs/>
          <w:sz w:val="20"/>
          <w:szCs w:val="20"/>
        </w:rPr>
        <w:t>Caldrà presentar</w:t>
      </w:r>
      <w:r w:rsidR="004F3BBE" w:rsidRPr="008F5B69">
        <w:rPr>
          <w:rFonts w:ascii="Arial Narrow" w:hAnsi="Arial Narrow" w:cs="Arial"/>
          <w:iCs/>
          <w:sz w:val="20"/>
          <w:szCs w:val="20"/>
        </w:rPr>
        <w:t xml:space="preserve"> una </w:t>
      </w:r>
      <w:r w:rsidR="004F3BBE" w:rsidRPr="008F5B69">
        <w:rPr>
          <w:rFonts w:ascii="Arial Narrow" w:hAnsi="Arial Narrow" w:cs="Arial"/>
          <w:b/>
          <w:bCs/>
          <w:iCs/>
          <w:sz w:val="20"/>
          <w:szCs w:val="20"/>
        </w:rPr>
        <w:t xml:space="preserve">proposta tècnica de programa formatiu en </w:t>
      </w:r>
      <w:r w:rsidR="006647EE" w:rsidRPr="008F5B69">
        <w:rPr>
          <w:rFonts w:ascii="Arial Narrow" w:hAnsi="Arial Narrow" w:cs="Arial"/>
          <w:b/>
          <w:bCs/>
          <w:iCs/>
          <w:sz w:val="20"/>
          <w:szCs w:val="20"/>
        </w:rPr>
        <w:t>comunicació</w:t>
      </w:r>
      <w:r w:rsidR="004F3BBE" w:rsidRPr="008F5B69">
        <w:rPr>
          <w:rFonts w:ascii="Arial Narrow" w:hAnsi="Arial Narrow" w:cs="Arial"/>
          <w:iCs/>
          <w:sz w:val="20"/>
          <w:szCs w:val="20"/>
        </w:rPr>
        <w:t>, que desenvolupi els elements que es valoren als criteris següents.</w:t>
      </w:r>
    </w:p>
    <w:p w14:paraId="57823727" w14:textId="453F6E1B" w:rsidR="004F3BBE" w:rsidRPr="008F5B69" w:rsidRDefault="004F3BBE" w:rsidP="008F5B69">
      <w:pPr>
        <w:rPr>
          <w:rFonts w:ascii="Arial Narrow" w:hAnsi="Arial Narrow" w:cs="Arial"/>
          <w:iCs/>
          <w:sz w:val="20"/>
          <w:szCs w:val="20"/>
        </w:rPr>
      </w:pPr>
    </w:p>
    <w:p w14:paraId="398AABA9" w14:textId="77777777" w:rsidR="004F3BBE" w:rsidRPr="008F5B69" w:rsidRDefault="004F3BBE" w:rsidP="008F5B69">
      <w:pPr>
        <w:rPr>
          <w:rFonts w:ascii="Arial Narrow" w:hAnsi="Arial Narrow" w:cs="Arial"/>
          <w:b/>
          <w:bCs/>
          <w:iCs/>
          <w:sz w:val="20"/>
          <w:szCs w:val="20"/>
        </w:rPr>
      </w:pPr>
      <w:r w:rsidRPr="008F5B69">
        <w:rPr>
          <w:rFonts w:ascii="Arial Narrow" w:hAnsi="Arial Narrow" w:cs="Arial"/>
          <w:b/>
          <w:bCs/>
          <w:iCs/>
          <w:sz w:val="20"/>
          <w:szCs w:val="20"/>
        </w:rPr>
        <w:t>Criteri 1: Proposta de programa formatiu (fins a 35 punts)</w:t>
      </w:r>
    </w:p>
    <w:p w14:paraId="5DD33932" w14:textId="77777777" w:rsidR="00FA6845" w:rsidRPr="008F5B69" w:rsidRDefault="00FA6845" w:rsidP="008F5B69">
      <w:pPr>
        <w:rPr>
          <w:rFonts w:ascii="Arial Narrow" w:hAnsi="Arial Narrow" w:cs="Arial"/>
          <w:iCs/>
          <w:sz w:val="20"/>
          <w:szCs w:val="20"/>
        </w:rPr>
      </w:pPr>
    </w:p>
    <w:p w14:paraId="3586F548" w14:textId="77777777" w:rsidR="00561127" w:rsidRDefault="004F3BBE" w:rsidP="008F5B69">
      <w:pPr>
        <w:rPr>
          <w:rFonts w:ascii="Arial Narrow" w:hAnsi="Arial Narrow" w:cs="Arial"/>
          <w:iCs/>
          <w:sz w:val="20"/>
          <w:szCs w:val="20"/>
        </w:rPr>
      </w:pPr>
      <w:r w:rsidRPr="008F5B69">
        <w:rPr>
          <w:rFonts w:ascii="Arial Narrow" w:hAnsi="Arial Narrow" w:cs="Arial"/>
          <w:iCs/>
          <w:sz w:val="20"/>
          <w:szCs w:val="20"/>
        </w:rPr>
        <w:t>La licitadora haurà de presentar una proposta detallada relativa al disseny de les sessions de formació, la seva programació temporal, les activitats previstes, la metodologia, els recursos i la durada.</w:t>
      </w:r>
    </w:p>
    <w:p w14:paraId="17E839BB" w14:textId="2D6FCFE3" w:rsidR="004F3BBE" w:rsidRPr="008F5B69" w:rsidRDefault="004F3BBE" w:rsidP="008F5B69">
      <w:pPr>
        <w:rPr>
          <w:rFonts w:ascii="Arial Narrow" w:hAnsi="Arial Narrow" w:cs="Arial"/>
          <w:iCs/>
          <w:sz w:val="20"/>
          <w:szCs w:val="20"/>
        </w:rPr>
      </w:pPr>
      <w:r w:rsidRPr="008F5B69">
        <w:rPr>
          <w:rFonts w:ascii="Arial Narrow" w:hAnsi="Arial Narrow" w:cs="Arial"/>
          <w:iCs/>
          <w:sz w:val="20"/>
          <w:szCs w:val="20"/>
        </w:rPr>
        <w:br/>
        <w:t xml:space="preserve">La proposta haurà de contemplar </w:t>
      </w:r>
      <w:r w:rsidRPr="008F5B69">
        <w:rPr>
          <w:rFonts w:ascii="Arial Narrow" w:hAnsi="Arial Narrow" w:cs="Arial"/>
          <w:b/>
          <w:bCs/>
          <w:iCs/>
          <w:sz w:val="20"/>
          <w:szCs w:val="20"/>
        </w:rPr>
        <w:t xml:space="preserve">sessions grupals de formació en </w:t>
      </w:r>
      <w:r w:rsidR="006647EE" w:rsidRPr="008F5B69">
        <w:rPr>
          <w:rFonts w:ascii="Arial Narrow" w:hAnsi="Arial Narrow" w:cs="Arial"/>
          <w:b/>
          <w:bCs/>
          <w:iCs/>
          <w:sz w:val="20"/>
          <w:szCs w:val="20"/>
        </w:rPr>
        <w:t>comunicació</w:t>
      </w:r>
      <w:r w:rsidRPr="008F5B69">
        <w:rPr>
          <w:rFonts w:ascii="Arial Narrow" w:hAnsi="Arial Narrow" w:cs="Arial"/>
          <w:iCs/>
          <w:sz w:val="20"/>
          <w:szCs w:val="20"/>
        </w:rPr>
        <w:t>, amb un enfocament pràctic i aplicat, per a un grup de professionals de Barcelona Activa de perfils diversos.</w:t>
      </w:r>
    </w:p>
    <w:p w14:paraId="006B3AF7" w14:textId="77777777" w:rsidR="00FA6845" w:rsidRPr="008F5B69" w:rsidRDefault="00FA6845" w:rsidP="008F5B69">
      <w:pPr>
        <w:rPr>
          <w:rFonts w:ascii="Arial Narrow" w:hAnsi="Arial Narrow" w:cs="Arial"/>
          <w:iCs/>
          <w:sz w:val="20"/>
          <w:szCs w:val="20"/>
        </w:rPr>
      </w:pPr>
    </w:p>
    <w:p w14:paraId="1C89977E" w14:textId="04C0DA0F" w:rsidR="0062092E" w:rsidRPr="008F5B69" w:rsidRDefault="004F3BBE" w:rsidP="008F5B69">
      <w:pPr>
        <w:rPr>
          <w:rFonts w:ascii="Arial Narrow" w:hAnsi="Arial Narrow" w:cs="Arial"/>
          <w:iCs/>
          <w:sz w:val="20"/>
          <w:szCs w:val="20"/>
        </w:rPr>
      </w:pPr>
      <w:r w:rsidRPr="008F5B69">
        <w:rPr>
          <w:rFonts w:ascii="Arial Narrow" w:hAnsi="Arial Narrow" w:cs="Arial"/>
          <w:iCs/>
          <w:sz w:val="20"/>
          <w:szCs w:val="20"/>
        </w:rPr>
        <w:t>Els 35 punts es ponderaran de la manera següent:</w:t>
      </w:r>
    </w:p>
    <w:p w14:paraId="008817C9" w14:textId="77777777" w:rsidR="00E276DB" w:rsidRPr="008F5B69" w:rsidRDefault="00E276DB" w:rsidP="008F5B69">
      <w:pPr>
        <w:rPr>
          <w:rFonts w:ascii="Arial Narrow" w:hAnsi="Arial Narrow" w:cs="Arial"/>
          <w:iCs/>
          <w:sz w:val="20"/>
          <w:szCs w:val="20"/>
        </w:rPr>
      </w:pPr>
    </w:p>
    <w:p w14:paraId="33308824" w14:textId="1531A806" w:rsidR="00532717" w:rsidRPr="008F5B69" w:rsidRDefault="00532717" w:rsidP="008F5B69">
      <w:pPr>
        <w:pStyle w:val="Pargrafdellista"/>
        <w:widowControl w:val="0"/>
        <w:numPr>
          <w:ilvl w:val="1"/>
          <w:numId w:val="61"/>
        </w:numPr>
        <w:tabs>
          <w:tab w:val="left" w:pos="362"/>
        </w:tabs>
        <w:autoSpaceDE w:val="0"/>
        <w:autoSpaceDN w:val="0"/>
        <w:rPr>
          <w:rFonts w:ascii="Arial Narrow" w:hAnsi="Arial Narrow" w:cs="Arial"/>
          <w:b/>
          <w:bCs/>
          <w:iCs/>
          <w:sz w:val="20"/>
          <w:szCs w:val="20"/>
        </w:rPr>
      </w:pPr>
      <w:r w:rsidRPr="008F5B69">
        <w:rPr>
          <w:rFonts w:ascii="Arial Narrow" w:hAnsi="Arial Narrow" w:cs="Arial"/>
          <w:b/>
          <w:bCs/>
          <w:iCs/>
          <w:sz w:val="20"/>
          <w:szCs w:val="20"/>
        </w:rPr>
        <w:t>Sobre si les a relació d’activitats proposades responen als objectius i necessitats de l’especialitat</w:t>
      </w:r>
      <w:r w:rsidR="001D2640" w:rsidRPr="008F5B69">
        <w:rPr>
          <w:rFonts w:ascii="Arial Narrow" w:hAnsi="Arial Narrow" w:cs="Arial"/>
          <w:b/>
          <w:bCs/>
          <w:iCs/>
          <w:sz w:val="20"/>
          <w:szCs w:val="20"/>
        </w:rPr>
        <w:t xml:space="preserve"> (5 punts)</w:t>
      </w:r>
      <w:r w:rsidRPr="008F5B69">
        <w:rPr>
          <w:rFonts w:ascii="Arial Narrow" w:hAnsi="Arial Narrow" w:cs="Arial"/>
          <w:b/>
          <w:bCs/>
          <w:iCs/>
          <w:sz w:val="20"/>
          <w:szCs w:val="20"/>
        </w:rPr>
        <w:t>:</w:t>
      </w:r>
    </w:p>
    <w:p w14:paraId="3A33EE7E" w14:textId="77777777" w:rsidR="00C12E0E" w:rsidRPr="008F5B69" w:rsidRDefault="00C12E0E" w:rsidP="008F5B69">
      <w:pPr>
        <w:pStyle w:val="Pargrafdellista"/>
        <w:widowControl w:val="0"/>
        <w:tabs>
          <w:tab w:val="left" w:pos="362"/>
        </w:tabs>
        <w:autoSpaceDE w:val="0"/>
        <w:autoSpaceDN w:val="0"/>
        <w:ind w:left="1440"/>
        <w:rPr>
          <w:rFonts w:ascii="Arial Narrow" w:hAnsi="Arial Narrow" w:cs="Arial"/>
          <w:b/>
          <w:bCs/>
          <w:iCs/>
          <w:sz w:val="20"/>
          <w:szCs w:val="20"/>
        </w:rPr>
      </w:pPr>
    </w:p>
    <w:tbl>
      <w:tblPr>
        <w:tblStyle w:val="Taulaambquadrcula"/>
        <w:tblW w:w="9072" w:type="dxa"/>
        <w:tblInd w:w="-5" w:type="dxa"/>
        <w:tblLook w:val="04A0" w:firstRow="1" w:lastRow="0" w:firstColumn="1" w:lastColumn="0" w:noHBand="0" w:noVBand="1"/>
      </w:tblPr>
      <w:tblGrid>
        <w:gridCol w:w="7513"/>
        <w:gridCol w:w="1559"/>
      </w:tblGrid>
      <w:tr w:rsidR="00C12E0E" w:rsidRPr="008F5B69" w14:paraId="05EC78EB" w14:textId="77777777" w:rsidTr="00561127">
        <w:tc>
          <w:tcPr>
            <w:tcW w:w="7513" w:type="dxa"/>
          </w:tcPr>
          <w:p w14:paraId="3324770F" w14:textId="77777777" w:rsidR="00C12E0E" w:rsidRPr="008F5B69" w:rsidRDefault="00C12E0E" w:rsidP="008F5B69">
            <w:pPr>
              <w:pStyle w:val="Pargrafdellista"/>
              <w:ind w:left="0"/>
              <w:rPr>
                <w:rFonts w:ascii="Arial Narrow" w:hAnsi="Arial Narrow" w:cs="Arial"/>
                <w:b/>
                <w:bCs/>
                <w:iCs/>
                <w:sz w:val="20"/>
                <w:szCs w:val="20"/>
              </w:rPr>
            </w:pPr>
            <w:r w:rsidRPr="008F5B69">
              <w:rPr>
                <w:rFonts w:ascii="Arial Narrow" w:hAnsi="Arial Narrow" w:cs="Arial"/>
                <w:b/>
                <w:bCs/>
                <w:iCs/>
                <w:sz w:val="20"/>
                <w:szCs w:val="20"/>
              </w:rPr>
              <w:t xml:space="preserve">Valoració </w:t>
            </w:r>
          </w:p>
        </w:tc>
        <w:tc>
          <w:tcPr>
            <w:tcW w:w="1559" w:type="dxa"/>
          </w:tcPr>
          <w:p w14:paraId="18F83A97" w14:textId="1A06597D" w:rsidR="00C12E0E" w:rsidRPr="008F5B69" w:rsidRDefault="00C12E0E" w:rsidP="00561127">
            <w:pPr>
              <w:pStyle w:val="Pargrafdellista"/>
              <w:ind w:left="0"/>
              <w:jc w:val="center"/>
              <w:rPr>
                <w:rFonts w:ascii="Arial Narrow" w:hAnsi="Arial Narrow" w:cs="Arial"/>
                <w:b/>
                <w:bCs/>
                <w:iCs/>
                <w:sz w:val="20"/>
                <w:szCs w:val="20"/>
              </w:rPr>
            </w:pPr>
            <w:r w:rsidRPr="008F5B69">
              <w:rPr>
                <w:rFonts w:ascii="Arial Narrow" w:hAnsi="Arial Narrow" w:cs="Arial"/>
                <w:b/>
                <w:bCs/>
                <w:iCs/>
                <w:sz w:val="20"/>
                <w:szCs w:val="20"/>
              </w:rPr>
              <w:t>Puntuació</w:t>
            </w:r>
          </w:p>
        </w:tc>
      </w:tr>
      <w:tr w:rsidR="00C12E0E" w:rsidRPr="008F5B69" w14:paraId="29BA558C" w14:textId="77777777" w:rsidTr="00561127">
        <w:tc>
          <w:tcPr>
            <w:tcW w:w="7513" w:type="dxa"/>
          </w:tcPr>
          <w:p w14:paraId="5BE77C7A" w14:textId="13C09D07" w:rsidR="00C12E0E" w:rsidRPr="008F5B69" w:rsidRDefault="00C12E0E" w:rsidP="008F5B69">
            <w:pPr>
              <w:pStyle w:val="Pargrafdellista"/>
              <w:ind w:left="0"/>
              <w:rPr>
                <w:rFonts w:ascii="Arial Narrow" w:hAnsi="Arial Narrow" w:cs="Arial"/>
                <w:iCs/>
                <w:sz w:val="20"/>
                <w:szCs w:val="20"/>
              </w:rPr>
            </w:pPr>
            <w:r w:rsidRPr="008F5B69">
              <w:rPr>
                <w:rFonts w:ascii="Arial Narrow" w:hAnsi="Arial Narrow" w:cs="Arial"/>
                <w:iCs/>
                <w:sz w:val="20"/>
                <w:szCs w:val="20"/>
              </w:rPr>
              <w:t>La relació d’activitats proposades respon plenament als objectius i necessitats de l’especialitat.</w:t>
            </w:r>
          </w:p>
        </w:tc>
        <w:tc>
          <w:tcPr>
            <w:tcW w:w="1559" w:type="dxa"/>
          </w:tcPr>
          <w:p w14:paraId="5A9F3B7F" w14:textId="50566C42" w:rsidR="00C12E0E" w:rsidRPr="008F5B69" w:rsidRDefault="00C12E0E"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5 punts</w:t>
            </w:r>
          </w:p>
        </w:tc>
      </w:tr>
      <w:tr w:rsidR="00C12E0E" w:rsidRPr="008F5B69" w14:paraId="503708E1" w14:textId="77777777" w:rsidTr="00561127">
        <w:tc>
          <w:tcPr>
            <w:tcW w:w="7513" w:type="dxa"/>
          </w:tcPr>
          <w:p w14:paraId="795B0016" w14:textId="566C839E" w:rsidR="00C12E0E" w:rsidRPr="008F5B69" w:rsidRDefault="00C12E0E" w:rsidP="008F5B69">
            <w:pPr>
              <w:pStyle w:val="Pargrafdellista"/>
              <w:ind w:left="0"/>
              <w:rPr>
                <w:rFonts w:ascii="Arial Narrow" w:hAnsi="Arial Narrow" w:cs="Arial"/>
                <w:iCs/>
                <w:sz w:val="20"/>
                <w:szCs w:val="20"/>
              </w:rPr>
            </w:pPr>
            <w:r w:rsidRPr="008F5B69">
              <w:rPr>
                <w:rFonts w:ascii="Arial Narrow" w:hAnsi="Arial Narrow" w:cs="Arial"/>
                <w:iCs/>
                <w:sz w:val="20"/>
                <w:szCs w:val="20"/>
              </w:rPr>
              <w:t>La relació d’activitats proposades respon parcialment als objectius i necessitats de l’especialitat</w:t>
            </w:r>
          </w:p>
        </w:tc>
        <w:tc>
          <w:tcPr>
            <w:tcW w:w="1559" w:type="dxa"/>
          </w:tcPr>
          <w:p w14:paraId="331F3B69" w14:textId="1D9FFBB5" w:rsidR="00C12E0E" w:rsidRPr="008F5B69" w:rsidRDefault="00C12E0E"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2,5 punts</w:t>
            </w:r>
          </w:p>
        </w:tc>
      </w:tr>
      <w:tr w:rsidR="00C12E0E" w:rsidRPr="008F5B69" w14:paraId="2FC1E753" w14:textId="77777777" w:rsidTr="00561127">
        <w:tc>
          <w:tcPr>
            <w:tcW w:w="7513" w:type="dxa"/>
          </w:tcPr>
          <w:p w14:paraId="35CD7F06" w14:textId="628F0520" w:rsidR="00C12E0E" w:rsidRPr="008F5B69" w:rsidRDefault="00C12E0E" w:rsidP="008F5B69">
            <w:pPr>
              <w:pStyle w:val="Pargrafdellista"/>
              <w:ind w:left="0"/>
              <w:rPr>
                <w:rFonts w:ascii="Arial Narrow" w:hAnsi="Arial Narrow" w:cs="Arial"/>
                <w:iCs/>
                <w:sz w:val="20"/>
                <w:szCs w:val="20"/>
              </w:rPr>
            </w:pPr>
            <w:r w:rsidRPr="008F5B69">
              <w:rPr>
                <w:rFonts w:ascii="Arial Narrow" w:hAnsi="Arial Narrow" w:cs="Arial"/>
                <w:iCs/>
                <w:sz w:val="20"/>
                <w:szCs w:val="20"/>
              </w:rPr>
              <w:t>La relació d’activitats proposades respon només a alguns objectius i necessitats de l’especialitat i/o algunes activitats no encaixen plenament en l’especialitat.</w:t>
            </w:r>
          </w:p>
        </w:tc>
        <w:tc>
          <w:tcPr>
            <w:tcW w:w="1559" w:type="dxa"/>
          </w:tcPr>
          <w:p w14:paraId="278EE3B2" w14:textId="609FF8FA" w:rsidR="00C12E0E" w:rsidRPr="008F5B69" w:rsidRDefault="00C12E0E"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1,5 punts</w:t>
            </w:r>
          </w:p>
        </w:tc>
      </w:tr>
      <w:tr w:rsidR="00C12E0E" w:rsidRPr="008F5B69" w14:paraId="3A683B13" w14:textId="77777777" w:rsidTr="00561127">
        <w:tc>
          <w:tcPr>
            <w:tcW w:w="7513" w:type="dxa"/>
          </w:tcPr>
          <w:p w14:paraId="4883CB4B" w14:textId="4A85061D" w:rsidR="00C12E0E" w:rsidRPr="008F5B69" w:rsidRDefault="00C12E0E" w:rsidP="008F5B69">
            <w:pPr>
              <w:pStyle w:val="Pargrafdellista"/>
              <w:ind w:left="0"/>
              <w:rPr>
                <w:rFonts w:ascii="Arial Narrow" w:hAnsi="Arial Narrow" w:cs="Arial"/>
                <w:iCs/>
                <w:sz w:val="20"/>
                <w:szCs w:val="20"/>
              </w:rPr>
            </w:pPr>
            <w:r w:rsidRPr="008F5B69">
              <w:rPr>
                <w:rFonts w:ascii="Arial Narrow" w:hAnsi="Arial Narrow" w:cs="Arial"/>
                <w:iCs/>
                <w:sz w:val="20"/>
                <w:szCs w:val="20"/>
              </w:rPr>
              <w:t>Cap o una part important de les activitats proposades no respon als objectius i necessitats de l’especialitat.</w:t>
            </w:r>
          </w:p>
        </w:tc>
        <w:tc>
          <w:tcPr>
            <w:tcW w:w="1559" w:type="dxa"/>
          </w:tcPr>
          <w:p w14:paraId="031AE8F9" w14:textId="7153766B" w:rsidR="00C12E0E" w:rsidRPr="008F5B69" w:rsidRDefault="002A4F22" w:rsidP="00561127">
            <w:pPr>
              <w:jc w:val="center"/>
              <w:rPr>
                <w:rFonts w:ascii="Arial Narrow" w:hAnsi="Arial Narrow" w:cs="Arial"/>
                <w:iCs/>
                <w:sz w:val="20"/>
                <w:szCs w:val="20"/>
              </w:rPr>
            </w:pPr>
            <w:r w:rsidRPr="008F5B69">
              <w:rPr>
                <w:rFonts w:ascii="Arial Narrow" w:hAnsi="Arial Narrow" w:cs="Arial"/>
                <w:iCs/>
                <w:sz w:val="20"/>
                <w:szCs w:val="20"/>
              </w:rPr>
              <w:t>0 punts</w:t>
            </w:r>
          </w:p>
        </w:tc>
      </w:tr>
    </w:tbl>
    <w:p w14:paraId="16A465B1" w14:textId="77777777" w:rsidR="00BD4035" w:rsidRPr="008F5B69" w:rsidRDefault="00BD4035" w:rsidP="008F5B69">
      <w:pPr>
        <w:widowControl w:val="0"/>
        <w:tabs>
          <w:tab w:val="left" w:pos="863"/>
        </w:tabs>
        <w:autoSpaceDE w:val="0"/>
        <w:autoSpaceDN w:val="0"/>
        <w:spacing w:line="252" w:lineRule="exact"/>
        <w:rPr>
          <w:rFonts w:ascii="Arial Narrow" w:hAnsi="Arial Narrow" w:cs="Arial"/>
          <w:b/>
          <w:bCs/>
          <w:iCs/>
          <w:sz w:val="20"/>
          <w:szCs w:val="20"/>
        </w:rPr>
      </w:pPr>
    </w:p>
    <w:p w14:paraId="0FE05FF5" w14:textId="079C597B" w:rsidR="00B45EB1" w:rsidRPr="008F5B69" w:rsidRDefault="008D2BEA" w:rsidP="008F5B69">
      <w:pPr>
        <w:widowControl w:val="0"/>
        <w:tabs>
          <w:tab w:val="left" w:pos="863"/>
        </w:tabs>
        <w:autoSpaceDE w:val="0"/>
        <w:autoSpaceDN w:val="0"/>
        <w:spacing w:line="252" w:lineRule="exact"/>
        <w:rPr>
          <w:rFonts w:ascii="Arial Narrow" w:hAnsi="Arial Narrow" w:cs="Arial"/>
          <w:b/>
          <w:bCs/>
          <w:iCs/>
          <w:sz w:val="20"/>
          <w:szCs w:val="20"/>
        </w:rPr>
      </w:pPr>
      <w:r w:rsidRPr="008F5B69">
        <w:rPr>
          <w:rFonts w:ascii="Arial Narrow" w:hAnsi="Arial Narrow" w:cs="Arial"/>
          <w:b/>
          <w:bCs/>
          <w:iCs/>
          <w:sz w:val="20"/>
          <w:szCs w:val="20"/>
        </w:rPr>
        <w:t xml:space="preserve">1.2 </w:t>
      </w:r>
      <w:r w:rsidR="00B45EB1" w:rsidRPr="008F5B69">
        <w:rPr>
          <w:rFonts w:ascii="Arial Narrow" w:hAnsi="Arial Narrow" w:cs="Arial"/>
          <w:b/>
          <w:bCs/>
          <w:iCs/>
          <w:sz w:val="20"/>
          <w:szCs w:val="20"/>
        </w:rPr>
        <w:t>Sobre si les activitats proposades són complementàries entre elles i poden configurar un itinerari</w:t>
      </w:r>
      <w:r w:rsidR="001D2640" w:rsidRPr="008F5B69">
        <w:rPr>
          <w:rFonts w:ascii="Arial Narrow" w:hAnsi="Arial Narrow" w:cs="Arial"/>
          <w:b/>
          <w:bCs/>
          <w:iCs/>
          <w:sz w:val="20"/>
          <w:szCs w:val="20"/>
        </w:rPr>
        <w:t xml:space="preserve"> (5 punts)</w:t>
      </w:r>
      <w:r w:rsidR="00B45EB1" w:rsidRPr="008F5B69">
        <w:rPr>
          <w:rFonts w:ascii="Arial Narrow" w:hAnsi="Arial Narrow" w:cs="Arial"/>
          <w:b/>
          <w:bCs/>
          <w:iCs/>
          <w:sz w:val="20"/>
          <w:szCs w:val="20"/>
        </w:rPr>
        <w:t>:</w:t>
      </w:r>
    </w:p>
    <w:p w14:paraId="2FF63E82" w14:textId="77777777" w:rsidR="00BD4035" w:rsidRPr="008F5B69" w:rsidRDefault="00BD4035" w:rsidP="008F5B69">
      <w:pPr>
        <w:widowControl w:val="0"/>
        <w:tabs>
          <w:tab w:val="left" w:pos="863"/>
        </w:tabs>
        <w:autoSpaceDE w:val="0"/>
        <w:autoSpaceDN w:val="0"/>
        <w:spacing w:line="252" w:lineRule="exact"/>
        <w:rPr>
          <w:rFonts w:ascii="Arial Narrow" w:hAnsi="Arial Narrow" w:cs="Arial"/>
          <w:b/>
          <w:bCs/>
          <w:iCs/>
          <w:sz w:val="20"/>
          <w:szCs w:val="20"/>
        </w:rPr>
      </w:pPr>
    </w:p>
    <w:tbl>
      <w:tblPr>
        <w:tblStyle w:val="Taulaambquadrcula"/>
        <w:tblW w:w="9072" w:type="dxa"/>
        <w:tblInd w:w="-5" w:type="dxa"/>
        <w:tblLook w:val="04A0" w:firstRow="1" w:lastRow="0" w:firstColumn="1" w:lastColumn="0" w:noHBand="0" w:noVBand="1"/>
      </w:tblPr>
      <w:tblGrid>
        <w:gridCol w:w="7513"/>
        <w:gridCol w:w="1559"/>
      </w:tblGrid>
      <w:tr w:rsidR="00BD4035" w:rsidRPr="008F5B69" w14:paraId="5B8CB891" w14:textId="77777777" w:rsidTr="00561127">
        <w:tc>
          <w:tcPr>
            <w:tcW w:w="7513" w:type="dxa"/>
          </w:tcPr>
          <w:p w14:paraId="1F05761B" w14:textId="77777777" w:rsidR="00BD4035" w:rsidRPr="008F5B69" w:rsidRDefault="00BD4035" w:rsidP="008F5B69">
            <w:pPr>
              <w:pStyle w:val="Pargrafdellista"/>
              <w:ind w:left="0"/>
              <w:rPr>
                <w:rFonts w:ascii="Arial Narrow" w:hAnsi="Arial Narrow" w:cs="Arial"/>
                <w:b/>
                <w:bCs/>
                <w:iCs/>
                <w:sz w:val="20"/>
                <w:szCs w:val="20"/>
              </w:rPr>
            </w:pPr>
            <w:r w:rsidRPr="008F5B69">
              <w:rPr>
                <w:rFonts w:ascii="Arial Narrow" w:hAnsi="Arial Narrow" w:cs="Arial"/>
                <w:b/>
                <w:bCs/>
                <w:iCs/>
                <w:sz w:val="20"/>
                <w:szCs w:val="20"/>
              </w:rPr>
              <w:t xml:space="preserve">Valoració </w:t>
            </w:r>
          </w:p>
        </w:tc>
        <w:tc>
          <w:tcPr>
            <w:tcW w:w="1559" w:type="dxa"/>
          </w:tcPr>
          <w:p w14:paraId="2F90A813" w14:textId="48815436" w:rsidR="00BD4035" w:rsidRPr="008F5B69" w:rsidRDefault="00BD4035" w:rsidP="00561127">
            <w:pPr>
              <w:pStyle w:val="Pargrafdellista"/>
              <w:ind w:left="0"/>
              <w:jc w:val="center"/>
              <w:rPr>
                <w:rFonts w:ascii="Arial Narrow" w:hAnsi="Arial Narrow" w:cs="Arial"/>
                <w:b/>
                <w:bCs/>
                <w:iCs/>
                <w:sz w:val="20"/>
                <w:szCs w:val="20"/>
              </w:rPr>
            </w:pPr>
            <w:r w:rsidRPr="008F5B69">
              <w:rPr>
                <w:rFonts w:ascii="Arial Narrow" w:hAnsi="Arial Narrow" w:cs="Arial"/>
                <w:b/>
                <w:bCs/>
                <w:iCs/>
                <w:sz w:val="20"/>
                <w:szCs w:val="20"/>
              </w:rPr>
              <w:t>Puntuació</w:t>
            </w:r>
          </w:p>
        </w:tc>
      </w:tr>
      <w:tr w:rsidR="00BD4035" w:rsidRPr="008F5B69" w14:paraId="04C63B6F" w14:textId="77777777" w:rsidTr="00561127">
        <w:tc>
          <w:tcPr>
            <w:tcW w:w="7513" w:type="dxa"/>
          </w:tcPr>
          <w:p w14:paraId="40918072" w14:textId="437D0988" w:rsidR="00BD4035" w:rsidRPr="008F5B69" w:rsidRDefault="00BD4035" w:rsidP="008F5B69">
            <w:pPr>
              <w:pStyle w:val="Pargrafdellista"/>
              <w:ind w:left="0"/>
              <w:rPr>
                <w:rFonts w:ascii="Arial Narrow" w:hAnsi="Arial Narrow" w:cs="Arial"/>
                <w:iCs/>
                <w:sz w:val="20"/>
                <w:szCs w:val="20"/>
              </w:rPr>
            </w:pPr>
            <w:r w:rsidRPr="008F5B69">
              <w:rPr>
                <w:rFonts w:ascii="Arial Narrow" w:hAnsi="Arial Narrow" w:cs="Arial"/>
                <w:iCs/>
                <w:sz w:val="20"/>
                <w:szCs w:val="20"/>
              </w:rPr>
              <w:t>Les activitats són complementàries entre elles i es configuren plenament en clau d’itinerari.</w:t>
            </w:r>
          </w:p>
        </w:tc>
        <w:tc>
          <w:tcPr>
            <w:tcW w:w="1559" w:type="dxa"/>
          </w:tcPr>
          <w:p w14:paraId="28F9733A" w14:textId="77777777" w:rsidR="00BD4035" w:rsidRPr="008F5B69" w:rsidRDefault="00BD4035"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5 punts</w:t>
            </w:r>
          </w:p>
        </w:tc>
      </w:tr>
      <w:tr w:rsidR="00BD4035" w:rsidRPr="008F5B69" w14:paraId="1F6EE2F5" w14:textId="77777777" w:rsidTr="00561127">
        <w:tc>
          <w:tcPr>
            <w:tcW w:w="7513" w:type="dxa"/>
          </w:tcPr>
          <w:p w14:paraId="7C059D0E" w14:textId="7CBC75DB" w:rsidR="00BD4035" w:rsidRPr="008F5B69" w:rsidRDefault="00BD4035" w:rsidP="008F5B69">
            <w:pPr>
              <w:widowControl w:val="0"/>
              <w:tabs>
                <w:tab w:val="left" w:pos="863"/>
              </w:tabs>
              <w:autoSpaceDE w:val="0"/>
              <w:autoSpaceDN w:val="0"/>
              <w:spacing w:line="252" w:lineRule="exact"/>
              <w:rPr>
                <w:rFonts w:ascii="Arial Narrow" w:hAnsi="Arial Narrow" w:cs="Arial"/>
                <w:iCs/>
                <w:sz w:val="20"/>
                <w:szCs w:val="20"/>
              </w:rPr>
            </w:pPr>
            <w:r w:rsidRPr="008F5B69">
              <w:rPr>
                <w:rFonts w:ascii="Arial Narrow" w:hAnsi="Arial Narrow" w:cs="Arial"/>
                <w:iCs/>
                <w:sz w:val="20"/>
                <w:szCs w:val="20"/>
              </w:rPr>
              <w:t>Algunes activitats complementaries i es configuren parcialment en clau d’itinerari.</w:t>
            </w:r>
          </w:p>
          <w:p w14:paraId="2E61EA9C" w14:textId="77777777" w:rsidR="00BD4035" w:rsidRPr="008F5B69" w:rsidRDefault="00BD4035" w:rsidP="008F5B69">
            <w:pPr>
              <w:pStyle w:val="Pargrafdellista"/>
              <w:ind w:left="0"/>
              <w:rPr>
                <w:rFonts w:ascii="Arial Narrow" w:hAnsi="Arial Narrow" w:cs="Arial"/>
                <w:iCs/>
                <w:sz w:val="20"/>
                <w:szCs w:val="20"/>
              </w:rPr>
            </w:pPr>
          </w:p>
        </w:tc>
        <w:tc>
          <w:tcPr>
            <w:tcW w:w="1559" w:type="dxa"/>
          </w:tcPr>
          <w:p w14:paraId="7D7227D4" w14:textId="26ED7264" w:rsidR="00BD4035" w:rsidRPr="008F5B69" w:rsidRDefault="00BD4035"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2,5 punts</w:t>
            </w:r>
          </w:p>
        </w:tc>
      </w:tr>
      <w:tr w:rsidR="00BD4035" w:rsidRPr="008F5B69" w14:paraId="6676630D" w14:textId="77777777" w:rsidTr="00561127">
        <w:tc>
          <w:tcPr>
            <w:tcW w:w="7513" w:type="dxa"/>
          </w:tcPr>
          <w:p w14:paraId="5A1C8186" w14:textId="325E7105" w:rsidR="00BD4035" w:rsidRPr="008F5B69" w:rsidRDefault="00BD4035" w:rsidP="008F5B69">
            <w:pPr>
              <w:widowControl w:val="0"/>
              <w:tabs>
                <w:tab w:val="left" w:pos="863"/>
              </w:tabs>
              <w:autoSpaceDE w:val="0"/>
              <w:autoSpaceDN w:val="0"/>
              <w:spacing w:line="252" w:lineRule="exact"/>
              <w:rPr>
                <w:rFonts w:ascii="Arial Narrow" w:hAnsi="Arial Narrow" w:cs="Arial"/>
                <w:iCs/>
                <w:sz w:val="20"/>
                <w:szCs w:val="20"/>
              </w:rPr>
            </w:pPr>
            <w:r w:rsidRPr="008F5B69">
              <w:rPr>
                <w:rFonts w:ascii="Arial Narrow" w:hAnsi="Arial Narrow" w:cs="Arial"/>
                <w:iCs/>
                <w:sz w:val="20"/>
                <w:szCs w:val="20"/>
              </w:rPr>
              <w:t>Les activitats son complementaries però no es configuren explícitament en clau d’itinerari.</w:t>
            </w:r>
          </w:p>
        </w:tc>
        <w:tc>
          <w:tcPr>
            <w:tcW w:w="1559" w:type="dxa"/>
          </w:tcPr>
          <w:p w14:paraId="12A1DBB5" w14:textId="48CFAFA8" w:rsidR="00BD4035" w:rsidRPr="008F5B69" w:rsidRDefault="00BD4035"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1,5 punts</w:t>
            </w:r>
          </w:p>
        </w:tc>
      </w:tr>
      <w:tr w:rsidR="00BD4035" w:rsidRPr="008F5B69" w14:paraId="2A2E3D90" w14:textId="77777777" w:rsidTr="00561127">
        <w:tc>
          <w:tcPr>
            <w:tcW w:w="7513" w:type="dxa"/>
          </w:tcPr>
          <w:p w14:paraId="16D1FB49" w14:textId="46098E46" w:rsidR="00BD4035" w:rsidRPr="008F5B69" w:rsidRDefault="00BD4035" w:rsidP="008F5B69">
            <w:pPr>
              <w:widowControl w:val="0"/>
              <w:tabs>
                <w:tab w:val="left" w:pos="863"/>
              </w:tabs>
              <w:autoSpaceDE w:val="0"/>
              <w:autoSpaceDN w:val="0"/>
              <w:spacing w:line="252" w:lineRule="exact"/>
              <w:rPr>
                <w:rFonts w:ascii="Arial Narrow" w:hAnsi="Arial Narrow" w:cs="Arial"/>
                <w:iCs/>
                <w:sz w:val="20"/>
                <w:szCs w:val="20"/>
              </w:rPr>
            </w:pPr>
            <w:r w:rsidRPr="008F5B69">
              <w:rPr>
                <w:rFonts w:ascii="Arial Narrow" w:hAnsi="Arial Narrow" w:cs="Arial"/>
                <w:iCs/>
                <w:sz w:val="20"/>
                <w:szCs w:val="20"/>
              </w:rPr>
              <w:t>Les activitats no són complementàries entre elles i per tant no es configuren en clau d’itinerari.</w:t>
            </w:r>
          </w:p>
        </w:tc>
        <w:tc>
          <w:tcPr>
            <w:tcW w:w="1559" w:type="dxa"/>
          </w:tcPr>
          <w:p w14:paraId="10A1CC7B" w14:textId="37D1A076" w:rsidR="00BD4035" w:rsidRPr="008F5B69" w:rsidRDefault="00BD4035"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0 punts</w:t>
            </w:r>
          </w:p>
        </w:tc>
      </w:tr>
    </w:tbl>
    <w:p w14:paraId="24BAB4EC" w14:textId="77777777" w:rsidR="00561127" w:rsidRDefault="00561127" w:rsidP="00561127">
      <w:pPr>
        <w:pStyle w:val="Pargrafdellista"/>
        <w:ind w:left="284"/>
        <w:rPr>
          <w:rFonts w:ascii="Arial Narrow" w:hAnsi="Arial Narrow" w:cs="Arial"/>
          <w:b/>
          <w:bCs/>
          <w:iCs/>
          <w:sz w:val="20"/>
          <w:szCs w:val="20"/>
        </w:rPr>
      </w:pPr>
    </w:p>
    <w:p w14:paraId="2A308F8C" w14:textId="3FB1AEAA" w:rsidR="004F3BBE" w:rsidRPr="008F5B69" w:rsidRDefault="004F3BBE" w:rsidP="00561127">
      <w:pPr>
        <w:pStyle w:val="Pargrafdellista"/>
        <w:numPr>
          <w:ilvl w:val="1"/>
          <w:numId w:val="62"/>
        </w:numPr>
        <w:ind w:left="284" w:hanging="284"/>
        <w:rPr>
          <w:rFonts w:ascii="Arial Narrow" w:hAnsi="Arial Narrow" w:cs="Arial"/>
          <w:b/>
          <w:bCs/>
          <w:iCs/>
          <w:sz w:val="20"/>
          <w:szCs w:val="20"/>
        </w:rPr>
      </w:pPr>
      <w:r w:rsidRPr="008F5B69">
        <w:rPr>
          <w:rFonts w:ascii="Arial Narrow" w:hAnsi="Arial Narrow" w:cs="Arial"/>
          <w:b/>
          <w:bCs/>
          <w:iCs/>
          <w:sz w:val="20"/>
          <w:szCs w:val="20"/>
        </w:rPr>
        <w:t xml:space="preserve">Incorporació de noves tendències i metodologies innovadores en </w:t>
      </w:r>
      <w:r w:rsidR="0060243E" w:rsidRPr="008F5B69">
        <w:rPr>
          <w:rFonts w:ascii="Arial Narrow" w:hAnsi="Arial Narrow" w:cs="Arial"/>
          <w:b/>
          <w:bCs/>
          <w:iCs/>
          <w:sz w:val="20"/>
          <w:szCs w:val="20"/>
        </w:rPr>
        <w:t>comunicació</w:t>
      </w:r>
      <w:r w:rsidR="00561127">
        <w:rPr>
          <w:rFonts w:ascii="Arial Narrow" w:hAnsi="Arial Narrow" w:cs="Arial"/>
          <w:b/>
          <w:bCs/>
          <w:iCs/>
          <w:sz w:val="20"/>
          <w:szCs w:val="20"/>
        </w:rPr>
        <w:t xml:space="preserve"> (10 punts):</w:t>
      </w:r>
    </w:p>
    <w:p w14:paraId="44E1F016" w14:textId="77777777" w:rsidR="004F3BBE" w:rsidRPr="008F5B69" w:rsidRDefault="004F3BBE" w:rsidP="008F5B69">
      <w:pPr>
        <w:pStyle w:val="Pargrafdellista"/>
        <w:rPr>
          <w:rFonts w:ascii="Arial Narrow" w:hAnsi="Arial Narrow" w:cs="Arial"/>
          <w:iCs/>
          <w:sz w:val="20"/>
          <w:szCs w:val="20"/>
        </w:rPr>
      </w:pPr>
    </w:p>
    <w:p w14:paraId="23FFA9F4" w14:textId="27ADE80D" w:rsidR="004F3BBE" w:rsidRPr="008F5B69" w:rsidRDefault="004F3BBE" w:rsidP="008F5B69">
      <w:pPr>
        <w:rPr>
          <w:rFonts w:ascii="Arial Narrow" w:hAnsi="Arial Narrow" w:cs="Arial"/>
          <w:iCs/>
          <w:sz w:val="20"/>
          <w:szCs w:val="20"/>
        </w:rPr>
      </w:pPr>
      <w:r w:rsidRPr="008F5B69">
        <w:rPr>
          <w:rFonts w:ascii="Arial Narrow" w:hAnsi="Arial Narrow" w:cs="Arial"/>
          <w:iCs/>
          <w:sz w:val="20"/>
          <w:szCs w:val="20"/>
        </w:rPr>
        <w:t>S’avaluarà la presència de metodologies actuals</w:t>
      </w:r>
      <w:r w:rsidR="0060243E" w:rsidRPr="008F5B69">
        <w:rPr>
          <w:rFonts w:ascii="Arial Narrow" w:hAnsi="Arial Narrow" w:cs="Arial"/>
          <w:iCs/>
          <w:sz w:val="20"/>
          <w:szCs w:val="20"/>
        </w:rPr>
        <w:t xml:space="preserve"> e innovadores per </w:t>
      </w:r>
      <w:r w:rsidR="008C7FC0" w:rsidRPr="008F5B69">
        <w:rPr>
          <w:rFonts w:ascii="Arial Narrow" w:hAnsi="Arial Narrow" w:cs="Arial"/>
          <w:iCs/>
          <w:sz w:val="20"/>
          <w:szCs w:val="20"/>
        </w:rPr>
        <w:t>l’aprenentatge d’habilitats comunicatives.</w:t>
      </w:r>
    </w:p>
    <w:p w14:paraId="58A5E290" w14:textId="77777777" w:rsidR="00782E6E" w:rsidRPr="008F5B69" w:rsidRDefault="00782E6E" w:rsidP="008F5B69">
      <w:pPr>
        <w:rPr>
          <w:rFonts w:ascii="Arial Narrow" w:hAnsi="Arial Narrow" w:cs="Arial"/>
          <w:iCs/>
          <w:sz w:val="20"/>
          <w:szCs w:val="20"/>
        </w:rPr>
      </w:pPr>
    </w:p>
    <w:tbl>
      <w:tblPr>
        <w:tblStyle w:val="Taulaambquadrcula"/>
        <w:tblW w:w="9072" w:type="dxa"/>
        <w:tblInd w:w="-5" w:type="dxa"/>
        <w:tblLook w:val="04A0" w:firstRow="1" w:lastRow="0" w:firstColumn="1" w:lastColumn="0" w:noHBand="0" w:noVBand="1"/>
      </w:tblPr>
      <w:tblGrid>
        <w:gridCol w:w="7513"/>
        <w:gridCol w:w="1559"/>
      </w:tblGrid>
      <w:tr w:rsidR="00782E6E" w:rsidRPr="008F5B69" w14:paraId="3BDABFE2" w14:textId="77777777" w:rsidTr="00561127">
        <w:tc>
          <w:tcPr>
            <w:tcW w:w="7513" w:type="dxa"/>
          </w:tcPr>
          <w:p w14:paraId="1BFC7E44" w14:textId="77777777" w:rsidR="00782E6E" w:rsidRPr="008F5B69" w:rsidRDefault="00782E6E" w:rsidP="008F5B69">
            <w:pPr>
              <w:pStyle w:val="Pargrafdellista"/>
              <w:ind w:left="0"/>
              <w:rPr>
                <w:rFonts w:ascii="Arial Narrow" w:hAnsi="Arial Narrow" w:cs="Arial"/>
                <w:b/>
                <w:bCs/>
                <w:iCs/>
                <w:sz w:val="20"/>
                <w:szCs w:val="20"/>
              </w:rPr>
            </w:pPr>
            <w:r w:rsidRPr="008F5B69">
              <w:rPr>
                <w:rFonts w:ascii="Arial Narrow" w:hAnsi="Arial Narrow" w:cs="Arial"/>
                <w:b/>
                <w:bCs/>
                <w:iCs/>
                <w:sz w:val="20"/>
                <w:szCs w:val="20"/>
              </w:rPr>
              <w:t xml:space="preserve">Valoració </w:t>
            </w:r>
          </w:p>
        </w:tc>
        <w:tc>
          <w:tcPr>
            <w:tcW w:w="1559" w:type="dxa"/>
          </w:tcPr>
          <w:p w14:paraId="4084A5D5" w14:textId="15111965" w:rsidR="00782E6E" w:rsidRPr="008F5B69" w:rsidRDefault="00782E6E" w:rsidP="00561127">
            <w:pPr>
              <w:pStyle w:val="Pargrafdellista"/>
              <w:ind w:left="0"/>
              <w:jc w:val="center"/>
              <w:rPr>
                <w:rFonts w:ascii="Arial Narrow" w:hAnsi="Arial Narrow" w:cs="Arial"/>
                <w:b/>
                <w:bCs/>
                <w:iCs/>
                <w:sz w:val="20"/>
                <w:szCs w:val="20"/>
              </w:rPr>
            </w:pPr>
            <w:r w:rsidRPr="008F5B69">
              <w:rPr>
                <w:rFonts w:ascii="Arial Narrow" w:hAnsi="Arial Narrow" w:cs="Arial"/>
                <w:b/>
                <w:bCs/>
                <w:iCs/>
                <w:sz w:val="20"/>
                <w:szCs w:val="20"/>
              </w:rPr>
              <w:t>Puntuació</w:t>
            </w:r>
          </w:p>
        </w:tc>
      </w:tr>
      <w:tr w:rsidR="00782E6E" w:rsidRPr="008F5B69" w14:paraId="596AF4D9" w14:textId="77777777" w:rsidTr="00561127">
        <w:tc>
          <w:tcPr>
            <w:tcW w:w="7513" w:type="dxa"/>
          </w:tcPr>
          <w:p w14:paraId="52002355" w14:textId="3BC647AA" w:rsidR="00782E6E" w:rsidRPr="008F5B69" w:rsidRDefault="00B85A51" w:rsidP="008F5B69">
            <w:pPr>
              <w:pStyle w:val="Pargrafdellista"/>
              <w:ind w:left="0"/>
              <w:rPr>
                <w:rFonts w:ascii="Arial Narrow" w:hAnsi="Arial Narrow" w:cs="Arial"/>
                <w:iCs/>
                <w:sz w:val="20"/>
                <w:szCs w:val="20"/>
              </w:rPr>
            </w:pPr>
            <w:r w:rsidRPr="008F5B69">
              <w:rPr>
                <w:rFonts w:ascii="Arial Narrow" w:hAnsi="Arial Narrow" w:cs="Arial"/>
                <w:iCs/>
                <w:sz w:val="20"/>
                <w:szCs w:val="20"/>
              </w:rPr>
              <w:t>La proposta incorpora clarament noves tendències i metodologies innovadores de manera significativa i rellevant</w:t>
            </w:r>
            <w:r w:rsidR="00782E6E" w:rsidRPr="008F5B69">
              <w:rPr>
                <w:rFonts w:ascii="Arial Narrow" w:hAnsi="Arial Narrow" w:cs="Arial"/>
                <w:iCs/>
                <w:sz w:val="20"/>
                <w:szCs w:val="20"/>
              </w:rPr>
              <w:t>.</w:t>
            </w:r>
          </w:p>
        </w:tc>
        <w:tc>
          <w:tcPr>
            <w:tcW w:w="1559" w:type="dxa"/>
          </w:tcPr>
          <w:p w14:paraId="6A5852BC" w14:textId="77777777" w:rsidR="00782E6E" w:rsidRPr="008F5B69" w:rsidRDefault="00782E6E"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10 punts</w:t>
            </w:r>
          </w:p>
        </w:tc>
      </w:tr>
      <w:tr w:rsidR="00782E6E" w:rsidRPr="008F5B69" w14:paraId="08C927B8" w14:textId="77777777" w:rsidTr="00561127">
        <w:tc>
          <w:tcPr>
            <w:tcW w:w="7513" w:type="dxa"/>
          </w:tcPr>
          <w:p w14:paraId="77402104" w14:textId="65059944" w:rsidR="00782E6E" w:rsidRPr="008F5B69" w:rsidRDefault="00B85A51" w:rsidP="008F5B69">
            <w:pPr>
              <w:pStyle w:val="Pargrafdellista"/>
              <w:ind w:left="0"/>
              <w:rPr>
                <w:rFonts w:ascii="Arial Narrow" w:hAnsi="Arial Narrow" w:cs="Arial"/>
                <w:iCs/>
                <w:sz w:val="20"/>
                <w:szCs w:val="20"/>
              </w:rPr>
            </w:pPr>
            <w:r w:rsidRPr="008F5B69">
              <w:rPr>
                <w:rFonts w:ascii="Arial Narrow" w:hAnsi="Arial Narrow" w:cs="Arial"/>
                <w:iCs/>
                <w:sz w:val="20"/>
                <w:szCs w:val="20"/>
              </w:rPr>
              <w:t>La proposta incorpora elements innovadors, però amb pes limitat o poc detall.</w:t>
            </w:r>
          </w:p>
        </w:tc>
        <w:tc>
          <w:tcPr>
            <w:tcW w:w="1559" w:type="dxa"/>
          </w:tcPr>
          <w:p w14:paraId="723F7DC7" w14:textId="77777777" w:rsidR="00782E6E" w:rsidRPr="008F5B69" w:rsidRDefault="00782E6E"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5 punts</w:t>
            </w:r>
          </w:p>
        </w:tc>
      </w:tr>
      <w:tr w:rsidR="00782E6E" w:rsidRPr="008F5B69" w14:paraId="3DD75171" w14:textId="77777777" w:rsidTr="00561127">
        <w:tc>
          <w:tcPr>
            <w:tcW w:w="7513" w:type="dxa"/>
          </w:tcPr>
          <w:p w14:paraId="28056B07" w14:textId="126292BE" w:rsidR="00782E6E" w:rsidRPr="008F5B69" w:rsidRDefault="00B85A51" w:rsidP="008F5B69">
            <w:pPr>
              <w:pStyle w:val="Pargrafdellista"/>
              <w:ind w:left="0"/>
              <w:rPr>
                <w:rFonts w:ascii="Arial Narrow" w:hAnsi="Arial Narrow" w:cs="Arial"/>
                <w:iCs/>
                <w:sz w:val="20"/>
                <w:szCs w:val="20"/>
              </w:rPr>
            </w:pPr>
            <w:r w:rsidRPr="008F5B69">
              <w:rPr>
                <w:rFonts w:ascii="Arial Narrow" w:hAnsi="Arial Narrow" w:cs="Arial"/>
                <w:iCs/>
                <w:sz w:val="20"/>
                <w:szCs w:val="20"/>
              </w:rPr>
              <w:t>La proposta no incorpora noves tendències ni metodologies innovadores.</w:t>
            </w:r>
            <w:r w:rsidR="00782E6E" w:rsidRPr="008F5B69">
              <w:rPr>
                <w:rFonts w:ascii="Arial Narrow" w:hAnsi="Arial Narrow" w:cs="Arial"/>
                <w:iCs/>
                <w:sz w:val="20"/>
                <w:szCs w:val="20"/>
              </w:rPr>
              <w:t>.</w:t>
            </w:r>
          </w:p>
        </w:tc>
        <w:tc>
          <w:tcPr>
            <w:tcW w:w="1559" w:type="dxa"/>
          </w:tcPr>
          <w:p w14:paraId="72E7B352" w14:textId="77777777" w:rsidR="00782E6E" w:rsidRPr="008F5B69" w:rsidRDefault="00782E6E"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0 punts</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F3BBE" w:rsidRPr="008F5B69" w14:paraId="3D609999" w14:textId="77777777">
        <w:trPr>
          <w:tblHeader/>
          <w:tblCellSpacing w:w="15" w:type="dxa"/>
        </w:trPr>
        <w:tc>
          <w:tcPr>
            <w:tcW w:w="0" w:type="auto"/>
            <w:vAlign w:val="center"/>
            <w:hideMark/>
          </w:tcPr>
          <w:p w14:paraId="2227C30B" w14:textId="77777777" w:rsidR="004F3BBE" w:rsidRPr="008F5B69" w:rsidRDefault="004F3BBE" w:rsidP="008F5B69">
            <w:pPr>
              <w:rPr>
                <w:rFonts w:ascii="Arial Narrow" w:hAnsi="Arial Narrow" w:cs="Arial"/>
                <w:iCs/>
                <w:sz w:val="20"/>
                <w:szCs w:val="20"/>
              </w:rPr>
            </w:pPr>
          </w:p>
        </w:tc>
        <w:tc>
          <w:tcPr>
            <w:tcW w:w="0" w:type="auto"/>
            <w:vAlign w:val="center"/>
            <w:hideMark/>
          </w:tcPr>
          <w:p w14:paraId="6A7248D2" w14:textId="77777777" w:rsidR="004F3BBE" w:rsidRPr="008F5B69" w:rsidRDefault="004F3BBE" w:rsidP="008F5B69">
            <w:pPr>
              <w:rPr>
                <w:rFonts w:ascii="Arial Narrow" w:hAnsi="Arial Narrow" w:cs="Arial"/>
                <w:iCs/>
                <w:sz w:val="20"/>
                <w:szCs w:val="20"/>
              </w:rPr>
            </w:pPr>
          </w:p>
        </w:tc>
      </w:tr>
      <w:tr w:rsidR="004F3BBE" w:rsidRPr="008F5B69" w14:paraId="06DFFB69" w14:textId="77777777">
        <w:trPr>
          <w:tblCellSpacing w:w="15" w:type="dxa"/>
        </w:trPr>
        <w:tc>
          <w:tcPr>
            <w:tcW w:w="0" w:type="auto"/>
            <w:vAlign w:val="center"/>
            <w:hideMark/>
          </w:tcPr>
          <w:p w14:paraId="3DF15F58" w14:textId="77777777" w:rsidR="004F3BBE" w:rsidRPr="008F5B69" w:rsidRDefault="004F3BBE" w:rsidP="008F5B69">
            <w:pPr>
              <w:rPr>
                <w:rFonts w:ascii="Arial Narrow" w:hAnsi="Arial Narrow" w:cs="Arial"/>
                <w:iCs/>
                <w:sz w:val="20"/>
                <w:szCs w:val="20"/>
              </w:rPr>
            </w:pPr>
          </w:p>
        </w:tc>
        <w:tc>
          <w:tcPr>
            <w:tcW w:w="0" w:type="auto"/>
            <w:vAlign w:val="center"/>
            <w:hideMark/>
          </w:tcPr>
          <w:p w14:paraId="6FE387DC" w14:textId="77777777" w:rsidR="004F3BBE" w:rsidRPr="008F5B69" w:rsidRDefault="004F3BBE" w:rsidP="008F5B69">
            <w:pPr>
              <w:rPr>
                <w:rFonts w:ascii="Arial Narrow" w:hAnsi="Arial Narrow" w:cs="Arial"/>
                <w:iCs/>
                <w:sz w:val="20"/>
                <w:szCs w:val="20"/>
              </w:rPr>
            </w:pPr>
          </w:p>
        </w:tc>
      </w:tr>
      <w:tr w:rsidR="004F3BBE" w:rsidRPr="008F5B69" w14:paraId="3AAA0657" w14:textId="77777777">
        <w:trPr>
          <w:tblCellSpacing w:w="15" w:type="dxa"/>
        </w:trPr>
        <w:tc>
          <w:tcPr>
            <w:tcW w:w="0" w:type="auto"/>
            <w:vAlign w:val="center"/>
            <w:hideMark/>
          </w:tcPr>
          <w:p w14:paraId="59BCA19E" w14:textId="77777777" w:rsidR="004F3BBE" w:rsidRPr="008F5B69" w:rsidRDefault="004F3BBE" w:rsidP="008F5B69">
            <w:pPr>
              <w:rPr>
                <w:rFonts w:ascii="Arial Narrow" w:hAnsi="Arial Narrow" w:cs="Arial"/>
                <w:iCs/>
                <w:sz w:val="20"/>
                <w:szCs w:val="20"/>
              </w:rPr>
            </w:pPr>
          </w:p>
        </w:tc>
        <w:tc>
          <w:tcPr>
            <w:tcW w:w="0" w:type="auto"/>
            <w:vAlign w:val="center"/>
            <w:hideMark/>
          </w:tcPr>
          <w:p w14:paraId="34910643" w14:textId="77777777" w:rsidR="004F3BBE" w:rsidRPr="008F5B69" w:rsidRDefault="004F3BBE" w:rsidP="008F5B69">
            <w:pPr>
              <w:rPr>
                <w:rFonts w:ascii="Arial Narrow" w:hAnsi="Arial Narrow" w:cs="Arial"/>
                <w:iCs/>
                <w:sz w:val="20"/>
                <w:szCs w:val="20"/>
              </w:rPr>
            </w:pPr>
          </w:p>
        </w:tc>
      </w:tr>
      <w:tr w:rsidR="004F3BBE" w:rsidRPr="008F5B69" w14:paraId="74840675" w14:textId="77777777">
        <w:trPr>
          <w:tblCellSpacing w:w="15" w:type="dxa"/>
        </w:trPr>
        <w:tc>
          <w:tcPr>
            <w:tcW w:w="0" w:type="auto"/>
            <w:vAlign w:val="center"/>
            <w:hideMark/>
          </w:tcPr>
          <w:p w14:paraId="27C214D1" w14:textId="77777777" w:rsidR="004F3BBE" w:rsidRPr="008F5B69" w:rsidRDefault="004F3BBE" w:rsidP="008F5B69">
            <w:pPr>
              <w:rPr>
                <w:rFonts w:ascii="Arial Narrow" w:hAnsi="Arial Narrow" w:cs="Arial"/>
                <w:iCs/>
                <w:sz w:val="20"/>
                <w:szCs w:val="20"/>
              </w:rPr>
            </w:pPr>
          </w:p>
        </w:tc>
        <w:tc>
          <w:tcPr>
            <w:tcW w:w="0" w:type="auto"/>
            <w:vAlign w:val="center"/>
            <w:hideMark/>
          </w:tcPr>
          <w:p w14:paraId="5BA56E44" w14:textId="77777777" w:rsidR="004F3BBE" w:rsidRPr="008F5B69" w:rsidRDefault="004F3BBE" w:rsidP="008F5B69">
            <w:pPr>
              <w:rPr>
                <w:rFonts w:ascii="Arial Narrow" w:hAnsi="Arial Narrow" w:cs="Arial"/>
                <w:iCs/>
                <w:sz w:val="20"/>
                <w:szCs w:val="20"/>
              </w:rPr>
            </w:pPr>
          </w:p>
        </w:tc>
      </w:tr>
    </w:tbl>
    <w:p w14:paraId="07F8BBF4" w14:textId="14439B21" w:rsidR="004F3BBE" w:rsidRPr="008F5B69" w:rsidRDefault="004F3BBE" w:rsidP="00561127">
      <w:pPr>
        <w:pStyle w:val="Pargrafdellista"/>
        <w:numPr>
          <w:ilvl w:val="1"/>
          <w:numId w:val="62"/>
        </w:numPr>
        <w:ind w:left="284" w:hanging="284"/>
        <w:rPr>
          <w:rFonts w:ascii="Arial Narrow" w:hAnsi="Arial Narrow" w:cs="Arial"/>
          <w:b/>
          <w:bCs/>
          <w:iCs/>
          <w:sz w:val="20"/>
          <w:szCs w:val="20"/>
        </w:rPr>
      </w:pPr>
      <w:r w:rsidRPr="008F5B69">
        <w:rPr>
          <w:rFonts w:ascii="Arial Narrow" w:hAnsi="Arial Narrow" w:cs="Arial"/>
          <w:b/>
          <w:bCs/>
          <w:iCs/>
          <w:sz w:val="20"/>
          <w:szCs w:val="20"/>
        </w:rPr>
        <w:t>Enfocament pràctic i foment de la col·laboració (10 punts)</w:t>
      </w:r>
    </w:p>
    <w:p w14:paraId="18493DA2" w14:textId="77777777" w:rsidR="004F3BBE" w:rsidRPr="008F5B69" w:rsidRDefault="004F3BBE" w:rsidP="008F5B69">
      <w:pPr>
        <w:pStyle w:val="Pargrafdellista"/>
        <w:rPr>
          <w:rFonts w:ascii="Arial Narrow" w:hAnsi="Arial Narrow" w:cs="Arial"/>
          <w:iCs/>
          <w:sz w:val="20"/>
          <w:szCs w:val="20"/>
        </w:rPr>
      </w:pPr>
    </w:p>
    <w:p w14:paraId="6C4F4672" w14:textId="77777777" w:rsidR="004F3BBE" w:rsidRPr="008F5B69" w:rsidRDefault="004F3BBE" w:rsidP="008F5B69">
      <w:pPr>
        <w:rPr>
          <w:rFonts w:ascii="Arial Narrow" w:hAnsi="Arial Narrow" w:cs="Arial"/>
          <w:iCs/>
          <w:sz w:val="20"/>
          <w:szCs w:val="20"/>
        </w:rPr>
      </w:pPr>
      <w:r w:rsidRPr="008F5B69">
        <w:rPr>
          <w:rFonts w:ascii="Arial Narrow" w:hAnsi="Arial Narrow" w:cs="Arial"/>
          <w:iCs/>
          <w:sz w:val="20"/>
          <w:szCs w:val="20"/>
        </w:rPr>
        <w:t>S’avaluarà si la metodologia i les activitats proposades afavoreixen la participació activa, el treball aplicat i la col·laboració entre participants.</w:t>
      </w:r>
    </w:p>
    <w:p w14:paraId="248EEADA" w14:textId="77777777" w:rsidR="00D433BC" w:rsidRPr="008F5B69" w:rsidRDefault="00D433BC" w:rsidP="008F5B69">
      <w:pPr>
        <w:rPr>
          <w:rFonts w:ascii="Arial Narrow" w:hAnsi="Arial Narrow" w:cs="Arial"/>
          <w:iCs/>
          <w:sz w:val="20"/>
          <w:szCs w:val="20"/>
        </w:rPr>
      </w:pPr>
    </w:p>
    <w:tbl>
      <w:tblPr>
        <w:tblStyle w:val="Taulaambquadrcula"/>
        <w:tblW w:w="9072" w:type="dxa"/>
        <w:tblInd w:w="-5" w:type="dxa"/>
        <w:tblLook w:val="04A0" w:firstRow="1" w:lastRow="0" w:firstColumn="1" w:lastColumn="0" w:noHBand="0" w:noVBand="1"/>
      </w:tblPr>
      <w:tblGrid>
        <w:gridCol w:w="7513"/>
        <w:gridCol w:w="1559"/>
      </w:tblGrid>
      <w:tr w:rsidR="00D433BC" w:rsidRPr="008F5B69" w14:paraId="27FEB567" w14:textId="77777777" w:rsidTr="00561127">
        <w:tc>
          <w:tcPr>
            <w:tcW w:w="7513" w:type="dxa"/>
          </w:tcPr>
          <w:p w14:paraId="23B86C5B" w14:textId="77777777" w:rsidR="00D433BC" w:rsidRPr="008F5B69" w:rsidRDefault="00D433BC" w:rsidP="008F5B69">
            <w:pPr>
              <w:pStyle w:val="Pargrafdellista"/>
              <w:ind w:left="0"/>
              <w:rPr>
                <w:rFonts w:ascii="Arial Narrow" w:hAnsi="Arial Narrow" w:cs="Arial"/>
                <w:b/>
                <w:bCs/>
                <w:iCs/>
                <w:sz w:val="20"/>
                <w:szCs w:val="20"/>
              </w:rPr>
            </w:pPr>
            <w:r w:rsidRPr="008F5B69">
              <w:rPr>
                <w:rFonts w:ascii="Arial Narrow" w:hAnsi="Arial Narrow" w:cs="Arial"/>
                <w:b/>
                <w:bCs/>
                <w:iCs/>
                <w:sz w:val="20"/>
                <w:szCs w:val="20"/>
              </w:rPr>
              <w:t xml:space="preserve">Valoració </w:t>
            </w:r>
          </w:p>
        </w:tc>
        <w:tc>
          <w:tcPr>
            <w:tcW w:w="1559" w:type="dxa"/>
          </w:tcPr>
          <w:p w14:paraId="7521AD35" w14:textId="2482DDAC" w:rsidR="00D433BC" w:rsidRPr="008F5B69" w:rsidRDefault="00D433BC" w:rsidP="00561127">
            <w:pPr>
              <w:pStyle w:val="Pargrafdellista"/>
              <w:ind w:left="0"/>
              <w:jc w:val="center"/>
              <w:rPr>
                <w:rFonts w:ascii="Arial Narrow" w:hAnsi="Arial Narrow" w:cs="Arial"/>
                <w:b/>
                <w:bCs/>
                <w:iCs/>
                <w:sz w:val="20"/>
                <w:szCs w:val="20"/>
              </w:rPr>
            </w:pPr>
            <w:r w:rsidRPr="008F5B69">
              <w:rPr>
                <w:rFonts w:ascii="Arial Narrow" w:hAnsi="Arial Narrow" w:cs="Arial"/>
                <w:b/>
                <w:bCs/>
                <w:iCs/>
                <w:sz w:val="20"/>
                <w:szCs w:val="20"/>
              </w:rPr>
              <w:t>Puntuació</w:t>
            </w:r>
          </w:p>
        </w:tc>
      </w:tr>
      <w:tr w:rsidR="00D433BC" w:rsidRPr="008F5B69" w14:paraId="448A62D7" w14:textId="77777777" w:rsidTr="00561127">
        <w:tc>
          <w:tcPr>
            <w:tcW w:w="7513" w:type="dxa"/>
          </w:tcPr>
          <w:p w14:paraId="718200AA" w14:textId="66220805" w:rsidR="00D433BC" w:rsidRPr="008F5B69" w:rsidRDefault="00D433BC" w:rsidP="008F5B69">
            <w:pPr>
              <w:pStyle w:val="Pargrafdellista"/>
              <w:ind w:left="0"/>
              <w:rPr>
                <w:rFonts w:ascii="Arial Narrow" w:hAnsi="Arial Narrow" w:cs="Arial"/>
                <w:iCs/>
                <w:sz w:val="20"/>
                <w:szCs w:val="20"/>
              </w:rPr>
            </w:pPr>
            <w:r w:rsidRPr="008F5B69">
              <w:rPr>
                <w:rFonts w:ascii="Arial Narrow" w:hAnsi="Arial Narrow" w:cs="Arial"/>
                <w:iCs/>
                <w:sz w:val="20"/>
                <w:szCs w:val="20"/>
              </w:rPr>
              <w:t>La metodologia és altament pràctica i fomenta clarament la participació activa i la col·laboració</w:t>
            </w:r>
          </w:p>
        </w:tc>
        <w:tc>
          <w:tcPr>
            <w:tcW w:w="1559" w:type="dxa"/>
          </w:tcPr>
          <w:p w14:paraId="23606834" w14:textId="77777777" w:rsidR="00D433BC" w:rsidRPr="008F5B69" w:rsidRDefault="00D433BC"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10 punts</w:t>
            </w:r>
          </w:p>
        </w:tc>
      </w:tr>
      <w:tr w:rsidR="00D433BC" w:rsidRPr="008F5B69" w14:paraId="009B187E" w14:textId="77777777" w:rsidTr="00561127">
        <w:tc>
          <w:tcPr>
            <w:tcW w:w="7513" w:type="dxa"/>
          </w:tcPr>
          <w:p w14:paraId="0BFEA4AE" w14:textId="63338CA1" w:rsidR="00D433BC" w:rsidRPr="008F5B69" w:rsidRDefault="00D433BC" w:rsidP="008F5B69">
            <w:pPr>
              <w:pStyle w:val="Pargrafdellista"/>
              <w:ind w:left="0"/>
              <w:rPr>
                <w:rFonts w:ascii="Arial Narrow" w:hAnsi="Arial Narrow" w:cs="Arial"/>
                <w:iCs/>
                <w:sz w:val="20"/>
                <w:szCs w:val="20"/>
              </w:rPr>
            </w:pPr>
            <w:r w:rsidRPr="008F5B69">
              <w:rPr>
                <w:rFonts w:ascii="Arial Narrow" w:hAnsi="Arial Narrow" w:cs="Arial"/>
                <w:iCs/>
                <w:sz w:val="20"/>
                <w:szCs w:val="20"/>
              </w:rPr>
              <w:t>La metodologia incorpora un enfocament pràctic notable, però la col·laboració no és central.</w:t>
            </w:r>
          </w:p>
        </w:tc>
        <w:tc>
          <w:tcPr>
            <w:tcW w:w="1559" w:type="dxa"/>
          </w:tcPr>
          <w:p w14:paraId="43006121" w14:textId="77777777" w:rsidR="00D433BC" w:rsidRPr="008F5B69" w:rsidRDefault="00D433BC"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5 punts</w:t>
            </w:r>
          </w:p>
        </w:tc>
      </w:tr>
      <w:tr w:rsidR="00D433BC" w:rsidRPr="008F5B69" w14:paraId="60238D95" w14:textId="77777777" w:rsidTr="00561127">
        <w:tc>
          <w:tcPr>
            <w:tcW w:w="7513" w:type="dxa"/>
          </w:tcPr>
          <w:p w14:paraId="590743A8" w14:textId="0ED9A869" w:rsidR="00D433BC" w:rsidRPr="008F5B69" w:rsidRDefault="00757457" w:rsidP="008F5B69">
            <w:pPr>
              <w:pStyle w:val="Pargrafdellista"/>
              <w:ind w:left="0"/>
              <w:rPr>
                <w:rFonts w:ascii="Arial Narrow" w:hAnsi="Arial Narrow" w:cs="Arial"/>
                <w:iCs/>
                <w:sz w:val="20"/>
                <w:szCs w:val="20"/>
              </w:rPr>
            </w:pPr>
            <w:r w:rsidRPr="008F5B69">
              <w:rPr>
                <w:rFonts w:ascii="Arial Narrow" w:hAnsi="Arial Narrow" w:cs="Arial"/>
                <w:iCs/>
                <w:sz w:val="20"/>
                <w:szCs w:val="20"/>
              </w:rPr>
              <w:t>La proposta és majoritàriament teòrica i la col·laboració és limitada.</w:t>
            </w:r>
          </w:p>
        </w:tc>
        <w:tc>
          <w:tcPr>
            <w:tcW w:w="1559" w:type="dxa"/>
          </w:tcPr>
          <w:p w14:paraId="06BB727B" w14:textId="77777777" w:rsidR="00D433BC" w:rsidRPr="008F5B69" w:rsidRDefault="00D433BC"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0 punts</w:t>
            </w:r>
          </w:p>
        </w:tc>
      </w:tr>
    </w:tbl>
    <w:p w14:paraId="29C12B1C" w14:textId="77777777" w:rsidR="00561127" w:rsidRDefault="00561127" w:rsidP="00561127">
      <w:pPr>
        <w:pStyle w:val="Pargrafdellista"/>
        <w:ind w:left="284"/>
        <w:rPr>
          <w:rFonts w:ascii="Arial Narrow" w:hAnsi="Arial Narrow" w:cs="Arial"/>
          <w:b/>
          <w:bCs/>
          <w:iCs/>
          <w:sz w:val="20"/>
          <w:szCs w:val="20"/>
        </w:rPr>
      </w:pPr>
    </w:p>
    <w:p w14:paraId="182ACBB0" w14:textId="4404AD7F" w:rsidR="004F3BBE" w:rsidRPr="008F5B69" w:rsidRDefault="004F3BBE" w:rsidP="00561127">
      <w:pPr>
        <w:pStyle w:val="Pargrafdellista"/>
        <w:numPr>
          <w:ilvl w:val="1"/>
          <w:numId w:val="62"/>
        </w:numPr>
        <w:ind w:left="284" w:hanging="284"/>
        <w:rPr>
          <w:rFonts w:ascii="Arial Narrow" w:hAnsi="Arial Narrow" w:cs="Arial"/>
          <w:b/>
          <w:bCs/>
          <w:iCs/>
          <w:sz w:val="20"/>
          <w:szCs w:val="20"/>
        </w:rPr>
      </w:pPr>
      <w:r w:rsidRPr="008F5B69">
        <w:rPr>
          <w:rFonts w:ascii="Arial Narrow" w:hAnsi="Arial Narrow" w:cs="Arial"/>
          <w:b/>
          <w:bCs/>
          <w:iCs/>
          <w:sz w:val="20"/>
          <w:szCs w:val="20"/>
        </w:rPr>
        <w:t>Coherència i equilibri de l’estructura i temporització (5 punts)</w:t>
      </w:r>
    </w:p>
    <w:p w14:paraId="6D0AFD8A" w14:textId="77777777" w:rsidR="00757457" w:rsidRPr="008F5B69" w:rsidRDefault="00757457" w:rsidP="008F5B69">
      <w:pPr>
        <w:rPr>
          <w:rFonts w:ascii="Arial Narrow" w:hAnsi="Arial Narrow" w:cs="Arial"/>
          <w:b/>
          <w:bCs/>
          <w:iCs/>
          <w:sz w:val="20"/>
          <w:szCs w:val="20"/>
        </w:rPr>
      </w:pPr>
    </w:p>
    <w:tbl>
      <w:tblPr>
        <w:tblStyle w:val="Taulaambquadrcula"/>
        <w:tblW w:w="9072" w:type="dxa"/>
        <w:tblInd w:w="-5" w:type="dxa"/>
        <w:tblLook w:val="04A0" w:firstRow="1" w:lastRow="0" w:firstColumn="1" w:lastColumn="0" w:noHBand="0" w:noVBand="1"/>
      </w:tblPr>
      <w:tblGrid>
        <w:gridCol w:w="7513"/>
        <w:gridCol w:w="1559"/>
      </w:tblGrid>
      <w:tr w:rsidR="00757457" w:rsidRPr="008F5B69" w14:paraId="1DFF243C" w14:textId="77777777" w:rsidTr="00561127">
        <w:tc>
          <w:tcPr>
            <w:tcW w:w="7513" w:type="dxa"/>
          </w:tcPr>
          <w:p w14:paraId="0EA94EA0" w14:textId="77777777" w:rsidR="00757457" w:rsidRPr="008F5B69" w:rsidRDefault="00757457" w:rsidP="008F5B69">
            <w:pPr>
              <w:pStyle w:val="Pargrafdellista"/>
              <w:ind w:left="0"/>
              <w:rPr>
                <w:rFonts w:ascii="Arial Narrow" w:hAnsi="Arial Narrow" w:cs="Arial"/>
                <w:b/>
                <w:bCs/>
                <w:iCs/>
                <w:sz w:val="20"/>
                <w:szCs w:val="20"/>
              </w:rPr>
            </w:pPr>
            <w:r w:rsidRPr="008F5B69">
              <w:rPr>
                <w:rFonts w:ascii="Arial Narrow" w:hAnsi="Arial Narrow" w:cs="Arial"/>
                <w:b/>
                <w:bCs/>
                <w:iCs/>
                <w:sz w:val="20"/>
                <w:szCs w:val="20"/>
              </w:rPr>
              <w:t xml:space="preserve">Valoració </w:t>
            </w:r>
          </w:p>
        </w:tc>
        <w:tc>
          <w:tcPr>
            <w:tcW w:w="1559" w:type="dxa"/>
          </w:tcPr>
          <w:p w14:paraId="103A0C86" w14:textId="79DB306E" w:rsidR="00757457" w:rsidRPr="008F5B69" w:rsidRDefault="00757457" w:rsidP="00561127">
            <w:pPr>
              <w:pStyle w:val="Pargrafdellista"/>
              <w:ind w:left="0"/>
              <w:jc w:val="center"/>
              <w:rPr>
                <w:rFonts w:ascii="Arial Narrow" w:hAnsi="Arial Narrow" w:cs="Arial"/>
                <w:b/>
                <w:bCs/>
                <w:iCs/>
                <w:sz w:val="20"/>
                <w:szCs w:val="20"/>
              </w:rPr>
            </w:pPr>
            <w:r w:rsidRPr="008F5B69">
              <w:rPr>
                <w:rFonts w:ascii="Arial Narrow" w:hAnsi="Arial Narrow" w:cs="Arial"/>
                <w:b/>
                <w:bCs/>
                <w:iCs/>
                <w:sz w:val="20"/>
                <w:szCs w:val="20"/>
              </w:rPr>
              <w:t>Puntuació</w:t>
            </w:r>
          </w:p>
        </w:tc>
      </w:tr>
      <w:tr w:rsidR="00757457" w:rsidRPr="008F5B69" w14:paraId="70AC8095" w14:textId="77777777" w:rsidTr="00561127">
        <w:tc>
          <w:tcPr>
            <w:tcW w:w="7513" w:type="dxa"/>
          </w:tcPr>
          <w:p w14:paraId="601DC412" w14:textId="38B58E05" w:rsidR="00757457" w:rsidRPr="008F5B69" w:rsidRDefault="0009381F" w:rsidP="008F5B69">
            <w:pPr>
              <w:pStyle w:val="Pargrafdellista"/>
              <w:ind w:left="0"/>
              <w:rPr>
                <w:rFonts w:ascii="Arial Narrow" w:hAnsi="Arial Narrow" w:cs="Arial"/>
                <w:iCs/>
                <w:sz w:val="20"/>
                <w:szCs w:val="20"/>
              </w:rPr>
            </w:pPr>
            <w:r w:rsidRPr="008F5B69">
              <w:rPr>
                <w:rFonts w:ascii="Arial Narrow" w:hAnsi="Arial Narrow" w:cs="Arial"/>
                <w:iCs/>
                <w:sz w:val="20"/>
                <w:szCs w:val="20"/>
              </w:rPr>
              <w:t>La proposta presenta una estructura i temporització molt ben planificada, coherent i equilibrada amb la demanda.</w:t>
            </w:r>
          </w:p>
        </w:tc>
        <w:tc>
          <w:tcPr>
            <w:tcW w:w="1559" w:type="dxa"/>
          </w:tcPr>
          <w:p w14:paraId="70F7E22B" w14:textId="23443869" w:rsidR="00757457" w:rsidRPr="008F5B69" w:rsidRDefault="0009381F"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5</w:t>
            </w:r>
            <w:r w:rsidR="00757457" w:rsidRPr="008F5B69">
              <w:rPr>
                <w:rFonts w:ascii="Arial Narrow" w:hAnsi="Arial Narrow" w:cs="Arial"/>
                <w:iCs/>
                <w:sz w:val="20"/>
                <w:szCs w:val="20"/>
              </w:rPr>
              <w:t xml:space="preserve"> punts</w:t>
            </w:r>
          </w:p>
        </w:tc>
      </w:tr>
      <w:tr w:rsidR="00757457" w:rsidRPr="008F5B69" w14:paraId="79441A10" w14:textId="77777777" w:rsidTr="00561127">
        <w:tc>
          <w:tcPr>
            <w:tcW w:w="7513" w:type="dxa"/>
          </w:tcPr>
          <w:p w14:paraId="24CDC2CD" w14:textId="00BCDBCD" w:rsidR="00757457" w:rsidRPr="008F5B69" w:rsidRDefault="00726DBD" w:rsidP="008F5B69">
            <w:pPr>
              <w:pStyle w:val="Pargrafdellista"/>
              <w:ind w:left="0"/>
              <w:rPr>
                <w:rFonts w:ascii="Arial Narrow" w:hAnsi="Arial Narrow" w:cs="Arial"/>
                <w:iCs/>
                <w:sz w:val="20"/>
                <w:szCs w:val="20"/>
              </w:rPr>
            </w:pPr>
            <w:r w:rsidRPr="008F5B69">
              <w:rPr>
                <w:rFonts w:ascii="Arial Narrow" w:hAnsi="Arial Narrow" w:cs="Arial"/>
                <w:iCs/>
                <w:sz w:val="20"/>
                <w:szCs w:val="20"/>
              </w:rPr>
              <w:t>La proposta és adequada però amb mancances de coherència o equilibri</w:t>
            </w:r>
          </w:p>
        </w:tc>
        <w:tc>
          <w:tcPr>
            <w:tcW w:w="1559" w:type="dxa"/>
          </w:tcPr>
          <w:p w14:paraId="04B6F0E4" w14:textId="05B577B8" w:rsidR="00757457" w:rsidRPr="008F5B69" w:rsidRDefault="00726DBD"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2</w:t>
            </w:r>
            <w:r w:rsidR="00757457" w:rsidRPr="008F5B69">
              <w:rPr>
                <w:rFonts w:ascii="Arial Narrow" w:hAnsi="Arial Narrow" w:cs="Arial"/>
                <w:iCs/>
                <w:sz w:val="20"/>
                <w:szCs w:val="20"/>
              </w:rPr>
              <w:t xml:space="preserve"> punts</w:t>
            </w:r>
          </w:p>
        </w:tc>
      </w:tr>
      <w:tr w:rsidR="00757457" w:rsidRPr="008F5B69" w14:paraId="57C882D4" w14:textId="77777777" w:rsidTr="00561127">
        <w:tc>
          <w:tcPr>
            <w:tcW w:w="7513" w:type="dxa"/>
          </w:tcPr>
          <w:p w14:paraId="44A8E3B4" w14:textId="1683F0EC" w:rsidR="00757457" w:rsidRPr="008F5B69" w:rsidRDefault="00726DBD" w:rsidP="008F5B69">
            <w:pPr>
              <w:pStyle w:val="Pargrafdellista"/>
              <w:ind w:left="0"/>
              <w:rPr>
                <w:rFonts w:ascii="Arial Narrow" w:hAnsi="Arial Narrow" w:cs="Arial"/>
                <w:iCs/>
                <w:sz w:val="20"/>
                <w:szCs w:val="20"/>
              </w:rPr>
            </w:pPr>
            <w:r w:rsidRPr="008F5B69">
              <w:rPr>
                <w:rFonts w:ascii="Arial Narrow" w:hAnsi="Arial Narrow" w:cs="Arial"/>
                <w:iCs/>
                <w:sz w:val="20"/>
                <w:szCs w:val="20"/>
              </w:rPr>
              <w:lastRenderedPageBreak/>
              <w:t>La proposta presenta una estructura poc clara o no coherent.</w:t>
            </w:r>
            <w:r w:rsidR="00757457" w:rsidRPr="008F5B69">
              <w:rPr>
                <w:rFonts w:ascii="Arial Narrow" w:hAnsi="Arial Narrow" w:cs="Arial"/>
                <w:iCs/>
                <w:sz w:val="20"/>
                <w:szCs w:val="20"/>
              </w:rPr>
              <w:t>.</w:t>
            </w:r>
          </w:p>
        </w:tc>
        <w:tc>
          <w:tcPr>
            <w:tcW w:w="1559" w:type="dxa"/>
          </w:tcPr>
          <w:p w14:paraId="1E344F07" w14:textId="77777777" w:rsidR="00757457" w:rsidRPr="008F5B69" w:rsidRDefault="00757457"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0 punts</w:t>
            </w:r>
          </w:p>
        </w:tc>
      </w:tr>
    </w:tbl>
    <w:p w14:paraId="02AF0040" w14:textId="77777777" w:rsidR="00757457" w:rsidRPr="008F5B69" w:rsidRDefault="00757457" w:rsidP="008F5B69">
      <w:pPr>
        <w:rPr>
          <w:rFonts w:ascii="Arial Narrow" w:hAnsi="Arial Narrow" w:cs="Arial"/>
          <w:b/>
          <w:bCs/>
          <w:iCs/>
          <w:sz w:val="20"/>
          <w:szCs w:val="20"/>
        </w:rPr>
      </w:pPr>
    </w:p>
    <w:p w14:paraId="31180338" w14:textId="77777777" w:rsidR="004F3BBE" w:rsidRPr="008F5B69" w:rsidRDefault="004F3BBE" w:rsidP="008F5B69">
      <w:pPr>
        <w:rPr>
          <w:rFonts w:ascii="Arial Narrow" w:hAnsi="Arial Narrow" w:cs="Arial"/>
          <w:b/>
          <w:bCs/>
          <w:iCs/>
          <w:sz w:val="20"/>
          <w:szCs w:val="20"/>
        </w:rPr>
      </w:pPr>
      <w:r w:rsidRPr="008F5B69">
        <w:rPr>
          <w:rFonts w:ascii="Arial Narrow" w:hAnsi="Arial Narrow" w:cs="Arial"/>
          <w:b/>
          <w:bCs/>
          <w:iCs/>
          <w:sz w:val="20"/>
          <w:szCs w:val="20"/>
        </w:rPr>
        <w:t>Criteri 2: Seguiment i transferència al lloc de treball (màxim 10 punts)</w:t>
      </w:r>
    </w:p>
    <w:p w14:paraId="5FCA9EB0" w14:textId="77777777" w:rsidR="004F3BBE" w:rsidRPr="008F5B69" w:rsidRDefault="004F3BBE" w:rsidP="008F5B69">
      <w:pPr>
        <w:rPr>
          <w:rFonts w:ascii="Arial Narrow" w:hAnsi="Arial Narrow" w:cs="Arial"/>
          <w:iCs/>
          <w:sz w:val="20"/>
          <w:szCs w:val="20"/>
        </w:rPr>
      </w:pPr>
    </w:p>
    <w:p w14:paraId="01404035" w14:textId="77777777" w:rsidR="004F3BBE" w:rsidRPr="008F5B69" w:rsidRDefault="004F3BBE" w:rsidP="008F5B69">
      <w:pPr>
        <w:rPr>
          <w:rFonts w:ascii="Arial Narrow" w:hAnsi="Arial Narrow" w:cs="Arial"/>
          <w:iCs/>
          <w:sz w:val="20"/>
          <w:szCs w:val="20"/>
        </w:rPr>
      </w:pPr>
      <w:r w:rsidRPr="008F5B69">
        <w:rPr>
          <w:rFonts w:ascii="Arial Narrow" w:hAnsi="Arial Narrow" w:cs="Arial"/>
          <w:iCs/>
          <w:sz w:val="20"/>
          <w:szCs w:val="20"/>
        </w:rPr>
        <w:t>S’avaluarà si la proposta inclou mecanismes de seguiment individualitzat o grupal que permetin valorar com les persones participants apliquen els coneixements adquirits en la seva activitat professional.</w:t>
      </w:r>
    </w:p>
    <w:p w14:paraId="10677A3A" w14:textId="77777777" w:rsidR="0030311D" w:rsidRPr="008F5B69" w:rsidRDefault="0030311D" w:rsidP="008F5B69">
      <w:pPr>
        <w:rPr>
          <w:rFonts w:ascii="Arial Narrow" w:hAnsi="Arial Narrow" w:cs="Arial"/>
          <w:iCs/>
          <w:sz w:val="20"/>
          <w:szCs w:val="20"/>
        </w:rPr>
      </w:pPr>
    </w:p>
    <w:tbl>
      <w:tblPr>
        <w:tblStyle w:val="Taulaambquadrcula"/>
        <w:tblW w:w="9072" w:type="dxa"/>
        <w:tblInd w:w="-5" w:type="dxa"/>
        <w:tblLook w:val="04A0" w:firstRow="1" w:lastRow="0" w:firstColumn="1" w:lastColumn="0" w:noHBand="0" w:noVBand="1"/>
      </w:tblPr>
      <w:tblGrid>
        <w:gridCol w:w="7513"/>
        <w:gridCol w:w="1559"/>
      </w:tblGrid>
      <w:tr w:rsidR="0030311D" w:rsidRPr="008F5B69" w14:paraId="00FF5BC2" w14:textId="77777777" w:rsidTr="00561127">
        <w:tc>
          <w:tcPr>
            <w:tcW w:w="7513" w:type="dxa"/>
          </w:tcPr>
          <w:p w14:paraId="201336B3" w14:textId="77777777" w:rsidR="0030311D" w:rsidRPr="008F5B69" w:rsidRDefault="0030311D" w:rsidP="008F5B69">
            <w:pPr>
              <w:pStyle w:val="Pargrafdellista"/>
              <w:ind w:left="0"/>
              <w:rPr>
                <w:rFonts w:ascii="Arial Narrow" w:hAnsi="Arial Narrow" w:cs="Arial"/>
                <w:b/>
                <w:bCs/>
                <w:iCs/>
                <w:sz w:val="20"/>
                <w:szCs w:val="20"/>
              </w:rPr>
            </w:pPr>
            <w:r w:rsidRPr="008F5B69">
              <w:rPr>
                <w:rFonts w:ascii="Arial Narrow" w:hAnsi="Arial Narrow" w:cs="Arial"/>
                <w:b/>
                <w:bCs/>
                <w:iCs/>
                <w:sz w:val="20"/>
                <w:szCs w:val="20"/>
              </w:rPr>
              <w:t xml:space="preserve">Valoració </w:t>
            </w:r>
          </w:p>
        </w:tc>
        <w:tc>
          <w:tcPr>
            <w:tcW w:w="1559" w:type="dxa"/>
          </w:tcPr>
          <w:p w14:paraId="1C263657" w14:textId="3FC05D98" w:rsidR="0030311D" w:rsidRPr="008F5B69" w:rsidRDefault="0030311D" w:rsidP="00561127">
            <w:pPr>
              <w:pStyle w:val="Pargrafdellista"/>
              <w:ind w:left="0"/>
              <w:jc w:val="center"/>
              <w:rPr>
                <w:rFonts w:ascii="Arial Narrow" w:hAnsi="Arial Narrow" w:cs="Arial"/>
                <w:b/>
                <w:bCs/>
                <w:iCs/>
                <w:sz w:val="20"/>
                <w:szCs w:val="20"/>
              </w:rPr>
            </w:pPr>
            <w:r w:rsidRPr="008F5B69">
              <w:rPr>
                <w:rFonts w:ascii="Arial Narrow" w:hAnsi="Arial Narrow" w:cs="Arial"/>
                <w:b/>
                <w:bCs/>
                <w:iCs/>
                <w:sz w:val="20"/>
                <w:szCs w:val="20"/>
              </w:rPr>
              <w:t>Puntuació</w:t>
            </w:r>
          </w:p>
        </w:tc>
      </w:tr>
      <w:tr w:rsidR="0030311D" w:rsidRPr="008F5B69" w14:paraId="0650484E" w14:textId="77777777" w:rsidTr="00561127">
        <w:tc>
          <w:tcPr>
            <w:tcW w:w="7513" w:type="dxa"/>
          </w:tcPr>
          <w:p w14:paraId="5F6FE523" w14:textId="3F6F038E" w:rsidR="0030311D" w:rsidRPr="008F5B69" w:rsidRDefault="001F01EC" w:rsidP="008F5B69">
            <w:pPr>
              <w:pStyle w:val="Pargrafdellista"/>
              <w:ind w:left="0"/>
              <w:rPr>
                <w:rFonts w:ascii="Arial Narrow" w:hAnsi="Arial Narrow" w:cs="Arial"/>
                <w:iCs/>
                <w:sz w:val="20"/>
                <w:szCs w:val="20"/>
              </w:rPr>
            </w:pPr>
            <w:r w:rsidRPr="008F5B69">
              <w:rPr>
                <w:rFonts w:ascii="Arial Narrow" w:hAnsi="Arial Narrow" w:cs="Arial"/>
                <w:iCs/>
                <w:sz w:val="20"/>
                <w:szCs w:val="20"/>
              </w:rPr>
              <w:t>Els elements de seguiment són plenament suficients i adequats</w:t>
            </w:r>
          </w:p>
        </w:tc>
        <w:tc>
          <w:tcPr>
            <w:tcW w:w="1559" w:type="dxa"/>
          </w:tcPr>
          <w:p w14:paraId="62B64A61" w14:textId="2F4D6DB5" w:rsidR="0030311D" w:rsidRPr="008F5B69" w:rsidRDefault="001F01EC"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10</w:t>
            </w:r>
            <w:r w:rsidR="0030311D" w:rsidRPr="008F5B69">
              <w:rPr>
                <w:rFonts w:ascii="Arial Narrow" w:hAnsi="Arial Narrow" w:cs="Arial"/>
                <w:iCs/>
                <w:sz w:val="20"/>
                <w:szCs w:val="20"/>
              </w:rPr>
              <w:t xml:space="preserve"> punts</w:t>
            </w:r>
          </w:p>
        </w:tc>
      </w:tr>
      <w:tr w:rsidR="0030311D" w:rsidRPr="008F5B69" w14:paraId="1903ADB6" w14:textId="77777777" w:rsidTr="00561127">
        <w:tc>
          <w:tcPr>
            <w:tcW w:w="7513" w:type="dxa"/>
          </w:tcPr>
          <w:p w14:paraId="50F27C60" w14:textId="3CF43C26" w:rsidR="0030311D" w:rsidRPr="008F5B69" w:rsidRDefault="001F01EC" w:rsidP="008F5B69">
            <w:pPr>
              <w:rPr>
                <w:rFonts w:ascii="Arial Narrow" w:hAnsi="Arial Narrow" w:cs="Arial"/>
                <w:iCs/>
                <w:sz w:val="20"/>
                <w:szCs w:val="20"/>
              </w:rPr>
            </w:pPr>
            <w:r w:rsidRPr="008F5B69">
              <w:rPr>
                <w:rFonts w:ascii="Arial Narrow" w:hAnsi="Arial Narrow" w:cs="Arial"/>
                <w:iCs/>
                <w:sz w:val="20"/>
                <w:szCs w:val="20"/>
              </w:rPr>
              <w:t>Els elements de seguiment són parcialment suficients o poc adequats.</w:t>
            </w:r>
          </w:p>
        </w:tc>
        <w:tc>
          <w:tcPr>
            <w:tcW w:w="1559" w:type="dxa"/>
          </w:tcPr>
          <w:p w14:paraId="019A56E1" w14:textId="03FA4FE6" w:rsidR="0030311D" w:rsidRPr="008F5B69" w:rsidRDefault="001F01EC"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5</w:t>
            </w:r>
            <w:r w:rsidR="0030311D" w:rsidRPr="008F5B69">
              <w:rPr>
                <w:rFonts w:ascii="Arial Narrow" w:hAnsi="Arial Narrow" w:cs="Arial"/>
                <w:iCs/>
                <w:sz w:val="20"/>
                <w:szCs w:val="20"/>
              </w:rPr>
              <w:t xml:space="preserve"> punts</w:t>
            </w:r>
          </w:p>
        </w:tc>
      </w:tr>
      <w:tr w:rsidR="0030311D" w:rsidRPr="008F5B69" w14:paraId="03638A08" w14:textId="77777777" w:rsidTr="00561127">
        <w:tc>
          <w:tcPr>
            <w:tcW w:w="7513" w:type="dxa"/>
          </w:tcPr>
          <w:p w14:paraId="3D2BECE5" w14:textId="48E0D140" w:rsidR="0030311D" w:rsidRPr="008F5B69" w:rsidRDefault="001F01EC" w:rsidP="008F5B69">
            <w:pPr>
              <w:pStyle w:val="Pargrafdellista"/>
              <w:ind w:left="0"/>
              <w:rPr>
                <w:rFonts w:ascii="Arial Narrow" w:hAnsi="Arial Narrow" w:cs="Arial"/>
                <w:iCs/>
                <w:sz w:val="20"/>
                <w:szCs w:val="20"/>
              </w:rPr>
            </w:pPr>
            <w:r w:rsidRPr="008F5B69">
              <w:rPr>
                <w:rFonts w:ascii="Arial Narrow" w:hAnsi="Arial Narrow" w:cs="Arial"/>
                <w:iCs/>
                <w:sz w:val="20"/>
                <w:szCs w:val="20"/>
              </w:rPr>
              <w:t>La proposta no inclou elements de seguiment o aquests són insuficients.</w:t>
            </w:r>
          </w:p>
        </w:tc>
        <w:tc>
          <w:tcPr>
            <w:tcW w:w="1559" w:type="dxa"/>
          </w:tcPr>
          <w:p w14:paraId="592BE0FF" w14:textId="77777777" w:rsidR="0030311D" w:rsidRPr="008F5B69" w:rsidRDefault="0030311D"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0 punts</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F3BBE" w:rsidRPr="008F5B69" w14:paraId="6D40F03E" w14:textId="77777777">
        <w:trPr>
          <w:tblHeader/>
          <w:tblCellSpacing w:w="15" w:type="dxa"/>
        </w:trPr>
        <w:tc>
          <w:tcPr>
            <w:tcW w:w="0" w:type="auto"/>
            <w:vAlign w:val="center"/>
            <w:hideMark/>
          </w:tcPr>
          <w:p w14:paraId="18EBE1F6" w14:textId="77777777" w:rsidR="004F3BBE" w:rsidRPr="008F5B69" w:rsidRDefault="004F3BBE" w:rsidP="008F5B69">
            <w:pPr>
              <w:rPr>
                <w:rFonts w:ascii="Arial Narrow" w:hAnsi="Arial Narrow" w:cs="Arial"/>
                <w:iCs/>
                <w:sz w:val="20"/>
                <w:szCs w:val="20"/>
              </w:rPr>
            </w:pPr>
          </w:p>
        </w:tc>
        <w:tc>
          <w:tcPr>
            <w:tcW w:w="0" w:type="auto"/>
            <w:vAlign w:val="center"/>
            <w:hideMark/>
          </w:tcPr>
          <w:p w14:paraId="2C485065" w14:textId="77777777" w:rsidR="004F3BBE" w:rsidRPr="008F5B69" w:rsidRDefault="004F3BBE" w:rsidP="008F5B69">
            <w:pPr>
              <w:rPr>
                <w:rFonts w:ascii="Arial Narrow" w:hAnsi="Arial Narrow" w:cs="Arial"/>
                <w:iCs/>
                <w:sz w:val="20"/>
                <w:szCs w:val="20"/>
              </w:rPr>
            </w:pPr>
          </w:p>
        </w:tc>
      </w:tr>
      <w:tr w:rsidR="004F3BBE" w:rsidRPr="008F5B69" w14:paraId="6150C597" w14:textId="77777777">
        <w:trPr>
          <w:tblCellSpacing w:w="15" w:type="dxa"/>
        </w:trPr>
        <w:tc>
          <w:tcPr>
            <w:tcW w:w="0" w:type="auto"/>
            <w:vAlign w:val="center"/>
            <w:hideMark/>
          </w:tcPr>
          <w:p w14:paraId="6F4D6FE5" w14:textId="77777777" w:rsidR="004F3BBE" w:rsidRPr="008F5B69" w:rsidRDefault="004F3BBE" w:rsidP="008F5B69">
            <w:pPr>
              <w:rPr>
                <w:rFonts w:ascii="Arial Narrow" w:hAnsi="Arial Narrow" w:cs="Arial"/>
                <w:iCs/>
                <w:sz w:val="20"/>
                <w:szCs w:val="20"/>
              </w:rPr>
            </w:pPr>
          </w:p>
        </w:tc>
        <w:tc>
          <w:tcPr>
            <w:tcW w:w="0" w:type="auto"/>
            <w:vAlign w:val="center"/>
            <w:hideMark/>
          </w:tcPr>
          <w:p w14:paraId="08CAA60C" w14:textId="77777777" w:rsidR="004F3BBE" w:rsidRPr="008F5B69" w:rsidRDefault="004F3BBE" w:rsidP="008F5B69">
            <w:pPr>
              <w:rPr>
                <w:rFonts w:ascii="Arial Narrow" w:hAnsi="Arial Narrow" w:cs="Arial"/>
                <w:iCs/>
                <w:sz w:val="20"/>
                <w:szCs w:val="20"/>
              </w:rPr>
            </w:pPr>
          </w:p>
        </w:tc>
      </w:tr>
      <w:tr w:rsidR="004F3BBE" w:rsidRPr="008F5B69" w14:paraId="2227FA8D" w14:textId="77777777">
        <w:trPr>
          <w:tblCellSpacing w:w="15" w:type="dxa"/>
        </w:trPr>
        <w:tc>
          <w:tcPr>
            <w:tcW w:w="0" w:type="auto"/>
            <w:vAlign w:val="center"/>
            <w:hideMark/>
          </w:tcPr>
          <w:p w14:paraId="72B92AA3" w14:textId="77777777" w:rsidR="004F3BBE" w:rsidRPr="008F5B69" w:rsidRDefault="004F3BBE" w:rsidP="008F5B69">
            <w:pPr>
              <w:rPr>
                <w:rFonts w:ascii="Arial Narrow" w:hAnsi="Arial Narrow" w:cs="Arial"/>
                <w:iCs/>
                <w:sz w:val="20"/>
                <w:szCs w:val="20"/>
              </w:rPr>
            </w:pPr>
          </w:p>
        </w:tc>
        <w:tc>
          <w:tcPr>
            <w:tcW w:w="0" w:type="auto"/>
            <w:vAlign w:val="center"/>
            <w:hideMark/>
          </w:tcPr>
          <w:p w14:paraId="44A5A7ED" w14:textId="77777777" w:rsidR="004F3BBE" w:rsidRPr="008F5B69" w:rsidRDefault="004F3BBE" w:rsidP="008F5B69">
            <w:pPr>
              <w:rPr>
                <w:rFonts w:ascii="Arial Narrow" w:hAnsi="Arial Narrow" w:cs="Arial"/>
                <w:iCs/>
                <w:sz w:val="20"/>
                <w:szCs w:val="20"/>
              </w:rPr>
            </w:pPr>
          </w:p>
        </w:tc>
      </w:tr>
      <w:tr w:rsidR="004F3BBE" w:rsidRPr="008F5B69" w14:paraId="6C84C16E" w14:textId="77777777">
        <w:trPr>
          <w:tblCellSpacing w:w="15" w:type="dxa"/>
        </w:trPr>
        <w:tc>
          <w:tcPr>
            <w:tcW w:w="0" w:type="auto"/>
            <w:vAlign w:val="center"/>
            <w:hideMark/>
          </w:tcPr>
          <w:p w14:paraId="72C3C9B0" w14:textId="77777777" w:rsidR="004F3BBE" w:rsidRPr="008F5B69" w:rsidRDefault="004F3BBE" w:rsidP="008F5B69">
            <w:pPr>
              <w:rPr>
                <w:rFonts w:ascii="Arial Narrow" w:hAnsi="Arial Narrow" w:cs="Arial"/>
                <w:iCs/>
                <w:sz w:val="20"/>
                <w:szCs w:val="20"/>
              </w:rPr>
            </w:pPr>
          </w:p>
        </w:tc>
        <w:tc>
          <w:tcPr>
            <w:tcW w:w="0" w:type="auto"/>
            <w:vAlign w:val="center"/>
            <w:hideMark/>
          </w:tcPr>
          <w:p w14:paraId="5C1D564D" w14:textId="77777777" w:rsidR="004F3BBE" w:rsidRPr="008F5B69" w:rsidRDefault="004F3BBE" w:rsidP="008F5B69">
            <w:pPr>
              <w:rPr>
                <w:rFonts w:ascii="Arial Narrow" w:hAnsi="Arial Narrow" w:cs="Arial"/>
                <w:iCs/>
                <w:sz w:val="20"/>
                <w:szCs w:val="20"/>
              </w:rPr>
            </w:pPr>
          </w:p>
        </w:tc>
      </w:tr>
    </w:tbl>
    <w:p w14:paraId="3BFD83A9" w14:textId="77777777" w:rsidR="004F3BBE" w:rsidRPr="008F5B69" w:rsidRDefault="004F3BBE" w:rsidP="008F5B69">
      <w:pPr>
        <w:rPr>
          <w:rFonts w:ascii="Arial Narrow" w:hAnsi="Arial Narrow" w:cs="Arial"/>
          <w:b/>
          <w:bCs/>
          <w:iCs/>
          <w:sz w:val="20"/>
          <w:szCs w:val="20"/>
        </w:rPr>
      </w:pPr>
      <w:r w:rsidRPr="008F5B69">
        <w:rPr>
          <w:rFonts w:ascii="Arial Narrow" w:hAnsi="Arial Narrow" w:cs="Arial"/>
          <w:b/>
          <w:bCs/>
          <w:iCs/>
          <w:sz w:val="20"/>
          <w:szCs w:val="20"/>
        </w:rPr>
        <w:t>Criteri 3: Pla de contingències (màxim 5 punts)</w:t>
      </w:r>
    </w:p>
    <w:p w14:paraId="6B7D6B1E" w14:textId="77777777" w:rsidR="004F3BBE" w:rsidRPr="008F5B69" w:rsidRDefault="004F3BBE" w:rsidP="008F5B69">
      <w:pPr>
        <w:rPr>
          <w:rFonts w:ascii="Arial Narrow" w:hAnsi="Arial Narrow" w:cs="Arial"/>
          <w:iCs/>
          <w:sz w:val="20"/>
          <w:szCs w:val="20"/>
        </w:rPr>
      </w:pPr>
    </w:p>
    <w:p w14:paraId="07B0B70D" w14:textId="77777777" w:rsidR="004F3BBE" w:rsidRPr="008F5B69" w:rsidRDefault="004F3BBE" w:rsidP="008F5B69">
      <w:pPr>
        <w:rPr>
          <w:rFonts w:ascii="Arial Narrow" w:hAnsi="Arial Narrow" w:cs="Arial"/>
          <w:iCs/>
          <w:sz w:val="20"/>
          <w:szCs w:val="20"/>
        </w:rPr>
      </w:pPr>
      <w:r w:rsidRPr="008F5B69">
        <w:rPr>
          <w:rFonts w:ascii="Arial Narrow" w:hAnsi="Arial Narrow" w:cs="Arial"/>
          <w:iCs/>
          <w:sz w:val="20"/>
          <w:szCs w:val="20"/>
        </w:rPr>
        <w:t>S’avaluarà la capacitat de la licitadora per garantir la continuïtat del servei en cas d’incidències (baixes del personal docent, imprevistos organitzatius, etc.).</w:t>
      </w:r>
    </w:p>
    <w:p w14:paraId="45E37388" w14:textId="77777777" w:rsidR="00493AAD" w:rsidRPr="008F5B69" w:rsidRDefault="00493AAD" w:rsidP="008F5B69">
      <w:pPr>
        <w:rPr>
          <w:rFonts w:ascii="Arial Narrow" w:hAnsi="Arial Narrow" w:cs="Arial"/>
          <w:iCs/>
          <w:sz w:val="20"/>
          <w:szCs w:val="20"/>
        </w:rPr>
      </w:pPr>
    </w:p>
    <w:tbl>
      <w:tblPr>
        <w:tblStyle w:val="Taulaambquadrcula"/>
        <w:tblW w:w="9072" w:type="dxa"/>
        <w:tblInd w:w="-5" w:type="dxa"/>
        <w:tblLook w:val="04A0" w:firstRow="1" w:lastRow="0" w:firstColumn="1" w:lastColumn="0" w:noHBand="0" w:noVBand="1"/>
      </w:tblPr>
      <w:tblGrid>
        <w:gridCol w:w="7513"/>
        <w:gridCol w:w="1559"/>
      </w:tblGrid>
      <w:tr w:rsidR="001F01EC" w:rsidRPr="008F5B69" w14:paraId="6BA935F4" w14:textId="77777777" w:rsidTr="00561127">
        <w:tc>
          <w:tcPr>
            <w:tcW w:w="7513" w:type="dxa"/>
          </w:tcPr>
          <w:p w14:paraId="0005AD94" w14:textId="77777777" w:rsidR="001F01EC" w:rsidRPr="008F5B69" w:rsidRDefault="001F01EC" w:rsidP="008F5B69">
            <w:pPr>
              <w:pStyle w:val="Pargrafdellista"/>
              <w:ind w:left="0"/>
              <w:rPr>
                <w:rFonts w:ascii="Arial Narrow" w:hAnsi="Arial Narrow" w:cs="Arial"/>
                <w:b/>
                <w:bCs/>
                <w:iCs/>
                <w:sz w:val="20"/>
                <w:szCs w:val="20"/>
              </w:rPr>
            </w:pPr>
            <w:r w:rsidRPr="008F5B69">
              <w:rPr>
                <w:rFonts w:ascii="Arial Narrow" w:hAnsi="Arial Narrow" w:cs="Arial"/>
                <w:b/>
                <w:bCs/>
                <w:iCs/>
                <w:sz w:val="20"/>
                <w:szCs w:val="20"/>
              </w:rPr>
              <w:t xml:space="preserve">Valoració </w:t>
            </w:r>
          </w:p>
        </w:tc>
        <w:tc>
          <w:tcPr>
            <w:tcW w:w="1559" w:type="dxa"/>
          </w:tcPr>
          <w:p w14:paraId="74E0B5BE" w14:textId="12154622" w:rsidR="001F01EC" w:rsidRPr="008F5B69" w:rsidRDefault="001F01EC" w:rsidP="00561127">
            <w:pPr>
              <w:pStyle w:val="Pargrafdellista"/>
              <w:ind w:left="0"/>
              <w:jc w:val="center"/>
              <w:rPr>
                <w:rFonts w:ascii="Arial Narrow" w:hAnsi="Arial Narrow" w:cs="Arial"/>
                <w:b/>
                <w:bCs/>
                <w:iCs/>
                <w:sz w:val="20"/>
                <w:szCs w:val="20"/>
              </w:rPr>
            </w:pPr>
            <w:r w:rsidRPr="008F5B69">
              <w:rPr>
                <w:rFonts w:ascii="Arial Narrow" w:hAnsi="Arial Narrow" w:cs="Arial"/>
                <w:b/>
                <w:bCs/>
                <w:iCs/>
                <w:sz w:val="20"/>
                <w:szCs w:val="20"/>
              </w:rPr>
              <w:t>Puntuació</w:t>
            </w:r>
          </w:p>
        </w:tc>
      </w:tr>
      <w:tr w:rsidR="001F01EC" w:rsidRPr="008F5B69" w14:paraId="3EF4A2B6" w14:textId="77777777" w:rsidTr="00561127">
        <w:tc>
          <w:tcPr>
            <w:tcW w:w="7513" w:type="dxa"/>
          </w:tcPr>
          <w:p w14:paraId="5587CA0D" w14:textId="5F3594D5" w:rsidR="001F01EC" w:rsidRPr="008F5B69" w:rsidRDefault="005D05A0" w:rsidP="008F5B69">
            <w:pPr>
              <w:pStyle w:val="Pargrafdellista"/>
              <w:ind w:left="0"/>
              <w:rPr>
                <w:rFonts w:ascii="Arial Narrow" w:hAnsi="Arial Narrow" w:cs="Arial"/>
                <w:iCs/>
                <w:sz w:val="20"/>
                <w:szCs w:val="20"/>
              </w:rPr>
            </w:pPr>
            <w:r w:rsidRPr="008F5B69">
              <w:rPr>
                <w:rFonts w:ascii="Arial Narrow" w:hAnsi="Arial Narrow" w:cs="Arial"/>
                <w:iCs/>
                <w:sz w:val="20"/>
                <w:szCs w:val="20"/>
              </w:rPr>
              <w:t>El pla de contingència és excel·lent i garanteix alternatives coherents i factibles.</w:t>
            </w:r>
          </w:p>
        </w:tc>
        <w:tc>
          <w:tcPr>
            <w:tcW w:w="1559" w:type="dxa"/>
          </w:tcPr>
          <w:p w14:paraId="555F2AAA" w14:textId="061A0133" w:rsidR="001F01EC" w:rsidRPr="008F5B69" w:rsidRDefault="005D05A0"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5</w:t>
            </w:r>
            <w:r w:rsidR="001F01EC" w:rsidRPr="008F5B69">
              <w:rPr>
                <w:rFonts w:ascii="Arial Narrow" w:hAnsi="Arial Narrow" w:cs="Arial"/>
                <w:iCs/>
                <w:sz w:val="20"/>
                <w:szCs w:val="20"/>
              </w:rPr>
              <w:t xml:space="preserve"> punts</w:t>
            </w:r>
          </w:p>
        </w:tc>
      </w:tr>
      <w:tr w:rsidR="001F01EC" w:rsidRPr="008F5B69" w14:paraId="60198312" w14:textId="77777777" w:rsidTr="00561127">
        <w:tc>
          <w:tcPr>
            <w:tcW w:w="7513" w:type="dxa"/>
          </w:tcPr>
          <w:p w14:paraId="4A12E99F" w14:textId="64AB3DEC" w:rsidR="001F01EC" w:rsidRPr="008F5B69" w:rsidRDefault="005D05A0" w:rsidP="008F5B69">
            <w:pPr>
              <w:rPr>
                <w:rFonts w:ascii="Arial Narrow" w:hAnsi="Arial Narrow" w:cs="Arial"/>
                <w:iCs/>
                <w:sz w:val="20"/>
                <w:szCs w:val="20"/>
              </w:rPr>
            </w:pPr>
            <w:r w:rsidRPr="008F5B69">
              <w:rPr>
                <w:rFonts w:ascii="Arial Narrow" w:hAnsi="Arial Narrow" w:cs="Arial"/>
                <w:iCs/>
                <w:sz w:val="20"/>
                <w:szCs w:val="20"/>
              </w:rPr>
              <w:t>El pla és correcte però amb disponibilitat limitada o alternatives poc desenvolupades.</w:t>
            </w:r>
          </w:p>
        </w:tc>
        <w:tc>
          <w:tcPr>
            <w:tcW w:w="1559" w:type="dxa"/>
          </w:tcPr>
          <w:p w14:paraId="529959DE" w14:textId="76C76738" w:rsidR="001F01EC" w:rsidRPr="008F5B69" w:rsidRDefault="005D05A0"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2</w:t>
            </w:r>
            <w:r w:rsidR="001F01EC" w:rsidRPr="008F5B69">
              <w:rPr>
                <w:rFonts w:ascii="Arial Narrow" w:hAnsi="Arial Narrow" w:cs="Arial"/>
                <w:iCs/>
                <w:sz w:val="20"/>
                <w:szCs w:val="20"/>
              </w:rPr>
              <w:t xml:space="preserve"> punts</w:t>
            </w:r>
          </w:p>
        </w:tc>
      </w:tr>
      <w:tr w:rsidR="001F01EC" w:rsidRPr="008F5B69" w14:paraId="52EE4F37" w14:textId="77777777" w:rsidTr="00561127">
        <w:tc>
          <w:tcPr>
            <w:tcW w:w="7513" w:type="dxa"/>
          </w:tcPr>
          <w:p w14:paraId="4DC6392F" w14:textId="708923C7" w:rsidR="001F01EC" w:rsidRPr="008F5B69" w:rsidRDefault="005D05A0" w:rsidP="008F5B69">
            <w:pPr>
              <w:pStyle w:val="Pargrafdellista"/>
              <w:ind w:left="0"/>
              <w:rPr>
                <w:rFonts w:ascii="Arial Narrow" w:hAnsi="Arial Narrow" w:cs="Arial"/>
                <w:iCs/>
                <w:sz w:val="20"/>
                <w:szCs w:val="20"/>
              </w:rPr>
            </w:pPr>
            <w:r w:rsidRPr="008F5B69">
              <w:rPr>
                <w:rFonts w:ascii="Arial Narrow" w:hAnsi="Arial Narrow" w:cs="Arial"/>
                <w:iCs/>
                <w:sz w:val="20"/>
                <w:szCs w:val="20"/>
              </w:rPr>
              <w:t>El pla és insuficient o no garanteix la continuïtat del servei</w:t>
            </w:r>
            <w:r w:rsidR="001F01EC" w:rsidRPr="008F5B69">
              <w:rPr>
                <w:rFonts w:ascii="Arial Narrow" w:hAnsi="Arial Narrow" w:cs="Arial"/>
                <w:iCs/>
                <w:sz w:val="20"/>
                <w:szCs w:val="20"/>
              </w:rPr>
              <w:t>.</w:t>
            </w:r>
          </w:p>
        </w:tc>
        <w:tc>
          <w:tcPr>
            <w:tcW w:w="1559" w:type="dxa"/>
          </w:tcPr>
          <w:p w14:paraId="488C8C47" w14:textId="77777777" w:rsidR="001F01EC" w:rsidRPr="008F5B69" w:rsidRDefault="001F01EC" w:rsidP="00561127">
            <w:pPr>
              <w:pStyle w:val="Pargrafdellista"/>
              <w:ind w:left="0"/>
              <w:jc w:val="center"/>
              <w:rPr>
                <w:rFonts w:ascii="Arial Narrow" w:hAnsi="Arial Narrow" w:cs="Arial"/>
                <w:iCs/>
                <w:sz w:val="20"/>
                <w:szCs w:val="20"/>
              </w:rPr>
            </w:pPr>
            <w:r w:rsidRPr="008F5B69">
              <w:rPr>
                <w:rFonts w:ascii="Arial Narrow" w:hAnsi="Arial Narrow" w:cs="Arial"/>
                <w:iCs/>
                <w:sz w:val="20"/>
                <w:szCs w:val="20"/>
              </w:rPr>
              <w:t>0 punts</w:t>
            </w:r>
          </w:p>
        </w:tc>
      </w:tr>
    </w:tbl>
    <w:p w14:paraId="382F0CAA" w14:textId="77777777" w:rsidR="001F01EC" w:rsidRPr="008F5B69" w:rsidRDefault="001F01EC" w:rsidP="008F5B69">
      <w:pPr>
        <w:rPr>
          <w:rFonts w:ascii="Arial Narrow" w:hAnsi="Arial Narrow" w:cs="Arial"/>
          <w:iCs/>
          <w:sz w:val="20"/>
          <w:szCs w:val="20"/>
        </w:rPr>
      </w:pPr>
    </w:p>
    <w:p w14:paraId="3312E2DD" w14:textId="1947AE76" w:rsidR="00561127" w:rsidRPr="00561127" w:rsidRDefault="00561127" w:rsidP="008F5B69">
      <w:pPr>
        <w:rPr>
          <w:rFonts w:ascii="Arial Narrow" w:hAnsi="Arial Narrow" w:cs="Arial"/>
          <w:b/>
          <w:bCs/>
          <w:iCs/>
          <w:sz w:val="20"/>
          <w:szCs w:val="20"/>
          <w:u w:val="single"/>
        </w:rPr>
      </w:pPr>
      <w:r w:rsidRPr="00561127">
        <w:rPr>
          <w:rFonts w:ascii="Arial Narrow" w:hAnsi="Arial Narrow" w:cs="Arial"/>
          <w:b/>
          <w:bCs/>
          <w:iCs/>
          <w:sz w:val="20"/>
          <w:szCs w:val="20"/>
          <w:u w:val="single"/>
        </w:rPr>
        <w:t>B) CRITERIS AUTOMÀTICS</w:t>
      </w:r>
      <w:r w:rsidR="004F3BBE" w:rsidRPr="00561127">
        <w:rPr>
          <w:rFonts w:ascii="Arial Narrow" w:hAnsi="Arial Narrow" w:cs="Arial"/>
          <w:b/>
          <w:bCs/>
          <w:iCs/>
          <w:sz w:val="20"/>
          <w:szCs w:val="20"/>
          <w:u w:val="single"/>
        </w:rPr>
        <w:t xml:space="preserve">: </w:t>
      </w:r>
      <w:r w:rsidRPr="00561127">
        <w:rPr>
          <w:rFonts w:ascii="Arial Narrow" w:hAnsi="Arial Narrow" w:cs="Arial"/>
          <w:b/>
          <w:bCs/>
          <w:iCs/>
          <w:sz w:val="20"/>
          <w:szCs w:val="20"/>
          <w:u w:val="single"/>
        </w:rPr>
        <w:t>MÀXIM 50 PUNTS</w:t>
      </w:r>
    </w:p>
    <w:p w14:paraId="72AA50AE" w14:textId="77777777" w:rsidR="00561127" w:rsidRDefault="00561127" w:rsidP="008F5B69">
      <w:pPr>
        <w:rPr>
          <w:rFonts w:ascii="Arial Narrow" w:hAnsi="Arial Narrow" w:cs="Arial"/>
          <w:b/>
          <w:bCs/>
          <w:iCs/>
          <w:sz w:val="20"/>
          <w:szCs w:val="20"/>
        </w:rPr>
      </w:pPr>
    </w:p>
    <w:p w14:paraId="14C4DDBE" w14:textId="152208AB" w:rsidR="00561127" w:rsidRDefault="00561127" w:rsidP="008F5B69">
      <w:pPr>
        <w:rPr>
          <w:rFonts w:ascii="Arial Narrow" w:hAnsi="Arial Narrow" w:cs="Arial"/>
          <w:b/>
          <w:bCs/>
          <w:iCs/>
          <w:sz w:val="20"/>
          <w:szCs w:val="20"/>
        </w:rPr>
      </w:pPr>
      <w:r>
        <w:rPr>
          <w:rFonts w:ascii="Arial Narrow" w:hAnsi="Arial Narrow" w:cs="Arial"/>
          <w:b/>
          <w:bCs/>
          <w:iCs/>
          <w:sz w:val="20"/>
          <w:szCs w:val="20"/>
        </w:rPr>
        <w:t>Criteri 1: Oferta econòmica (35 punts)</w:t>
      </w:r>
    </w:p>
    <w:p w14:paraId="56AC1DA5" w14:textId="77777777" w:rsidR="00561127" w:rsidRDefault="00561127" w:rsidP="008F5B69">
      <w:pPr>
        <w:rPr>
          <w:rFonts w:ascii="Arial Narrow" w:hAnsi="Arial Narrow" w:cs="Arial"/>
          <w:b/>
          <w:bCs/>
          <w:iCs/>
          <w:sz w:val="20"/>
          <w:szCs w:val="20"/>
        </w:rPr>
      </w:pPr>
    </w:p>
    <w:p w14:paraId="1BF4A542" w14:textId="5041A38A" w:rsidR="00561127" w:rsidRPr="00971CAB" w:rsidRDefault="00561127" w:rsidP="00561127">
      <w:pPr>
        <w:autoSpaceDE w:val="0"/>
        <w:autoSpaceDN w:val="0"/>
        <w:adjustRightInd w:val="0"/>
        <w:rPr>
          <w:rFonts w:ascii="Arial Narrow" w:hAnsi="Arial Narrow" w:cs="Arial"/>
          <w:bCs/>
          <w:sz w:val="20"/>
          <w:szCs w:val="20"/>
        </w:rPr>
      </w:pPr>
      <w:r>
        <w:rPr>
          <w:rFonts w:ascii="Arial Narrow" w:hAnsi="Arial Narrow" w:cs="Arial"/>
          <w:bCs/>
          <w:sz w:val="20"/>
          <w:szCs w:val="20"/>
        </w:rPr>
        <w:t>S</w:t>
      </w:r>
      <w:r w:rsidRPr="00971CAB">
        <w:rPr>
          <w:rFonts w:ascii="Arial Narrow" w:hAnsi="Arial Narrow" w:cs="Arial"/>
          <w:bCs/>
          <w:sz w:val="20"/>
          <w:szCs w:val="20"/>
        </w:rPr>
        <w:t>egons la fórmula següent:</w:t>
      </w:r>
    </w:p>
    <w:p w14:paraId="1374883B" w14:textId="77777777" w:rsidR="00561127" w:rsidRPr="00971CAB" w:rsidRDefault="00561127" w:rsidP="00561127">
      <w:pPr>
        <w:autoSpaceDE w:val="0"/>
        <w:autoSpaceDN w:val="0"/>
        <w:adjustRightInd w:val="0"/>
        <w:rPr>
          <w:rFonts w:ascii="Arial Narrow" w:hAnsi="Arial Narrow" w:cs="Arial"/>
          <w:bCs/>
          <w:sz w:val="20"/>
          <w:szCs w:val="20"/>
        </w:rPr>
      </w:pPr>
    </w:p>
    <w:p w14:paraId="789AFC33" w14:textId="236ECA8C" w:rsidR="00561127" w:rsidRPr="00971CAB" w:rsidRDefault="00561127" w:rsidP="00561127">
      <w:pPr>
        <w:autoSpaceDE w:val="0"/>
        <w:autoSpaceDN w:val="0"/>
        <w:adjustRightInd w:val="0"/>
        <w:rPr>
          <w:rFonts w:ascii="Arial Narrow" w:hAnsi="Arial Narrow" w:cs="Arial"/>
          <w:sz w:val="20"/>
          <w:szCs w:val="20"/>
        </w:rPr>
      </w:pPr>
      <w:r w:rsidRPr="00971CAB">
        <w:rPr>
          <w:rFonts w:ascii="Arial Narrow" w:hAnsi="Arial Narrow" w:cs="Arial"/>
          <w:sz w:val="20"/>
          <w:szCs w:val="20"/>
        </w:rPr>
        <w:t xml:space="preserve">Pressupost </w:t>
      </w:r>
      <w:r>
        <w:rPr>
          <w:rFonts w:ascii="Arial Narrow" w:hAnsi="Arial Narrow" w:cs="Arial"/>
          <w:sz w:val="20"/>
          <w:szCs w:val="20"/>
        </w:rPr>
        <w:t>màxim</w:t>
      </w:r>
      <w:r w:rsidRPr="00971CAB">
        <w:rPr>
          <w:rFonts w:ascii="Arial Narrow" w:hAnsi="Arial Narrow" w:cs="Arial"/>
          <w:sz w:val="20"/>
          <w:szCs w:val="20"/>
        </w:rPr>
        <w:t xml:space="preserve"> – oferta</w:t>
      </w:r>
      <w:r>
        <w:rPr>
          <w:rFonts w:ascii="Arial Narrow" w:hAnsi="Arial Narrow" w:cs="Arial"/>
          <w:sz w:val="20"/>
          <w:szCs w:val="20"/>
        </w:rPr>
        <w:t xml:space="preserve"> </w:t>
      </w:r>
    </w:p>
    <w:p w14:paraId="6CCA1647" w14:textId="77777777" w:rsidR="00561127" w:rsidRPr="00971CAB" w:rsidRDefault="00561127" w:rsidP="00561127">
      <w:pPr>
        <w:autoSpaceDE w:val="0"/>
        <w:autoSpaceDN w:val="0"/>
        <w:adjustRightInd w:val="0"/>
        <w:rPr>
          <w:rFonts w:ascii="Arial Narrow" w:hAnsi="Arial Narrow" w:cs="Arial"/>
          <w:sz w:val="20"/>
          <w:szCs w:val="20"/>
        </w:rPr>
      </w:pPr>
      <w:r w:rsidRPr="00971CAB">
        <w:rPr>
          <w:rFonts w:ascii="Arial Narrow" w:hAnsi="Arial Narrow" w:cs="Arial"/>
          <w:sz w:val="20"/>
          <w:szCs w:val="20"/>
        </w:rPr>
        <w:t>--------------------------------------------------</w:t>
      </w:r>
      <w:r>
        <w:rPr>
          <w:rFonts w:ascii="Arial Narrow" w:hAnsi="Arial Narrow" w:cs="Arial"/>
          <w:sz w:val="20"/>
          <w:szCs w:val="20"/>
        </w:rPr>
        <w:t>-------------</w:t>
      </w:r>
      <w:r w:rsidRPr="00971CAB">
        <w:rPr>
          <w:rFonts w:ascii="Arial Narrow" w:hAnsi="Arial Narrow" w:cs="Arial"/>
          <w:sz w:val="20"/>
          <w:szCs w:val="20"/>
        </w:rPr>
        <w:t>--------------------  x Punts màxims = puntuació resultant</w:t>
      </w:r>
    </w:p>
    <w:p w14:paraId="1FC59569" w14:textId="0A8B5C50" w:rsidR="00561127" w:rsidRPr="00971CAB" w:rsidRDefault="00561127" w:rsidP="00561127">
      <w:pPr>
        <w:autoSpaceDE w:val="0"/>
        <w:autoSpaceDN w:val="0"/>
        <w:adjustRightInd w:val="0"/>
        <w:rPr>
          <w:rFonts w:ascii="Arial Narrow" w:hAnsi="Arial Narrow" w:cs="Arial"/>
          <w:sz w:val="20"/>
          <w:szCs w:val="20"/>
        </w:rPr>
      </w:pPr>
      <w:r w:rsidRPr="00971CAB">
        <w:rPr>
          <w:rFonts w:ascii="Arial Narrow" w:hAnsi="Arial Narrow" w:cs="Arial"/>
          <w:sz w:val="20"/>
          <w:szCs w:val="20"/>
        </w:rPr>
        <w:t xml:space="preserve">Pressupost </w:t>
      </w:r>
      <w:r>
        <w:rPr>
          <w:rFonts w:ascii="Arial Narrow" w:hAnsi="Arial Narrow" w:cs="Arial"/>
          <w:sz w:val="20"/>
          <w:szCs w:val="20"/>
        </w:rPr>
        <w:t>màxim</w:t>
      </w:r>
      <w:r w:rsidRPr="00971CAB">
        <w:rPr>
          <w:rFonts w:ascii="Arial Narrow" w:hAnsi="Arial Narrow" w:cs="Arial"/>
          <w:sz w:val="20"/>
          <w:szCs w:val="20"/>
        </w:rPr>
        <w:t xml:space="preserve"> – oferta </w:t>
      </w:r>
      <w:r>
        <w:rPr>
          <w:rFonts w:ascii="Arial Narrow" w:hAnsi="Arial Narrow" w:cs="Arial"/>
          <w:sz w:val="20"/>
          <w:szCs w:val="20"/>
        </w:rPr>
        <w:t>m</w:t>
      </w:r>
      <w:r w:rsidRPr="00971CAB">
        <w:rPr>
          <w:rFonts w:ascii="Arial Narrow" w:hAnsi="Arial Narrow" w:cs="Arial"/>
          <w:sz w:val="20"/>
          <w:szCs w:val="20"/>
        </w:rPr>
        <w:t>és econòmica</w:t>
      </w:r>
    </w:p>
    <w:p w14:paraId="7A019B1B" w14:textId="77777777" w:rsidR="00561127" w:rsidRDefault="00561127" w:rsidP="00561127">
      <w:pPr>
        <w:autoSpaceDE w:val="0"/>
        <w:autoSpaceDN w:val="0"/>
        <w:adjustRightInd w:val="0"/>
        <w:rPr>
          <w:rFonts w:ascii="Arial Narrow" w:hAnsi="Arial Narrow" w:cs="Arial"/>
          <w:bCs/>
          <w:sz w:val="20"/>
          <w:szCs w:val="20"/>
        </w:rPr>
      </w:pPr>
    </w:p>
    <w:p w14:paraId="2AA86354" w14:textId="2F0F2E59" w:rsidR="00561127" w:rsidRPr="0076633C" w:rsidRDefault="00561127" w:rsidP="00561127">
      <w:pPr>
        <w:tabs>
          <w:tab w:val="left" w:pos="-116"/>
          <w:tab w:val="left" w:pos="2727"/>
          <w:tab w:val="left" w:pos="4512"/>
          <w:tab w:val="left" w:pos="5079"/>
          <w:tab w:val="left" w:pos="5646"/>
          <w:tab w:val="left" w:pos="6212"/>
          <w:tab w:val="left" w:pos="6780"/>
          <w:tab w:val="left" w:pos="7346"/>
          <w:tab w:val="left" w:pos="7970"/>
          <w:tab w:val="left" w:pos="8480"/>
        </w:tabs>
        <w:rPr>
          <w:rFonts w:ascii="Arial Narrow" w:hAnsi="Arial Narrow" w:cs="Arial"/>
          <w:b/>
          <w:i/>
          <w:iCs/>
          <w:noProof/>
          <w:color w:val="auto"/>
          <w:sz w:val="20"/>
          <w:szCs w:val="20"/>
        </w:rPr>
      </w:pPr>
      <w:r w:rsidRPr="0076633C">
        <w:rPr>
          <w:rFonts w:ascii="Arial Narrow" w:hAnsi="Arial Narrow" w:cs="Arial"/>
          <w:b/>
          <w:i/>
          <w:iCs/>
          <w:color w:val="auto"/>
          <w:sz w:val="20"/>
          <w:szCs w:val="20"/>
        </w:rPr>
        <w:t xml:space="preserve">Preu màxim: </w:t>
      </w:r>
      <w:r w:rsidR="00A31C25">
        <w:rPr>
          <w:rFonts w:ascii="Arial Narrow" w:hAnsi="Arial Narrow" w:cs="Arial"/>
          <w:b/>
          <w:i/>
          <w:iCs/>
          <w:color w:val="auto"/>
          <w:sz w:val="20"/>
          <w:szCs w:val="20"/>
        </w:rPr>
        <w:t xml:space="preserve">6.250,00 </w:t>
      </w:r>
      <w:r w:rsidRPr="0076633C">
        <w:rPr>
          <w:rFonts w:ascii="Arial Narrow" w:hAnsi="Arial Narrow" w:cs="Arial"/>
          <w:b/>
          <w:i/>
          <w:iCs/>
          <w:color w:val="auto"/>
          <w:sz w:val="20"/>
          <w:szCs w:val="20"/>
        </w:rPr>
        <w:t>euros IVA exclòs</w:t>
      </w:r>
    </w:p>
    <w:p w14:paraId="4BDEA575" w14:textId="77777777" w:rsidR="00561127" w:rsidRDefault="00561127" w:rsidP="008F5B69">
      <w:pPr>
        <w:rPr>
          <w:rFonts w:ascii="Arial Narrow" w:hAnsi="Arial Narrow" w:cs="Arial"/>
          <w:b/>
          <w:bCs/>
          <w:iCs/>
          <w:sz w:val="20"/>
          <w:szCs w:val="20"/>
        </w:rPr>
      </w:pPr>
    </w:p>
    <w:p w14:paraId="355B1756" w14:textId="6176D5EA" w:rsidR="004F3BBE" w:rsidRPr="008F5B69" w:rsidRDefault="00A31C25" w:rsidP="008F5B69">
      <w:pPr>
        <w:rPr>
          <w:rFonts w:ascii="Arial Narrow" w:hAnsi="Arial Narrow" w:cs="Arial"/>
          <w:b/>
          <w:bCs/>
          <w:iCs/>
          <w:sz w:val="20"/>
          <w:szCs w:val="20"/>
        </w:rPr>
      </w:pPr>
      <w:r>
        <w:rPr>
          <w:rFonts w:ascii="Arial Narrow" w:hAnsi="Arial Narrow" w:cs="Arial"/>
          <w:b/>
          <w:bCs/>
          <w:iCs/>
          <w:sz w:val="20"/>
          <w:szCs w:val="20"/>
        </w:rPr>
        <w:t xml:space="preserve">Criteri 2: </w:t>
      </w:r>
      <w:r w:rsidR="004F3BBE" w:rsidRPr="008F5B69">
        <w:rPr>
          <w:rFonts w:ascii="Arial Narrow" w:hAnsi="Arial Narrow" w:cs="Arial"/>
          <w:b/>
          <w:bCs/>
          <w:iCs/>
          <w:sz w:val="20"/>
          <w:szCs w:val="20"/>
        </w:rPr>
        <w:t>Experiència del personal formador (15 punts)</w:t>
      </w:r>
    </w:p>
    <w:p w14:paraId="22397682" w14:textId="77777777" w:rsidR="004F3BBE" w:rsidRPr="008F5B69" w:rsidRDefault="004F3BBE" w:rsidP="008F5B69">
      <w:pPr>
        <w:rPr>
          <w:rFonts w:ascii="Arial Narrow" w:hAnsi="Arial Narrow" w:cs="Arial"/>
          <w:iCs/>
          <w:sz w:val="20"/>
          <w:szCs w:val="20"/>
        </w:rPr>
      </w:pPr>
    </w:p>
    <w:p w14:paraId="029B128A" w14:textId="61D36C4F" w:rsidR="004F3BBE" w:rsidRPr="008F5B69" w:rsidRDefault="004F3BBE" w:rsidP="008F5B69">
      <w:pPr>
        <w:rPr>
          <w:rFonts w:ascii="Arial Narrow" w:hAnsi="Arial Narrow" w:cs="Arial"/>
          <w:iCs/>
          <w:sz w:val="20"/>
          <w:szCs w:val="20"/>
        </w:rPr>
      </w:pPr>
      <w:r w:rsidRPr="008F5B69">
        <w:rPr>
          <w:rFonts w:ascii="Arial Narrow" w:hAnsi="Arial Narrow" w:cs="Arial"/>
          <w:iCs/>
          <w:sz w:val="20"/>
          <w:szCs w:val="20"/>
        </w:rPr>
        <w:t xml:space="preserve">S’avaluarà l’experiència del personal docent en </w:t>
      </w:r>
      <w:r w:rsidRPr="008F5B69">
        <w:rPr>
          <w:rFonts w:ascii="Arial Narrow" w:hAnsi="Arial Narrow" w:cs="Arial"/>
          <w:b/>
          <w:bCs/>
          <w:iCs/>
          <w:sz w:val="20"/>
          <w:szCs w:val="20"/>
        </w:rPr>
        <w:t xml:space="preserve">formació en </w:t>
      </w:r>
      <w:r w:rsidR="00AB7951" w:rsidRPr="008F5B69">
        <w:rPr>
          <w:rFonts w:ascii="Arial Narrow" w:hAnsi="Arial Narrow" w:cs="Arial"/>
          <w:b/>
          <w:bCs/>
          <w:iCs/>
          <w:sz w:val="20"/>
          <w:szCs w:val="20"/>
        </w:rPr>
        <w:t>comunicació</w:t>
      </w:r>
      <w:r w:rsidRPr="008F5B69">
        <w:rPr>
          <w:rFonts w:ascii="Arial Narrow" w:hAnsi="Arial Narrow" w:cs="Arial"/>
          <w:iCs/>
          <w:sz w:val="20"/>
          <w:szCs w:val="20"/>
        </w:rPr>
        <w:t xml:space="preserve">, dinamització de grups i aplicació de metodologies de </w:t>
      </w:r>
      <w:proofErr w:type="spellStart"/>
      <w:r w:rsidRPr="008F5B69">
        <w:rPr>
          <w:rFonts w:ascii="Arial Narrow" w:hAnsi="Arial Narrow" w:cs="Arial"/>
          <w:iCs/>
          <w:sz w:val="20"/>
          <w:szCs w:val="20"/>
        </w:rPr>
        <w:t>project</w:t>
      </w:r>
      <w:proofErr w:type="spellEnd"/>
      <w:r w:rsidRPr="008F5B69">
        <w:rPr>
          <w:rFonts w:ascii="Arial Narrow" w:hAnsi="Arial Narrow" w:cs="Arial"/>
          <w:iCs/>
          <w:sz w:val="20"/>
          <w:szCs w:val="20"/>
        </w:rPr>
        <w:t xml:space="preserve"> management.</w:t>
      </w:r>
    </w:p>
    <w:p w14:paraId="52915EC7" w14:textId="77777777" w:rsidR="009F78FD" w:rsidRPr="008F5B69" w:rsidRDefault="009F78FD" w:rsidP="008F5B69">
      <w:pPr>
        <w:rPr>
          <w:rFonts w:ascii="Arial Narrow" w:hAnsi="Arial Narrow" w:cs="Arial"/>
          <w:iCs/>
          <w:sz w:val="20"/>
          <w:szCs w:val="20"/>
        </w:rPr>
      </w:pPr>
    </w:p>
    <w:p w14:paraId="16FF5B66" w14:textId="77777777" w:rsidR="009F78FD" w:rsidRPr="008F5B69" w:rsidRDefault="004F3BBE" w:rsidP="008F5B69">
      <w:pPr>
        <w:rPr>
          <w:rFonts w:ascii="Arial Narrow" w:hAnsi="Arial Narrow" w:cs="Arial"/>
          <w:iCs/>
          <w:sz w:val="20"/>
          <w:szCs w:val="20"/>
        </w:rPr>
      </w:pPr>
      <w:r w:rsidRPr="008F5B69">
        <w:rPr>
          <w:rFonts w:ascii="Arial Narrow" w:hAnsi="Arial Narrow" w:cs="Arial"/>
          <w:iCs/>
          <w:sz w:val="20"/>
          <w:szCs w:val="20"/>
        </w:rPr>
        <w:t xml:space="preserve">Atès que l’equip ha d’estar format per un mínim de dues persones formadores, es valorarà la </w:t>
      </w:r>
      <w:r w:rsidRPr="008F5B69">
        <w:rPr>
          <w:rFonts w:ascii="Arial Narrow" w:hAnsi="Arial Narrow" w:cs="Arial"/>
          <w:b/>
          <w:bCs/>
          <w:iCs/>
          <w:sz w:val="20"/>
          <w:szCs w:val="20"/>
        </w:rPr>
        <w:t>mitjana d’anys d’experiència</w:t>
      </w:r>
      <w:r w:rsidRPr="008F5B69">
        <w:rPr>
          <w:rFonts w:ascii="Arial Narrow" w:hAnsi="Arial Narrow" w:cs="Arial"/>
          <w:iCs/>
          <w:sz w:val="20"/>
          <w:szCs w:val="20"/>
        </w:rPr>
        <w:t xml:space="preserve"> de les dues persones amb major dedicació al contracte.</w:t>
      </w:r>
    </w:p>
    <w:p w14:paraId="1222F8E0" w14:textId="2DEDCDDD" w:rsidR="004F3BBE" w:rsidRPr="008F5B69" w:rsidRDefault="004F3BBE" w:rsidP="008F5B69">
      <w:pPr>
        <w:rPr>
          <w:rFonts w:ascii="Arial Narrow" w:hAnsi="Arial Narrow" w:cs="Arial"/>
          <w:iCs/>
          <w:sz w:val="20"/>
          <w:szCs w:val="20"/>
        </w:rPr>
      </w:pPr>
      <w:r w:rsidRPr="008F5B69">
        <w:rPr>
          <w:rFonts w:ascii="Arial Narrow" w:hAnsi="Arial Narrow" w:cs="Arial"/>
          <w:iCs/>
          <w:sz w:val="20"/>
          <w:szCs w:val="20"/>
        </w:rPr>
        <w:br/>
        <w:t>Si no s’indica el percentatge de dedicació, es valorarà la mitjana de les dues persones amb menys experiència.</w:t>
      </w:r>
    </w:p>
    <w:p w14:paraId="35A44A1F" w14:textId="77777777" w:rsidR="009F78FD" w:rsidRPr="008F5B69" w:rsidRDefault="009F78FD" w:rsidP="008F5B69">
      <w:pPr>
        <w:rPr>
          <w:rFonts w:ascii="Arial Narrow" w:hAnsi="Arial Narrow" w:cs="Arial"/>
          <w:iCs/>
          <w:sz w:val="20"/>
          <w:szCs w:val="20"/>
        </w:rPr>
      </w:pPr>
    </w:p>
    <w:tbl>
      <w:tblPr>
        <w:tblStyle w:val="Taulaambquadrcula"/>
        <w:tblW w:w="9072" w:type="dxa"/>
        <w:tblInd w:w="-5" w:type="dxa"/>
        <w:tblLook w:val="04A0" w:firstRow="1" w:lastRow="0" w:firstColumn="1" w:lastColumn="0" w:noHBand="0" w:noVBand="1"/>
      </w:tblPr>
      <w:tblGrid>
        <w:gridCol w:w="7655"/>
        <w:gridCol w:w="1417"/>
      </w:tblGrid>
      <w:tr w:rsidR="009F78FD" w:rsidRPr="008F5B69" w14:paraId="4654E53C" w14:textId="77777777" w:rsidTr="00A31C25">
        <w:tc>
          <w:tcPr>
            <w:tcW w:w="7655" w:type="dxa"/>
          </w:tcPr>
          <w:p w14:paraId="4D03EE59" w14:textId="06A47EAD" w:rsidR="009F78FD" w:rsidRPr="008F5B69" w:rsidRDefault="009F78FD" w:rsidP="008F5B69">
            <w:pPr>
              <w:pStyle w:val="Pargrafdellista"/>
              <w:ind w:left="0"/>
              <w:rPr>
                <w:rFonts w:ascii="Arial Narrow" w:hAnsi="Arial Narrow" w:cs="Arial"/>
                <w:b/>
                <w:bCs/>
                <w:iCs/>
                <w:sz w:val="20"/>
                <w:szCs w:val="20"/>
              </w:rPr>
            </w:pPr>
            <w:r w:rsidRPr="008F5B69">
              <w:rPr>
                <w:rFonts w:ascii="Arial Narrow" w:hAnsi="Arial Narrow" w:cs="Arial"/>
                <w:b/>
                <w:bCs/>
                <w:iCs/>
                <w:sz w:val="20"/>
                <w:szCs w:val="20"/>
              </w:rPr>
              <w:t>Experiència acreditada</w:t>
            </w:r>
          </w:p>
        </w:tc>
        <w:tc>
          <w:tcPr>
            <w:tcW w:w="1417" w:type="dxa"/>
          </w:tcPr>
          <w:p w14:paraId="2ADB9E4E" w14:textId="16E1A13E" w:rsidR="009F78FD" w:rsidRPr="008F5B69" w:rsidRDefault="009F78FD" w:rsidP="00A31C25">
            <w:pPr>
              <w:pStyle w:val="Pargrafdellista"/>
              <w:ind w:left="0"/>
              <w:jc w:val="center"/>
              <w:rPr>
                <w:rFonts w:ascii="Arial Narrow" w:hAnsi="Arial Narrow" w:cs="Arial"/>
                <w:b/>
                <w:bCs/>
                <w:iCs/>
                <w:sz w:val="20"/>
                <w:szCs w:val="20"/>
              </w:rPr>
            </w:pPr>
            <w:r w:rsidRPr="008F5B69">
              <w:rPr>
                <w:rFonts w:ascii="Arial Narrow" w:hAnsi="Arial Narrow" w:cs="Arial"/>
                <w:b/>
                <w:bCs/>
                <w:iCs/>
                <w:sz w:val="20"/>
                <w:szCs w:val="20"/>
              </w:rPr>
              <w:t>Puntuació</w:t>
            </w:r>
          </w:p>
        </w:tc>
      </w:tr>
      <w:tr w:rsidR="009F78FD" w:rsidRPr="008F5B69" w14:paraId="410A56E0" w14:textId="77777777" w:rsidTr="00A31C25">
        <w:tc>
          <w:tcPr>
            <w:tcW w:w="7655" w:type="dxa"/>
          </w:tcPr>
          <w:p w14:paraId="41EB12E7" w14:textId="51EA4F21" w:rsidR="009F78FD" w:rsidRPr="008F5B69" w:rsidRDefault="00BE4057" w:rsidP="008F5B69">
            <w:pPr>
              <w:pStyle w:val="Pargrafdellista"/>
              <w:ind w:left="0"/>
              <w:rPr>
                <w:rFonts w:ascii="Arial Narrow" w:hAnsi="Arial Narrow" w:cs="Arial"/>
                <w:iCs/>
                <w:sz w:val="20"/>
                <w:szCs w:val="20"/>
              </w:rPr>
            </w:pPr>
            <w:r w:rsidRPr="008F5B69">
              <w:rPr>
                <w:rFonts w:ascii="Arial Narrow" w:hAnsi="Arial Narrow" w:cs="Arial"/>
                <w:iCs/>
                <w:sz w:val="20"/>
                <w:szCs w:val="20"/>
              </w:rPr>
              <w:t>Igual o superior a 10 anys i inferior a 15 anys</w:t>
            </w:r>
          </w:p>
        </w:tc>
        <w:tc>
          <w:tcPr>
            <w:tcW w:w="1417" w:type="dxa"/>
          </w:tcPr>
          <w:p w14:paraId="7240F52B" w14:textId="621865C5" w:rsidR="009F78FD" w:rsidRPr="008F5B69" w:rsidRDefault="00BE4057" w:rsidP="00A31C25">
            <w:pPr>
              <w:pStyle w:val="Pargrafdellista"/>
              <w:ind w:left="0"/>
              <w:jc w:val="center"/>
              <w:rPr>
                <w:rFonts w:ascii="Arial Narrow" w:hAnsi="Arial Narrow" w:cs="Arial"/>
                <w:iCs/>
                <w:sz w:val="20"/>
                <w:szCs w:val="20"/>
              </w:rPr>
            </w:pPr>
            <w:r w:rsidRPr="008F5B69">
              <w:rPr>
                <w:rFonts w:ascii="Arial Narrow" w:hAnsi="Arial Narrow" w:cs="Arial"/>
                <w:iCs/>
                <w:sz w:val="20"/>
                <w:szCs w:val="20"/>
              </w:rPr>
              <w:t>1</w:t>
            </w:r>
            <w:r w:rsidR="00A31C25">
              <w:rPr>
                <w:rFonts w:ascii="Arial Narrow" w:hAnsi="Arial Narrow" w:cs="Arial"/>
                <w:iCs/>
                <w:sz w:val="20"/>
                <w:szCs w:val="20"/>
              </w:rPr>
              <w:t>5</w:t>
            </w:r>
            <w:r w:rsidR="009F78FD" w:rsidRPr="008F5B69">
              <w:rPr>
                <w:rFonts w:ascii="Arial Narrow" w:hAnsi="Arial Narrow" w:cs="Arial"/>
                <w:iCs/>
                <w:sz w:val="20"/>
                <w:szCs w:val="20"/>
              </w:rPr>
              <w:t xml:space="preserve"> punts</w:t>
            </w:r>
          </w:p>
        </w:tc>
      </w:tr>
      <w:tr w:rsidR="009F78FD" w:rsidRPr="008F5B69" w14:paraId="5B5B49DF" w14:textId="77777777" w:rsidTr="00A31C25">
        <w:tc>
          <w:tcPr>
            <w:tcW w:w="7655" w:type="dxa"/>
          </w:tcPr>
          <w:p w14:paraId="44B3AAB6" w14:textId="0FF98D69" w:rsidR="009F78FD" w:rsidRPr="008F5B69" w:rsidRDefault="00BE4057" w:rsidP="008F5B69">
            <w:pPr>
              <w:rPr>
                <w:rFonts w:ascii="Arial Narrow" w:hAnsi="Arial Narrow" w:cs="Arial"/>
                <w:iCs/>
                <w:sz w:val="20"/>
                <w:szCs w:val="20"/>
              </w:rPr>
            </w:pPr>
            <w:r w:rsidRPr="008F5B69">
              <w:rPr>
                <w:rFonts w:ascii="Arial Narrow" w:hAnsi="Arial Narrow" w:cs="Arial"/>
                <w:iCs/>
                <w:sz w:val="20"/>
                <w:szCs w:val="20"/>
              </w:rPr>
              <w:t>Igual o superior a 5 anys i inferior a 10 anys</w:t>
            </w:r>
          </w:p>
        </w:tc>
        <w:tc>
          <w:tcPr>
            <w:tcW w:w="1417" w:type="dxa"/>
          </w:tcPr>
          <w:p w14:paraId="3BA8F211" w14:textId="27662B60" w:rsidR="009F78FD" w:rsidRPr="008F5B69" w:rsidRDefault="00A31C25" w:rsidP="00A31C25">
            <w:pPr>
              <w:pStyle w:val="Pargrafdellista"/>
              <w:ind w:left="0"/>
              <w:jc w:val="center"/>
              <w:rPr>
                <w:rFonts w:ascii="Arial Narrow" w:hAnsi="Arial Narrow" w:cs="Arial"/>
                <w:iCs/>
                <w:sz w:val="20"/>
                <w:szCs w:val="20"/>
              </w:rPr>
            </w:pPr>
            <w:r>
              <w:rPr>
                <w:rFonts w:ascii="Arial Narrow" w:hAnsi="Arial Narrow" w:cs="Arial"/>
                <w:iCs/>
                <w:sz w:val="20"/>
                <w:szCs w:val="20"/>
              </w:rPr>
              <w:t xml:space="preserve">10 </w:t>
            </w:r>
            <w:r w:rsidR="009F78FD" w:rsidRPr="008F5B69">
              <w:rPr>
                <w:rFonts w:ascii="Arial Narrow" w:hAnsi="Arial Narrow" w:cs="Arial"/>
                <w:iCs/>
                <w:sz w:val="20"/>
                <w:szCs w:val="20"/>
              </w:rPr>
              <w:t>punts</w:t>
            </w:r>
          </w:p>
        </w:tc>
      </w:tr>
      <w:tr w:rsidR="001A3941" w:rsidRPr="008F5B69" w14:paraId="67408B15" w14:textId="77777777" w:rsidTr="00A31C25">
        <w:tc>
          <w:tcPr>
            <w:tcW w:w="7655" w:type="dxa"/>
          </w:tcPr>
          <w:p w14:paraId="51451389" w14:textId="69E63506" w:rsidR="001A3941" w:rsidRPr="008F5B69" w:rsidRDefault="001A3941" w:rsidP="008F5B69">
            <w:pPr>
              <w:rPr>
                <w:rFonts w:ascii="Arial Narrow" w:hAnsi="Arial Narrow" w:cs="Arial"/>
                <w:iCs/>
                <w:sz w:val="20"/>
                <w:szCs w:val="20"/>
              </w:rPr>
            </w:pPr>
            <w:r w:rsidRPr="008F5B69">
              <w:rPr>
                <w:rFonts w:ascii="Arial Narrow" w:hAnsi="Arial Narrow" w:cs="Arial"/>
                <w:iCs/>
                <w:sz w:val="20"/>
                <w:szCs w:val="20"/>
              </w:rPr>
              <w:t>Inferior a 5 anys</w:t>
            </w:r>
          </w:p>
        </w:tc>
        <w:tc>
          <w:tcPr>
            <w:tcW w:w="1417" w:type="dxa"/>
          </w:tcPr>
          <w:p w14:paraId="620B5173" w14:textId="66B9F2EF" w:rsidR="001A3941" w:rsidRPr="008F5B69" w:rsidRDefault="001A3941" w:rsidP="00A31C25">
            <w:pPr>
              <w:pStyle w:val="Pargrafdellista"/>
              <w:ind w:left="0"/>
              <w:jc w:val="center"/>
              <w:rPr>
                <w:rFonts w:ascii="Arial Narrow" w:hAnsi="Arial Narrow" w:cs="Arial"/>
                <w:iCs/>
                <w:sz w:val="20"/>
                <w:szCs w:val="20"/>
              </w:rPr>
            </w:pPr>
            <w:r w:rsidRPr="008F5B69">
              <w:rPr>
                <w:rFonts w:ascii="Arial Narrow" w:hAnsi="Arial Narrow" w:cs="Arial"/>
                <w:iCs/>
                <w:sz w:val="20"/>
                <w:szCs w:val="20"/>
              </w:rPr>
              <w:t>0 punts</w:t>
            </w:r>
          </w:p>
        </w:tc>
      </w:tr>
    </w:tbl>
    <w:p w14:paraId="34B3ED6E" w14:textId="77777777" w:rsidR="009F78FD" w:rsidRPr="002417C5" w:rsidRDefault="009F78FD" w:rsidP="008F5B69">
      <w:pPr>
        <w:rPr>
          <w:rFonts w:ascii="Arial Narrow" w:hAnsi="Arial Narrow" w:cs="Arial"/>
          <w:iCs/>
          <w:sz w:val="20"/>
          <w:szCs w:val="20"/>
        </w:rPr>
      </w:pPr>
    </w:p>
    <w:p w14:paraId="1FE0ECF4" w14:textId="77777777" w:rsidR="002417C5" w:rsidRPr="002417C5" w:rsidRDefault="002417C5" w:rsidP="002417C5">
      <w:pPr>
        <w:rPr>
          <w:rFonts w:ascii="Arial Narrow" w:eastAsia="Times New Roman" w:hAnsi="Arial Narrow" w:cs="Arial"/>
          <w:b/>
          <w:color w:val="auto"/>
          <w:sz w:val="20"/>
          <w:szCs w:val="20"/>
          <w:lang w:eastAsia="ar-SA"/>
        </w:rPr>
      </w:pPr>
      <w:r w:rsidRPr="002417C5">
        <w:rPr>
          <w:rFonts w:ascii="Arial Narrow" w:eastAsia="Times New Roman" w:hAnsi="Arial Narrow" w:cs="Arial"/>
          <w:color w:val="auto"/>
          <w:sz w:val="20"/>
          <w:szCs w:val="20"/>
        </w:rPr>
        <w:t xml:space="preserve">Per tal de valorar aquest criteri cal presentar un quadre resum que reculli la següent informació: noms i cognoms de la persona adscrita, tasques que realitzarà en aquest contracte (indicant el perfil professional) i percentatge de dedicació en aquest contracte, d’acord amb el model següent, adjuntant també </w:t>
      </w:r>
      <w:r w:rsidRPr="002417C5">
        <w:rPr>
          <w:rFonts w:ascii="Arial Narrow" w:eastAsia="Times New Roman" w:hAnsi="Arial Narrow" w:cs="Arial"/>
          <w:color w:val="auto"/>
          <w:sz w:val="20"/>
          <w:szCs w:val="20"/>
          <w:lang w:eastAsia="ar-SA"/>
        </w:rPr>
        <w:t xml:space="preserve">l’informe de la vida laboral de la persona adscrita. </w:t>
      </w:r>
      <w:r w:rsidRPr="002417C5">
        <w:rPr>
          <w:rFonts w:ascii="Arial Narrow" w:eastAsia="Times New Roman" w:hAnsi="Arial Narrow" w:cs="Arial"/>
          <w:b/>
          <w:color w:val="auto"/>
          <w:sz w:val="20"/>
          <w:szCs w:val="20"/>
          <w:lang w:eastAsia="ar-SA"/>
        </w:rPr>
        <w:t xml:space="preserve">No es puntuarà l’experiència en cas de no adjuntar les fitxes de professionals degudament signades i els informes de vida laboral. </w:t>
      </w:r>
    </w:p>
    <w:p w14:paraId="12EF1F97" w14:textId="77777777" w:rsidR="002417C5" w:rsidRPr="002417C5" w:rsidRDefault="002417C5" w:rsidP="002417C5">
      <w:pPr>
        <w:rPr>
          <w:rFonts w:ascii="Arial Narrow" w:eastAsia="Times New Roman" w:hAnsi="Arial Narrow" w:cs="Arial"/>
          <w:b/>
          <w:color w:val="auto"/>
          <w:sz w:val="20"/>
          <w:szCs w:val="20"/>
          <w:lang w:eastAsia="ar-SA"/>
        </w:rPr>
      </w:pPr>
    </w:p>
    <w:p w14:paraId="7A9B9A40" w14:textId="77777777" w:rsidR="002417C5" w:rsidRPr="002417C5" w:rsidRDefault="002417C5" w:rsidP="002417C5">
      <w:pPr>
        <w:rPr>
          <w:rFonts w:ascii="Arial Narrow" w:eastAsia="Times New Roman" w:hAnsi="Arial Narrow" w:cs="Arial"/>
          <w:bCs/>
          <w:color w:val="auto"/>
          <w:sz w:val="20"/>
          <w:szCs w:val="20"/>
          <w:u w:val="single"/>
          <w:lang w:eastAsia="ar-SA"/>
        </w:rPr>
      </w:pPr>
      <w:r w:rsidRPr="002417C5">
        <w:rPr>
          <w:rFonts w:ascii="Arial Narrow" w:eastAsia="Times New Roman" w:hAnsi="Arial Narrow" w:cs="Arial"/>
          <w:bCs/>
          <w:color w:val="auto"/>
          <w:sz w:val="20"/>
          <w:szCs w:val="20"/>
          <w:u w:val="single"/>
          <w:lang w:eastAsia="ar-SA"/>
        </w:rPr>
        <w:t>Model de quadre resum:</w:t>
      </w:r>
    </w:p>
    <w:p w14:paraId="3E798482" w14:textId="77777777" w:rsidR="002417C5" w:rsidRPr="002417C5" w:rsidRDefault="002417C5" w:rsidP="002417C5">
      <w:pPr>
        <w:rPr>
          <w:rFonts w:ascii="Arial Narrow" w:eastAsia="Times New Roman" w:hAnsi="Arial Narrow" w:cs="Times New Roman"/>
          <w:b/>
          <w:color w:val="auto"/>
          <w:sz w:val="20"/>
          <w:szCs w:val="20"/>
        </w:rPr>
      </w:pPr>
    </w:p>
    <w:tbl>
      <w:tblPr>
        <w:tblStyle w:val="Taulaambquadrcula1"/>
        <w:tblpPr w:leftFromText="141" w:rightFromText="141"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3334"/>
        <w:gridCol w:w="1422"/>
        <w:gridCol w:w="1886"/>
        <w:gridCol w:w="1306"/>
      </w:tblGrid>
      <w:tr w:rsidR="002417C5" w:rsidRPr="002417C5" w14:paraId="6D68397F" w14:textId="77777777" w:rsidTr="00DB7EE6">
        <w:trPr>
          <w:trHeight w:val="496"/>
        </w:trPr>
        <w:tc>
          <w:tcPr>
            <w:tcW w:w="0" w:type="auto"/>
            <w:shd w:val="clear" w:color="auto" w:fill="D9D9D9" w:themeFill="background1" w:themeFillShade="D9"/>
          </w:tcPr>
          <w:p w14:paraId="56DD416C" w14:textId="77777777" w:rsidR="002417C5" w:rsidRPr="002417C5" w:rsidRDefault="002417C5" w:rsidP="00DB7EE6">
            <w:pPr>
              <w:ind w:right="-1"/>
              <w:jc w:val="left"/>
              <w:rPr>
                <w:rFonts w:ascii="Arial Narrow" w:hAnsi="Arial Narrow" w:cs="Arial"/>
                <w:color w:val="auto"/>
                <w:sz w:val="18"/>
                <w:szCs w:val="18"/>
                <w:lang w:eastAsia="ar-SA"/>
              </w:rPr>
            </w:pPr>
            <w:r w:rsidRPr="002417C5">
              <w:rPr>
                <w:rFonts w:ascii="Arial Narrow" w:hAnsi="Arial Narrow" w:cs="Arial"/>
                <w:color w:val="auto"/>
                <w:sz w:val="18"/>
                <w:szCs w:val="18"/>
                <w:lang w:eastAsia="ar-SA"/>
              </w:rPr>
              <w:t xml:space="preserve">Noms i cognoms </w:t>
            </w:r>
          </w:p>
        </w:tc>
        <w:tc>
          <w:tcPr>
            <w:tcW w:w="0" w:type="auto"/>
            <w:shd w:val="clear" w:color="auto" w:fill="D9D9D9" w:themeFill="background1" w:themeFillShade="D9"/>
          </w:tcPr>
          <w:p w14:paraId="0123B00B" w14:textId="77777777" w:rsidR="002417C5" w:rsidRPr="002417C5" w:rsidRDefault="002417C5" w:rsidP="00DB7EE6">
            <w:pPr>
              <w:ind w:right="-1"/>
              <w:jc w:val="left"/>
              <w:rPr>
                <w:rFonts w:ascii="Arial Narrow" w:hAnsi="Arial Narrow" w:cs="Arial"/>
                <w:color w:val="auto"/>
                <w:sz w:val="18"/>
                <w:szCs w:val="18"/>
                <w:lang w:eastAsia="ar-SA"/>
              </w:rPr>
            </w:pPr>
            <w:r w:rsidRPr="002417C5">
              <w:rPr>
                <w:rFonts w:ascii="Arial Narrow" w:hAnsi="Arial Narrow" w:cs="Arial"/>
                <w:color w:val="auto"/>
                <w:sz w:val="18"/>
                <w:szCs w:val="18"/>
                <w:lang w:eastAsia="ar-SA"/>
              </w:rPr>
              <w:t xml:space="preserve">Tasques i funcions que realitzarà en el projecte que és objecte de licitació </w:t>
            </w:r>
          </w:p>
        </w:tc>
        <w:tc>
          <w:tcPr>
            <w:tcW w:w="1422" w:type="dxa"/>
            <w:shd w:val="clear" w:color="auto" w:fill="D9D9D9" w:themeFill="background1" w:themeFillShade="D9"/>
          </w:tcPr>
          <w:p w14:paraId="51254760" w14:textId="77777777" w:rsidR="002417C5" w:rsidRPr="002417C5" w:rsidRDefault="002417C5" w:rsidP="00DB7EE6">
            <w:pPr>
              <w:ind w:right="-1"/>
              <w:jc w:val="left"/>
              <w:rPr>
                <w:rFonts w:ascii="Arial Narrow" w:hAnsi="Arial Narrow" w:cs="Arial"/>
                <w:color w:val="auto"/>
                <w:sz w:val="18"/>
                <w:szCs w:val="18"/>
                <w:lang w:eastAsia="ar-SA"/>
              </w:rPr>
            </w:pPr>
            <w:r w:rsidRPr="002417C5">
              <w:rPr>
                <w:rFonts w:ascii="Arial Narrow" w:hAnsi="Arial Narrow" w:cs="Arial"/>
                <w:color w:val="auto"/>
                <w:sz w:val="18"/>
                <w:szCs w:val="18"/>
                <w:lang w:eastAsia="ar-SA"/>
              </w:rPr>
              <w:t>Percentatge de dedicació en aquest contracte (*)</w:t>
            </w:r>
          </w:p>
        </w:tc>
        <w:tc>
          <w:tcPr>
            <w:tcW w:w="1886" w:type="dxa"/>
            <w:shd w:val="clear" w:color="auto" w:fill="D9D9D9" w:themeFill="background1" w:themeFillShade="D9"/>
          </w:tcPr>
          <w:p w14:paraId="1E2FFC41" w14:textId="77777777" w:rsidR="002417C5" w:rsidRPr="002417C5" w:rsidRDefault="002417C5" w:rsidP="00DB7EE6">
            <w:pPr>
              <w:ind w:right="-1"/>
              <w:jc w:val="left"/>
              <w:rPr>
                <w:rFonts w:ascii="Arial Narrow" w:hAnsi="Arial Narrow" w:cs="Arial"/>
                <w:color w:val="auto"/>
                <w:sz w:val="18"/>
                <w:szCs w:val="18"/>
                <w:lang w:eastAsia="ar-SA"/>
              </w:rPr>
            </w:pPr>
            <w:r w:rsidRPr="002417C5">
              <w:rPr>
                <w:rFonts w:ascii="Arial Narrow" w:hAnsi="Arial Narrow" w:cs="Arial"/>
                <w:color w:val="auto"/>
                <w:sz w:val="18"/>
                <w:szCs w:val="18"/>
                <w:lang w:eastAsia="ar-SA"/>
              </w:rPr>
              <w:t>Titulacions</w:t>
            </w:r>
          </w:p>
        </w:tc>
        <w:tc>
          <w:tcPr>
            <w:tcW w:w="0" w:type="auto"/>
            <w:shd w:val="clear" w:color="auto" w:fill="D9D9D9" w:themeFill="background1" w:themeFillShade="D9"/>
          </w:tcPr>
          <w:p w14:paraId="31ED0868" w14:textId="77777777" w:rsidR="002417C5" w:rsidRPr="002417C5" w:rsidRDefault="002417C5" w:rsidP="00DB7EE6">
            <w:pPr>
              <w:ind w:right="-1"/>
              <w:jc w:val="left"/>
              <w:rPr>
                <w:rFonts w:ascii="Arial Narrow" w:hAnsi="Arial Narrow" w:cs="Arial"/>
                <w:color w:val="auto"/>
                <w:sz w:val="18"/>
                <w:szCs w:val="18"/>
                <w:lang w:eastAsia="ar-SA"/>
              </w:rPr>
            </w:pPr>
            <w:r w:rsidRPr="002417C5">
              <w:rPr>
                <w:rFonts w:ascii="Arial Narrow" w:hAnsi="Arial Narrow" w:cs="Arial"/>
                <w:color w:val="auto"/>
                <w:sz w:val="18"/>
                <w:szCs w:val="18"/>
                <w:lang w:eastAsia="ar-SA"/>
              </w:rPr>
              <w:t xml:space="preserve">Anys d’experiència </w:t>
            </w:r>
          </w:p>
        </w:tc>
      </w:tr>
      <w:tr w:rsidR="002417C5" w:rsidRPr="002417C5" w14:paraId="153CE88E" w14:textId="77777777" w:rsidTr="00DB7EE6">
        <w:trPr>
          <w:trHeight w:val="123"/>
        </w:trPr>
        <w:tc>
          <w:tcPr>
            <w:tcW w:w="0" w:type="auto"/>
          </w:tcPr>
          <w:p w14:paraId="5272B46C" w14:textId="77777777" w:rsidR="002417C5" w:rsidRPr="002417C5" w:rsidRDefault="002417C5" w:rsidP="00DB7EE6">
            <w:pPr>
              <w:ind w:right="-1"/>
              <w:jc w:val="left"/>
              <w:rPr>
                <w:rFonts w:ascii="Arial Narrow" w:hAnsi="Arial Narrow" w:cs="Arial"/>
                <w:color w:val="auto"/>
                <w:sz w:val="18"/>
                <w:szCs w:val="18"/>
                <w:lang w:eastAsia="ar-SA"/>
              </w:rPr>
            </w:pPr>
          </w:p>
        </w:tc>
        <w:tc>
          <w:tcPr>
            <w:tcW w:w="0" w:type="auto"/>
          </w:tcPr>
          <w:p w14:paraId="158073AC" w14:textId="77777777" w:rsidR="002417C5" w:rsidRPr="002417C5" w:rsidRDefault="002417C5" w:rsidP="00DB7EE6">
            <w:pPr>
              <w:ind w:right="-1"/>
              <w:jc w:val="left"/>
              <w:rPr>
                <w:rFonts w:ascii="Arial Narrow" w:hAnsi="Arial Narrow" w:cs="Arial"/>
                <w:color w:val="auto"/>
                <w:sz w:val="18"/>
                <w:szCs w:val="18"/>
                <w:lang w:eastAsia="ar-SA"/>
              </w:rPr>
            </w:pPr>
          </w:p>
        </w:tc>
        <w:tc>
          <w:tcPr>
            <w:tcW w:w="1422" w:type="dxa"/>
          </w:tcPr>
          <w:p w14:paraId="7BE23831" w14:textId="77777777" w:rsidR="002417C5" w:rsidRPr="002417C5" w:rsidRDefault="002417C5" w:rsidP="00DB7EE6">
            <w:pPr>
              <w:ind w:right="-1"/>
              <w:jc w:val="left"/>
              <w:rPr>
                <w:rFonts w:ascii="Arial Narrow" w:hAnsi="Arial Narrow" w:cs="Arial"/>
                <w:color w:val="auto"/>
                <w:sz w:val="18"/>
                <w:szCs w:val="18"/>
                <w:lang w:eastAsia="ar-SA"/>
              </w:rPr>
            </w:pPr>
          </w:p>
        </w:tc>
        <w:tc>
          <w:tcPr>
            <w:tcW w:w="1886" w:type="dxa"/>
          </w:tcPr>
          <w:p w14:paraId="30929E2C" w14:textId="77777777" w:rsidR="002417C5" w:rsidRPr="002417C5" w:rsidRDefault="002417C5" w:rsidP="00DB7EE6">
            <w:pPr>
              <w:ind w:right="-1"/>
              <w:jc w:val="left"/>
              <w:rPr>
                <w:rFonts w:ascii="Arial Narrow" w:hAnsi="Arial Narrow" w:cs="Arial"/>
                <w:color w:val="auto"/>
                <w:sz w:val="18"/>
                <w:szCs w:val="18"/>
                <w:lang w:eastAsia="ar-SA"/>
              </w:rPr>
            </w:pPr>
          </w:p>
        </w:tc>
        <w:tc>
          <w:tcPr>
            <w:tcW w:w="0" w:type="auto"/>
          </w:tcPr>
          <w:p w14:paraId="03CAC6E5" w14:textId="77777777" w:rsidR="002417C5" w:rsidRPr="002417C5" w:rsidRDefault="002417C5" w:rsidP="00DB7EE6">
            <w:pPr>
              <w:ind w:right="-1"/>
              <w:jc w:val="left"/>
              <w:rPr>
                <w:rFonts w:ascii="Arial Narrow" w:hAnsi="Arial Narrow" w:cs="Arial"/>
                <w:color w:val="auto"/>
                <w:sz w:val="18"/>
                <w:szCs w:val="18"/>
                <w:lang w:eastAsia="ar-SA"/>
              </w:rPr>
            </w:pPr>
          </w:p>
        </w:tc>
      </w:tr>
    </w:tbl>
    <w:p w14:paraId="5CB24D40" w14:textId="77777777" w:rsidR="002417C5" w:rsidRPr="002417C5" w:rsidRDefault="002417C5" w:rsidP="002417C5">
      <w:pPr>
        <w:rPr>
          <w:rFonts w:ascii="Arial Narrow" w:eastAsia="Times New Roman" w:hAnsi="Arial Narrow" w:cs="Arial"/>
          <w:i/>
          <w:color w:val="auto"/>
          <w:sz w:val="20"/>
          <w:szCs w:val="20"/>
          <w:u w:val="single"/>
        </w:rPr>
      </w:pPr>
      <w:r w:rsidRPr="002417C5">
        <w:rPr>
          <w:rFonts w:ascii="Arial Narrow" w:eastAsia="Times New Roman" w:hAnsi="Arial Narrow" w:cs="Arial"/>
          <w:i/>
          <w:color w:val="auto"/>
          <w:sz w:val="20"/>
          <w:szCs w:val="20"/>
          <w:u w:val="single"/>
        </w:rPr>
        <w:lastRenderedPageBreak/>
        <w:t>(*) El percentatge de dedicació de cada persona es calcula tenint en compte el total d’hores necessàries per a executar el contracte per al perfil corresponent i les previstes que hi dedicarà cada persona que conforma el mateix perfil. La suma total dels percentatges de totes les persones adscrites al mateix perfil ha de ser sempre 100.</w:t>
      </w:r>
    </w:p>
    <w:p w14:paraId="71169084" w14:textId="77777777" w:rsidR="002417C5" w:rsidRPr="002417C5" w:rsidRDefault="002417C5" w:rsidP="008F5B69">
      <w:pPr>
        <w:rPr>
          <w:rFonts w:ascii="Arial Narrow" w:hAnsi="Arial Narrow" w:cs="Arial"/>
          <w:iCs/>
          <w:sz w:val="20"/>
          <w:szCs w:val="20"/>
        </w:rPr>
      </w:pPr>
    </w:p>
    <w:p w14:paraId="37896402" w14:textId="299F8690" w:rsidR="004F3BBE" w:rsidRPr="008F5B69" w:rsidRDefault="004F3BBE" w:rsidP="008F5B69">
      <w:pPr>
        <w:rPr>
          <w:rFonts w:ascii="Arial Narrow" w:hAnsi="Arial Narrow" w:cs="Arial"/>
          <w:b/>
          <w:bCs/>
          <w:iCs/>
          <w:sz w:val="20"/>
          <w:szCs w:val="20"/>
        </w:rPr>
      </w:pPr>
      <w:r w:rsidRPr="008F5B69">
        <w:rPr>
          <w:rFonts w:ascii="Arial Narrow" w:hAnsi="Arial Narrow" w:cs="Arial"/>
          <w:b/>
          <w:bCs/>
          <w:iCs/>
          <w:sz w:val="20"/>
          <w:szCs w:val="20"/>
        </w:rPr>
        <w:t>Condició de disponibilitat</w:t>
      </w:r>
    </w:p>
    <w:p w14:paraId="32FCE418" w14:textId="77777777" w:rsidR="00BE4057" w:rsidRPr="008F5B69" w:rsidRDefault="00BE4057" w:rsidP="008F5B69">
      <w:pPr>
        <w:rPr>
          <w:rFonts w:ascii="Arial Narrow" w:hAnsi="Arial Narrow" w:cs="Arial"/>
          <w:iCs/>
          <w:sz w:val="20"/>
          <w:szCs w:val="20"/>
        </w:rPr>
      </w:pPr>
    </w:p>
    <w:p w14:paraId="2CCE5F98" w14:textId="77777777" w:rsidR="004F3BBE" w:rsidRPr="008F5B69" w:rsidRDefault="004F3BBE" w:rsidP="008F5B69">
      <w:pPr>
        <w:rPr>
          <w:rFonts w:ascii="Arial Narrow" w:hAnsi="Arial Narrow" w:cs="Arial"/>
          <w:iCs/>
          <w:sz w:val="20"/>
          <w:szCs w:val="20"/>
        </w:rPr>
      </w:pPr>
      <w:r w:rsidRPr="008F5B69">
        <w:rPr>
          <w:rFonts w:ascii="Arial Narrow" w:hAnsi="Arial Narrow" w:cs="Arial"/>
          <w:iCs/>
          <w:sz w:val="20"/>
          <w:szCs w:val="20"/>
        </w:rPr>
        <w:t xml:space="preserve">La contractista haurà d’estar en disposició de </w:t>
      </w:r>
      <w:r w:rsidRPr="008F5B69">
        <w:rPr>
          <w:rFonts w:ascii="Arial Narrow" w:hAnsi="Arial Narrow" w:cs="Arial"/>
          <w:b/>
          <w:bCs/>
          <w:iCs/>
          <w:sz w:val="20"/>
          <w:szCs w:val="20"/>
        </w:rPr>
        <w:t>començar les activitats formatives en un termini màxim de quinze dies naturals</w:t>
      </w:r>
      <w:r w:rsidRPr="008F5B69">
        <w:rPr>
          <w:rFonts w:ascii="Arial Narrow" w:hAnsi="Arial Narrow" w:cs="Arial"/>
          <w:iCs/>
          <w:sz w:val="20"/>
          <w:szCs w:val="20"/>
        </w:rPr>
        <w:t xml:space="preserve"> des de la formalització del contracte.</w:t>
      </w:r>
    </w:p>
    <w:p w14:paraId="361F1956" w14:textId="77777777" w:rsidR="00BE4057" w:rsidRPr="008F5B69" w:rsidRDefault="00BE4057" w:rsidP="008F5B69">
      <w:pPr>
        <w:rPr>
          <w:rFonts w:ascii="Arial Narrow" w:hAnsi="Arial Narrow" w:cs="Arial"/>
          <w:iCs/>
          <w:sz w:val="20"/>
          <w:szCs w:val="20"/>
        </w:rPr>
      </w:pPr>
    </w:p>
    <w:p w14:paraId="4C3D09F2" w14:textId="77777777" w:rsidR="004A6764" w:rsidRPr="008F5B69" w:rsidRDefault="004A6764" w:rsidP="008F5B69">
      <w:pPr>
        <w:rPr>
          <w:rFonts w:ascii="Arial Narrow" w:hAnsi="Arial Narrow" w:cs="Arial"/>
          <w:b/>
          <w:iCs/>
          <w:sz w:val="20"/>
          <w:szCs w:val="20"/>
          <w:u w:val="single"/>
        </w:rPr>
      </w:pPr>
      <w:r w:rsidRPr="008F5B69">
        <w:rPr>
          <w:rFonts w:ascii="Arial Narrow" w:hAnsi="Arial Narrow" w:cs="Arial"/>
          <w:b/>
          <w:iCs/>
          <w:sz w:val="20"/>
          <w:szCs w:val="20"/>
          <w:u w:val="single"/>
        </w:rPr>
        <w:t>Oferta anormalment baixa</w:t>
      </w:r>
    </w:p>
    <w:p w14:paraId="5CB378A1" w14:textId="77777777" w:rsidR="004A6764" w:rsidRPr="008F5B69" w:rsidRDefault="004A6764" w:rsidP="008F5B69">
      <w:pPr>
        <w:rPr>
          <w:rFonts w:ascii="Arial Narrow" w:hAnsi="Arial Narrow" w:cs="Arial"/>
          <w:b/>
          <w:iCs/>
          <w:sz w:val="20"/>
          <w:szCs w:val="20"/>
          <w:u w:val="single"/>
        </w:rPr>
      </w:pPr>
    </w:p>
    <w:p w14:paraId="5D4BC80B" w14:textId="77777777" w:rsidR="00E67CA5" w:rsidRPr="008F5B69" w:rsidRDefault="00E67CA5" w:rsidP="008F5B69">
      <w:pPr>
        <w:rPr>
          <w:rFonts w:ascii="Arial Narrow" w:hAnsi="Arial Narrow" w:cs="Arial"/>
          <w:iCs/>
          <w:sz w:val="20"/>
          <w:szCs w:val="20"/>
        </w:rPr>
      </w:pPr>
      <w:r w:rsidRPr="008F5B69">
        <w:rPr>
          <w:rFonts w:ascii="Arial Narrow" w:hAnsi="Arial Narrow" w:cs="Arial"/>
          <w:iCs/>
          <w:sz w:val="20"/>
          <w:szCs w:val="20"/>
        </w:rPr>
        <w:t xml:space="preserve">Es considerarà oferta anormalment baixa quan sigui inferior al </w:t>
      </w:r>
      <w:r w:rsidRPr="008F5B69">
        <w:rPr>
          <w:rFonts w:ascii="Arial Narrow" w:hAnsi="Arial Narrow" w:cs="Arial"/>
          <w:b/>
          <w:bCs/>
          <w:iCs/>
          <w:sz w:val="20"/>
          <w:szCs w:val="20"/>
        </w:rPr>
        <w:t>15% de la mitjana aritmètica de les ofertes presentades</w:t>
      </w:r>
      <w:r w:rsidRPr="008F5B69">
        <w:rPr>
          <w:rFonts w:ascii="Arial Narrow" w:hAnsi="Arial Narrow" w:cs="Arial"/>
          <w:iCs/>
          <w:sz w:val="20"/>
          <w:szCs w:val="20"/>
        </w:rPr>
        <w:t>.</w:t>
      </w:r>
    </w:p>
    <w:p w14:paraId="5B9C1CE1" w14:textId="77777777" w:rsidR="004A6764" w:rsidRPr="008F5B69" w:rsidRDefault="004A6764" w:rsidP="008F5B69">
      <w:pPr>
        <w:rPr>
          <w:rFonts w:ascii="Arial Narrow" w:hAnsi="Arial Narrow" w:cs="Arial"/>
          <w:b/>
          <w:iCs/>
          <w:sz w:val="20"/>
          <w:szCs w:val="20"/>
          <w:u w:val="single"/>
        </w:rPr>
      </w:pPr>
    </w:p>
    <w:p w14:paraId="2FAAAF19" w14:textId="77777777" w:rsidR="00A31C25" w:rsidRPr="00971CAB" w:rsidRDefault="00A31C25" w:rsidP="00A31C25">
      <w:pPr>
        <w:rPr>
          <w:rFonts w:ascii="Arial Narrow" w:hAnsi="Arial Narrow" w:cs="Arial"/>
          <w:b/>
          <w:sz w:val="20"/>
          <w:szCs w:val="20"/>
          <w:u w:val="single"/>
        </w:rPr>
      </w:pPr>
      <w:r w:rsidRPr="00971CAB">
        <w:rPr>
          <w:rFonts w:ascii="Arial Narrow" w:hAnsi="Arial Narrow" w:cs="Arial"/>
          <w:b/>
          <w:sz w:val="20"/>
          <w:szCs w:val="20"/>
          <w:u w:val="single"/>
        </w:rPr>
        <w:t xml:space="preserve">Tramesa d’ofertes </w:t>
      </w:r>
    </w:p>
    <w:p w14:paraId="420C1166" w14:textId="77777777" w:rsidR="00A31C25" w:rsidRPr="00971CAB" w:rsidRDefault="00A31C25" w:rsidP="00A31C25">
      <w:pPr>
        <w:rPr>
          <w:rFonts w:ascii="Arial Narrow" w:hAnsi="Arial Narrow" w:cs="Arial"/>
          <w:sz w:val="20"/>
          <w:szCs w:val="20"/>
        </w:rPr>
      </w:pPr>
    </w:p>
    <w:p w14:paraId="64043C30" w14:textId="77777777" w:rsidR="00A31C25" w:rsidRPr="00971CAB" w:rsidRDefault="00A31C25" w:rsidP="00A31C25">
      <w:pPr>
        <w:pStyle w:val="Pargrafdellista"/>
        <w:numPr>
          <w:ilvl w:val="0"/>
          <w:numId w:val="4"/>
        </w:numPr>
        <w:rPr>
          <w:rFonts w:ascii="Arial Narrow" w:hAnsi="Arial Narrow" w:cs="Arial"/>
          <w:sz w:val="20"/>
          <w:szCs w:val="20"/>
        </w:rPr>
      </w:pPr>
      <w:r w:rsidRPr="00971CAB">
        <w:rPr>
          <w:rFonts w:ascii="Arial Narrow" w:hAnsi="Arial Narrow" w:cs="Arial"/>
          <w:sz w:val="20"/>
          <w:szCs w:val="20"/>
        </w:rPr>
        <w:t xml:space="preserve">De conformitat amb el que preveu la Disposició Addicional 15 LCSP, </w:t>
      </w:r>
      <w:r w:rsidRPr="00971CAB">
        <w:rPr>
          <w:rFonts w:ascii="Arial Narrow" w:hAnsi="Arial Narrow" w:cs="Arial"/>
          <w:sz w:val="20"/>
          <w:szCs w:val="20"/>
          <w:u w:val="single"/>
        </w:rPr>
        <w:t>en aquesta licitació serà obligatori l’ús de mitjans electrònics, informàtics o telemàtics per desenvolupar totes les fases del procediment</w:t>
      </w:r>
      <w:r w:rsidRPr="00971CAB">
        <w:rPr>
          <w:rFonts w:ascii="Arial Narrow" w:hAnsi="Arial Narrow" w:cs="Arial"/>
          <w:sz w:val="20"/>
          <w:szCs w:val="20"/>
        </w:rPr>
        <w:t xml:space="preserve"> de contractació, incloses les que corresponen realitzar a les empreses licitadores, entre d’altres la presentació de les ofertes. </w:t>
      </w:r>
      <w:r w:rsidRPr="00971CAB">
        <w:rPr>
          <w:rFonts w:ascii="Arial Narrow" w:hAnsi="Arial Narrow" w:cs="Arial"/>
          <w:sz w:val="20"/>
          <w:szCs w:val="20"/>
          <w:u w:val="single"/>
        </w:rPr>
        <w:t>Les ofertes que no es presentin per mitjans electrònics, seran excloses</w:t>
      </w:r>
      <w:r w:rsidRPr="00971CAB">
        <w:rPr>
          <w:rFonts w:ascii="Arial Narrow" w:hAnsi="Arial Narrow" w:cs="Arial"/>
          <w:sz w:val="20"/>
          <w:szCs w:val="20"/>
        </w:rPr>
        <w:t>.</w:t>
      </w:r>
    </w:p>
    <w:p w14:paraId="1185D7E1" w14:textId="77777777" w:rsidR="00A31C25" w:rsidRPr="00971CAB" w:rsidRDefault="00A31C25" w:rsidP="00A31C25">
      <w:pPr>
        <w:pStyle w:val="Ttolclusula"/>
        <w:outlineLvl w:val="0"/>
        <w:rPr>
          <w:rFonts w:ascii="Arial Narrow" w:hAnsi="Arial Narrow" w:cs="Arial"/>
          <w:b/>
          <w:sz w:val="20"/>
        </w:rPr>
      </w:pPr>
    </w:p>
    <w:p w14:paraId="56B78F6E" w14:textId="77777777" w:rsidR="00A31C25" w:rsidRPr="00971CAB" w:rsidRDefault="00A31C25" w:rsidP="00A31C25">
      <w:pPr>
        <w:pStyle w:val="Pargrafdellista"/>
        <w:numPr>
          <w:ilvl w:val="0"/>
          <w:numId w:val="4"/>
        </w:numPr>
        <w:rPr>
          <w:rFonts w:ascii="Arial Narrow" w:hAnsi="Arial Narrow" w:cs="Arial"/>
          <w:sz w:val="20"/>
          <w:szCs w:val="20"/>
        </w:rPr>
      </w:pPr>
      <w:r w:rsidRPr="00971CAB">
        <w:rPr>
          <w:rFonts w:ascii="Arial Narrow" w:hAnsi="Arial Narrow" w:cs="Arial"/>
          <w:sz w:val="20"/>
          <w:szCs w:val="20"/>
        </w:rPr>
        <w:t xml:space="preserve">El termini de presentació de les ofertes serà de 5 dies hàbils des de la data de publicació de l’anunci en el Perfil de Contractant. </w:t>
      </w:r>
    </w:p>
    <w:p w14:paraId="5B064DBE" w14:textId="77777777" w:rsidR="00A31C25" w:rsidRPr="00971CAB" w:rsidRDefault="00A31C25" w:rsidP="00A31C25">
      <w:pPr>
        <w:pStyle w:val="Ttolclusula"/>
        <w:rPr>
          <w:rFonts w:ascii="Arial Narrow" w:hAnsi="Arial Narrow" w:cs="Arial"/>
          <w:sz w:val="20"/>
        </w:rPr>
      </w:pPr>
    </w:p>
    <w:p w14:paraId="1BE1699D" w14:textId="77777777" w:rsidR="00A31C25" w:rsidRPr="00971CAB" w:rsidRDefault="00A31C25" w:rsidP="00A31C25">
      <w:pPr>
        <w:pStyle w:val="Ttolclusula"/>
        <w:ind w:left="360"/>
        <w:rPr>
          <w:rFonts w:ascii="Arial Narrow" w:hAnsi="Arial Narrow" w:cs="Arial"/>
          <w:sz w:val="20"/>
        </w:rPr>
      </w:pPr>
      <w:r w:rsidRPr="00971CAB">
        <w:rPr>
          <w:rFonts w:ascii="Arial Narrow" w:hAnsi="Arial Narrow" w:cs="Arial"/>
          <w:sz w:val="20"/>
        </w:rPr>
        <w:t>Les empreses que pretenguin licitar podran requerir informació addicional en les condicions establertes a l’article 138.3 LCSP. Les respostes emeses respecte aclariments i la resta de documentació reguladora de la licitació es publicarà de forma agregada sense identificar l’emissor de la consulta en el Perfil de Contractant. Les respostes tindran caràcter vinculant.</w:t>
      </w:r>
    </w:p>
    <w:p w14:paraId="319D5B9E" w14:textId="77777777" w:rsidR="00A31C25" w:rsidRPr="00971CAB" w:rsidRDefault="00A31C25" w:rsidP="00A31C25">
      <w:pPr>
        <w:pStyle w:val="Ttolclusula"/>
        <w:ind w:left="360"/>
        <w:rPr>
          <w:rFonts w:ascii="Arial Narrow" w:hAnsi="Arial Narrow" w:cs="Arial"/>
          <w:sz w:val="20"/>
        </w:rPr>
      </w:pPr>
    </w:p>
    <w:p w14:paraId="7CD07CFC" w14:textId="77777777" w:rsidR="00A31C25" w:rsidRPr="00971CAB" w:rsidRDefault="00A31C25" w:rsidP="00A31C25">
      <w:pPr>
        <w:tabs>
          <w:tab w:val="left" w:pos="567"/>
          <w:tab w:val="left" w:pos="1134"/>
          <w:tab w:val="left" w:pos="1702"/>
          <w:tab w:val="left" w:pos="4678"/>
          <w:tab w:val="left" w:pos="5245"/>
        </w:tabs>
        <w:ind w:left="360"/>
        <w:rPr>
          <w:rFonts w:ascii="Arial Narrow" w:hAnsi="Arial Narrow" w:cs="Arial"/>
          <w:sz w:val="20"/>
          <w:szCs w:val="20"/>
        </w:rPr>
      </w:pPr>
      <w:r w:rsidRPr="00971CAB">
        <w:rPr>
          <w:rFonts w:ascii="Arial Narrow" w:hAnsi="Arial Narrow" w:cs="Arial"/>
          <w:sz w:val="20"/>
          <w:szCs w:val="20"/>
        </w:rPr>
        <w:t>L’anunci en el Perfil de Contractant indicarà la data final del termini de presentació de proposicions.</w:t>
      </w:r>
    </w:p>
    <w:p w14:paraId="6557BF6A" w14:textId="77777777" w:rsidR="00A31C25" w:rsidRPr="00971CAB" w:rsidRDefault="00A31C25" w:rsidP="00A31C25">
      <w:pPr>
        <w:pStyle w:val="Textdecomentari"/>
        <w:tabs>
          <w:tab w:val="left" w:pos="4678"/>
          <w:tab w:val="left" w:pos="5245"/>
        </w:tabs>
        <w:rPr>
          <w:rFonts w:ascii="Arial Narrow" w:hAnsi="Arial Narrow" w:cs="Arial"/>
        </w:rPr>
      </w:pPr>
    </w:p>
    <w:p w14:paraId="725726B0" w14:textId="77777777" w:rsidR="00A31C25" w:rsidRPr="00971CAB" w:rsidRDefault="00A31C25" w:rsidP="00A31C25">
      <w:pPr>
        <w:pStyle w:val="Pargrafdellista"/>
        <w:numPr>
          <w:ilvl w:val="0"/>
          <w:numId w:val="4"/>
        </w:numPr>
        <w:tabs>
          <w:tab w:val="left" w:pos="4678"/>
          <w:tab w:val="left" w:pos="5245"/>
        </w:tabs>
        <w:ind w:right="-2"/>
        <w:rPr>
          <w:rStyle w:val="Enlla"/>
          <w:rFonts w:ascii="Arial Narrow" w:hAnsi="Arial Narrow" w:cs="Arial"/>
          <w:sz w:val="20"/>
          <w:szCs w:val="20"/>
        </w:rPr>
      </w:pPr>
      <w:r w:rsidRPr="00971CAB">
        <w:rPr>
          <w:rFonts w:ascii="Arial Narrow" w:hAnsi="Arial Narrow" w:cs="Arial"/>
          <w:sz w:val="20"/>
          <w:szCs w:val="20"/>
        </w:rPr>
        <w:t xml:space="preserve">La presentació de l’oferta es farà exclusivament a través del Portal de Contractació Electrònica de l’Ajuntament de Barcelona: </w:t>
      </w:r>
      <w:hyperlink r:id="rId8" w:history="1">
        <w:r w:rsidRPr="00971CAB">
          <w:rPr>
            <w:rStyle w:val="Enlla"/>
            <w:rFonts w:ascii="Arial Narrow" w:hAnsi="Arial Narrow" w:cs="Arial"/>
            <w:sz w:val="20"/>
            <w:szCs w:val="20"/>
          </w:rPr>
          <w:t>https://seuelectronica.ajuntament.barcelona.cat/licitacioelectronica</w:t>
        </w:r>
      </w:hyperlink>
    </w:p>
    <w:p w14:paraId="14741E55" w14:textId="77777777" w:rsidR="00A31C25" w:rsidRPr="00971CAB" w:rsidRDefault="00A31C25" w:rsidP="00A31C25">
      <w:pPr>
        <w:pStyle w:val="Pargrafdellista"/>
        <w:tabs>
          <w:tab w:val="left" w:pos="4678"/>
          <w:tab w:val="left" w:pos="5245"/>
        </w:tabs>
        <w:ind w:left="360" w:right="-2"/>
        <w:rPr>
          <w:rStyle w:val="Enlla"/>
          <w:rFonts w:ascii="Arial Narrow" w:hAnsi="Arial Narrow" w:cs="Arial"/>
          <w:sz w:val="20"/>
          <w:szCs w:val="20"/>
        </w:rPr>
      </w:pPr>
    </w:p>
    <w:p w14:paraId="45BC680A" w14:textId="77777777" w:rsidR="00A31C25" w:rsidRPr="00971CAB" w:rsidRDefault="00A31C25" w:rsidP="00A31C25">
      <w:pPr>
        <w:pStyle w:val="Pargrafdellista"/>
        <w:tabs>
          <w:tab w:val="left" w:pos="4678"/>
          <w:tab w:val="left" w:pos="5245"/>
        </w:tabs>
        <w:ind w:left="360" w:right="-2"/>
        <w:rPr>
          <w:rFonts w:ascii="Arial Narrow" w:hAnsi="Arial Narrow" w:cs="Arial"/>
          <w:b/>
          <w:bCs/>
          <w:sz w:val="20"/>
          <w:szCs w:val="20"/>
        </w:rPr>
      </w:pPr>
      <w:r w:rsidRPr="00971CAB">
        <w:rPr>
          <w:rFonts w:ascii="Arial Narrow" w:hAnsi="Arial Narrow" w:cs="Arial"/>
          <w:b/>
          <w:bCs/>
          <w:sz w:val="20"/>
          <w:szCs w:val="20"/>
        </w:rPr>
        <w:t>La proposició que arribi per qualsevol altra via serà rebutjada.</w:t>
      </w:r>
    </w:p>
    <w:p w14:paraId="67F01435" w14:textId="77777777" w:rsidR="00A31C25" w:rsidRPr="00971CAB" w:rsidRDefault="00A31C25" w:rsidP="00A31C25">
      <w:pPr>
        <w:pStyle w:val="Pargrafdellista"/>
        <w:tabs>
          <w:tab w:val="left" w:pos="4678"/>
          <w:tab w:val="left" w:pos="5245"/>
        </w:tabs>
        <w:ind w:left="360" w:right="-2"/>
        <w:rPr>
          <w:rFonts w:ascii="Arial Narrow" w:hAnsi="Arial Narrow" w:cs="Arial"/>
          <w:b/>
          <w:bCs/>
          <w:sz w:val="20"/>
          <w:szCs w:val="20"/>
        </w:rPr>
      </w:pPr>
    </w:p>
    <w:p w14:paraId="00442786" w14:textId="77777777" w:rsidR="00A31C25" w:rsidRPr="00971CAB" w:rsidRDefault="00A31C25" w:rsidP="00A31C25">
      <w:pPr>
        <w:suppressAutoHyphens/>
        <w:ind w:left="360" w:right="-1"/>
        <w:rPr>
          <w:rFonts w:ascii="Arial Narrow" w:hAnsi="Arial Narrow" w:cs="Arial"/>
          <w:sz w:val="20"/>
          <w:szCs w:val="20"/>
        </w:rPr>
      </w:pPr>
      <w:r w:rsidRPr="00971CAB">
        <w:rPr>
          <w:rFonts w:ascii="Arial Narrow" w:hAnsi="Arial Narrow" w:cs="Arial"/>
          <w:sz w:val="20"/>
          <w:szCs w:val="20"/>
        </w:rPr>
        <w:t xml:space="preserve">La licitadora interessada a participar en la licitació ha de preparar el seu equip informàtic segons s’indica al portal de suport als licitadors </w:t>
      </w:r>
      <w:hyperlink r:id="rId9" w:history="1">
        <w:r w:rsidRPr="00971CAB">
          <w:rPr>
            <w:rStyle w:val="Enlla"/>
            <w:rFonts w:ascii="Arial Narrow" w:hAnsi="Arial Narrow" w:cs="Arial"/>
            <w:sz w:val="20"/>
            <w:szCs w:val="20"/>
          </w:rPr>
          <w:t>https://pixelware.com/servicios-soporte-licitadores/</w:t>
        </w:r>
      </w:hyperlink>
      <w:r w:rsidRPr="00971CAB">
        <w:rPr>
          <w:rFonts w:ascii="Arial Narrow" w:hAnsi="Arial Narrow" w:cs="Arial"/>
          <w:sz w:val="20"/>
          <w:szCs w:val="20"/>
        </w:rPr>
        <w:t xml:space="preserve"> .</w:t>
      </w:r>
    </w:p>
    <w:p w14:paraId="51ACF33B" w14:textId="77777777" w:rsidR="00A31C25" w:rsidRPr="00971CAB" w:rsidRDefault="00A31C25" w:rsidP="00A31C25">
      <w:pPr>
        <w:suppressAutoHyphens/>
        <w:ind w:left="360" w:right="-1"/>
        <w:rPr>
          <w:rFonts w:ascii="Arial Narrow" w:hAnsi="Arial Narrow" w:cs="Arial"/>
          <w:sz w:val="20"/>
          <w:szCs w:val="20"/>
        </w:rPr>
      </w:pPr>
    </w:p>
    <w:p w14:paraId="72FBF713" w14:textId="77777777" w:rsidR="00A31C25" w:rsidRPr="00971CAB" w:rsidRDefault="00A31C25" w:rsidP="00A31C25">
      <w:pPr>
        <w:suppressAutoHyphens/>
        <w:ind w:left="360" w:right="-1"/>
        <w:rPr>
          <w:rFonts w:ascii="Arial Narrow" w:hAnsi="Arial Narrow" w:cs="Arial"/>
          <w:sz w:val="20"/>
          <w:szCs w:val="20"/>
        </w:rPr>
      </w:pPr>
      <w:r w:rsidRPr="00971CAB">
        <w:rPr>
          <w:rFonts w:ascii="Arial Narrow" w:hAnsi="Arial Narrow" w:cs="Arial"/>
          <w:sz w:val="20"/>
          <w:szCs w:val="20"/>
        </w:rPr>
        <w:t>En aquest mateix enllaç s’informa dels requeriments tècnics necessaris per poder presentar oferta i existeix un servei de suport tècnic i d’ajuda a les licitadores (a l’apartat “CONTACTO” poden, o bé realitzar una consulta, o bé trobar les dades de correu electrònic o telefòniques per contactar amb el servei de suport tècnic).</w:t>
      </w:r>
    </w:p>
    <w:p w14:paraId="4742778F" w14:textId="77777777" w:rsidR="00A31C25" w:rsidRPr="00971CAB" w:rsidRDefault="00A31C25" w:rsidP="00A31C25">
      <w:pPr>
        <w:suppressAutoHyphens/>
        <w:ind w:left="360" w:right="-1"/>
        <w:rPr>
          <w:rFonts w:ascii="Arial Narrow" w:hAnsi="Arial Narrow" w:cs="Arial"/>
          <w:sz w:val="20"/>
          <w:szCs w:val="20"/>
        </w:rPr>
      </w:pPr>
    </w:p>
    <w:p w14:paraId="5BF172E7" w14:textId="77777777" w:rsidR="00A31C25" w:rsidRPr="00971CAB" w:rsidRDefault="00A31C25" w:rsidP="00A31C25">
      <w:pPr>
        <w:suppressAutoHyphens/>
        <w:ind w:left="360" w:right="-1"/>
        <w:rPr>
          <w:rFonts w:ascii="Arial Narrow" w:hAnsi="Arial Narrow" w:cs="Arial"/>
          <w:sz w:val="20"/>
          <w:szCs w:val="20"/>
        </w:rPr>
      </w:pPr>
      <w:r w:rsidRPr="00971CAB">
        <w:rPr>
          <w:rFonts w:ascii="Arial Narrow" w:hAnsi="Arial Narrow" w:cs="Arial"/>
          <w:b/>
          <w:bCs/>
          <w:sz w:val="20"/>
          <w:szCs w:val="20"/>
        </w:rPr>
        <w:t>Requisits tècnics:</w:t>
      </w:r>
      <w:r w:rsidRPr="00971CAB">
        <w:rPr>
          <w:rFonts w:ascii="Arial Narrow" w:hAnsi="Arial Narrow" w:cs="Arial"/>
          <w:sz w:val="20"/>
          <w:szCs w:val="20"/>
        </w:rPr>
        <w:t xml:space="preserve"> les licitadores hauran de verificar amb l’antelació suficient, abans de la signatura i enviament de les proposicions, els requisits tècnics que han de complir per poder operar de manera correcta amb el Portal.</w:t>
      </w:r>
    </w:p>
    <w:p w14:paraId="58D1EC78" w14:textId="77777777" w:rsidR="00A31C25" w:rsidRPr="00971CAB" w:rsidRDefault="00A31C25" w:rsidP="00A31C25">
      <w:pPr>
        <w:suppressAutoHyphens/>
        <w:ind w:left="360" w:right="-1"/>
        <w:rPr>
          <w:rFonts w:ascii="Arial Narrow" w:hAnsi="Arial Narrow" w:cs="Arial"/>
          <w:sz w:val="20"/>
          <w:szCs w:val="20"/>
        </w:rPr>
      </w:pPr>
    </w:p>
    <w:p w14:paraId="0869AEA9" w14:textId="77777777" w:rsidR="00A31C25" w:rsidRPr="00971CAB" w:rsidRDefault="00A31C25" w:rsidP="00A31C25">
      <w:pPr>
        <w:suppressAutoHyphens/>
        <w:ind w:left="360" w:right="-1"/>
        <w:rPr>
          <w:rFonts w:ascii="Arial Narrow" w:hAnsi="Arial Narrow" w:cs="Arial"/>
          <w:sz w:val="20"/>
          <w:szCs w:val="20"/>
        </w:rPr>
      </w:pPr>
      <w:r w:rsidRPr="00971CAB">
        <w:rPr>
          <w:rFonts w:ascii="Arial Narrow" w:hAnsi="Arial Narrow" w:cs="Arial"/>
          <w:b/>
          <w:bCs/>
          <w:sz w:val="20"/>
          <w:szCs w:val="20"/>
        </w:rPr>
        <w:t>Signatura electrònica:</w:t>
      </w:r>
      <w:r w:rsidRPr="00971CAB">
        <w:rPr>
          <w:rFonts w:ascii="Arial Narrow" w:hAnsi="Arial Narrow" w:cs="Arial"/>
          <w:sz w:val="20"/>
          <w:szCs w:val="20"/>
        </w:rPr>
        <w:t xml:space="preserve"> les licitadores hauran de signar mitjançant signatura electrònica reconeguda, vàlidament emesa per un Prestador de Serveis de Certificació que garanteixi la identitat i integritat del document, l’oferta i tots els documents associats a la mateixa, en els que sigui necessària la firma de l’apoderat, de conformitat amb el que estableix la Llei 6/2020, d’11 de novembre, reguladora de determinats aspectes dels serveis electrònics de confiança. </w:t>
      </w:r>
    </w:p>
    <w:p w14:paraId="595E2E8F" w14:textId="77777777" w:rsidR="00A31C25" w:rsidRPr="00971CAB" w:rsidRDefault="00A31C25" w:rsidP="00A31C25">
      <w:pPr>
        <w:suppressAutoHyphens/>
        <w:ind w:left="360" w:right="-1"/>
        <w:rPr>
          <w:rFonts w:ascii="Arial Narrow" w:hAnsi="Arial Narrow" w:cs="Arial"/>
          <w:sz w:val="20"/>
          <w:szCs w:val="20"/>
        </w:rPr>
      </w:pPr>
    </w:p>
    <w:p w14:paraId="0D2D0163" w14:textId="77777777" w:rsidR="00A31C25" w:rsidRPr="00971CAB" w:rsidRDefault="00A31C25" w:rsidP="00A31C25">
      <w:pPr>
        <w:suppressAutoHyphens/>
        <w:ind w:left="360" w:right="-1"/>
        <w:rPr>
          <w:rFonts w:ascii="Arial Narrow" w:hAnsi="Arial Narrow" w:cs="Arial"/>
          <w:sz w:val="20"/>
          <w:szCs w:val="20"/>
        </w:rPr>
      </w:pPr>
      <w:r w:rsidRPr="00971CAB">
        <w:rPr>
          <w:rFonts w:ascii="Arial Narrow" w:hAnsi="Arial Narrow" w:cs="Arial"/>
          <w:b/>
          <w:bCs/>
          <w:sz w:val="20"/>
          <w:szCs w:val="20"/>
        </w:rPr>
        <w:t>Certificat electrònic:</w:t>
      </w:r>
      <w:r w:rsidRPr="00971CAB">
        <w:rPr>
          <w:rFonts w:ascii="Arial Narrow" w:hAnsi="Arial Narrow" w:cs="Arial"/>
          <w:sz w:val="20"/>
          <w:szCs w:val="20"/>
        </w:rPr>
        <w:t xml:space="preserve"> els certificats electrònics acceptats per la plataforma de contractació pública són els emesos pels Prestadors Qualificats inclosos en la llista de confiança europea </w:t>
      </w:r>
      <w:hyperlink r:id="rId10" w:anchor="/screen/home" w:history="1">
        <w:r w:rsidRPr="00971CAB">
          <w:rPr>
            <w:rStyle w:val="Enlla"/>
            <w:rFonts w:ascii="Arial Narrow" w:hAnsi="Arial Narrow" w:cs="Arial"/>
            <w:sz w:val="20"/>
            <w:szCs w:val="20"/>
          </w:rPr>
          <w:t>https://esignature.ec.europa.eu/efda/tl-browser/#/screen/home</w:t>
        </w:r>
      </w:hyperlink>
      <w:r w:rsidRPr="00971CAB">
        <w:rPr>
          <w:rFonts w:ascii="Arial Narrow" w:hAnsi="Arial Narrow" w:cs="Arial"/>
          <w:sz w:val="20"/>
          <w:szCs w:val="20"/>
        </w:rPr>
        <w:t xml:space="preserve">  i que, a més, estan donats d’alta en la plataforma @firma </w:t>
      </w:r>
      <w:hyperlink r:id="rId11" w:history="1">
        <w:r w:rsidRPr="00971CAB">
          <w:rPr>
            <w:rStyle w:val="Enlla"/>
            <w:rFonts w:ascii="Arial Narrow" w:hAnsi="Arial Narrow" w:cs="Arial"/>
            <w:sz w:val="20"/>
            <w:szCs w:val="20"/>
          </w:rPr>
          <w:t>https://administracionelectronica.gob.es/PAe/aFirma-Anexo-PSC</w:t>
        </w:r>
      </w:hyperlink>
      <w:r w:rsidRPr="00971CAB">
        <w:rPr>
          <w:rFonts w:ascii="Arial Narrow" w:hAnsi="Arial Narrow" w:cs="Arial"/>
          <w:sz w:val="20"/>
          <w:szCs w:val="20"/>
        </w:rPr>
        <w:t xml:space="preserve"> . </w:t>
      </w:r>
    </w:p>
    <w:p w14:paraId="129AF9DA" w14:textId="77777777" w:rsidR="00A31C25" w:rsidRPr="00971CAB" w:rsidRDefault="00A31C25" w:rsidP="00A31C25">
      <w:pPr>
        <w:suppressAutoHyphens/>
        <w:ind w:left="360" w:right="-1"/>
        <w:rPr>
          <w:rFonts w:ascii="Arial Narrow" w:hAnsi="Arial Narrow" w:cs="Arial"/>
          <w:sz w:val="20"/>
          <w:szCs w:val="20"/>
        </w:rPr>
      </w:pPr>
    </w:p>
    <w:p w14:paraId="5E6FCD3A" w14:textId="77777777" w:rsidR="00A31C25" w:rsidRPr="00971CAB" w:rsidRDefault="00A31C25" w:rsidP="00A31C25">
      <w:pPr>
        <w:suppressAutoHyphens/>
        <w:ind w:left="360" w:right="-1"/>
        <w:rPr>
          <w:rFonts w:ascii="Arial Narrow" w:hAnsi="Arial Narrow" w:cs="Arial"/>
          <w:sz w:val="20"/>
          <w:szCs w:val="20"/>
        </w:rPr>
      </w:pPr>
      <w:r w:rsidRPr="00971CAB">
        <w:rPr>
          <w:rFonts w:ascii="Arial Narrow" w:hAnsi="Arial Narrow" w:cs="Arial"/>
          <w:sz w:val="20"/>
          <w:szCs w:val="20"/>
        </w:rPr>
        <w:t>La plataforma no estableix cap límit en el número d’arxius que es poden adjuntar a una oferta.</w:t>
      </w:r>
    </w:p>
    <w:p w14:paraId="02210A48" w14:textId="77777777" w:rsidR="00A31C25" w:rsidRPr="00971CAB" w:rsidRDefault="00A31C25" w:rsidP="00A31C25">
      <w:pPr>
        <w:rPr>
          <w:rFonts w:ascii="Arial Narrow" w:hAnsi="Arial Narrow" w:cs="Arial"/>
          <w:sz w:val="20"/>
          <w:szCs w:val="20"/>
        </w:rPr>
      </w:pPr>
    </w:p>
    <w:p w14:paraId="48942853"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La mida màxima permesa per cadascun dels arxius individuals que s’annexi en la proposta electrònica està establert en 250 MB. El límit màxim global de l’oferta és de 1 GB o 1024 MB.</w:t>
      </w:r>
    </w:p>
    <w:p w14:paraId="76DBCC85" w14:textId="77777777" w:rsidR="00A31C25" w:rsidRPr="00971CAB" w:rsidRDefault="00A31C25" w:rsidP="00A31C25">
      <w:pPr>
        <w:ind w:left="360"/>
        <w:rPr>
          <w:rFonts w:ascii="Arial Narrow" w:hAnsi="Arial Narrow" w:cs="Arial"/>
          <w:sz w:val="20"/>
          <w:szCs w:val="20"/>
        </w:rPr>
      </w:pPr>
    </w:p>
    <w:p w14:paraId="69420F63"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Els formats admesos per als documents que s’annexin en la presentació d’una proposició són els següents:</w:t>
      </w:r>
      <w:r w:rsidRPr="00971CAB">
        <w:rPr>
          <w:rFonts w:ascii="Arial Narrow" w:hAnsi="Arial Narrow" w:cs="Arial"/>
          <w:i/>
          <w:sz w:val="20"/>
          <w:szCs w:val="20"/>
        </w:rPr>
        <w:t xml:space="preserve"> </w:t>
      </w:r>
    </w:p>
    <w:p w14:paraId="26553995"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Format de text natiu de Microsoft Word: .doc | .</w:t>
      </w:r>
      <w:proofErr w:type="spellStart"/>
      <w:r w:rsidRPr="00971CAB">
        <w:rPr>
          <w:rFonts w:ascii="Arial Narrow" w:hAnsi="Arial Narrow" w:cs="Arial"/>
          <w:sz w:val="20"/>
          <w:szCs w:val="20"/>
        </w:rPr>
        <w:t>docx</w:t>
      </w:r>
      <w:proofErr w:type="spellEnd"/>
    </w:p>
    <w:p w14:paraId="2E8EE332"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lastRenderedPageBreak/>
        <w:t>Format de full de càlcul natiu de Microsoft Excel: .</w:t>
      </w:r>
      <w:proofErr w:type="spellStart"/>
      <w:r w:rsidRPr="00971CAB">
        <w:rPr>
          <w:rFonts w:ascii="Arial Narrow" w:hAnsi="Arial Narrow" w:cs="Arial"/>
          <w:sz w:val="20"/>
          <w:szCs w:val="20"/>
        </w:rPr>
        <w:t>xls</w:t>
      </w:r>
      <w:proofErr w:type="spellEnd"/>
      <w:r w:rsidRPr="00971CAB">
        <w:rPr>
          <w:rFonts w:ascii="Arial Narrow" w:hAnsi="Arial Narrow" w:cs="Arial"/>
          <w:sz w:val="20"/>
          <w:szCs w:val="20"/>
        </w:rPr>
        <w:t xml:space="preserve"> | .</w:t>
      </w:r>
      <w:proofErr w:type="spellStart"/>
      <w:r w:rsidRPr="00971CAB">
        <w:rPr>
          <w:rFonts w:ascii="Arial Narrow" w:hAnsi="Arial Narrow" w:cs="Arial"/>
          <w:sz w:val="20"/>
          <w:szCs w:val="20"/>
        </w:rPr>
        <w:t>xlsx</w:t>
      </w:r>
      <w:proofErr w:type="spellEnd"/>
      <w:r w:rsidRPr="00971CAB">
        <w:rPr>
          <w:rFonts w:ascii="Arial Narrow" w:hAnsi="Arial Narrow" w:cs="Arial"/>
          <w:sz w:val="20"/>
          <w:szCs w:val="20"/>
        </w:rPr>
        <w:t xml:space="preserve">. </w:t>
      </w:r>
    </w:p>
    <w:p w14:paraId="3AAEB561"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Format de presentació natiu de Microsoft PowerPoint: .</w:t>
      </w:r>
      <w:proofErr w:type="spellStart"/>
      <w:r w:rsidRPr="00971CAB">
        <w:rPr>
          <w:rFonts w:ascii="Arial Narrow" w:hAnsi="Arial Narrow" w:cs="Arial"/>
          <w:sz w:val="20"/>
          <w:szCs w:val="20"/>
        </w:rPr>
        <w:t>ppt</w:t>
      </w:r>
      <w:proofErr w:type="spellEnd"/>
      <w:r w:rsidRPr="00971CAB">
        <w:rPr>
          <w:rFonts w:ascii="Arial Narrow" w:hAnsi="Arial Narrow" w:cs="Arial"/>
          <w:sz w:val="20"/>
          <w:szCs w:val="20"/>
        </w:rPr>
        <w:t xml:space="preserve"> |.</w:t>
      </w:r>
      <w:proofErr w:type="spellStart"/>
      <w:r w:rsidRPr="00971CAB">
        <w:rPr>
          <w:rFonts w:ascii="Arial Narrow" w:hAnsi="Arial Narrow" w:cs="Arial"/>
          <w:sz w:val="20"/>
          <w:szCs w:val="20"/>
        </w:rPr>
        <w:t>pptx</w:t>
      </w:r>
      <w:proofErr w:type="spellEnd"/>
      <w:r w:rsidRPr="00971CAB">
        <w:rPr>
          <w:rFonts w:ascii="Arial Narrow" w:hAnsi="Arial Narrow" w:cs="Arial"/>
          <w:sz w:val="20"/>
          <w:szCs w:val="20"/>
        </w:rPr>
        <w:t xml:space="preserve"> </w:t>
      </w:r>
    </w:p>
    <w:p w14:paraId="5B711743"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Format de text estàndard: .</w:t>
      </w:r>
      <w:proofErr w:type="spellStart"/>
      <w:r w:rsidRPr="00971CAB">
        <w:rPr>
          <w:rFonts w:ascii="Arial Narrow" w:hAnsi="Arial Narrow" w:cs="Arial"/>
          <w:sz w:val="20"/>
          <w:szCs w:val="20"/>
        </w:rPr>
        <w:t>rtf</w:t>
      </w:r>
      <w:proofErr w:type="spellEnd"/>
      <w:r w:rsidRPr="00971CAB">
        <w:rPr>
          <w:rFonts w:ascii="Arial Narrow" w:hAnsi="Arial Narrow" w:cs="Arial"/>
          <w:sz w:val="20"/>
          <w:szCs w:val="20"/>
        </w:rPr>
        <w:t xml:space="preserve"> .</w:t>
      </w:r>
    </w:p>
    <w:p w14:paraId="1C965B0E"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 xml:space="preserve">Format de text natiu </w:t>
      </w:r>
      <w:proofErr w:type="spellStart"/>
      <w:r w:rsidRPr="00971CAB">
        <w:rPr>
          <w:rFonts w:ascii="Arial Narrow" w:hAnsi="Arial Narrow" w:cs="Arial"/>
          <w:sz w:val="20"/>
          <w:szCs w:val="20"/>
        </w:rPr>
        <w:t>Star</w:t>
      </w:r>
      <w:proofErr w:type="spellEnd"/>
      <w:r w:rsidRPr="00971CAB">
        <w:rPr>
          <w:rFonts w:ascii="Arial Narrow" w:hAnsi="Arial Narrow" w:cs="Arial"/>
          <w:sz w:val="20"/>
          <w:szCs w:val="20"/>
        </w:rPr>
        <w:t xml:space="preserve"> Office: .</w:t>
      </w:r>
      <w:proofErr w:type="spellStart"/>
      <w:r w:rsidRPr="00971CAB">
        <w:rPr>
          <w:rFonts w:ascii="Arial Narrow" w:hAnsi="Arial Narrow" w:cs="Arial"/>
          <w:sz w:val="20"/>
          <w:szCs w:val="20"/>
        </w:rPr>
        <w:t>sxw</w:t>
      </w:r>
      <w:proofErr w:type="spellEnd"/>
      <w:r w:rsidRPr="00971CAB">
        <w:rPr>
          <w:rFonts w:ascii="Arial Narrow" w:hAnsi="Arial Narrow" w:cs="Arial"/>
          <w:sz w:val="20"/>
          <w:szCs w:val="20"/>
        </w:rPr>
        <w:t xml:space="preserve"> </w:t>
      </w:r>
    </w:p>
    <w:p w14:paraId="4F2FE946"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 xml:space="preserve">Format de text natiu de </w:t>
      </w:r>
      <w:proofErr w:type="spellStart"/>
      <w:r w:rsidRPr="00971CAB">
        <w:rPr>
          <w:rFonts w:ascii="Arial Narrow" w:hAnsi="Arial Narrow" w:cs="Arial"/>
          <w:sz w:val="20"/>
          <w:szCs w:val="20"/>
        </w:rPr>
        <w:t>Abiword</w:t>
      </w:r>
      <w:proofErr w:type="spellEnd"/>
      <w:r w:rsidRPr="00971CAB">
        <w:rPr>
          <w:rFonts w:ascii="Arial Narrow" w:hAnsi="Arial Narrow" w:cs="Arial"/>
          <w:sz w:val="20"/>
          <w:szCs w:val="20"/>
        </w:rPr>
        <w:t>: .</w:t>
      </w:r>
      <w:proofErr w:type="spellStart"/>
      <w:r w:rsidRPr="00971CAB">
        <w:rPr>
          <w:rFonts w:ascii="Arial Narrow" w:hAnsi="Arial Narrow" w:cs="Arial"/>
          <w:sz w:val="20"/>
          <w:szCs w:val="20"/>
        </w:rPr>
        <w:t>abw</w:t>
      </w:r>
      <w:proofErr w:type="spellEnd"/>
      <w:r w:rsidRPr="00971CAB">
        <w:rPr>
          <w:rFonts w:ascii="Arial Narrow" w:hAnsi="Arial Narrow" w:cs="Arial"/>
          <w:sz w:val="20"/>
          <w:szCs w:val="20"/>
        </w:rPr>
        <w:t xml:space="preserve"> </w:t>
      </w:r>
    </w:p>
    <w:p w14:paraId="7C14FD50"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 xml:space="preserve">Format documental natiu de </w:t>
      </w:r>
      <w:proofErr w:type="spellStart"/>
      <w:r w:rsidRPr="00971CAB">
        <w:rPr>
          <w:rFonts w:ascii="Arial Narrow" w:hAnsi="Arial Narrow" w:cs="Arial"/>
          <w:sz w:val="20"/>
          <w:szCs w:val="20"/>
        </w:rPr>
        <w:t>Adobe</w:t>
      </w:r>
      <w:proofErr w:type="spellEnd"/>
      <w:r w:rsidRPr="00971CAB">
        <w:rPr>
          <w:rFonts w:ascii="Arial Narrow" w:hAnsi="Arial Narrow" w:cs="Arial"/>
          <w:sz w:val="20"/>
          <w:szCs w:val="20"/>
        </w:rPr>
        <w:t xml:space="preserve"> </w:t>
      </w:r>
      <w:proofErr w:type="spellStart"/>
      <w:r w:rsidRPr="00971CAB">
        <w:rPr>
          <w:rFonts w:ascii="Arial Narrow" w:hAnsi="Arial Narrow" w:cs="Arial"/>
          <w:sz w:val="20"/>
          <w:szCs w:val="20"/>
        </w:rPr>
        <w:t>Acrobat</w:t>
      </w:r>
      <w:proofErr w:type="spellEnd"/>
      <w:r w:rsidRPr="00971CAB">
        <w:rPr>
          <w:rFonts w:ascii="Arial Narrow" w:hAnsi="Arial Narrow" w:cs="Arial"/>
          <w:sz w:val="20"/>
          <w:szCs w:val="20"/>
        </w:rPr>
        <w:t>: .</w:t>
      </w:r>
      <w:proofErr w:type="spellStart"/>
      <w:r w:rsidRPr="00971CAB">
        <w:rPr>
          <w:rFonts w:ascii="Arial Narrow" w:hAnsi="Arial Narrow" w:cs="Arial"/>
          <w:sz w:val="20"/>
          <w:szCs w:val="20"/>
        </w:rPr>
        <w:t>pdf</w:t>
      </w:r>
      <w:proofErr w:type="spellEnd"/>
      <w:r w:rsidRPr="00971CAB">
        <w:rPr>
          <w:rFonts w:ascii="Arial Narrow" w:hAnsi="Arial Narrow" w:cs="Arial"/>
          <w:sz w:val="20"/>
          <w:szCs w:val="20"/>
        </w:rPr>
        <w:t xml:space="preserve"> </w:t>
      </w:r>
    </w:p>
    <w:p w14:paraId="4C46F2ED"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Format gràfic: .</w:t>
      </w:r>
      <w:proofErr w:type="spellStart"/>
      <w:r w:rsidRPr="00971CAB">
        <w:rPr>
          <w:rFonts w:ascii="Arial Narrow" w:hAnsi="Arial Narrow" w:cs="Arial"/>
          <w:sz w:val="20"/>
          <w:szCs w:val="20"/>
        </w:rPr>
        <w:t>jpg</w:t>
      </w:r>
      <w:proofErr w:type="spellEnd"/>
      <w:r w:rsidRPr="00971CAB">
        <w:rPr>
          <w:rFonts w:ascii="Arial Narrow" w:hAnsi="Arial Narrow" w:cs="Arial"/>
          <w:sz w:val="20"/>
          <w:szCs w:val="20"/>
        </w:rPr>
        <w:t xml:space="preserve"> </w:t>
      </w:r>
    </w:p>
    <w:p w14:paraId="58E25A85"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Format gràfic natiu de Microsoft Windows: .</w:t>
      </w:r>
      <w:proofErr w:type="spellStart"/>
      <w:r w:rsidRPr="00971CAB">
        <w:rPr>
          <w:rFonts w:ascii="Arial Narrow" w:hAnsi="Arial Narrow" w:cs="Arial"/>
          <w:sz w:val="20"/>
          <w:szCs w:val="20"/>
        </w:rPr>
        <w:t>bmp</w:t>
      </w:r>
      <w:proofErr w:type="spellEnd"/>
    </w:p>
    <w:p w14:paraId="7EB773C8"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Format gràfic: .</w:t>
      </w:r>
      <w:proofErr w:type="spellStart"/>
      <w:r w:rsidRPr="00971CAB">
        <w:rPr>
          <w:rFonts w:ascii="Arial Narrow" w:hAnsi="Arial Narrow" w:cs="Arial"/>
          <w:sz w:val="20"/>
          <w:szCs w:val="20"/>
        </w:rPr>
        <w:t>tiff</w:t>
      </w:r>
      <w:proofErr w:type="spellEnd"/>
      <w:r w:rsidRPr="00971CAB">
        <w:rPr>
          <w:rFonts w:ascii="Arial Narrow" w:hAnsi="Arial Narrow" w:cs="Arial"/>
          <w:sz w:val="20"/>
          <w:szCs w:val="20"/>
        </w:rPr>
        <w:t xml:space="preserve"> | .</w:t>
      </w:r>
      <w:proofErr w:type="spellStart"/>
      <w:r w:rsidRPr="00971CAB">
        <w:rPr>
          <w:rFonts w:ascii="Arial Narrow" w:hAnsi="Arial Narrow" w:cs="Arial"/>
          <w:sz w:val="20"/>
          <w:szCs w:val="20"/>
        </w:rPr>
        <w:t>tif</w:t>
      </w:r>
      <w:proofErr w:type="spellEnd"/>
    </w:p>
    <w:p w14:paraId="5EE1CD32"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 xml:space="preserve">Format </w:t>
      </w:r>
      <w:proofErr w:type="spellStart"/>
      <w:r w:rsidRPr="00971CAB">
        <w:rPr>
          <w:rFonts w:ascii="Arial Narrow" w:hAnsi="Arial Narrow" w:cs="Arial"/>
          <w:sz w:val="20"/>
          <w:szCs w:val="20"/>
        </w:rPr>
        <w:t>OpentDocument</w:t>
      </w:r>
      <w:proofErr w:type="spellEnd"/>
      <w:r w:rsidRPr="00971CAB">
        <w:rPr>
          <w:rFonts w:ascii="Arial Narrow" w:hAnsi="Arial Narrow" w:cs="Arial"/>
          <w:sz w:val="20"/>
          <w:szCs w:val="20"/>
        </w:rPr>
        <w:t xml:space="preserve"> text: .</w:t>
      </w:r>
      <w:proofErr w:type="spellStart"/>
      <w:r w:rsidRPr="00971CAB">
        <w:rPr>
          <w:rFonts w:ascii="Arial Narrow" w:hAnsi="Arial Narrow" w:cs="Arial"/>
          <w:sz w:val="20"/>
          <w:szCs w:val="20"/>
        </w:rPr>
        <w:t>odt</w:t>
      </w:r>
      <w:proofErr w:type="spellEnd"/>
      <w:r w:rsidRPr="00971CAB">
        <w:rPr>
          <w:rFonts w:ascii="Arial Narrow" w:hAnsi="Arial Narrow" w:cs="Arial"/>
          <w:sz w:val="20"/>
          <w:szCs w:val="20"/>
        </w:rPr>
        <w:t xml:space="preserve"> </w:t>
      </w:r>
    </w:p>
    <w:p w14:paraId="1789D5A7"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 xml:space="preserve">Format </w:t>
      </w:r>
      <w:proofErr w:type="spellStart"/>
      <w:r w:rsidRPr="00971CAB">
        <w:rPr>
          <w:rFonts w:ascii="Arial Narrow" w:hAnsi="Arial Narrow" w:cs="Arial"/>
          <w:sz w:val="20"/>
          <w:szCs w:val="20"/>
        </w:rPr>
        <w:t>OpentDocument</w:t>
      </w:r>
      <w:proofErr w:type="spellEnd"/>
      <w:r w:rsidRPr="00971CAB">
        <w:rPr>
          <w:rFonts w:ascii="Arial Narrow" w:hAnsi="Arial Narrow" w:cs="Arial"/>
          <w:sz w:val="20"/>
          <w:szCs w:val="20"/>
        </w:rPr>
        <w:t xml:space="preserve"> full de càlcul: .</w:t>
      </w:r>
      <w:proofErr w:type="spellStart"/>
      <w:r w:rsidRPr="00971CAB">
        <w:rPr>
          <w:rFonts w:ascii="Arial Narrow" w:hAnsi="Arial Narrow" w:cs="Arial"/>
          <w:sz w:val="20"/>
          <w:szCs w:val="20"/>
        </w:rPr>
        <w:t>ods</w:t>
      </w:r>
      <w:proofErr w:type="spellEnd"/>
      <w:r w:rsidRPr="00971CAB">
        <w:rPr>
          <w:rFonts w:ascii="Arial Narrow" w:hAnsi="Arial Narrow" w:cs="Arial"/>
          <w:sz w:val="20"/>
          <w:szCs w:val="20"/>
        </w:rPr>
        <w:t xml:space="preserve"> </w:t>
      </w:r>
    </w:p>
    <w:p w14:paraId="1DD61D05"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 xml:space="preserve">Format </w:t>
      </w:r>
      <w:proofErr w:type="spellStart"/>
      <w:r w:rsidRPr="00971CAB">
        <w:rPr>
          <w:rFonts w:ascii="Arial Narrow" w:hAnsi="Arial Narrow" w:cs="Arial"/>
          <w:sz w:val="20"/>
          <w:szCs w:val="20"/>
        </w:rPr>
        <w:t>OpentDocument</w:t>
      </w:r>
      <w:proofErr w:type="spellEnd"/>
      <w:r w:rsidRPr="00971CAB">
        <w:rPr>
          <w:rFonts w:ascii="Arial Narrow" w:hAnsi="Arial Narrow" w:cs="Arial"/>
          <w:sz w:val="20"/>
          <w:szCs w:val="20"/>
        </w:rPr>
        <w:t xml:space="preserve"> presentació: .</w:t>
      </w:r>
      <w:proofErr w:type="spellStart"/>
      <w:r w:rsidRPr="00971CAB">
        <w:rPr>
          <w:rFonts w:ascii="Arial Narrow" w:hAnsi="Arial Narrow" w:cs="Arial"/>
          <w:sz w:val="20"/>
          <w:szCs w:val="20"/>
        </w:rPr>
        <w:t>odp</w:t>
      </w:r>
      <w:proofErr w:type="spellEnd"/>
      <w:r w:rsidRPr="00971CAB">
        <w:rPr>
          <w:rFonts w:ascii="Arial Narrow" w:hAnsi="Arial Narrow" w:cs="Arial"/>
          <w:sz w:val="20"/>
          <w:szCs w:val="20"/>
        </w:rPr>
        <w:t xml:space="preserve"> </w:t>
      </w:r>
    </w:p>
    <w:p w14:paraId="3A2408E1"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 xml:space="preserve">Format </w:t>
      </w:r>
      <w:proofErr w:type="spellStart"/>
      <w:r w:rsidRPr="00971CAB">
        <w:rPr>
          <w:rFonts w:ascii="Arial Narrow" w:hAnsi="Arial Narrow" w:cs="Arial"/>
          <w:sz w:val="20"/>
          <w:szCs w:val="20"/>
        </w:rPr>
        <w:t>OpentDocument</w:t>
      </w:r>
      <w:proofErr w:type="spellEnd"/>
      <w:r w:rsidRPr="00971CAB">
        <w:rPr>
          <w:rFonts w:ascii="Arial Narrow" w:hAnsi="Arial Narrow" w:cs="Arial"/>
          <w:sz w:val="20"/>
          <w:szCs w:val="20"/>
        </w:rPr>
        <w:t xml:space="preserve"> </w:t>
      </w:r>
      <w:proofErr w:type="spellStart"/>
      <w:r w:rsidRPr="00971CAB">
        <w:rPr>
          <w:rFonts w:ascii="Arial Narrow" w:hAnsi="Arial Narrow" w:cs="Arial"/>
          <w:sz w:val="20"/>
          <w:szCs w:val="20"/>
        </w:rPr>
        <w:t>imagen</w:t>
      </w:r>
      <w:proofErr w:type="spellEnd"/>
      <w:r w:rsidRPr="00971CAB">
        <w:rPr>
          <w:rFonts w:ascii="Arial Narrow" w:hAnsi="Arial Narrow" w:cs="Arial"/>
          <w:sz w:val="20"/>
          <w:szCs w:val="20"/>
        </w:rPr>
        <w:t xml:space="preserve">: .odi </w:t>
      </w:r>
    </w:p>
    <w:p w14:paraId="13758532"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 xml:space="preserve">Format comprimit natiu de </w:t>
      </w:r>
      <w:proofErr w:type="spellStart"/>
      <w:r w:rsidRPr="00971CAB">
        <w:rPr>
          <w:rFonts w:ascii="Arial Narrow" w:hAnsi="Arial Narrow" w:cs="Arial"/>
          <w:sz w:val="20"/>
          <w:szCs w:val="20"/>
        </w:rPr>
        <w:t>Winzip</w:t>
      </w:r>
      <w:proofErr w:type="spellEnd"/>
      <w:r w:rsidRPr="00971CAB">
        <w:rPr>
          <w:rFonts w:ascii="Arial Narrow" w:hAnsi="Arial Narrow" w:cs="Arial"/>
          <w:sz w:val="20"/>
          <w:szCs w:val="20"/>
        </w:rPr>
        <w:t xml:space="preserve"> i suportat por Microsoft Windows: .</w:t>
      </w:r>
      <w:proofErr w:type="spellStart"/>
      <w:r w:rsidRPr="00971CAB">
        <w:rPr>
          <w:rFonts w:ascii="Arial Narrow" w:hAnsi="Arial Narrow" w:cs="Arial"/>
          <w:sz w:val="20"/>
          <w:szCs w:val="20"/>
        </w:rPr>
        <w:t>zip</w:t>
      </w:r>
      <w:proofErr w:type="spellEnd"/>
      <w:r w:rsidRPr="00971CAB">
        <w:rPr>
          <w:rFonts w:ascii="Arial Narrow" w:hAnsi="Arial Narrow" w:cs="Arial"/>
          <w:sz w:val="20"/>
          <w:szCs w:val="20"/>
        </w:rPr>
        <w:t xml:space="preserve"> </w:t>
      </w:r>
    </w:p>
    <w:p w14:paraId="1E838065"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 xml:space="preserve">Format de dibuix </w:t>
      </w:r>
      <w:proofErr w:type="spellStart"/>
      <w:r w:rsidRPr="00971CAB">
        <w:rPr>
          <w:rFonts w:ascii="Arial Narrow" w:hAnsi="Arial Narrow" w:cs="Arial"/>
          <w:sz w:val="20"/>
          <w:szCs w:val="20"/>
        </w:rPr>
        <w:t>AutoCAD</w:t>
      </w:r>
      <w:proofErr w:type="spellEnd"/>
      <w:r w:rsidRPr="00971CAB">
        <w:rPr>
          <w:rFonts w:ascii="Arial Narrow" w:hAnsi="Arial Narrow" w:cs="Arial"/>
          <w:sz w:val="20"/>
          <w:szCs w:val="20"/>
        </w:rPr>
        <w:t xml:space="preserve"> .</w:t>
      </w:r>
      <w:proofErr w:type="spellStart"/>
      <w:r w:rsidRPr="00971CAB">
        <w:rPr>
          <w:rFonts w:ascii="Arial Narrow" w:hAnsi="Arial Narrow" w:cs="Arial"/>
          <w:sz w:val="20"/>
          <w:szCs w:val="20"/>
        </w:rPr>
        <w:t>dwg</w:t>
      </w:r>
      <w:proofErr w:type="spellEnd"/>
    </w:p>
    <w:p w14:paraId="35E16321" w14:textId="77777777" w:rsidR="00A31C25" w:rsidRPr="00971CAB" w:rsidRDefault="00A31C25" w:rsidP="00A31C25">
      <w:pPr>
        <w:ind w:left="360"/>
        <w:rPr>
          <w:rFonts w:ascii="Arial Narrow" w:hAnsi="Arial Narrow" w:cs="Arial"/>
          <w:sz w:val="20"/>
          <w:szCs w:val="20"/>
        </w:rPr>
      </w:pPr>
    </w:p>
    <w:p w14:paraId="22A4CAEC"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Com a mesura alternativa per adjuntar arxius d’altres formats, es poden enviar en un arxiu comprimit (ZIP).</w:t>
      </w:r>
    </w:p>
    <w:p w14:paraId="270982B9" w14:textId="77777777" w:rsidR="00A31C25" w:rsidRPr="00971CAB" w:rsidRDefault="00A31C25" w:rsidP="00A31C25">
      <w:pPr>
        <w:ind w:left="360"/>
        <w:rPr>
          <w:rFonts w:ascii="Arial Narrow" w:hAnsi="Arial Narrow" w:cs="Arial"/>
          <w:sz w:val="20"/>
          <w:szCs w:val="20"/>
        </w:rPr>
      </w:pPr>
    </w:p>
    <w:p w14:paraId="32E8B585"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 xml:space="preserve">És responsabilitat de les licitadores vetllar perquè les ofertes estiguin lliures de virus. Tot i així, la mera presència de virus no determina l’exclusió de la proposició, sempre que es pugui accedir al seu contingut. Segons les circumstàncies que concorrin en cada cas, serà la Mesa de contractació o l’òrgan de contractació qui decideixi al respecte. </w:t>
      </w:r>
    </w:p>
    <w:p w14:paraId="24887FA4" w14:textId="77777777" w:rsidR="00A31C25" w:rsidRPr="00971CAB" w:rsidRDefault="00A31C25" w:rsidP="00A31C25">
      <w:pPr>
        <w:ind w:left="360"/>
        <w:rPr>
          <w:rFonts w:ascii="Arial Narrow" w:hAnsi="Arial Narrow" w:cs="Arial"/>
          <w:sz w:val="20"/>
          <w:szCs w:val="20"/>
        </w:rPr>
      </w:pPr>
    </w:p>
    <w:p w14:paraId="239585A1"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 xml:space="preserve">La presentació de les proposicions podrà realitzar-se durant 24 hores al dia els 7 dies de la setmana; la data i hora de presentació de la proposició seran les que constin en el resguard acreditatiu emès pel Registre Auxiliar del Portal de Contractació Electrònica i coincidirà amb el moment en el que finalitza la recepció de la proposició. </w:t>
      </w:r>
    </w:p>
    <w:p w14:paraId="3A343D2B" w14:textId="77777777" w:rsidR="00A31C25" w:rsidRPr="00971CAB" w:rsidRDefault="00A31C25" w:rsidP="00A31C25">
      <w:pPr>
        <w:ind w:left="360"/>
        <w:rPr>
          <w:rFonts w:ascii="Arial Narrow" w:hAnsi="Arial Narrow" w:cs="Arial"/>
          <w:sz w:val="20"/>
          <w:szCs w:val="20"/>
        </w:rPr>
      </w:pPr>
    </w:p>
    <w:p w14:paraId="011B5FA2"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En els supòsits que es prevegin dificultats en la transmissió derivades de la mida dels documents i dades presentades o problemes de connectivitat amb la xarxa, que impedeixin rebre l'oferta dintre del termini establert, s’acceptarà l’enviament en dues fases. En aquests supòsits la licitadora haurà de remetre, abans de la finalització del termini de presentació d’ofertes,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i, no obstant això, disposaran d’un termini de 24 hores per completar l’enviament de l’oferta. Si no es fa aquesta segona remissió en el termini indicat, es considerarà que l'oferta ha estat retirada.</w:t>
      </w:r>
    </w:p>
    <w:p w14:paraId="1230887F" w14:textId="77777777" w:rsidR="00A31C25" w:rsidRPr="00971CAB" w:rsidRDefault="00A31C25" w:rsidP="00A31C25">
      <w:pPr>
        <w:ind w:left="360"/>
        <w:rPr>
          <w:rFonts w:ascii="Arial Narrow" w:hAnsi="Arial Narrow" w:cs="Arial"/>
          <w:sz w:val="20"/>
          <w:szCs w:val="20"/>
        </w:rPr>
      </w:pPr>
    </w:p>
    <w:p w14:paraId="6AF11DEB"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En aquest supòsit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xml:space="preserve">) degudament signada s’haurà de remetre al correu electrònic següent: </w:t>
      </w:r>
      <w:hyperlink r:id="rId12" w:history="1">
        <w:r w:rsidRPr="00971CAB">
          <w:rPr>
            <w:rStyle w:val="Enlla"/>
            <w:rFonts w:ascii="Arial Narrow" w:hAnsi="Arial Narrow" w:cs="Arial"/>
            <w:sz w:val="20"/>
            <w:szCs w:val="20"/>
          </w:rPr>
          <w:t>juridic@barcelonactiva.cat</w:t>
        </w:r>
      </w:hyperlink>
      <w:r w:rsidRPr="00971CAB">
        <w:rPr>
          <w:rFonts w:ascii="Arial Narrow" w:hAnsi="Arial Narrow" w:cs="Arial"/>
          <w:sz w:val="20"/>
          <w:szCs w:val="20"/>
        </w:rPr>
        <w:t>, amb la finalitat que es pugui comprovar que aquesta empremta digital coincideix amb la que consta a l'oferta presentada i, per tant, que el contingut de l’oferta no s’ha alterat des del moment de l’enviament per part de la licitadora. Es reitera la importància de remetre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pel correu electrònic indicat abans de la finalització del termini de presentació d’ofertes. Tot i que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es generi previ a aquest termini, la proposta no es podrà admetre si no s’envia, abans de la finalització d’aquest termini,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per via de correu electrònic.</w:t>
      </w:r>
    </w:p>
    <w:p w14:paraId="3F15A50A" w14:textId="77777777" w:rsidR="00A31C25" w:rsidRPr="00971CAB" w:rsidRDefault="00A31C25" w:rsidP="00A31C25">
      <w:pPr>
        <w:ind w:left="360"/>
        <w:rPr>
          <w:rFonts w:ascii="Arial Narrow" w:hAnsi="Arial Narrow" w:cs="Arial"/>
          <w:sz w:val="20"/>
          <w:szCs w:val="20"/>
        </w:rPr>
      </w:pPr>
    </w:p>
    <w:p w14:paraId="3C6938A4"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 xml:space="preserve">En aquest correu s’haurà d’indicar el número d’expedient, l’objecte del contracte i les dades </w:t>
      </w:r>
      <w:proofErr w:type="spellStart"/>
      <w:r w:rsidRPr="00971CAB">
        <w:rPr>
          <w:rFonts w:ascii="Arial Narrow" w:hAnsi="Arial Narrow" w:cs="Arial"/>
          <w:sz w:val="20"/>
          <w:szCs w:val="20"/>
        </w:rPr>
        <w:t>identificatives</w:t>
      </w:r>
      <w:proofErr w:type="spellEnd"/>
      <w:r w:rsidRPr="00971CAB">
        <w:rPr>
          <w:rFonts w:ascii="Arial Narrow" w:hAnsi="Arial Narrow" w:cs="Arial"/>
          <w:sz w:val="20"/>
          <w:szCs w:val="20"/>
        </w:rPr>
        <w:t xml:space="preserve"> de la licitadora.</w:t>
      </w:r>
    </w:p>
    <w:p w14:paraId="2BAEB469" w14:textId="77777777" w:rsidR="00A31C25" w:rsidRPr="00971CAB" w:rsidRDefault="00A31C25" w:rsidP="00A31C25">
      <w:pPr>
        <w:ind w:left="360"/>
        <w:rPr>
          <w:rFonts w:ascii="Arial Narrow" w:hAnsi="Arial Narrow" w:cs="Arial"/>
          <w:sz w:val="20"/>
          <w:szCs w:val="20"/>
        </w:rPr>
      </w:pPr>
    </w:p>
    <w:p w14:paraId="684BE8E6"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 xml:space="preserve"> En cas de no poder accedir al contingut d'una oferta perquè l'arxiu està danyat, es pot recórrer a la còpia local generada automàticament en l'equip de la licitadora, comprovant que l'empremta digital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de l'oferta coincideix amb la que consta en poder de l'òrgan de contractació.</w:t>
      </w:r>
    </w:p>
    <w:p w14:paraId="4332A7B5" w14:textId="77777777" w:rsidR="00A31C25" w:rsidRPr="00971CAB" w:rsidRDefault="00A31C25" w:rsidP="00A31C25">
      <w:pPr>
        <w:ind w:left="360"/>
        <w:rPr>
          <w:rFonts w:ascii="Arial Narrow" w:hAnsi="Arial Narrow" w:cs="Arial"/>
          <w:sz w:val="20"/>
          <w:szCs w:val="20"/>
        </w:rPr>
      </w:pPr>
    </w:p>
    <w:p w14:paraId="095890AA"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Una vegada l'oferta ha estat tancada, si es reobre, la seva empremta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actual quedarà invalidada i en tancar-la novament, es generarà una nova empremta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completament diferent; inclús si no es modifica el contingut de l'oferta. Aquesta nova oferta reoberta es considerarà a tots els efectes, com una oferta diferent d'altres tancades anteriorment. És possible guardar una còpia de l'oferta original, per si fos necessari enviar-la juntament amb l’empremta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w:t>
      </w:r>
    </w:p>
    <w:p w14:paraId="25B28F4B" w14:textId="77777777" w:rsidR="00A31C25" w:rsidRPr="00971CAB" w:rsidRDefault="00A31C25" w:rsidP="00A31C25">
      <w:pPr>
        <w:ind w:left="360"/>
        <w:rPr>
          <w:rFonts w:ascii="Arial Narrow" w:hAnsi="Arial Narrow" w:cs="Arial"/>
          <w:sz w:val="20"/>
          <w:szCs w:val="20"/>
        </w:rPr>
      </w:pPr>
    </w:p>
    <w:p w14:paraId="4E2FF94D"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Per aquest motiu, només s'ha de reobrir l'oferta, si es desitja modificar el contingut d'aquesta i enviar-la, novament, dins del termini de presentació d'ofertes.</w:t>
      </w:r>
    </w:p>
    <w:p w14:paraId="217BDCA3" w14:textId="77777777" w:rsidR="00A31C25" w:rsidRPr="00971CAB" w:rsidRDefault="00A31C25" w:rsidP="00A31C25">
      <w:pPr>
        <w:ind w:left="360"/>
        <w:rPr>
          <w:rFonts w:ascii="Arial Narrow" w:hAnsi="Arial Narrow" w:cs="Arial"/>
          <w:sz w:val="20"/>
          <w:szCs w:val="20"/>
        </w:rPr>
      </w:pPr>
    </w:p>
    <w:p w14:paraId="27CC0EA4"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Si ja s'ha notificat el tancament de l'oferta a l'òrgan de contractació, mitjançant l’empremta (</w:t>
      </w:r>
      <w:proofErr w:type="spellStart"/>
      <w:r w:rsidRPr="00971CAB">
        <w:rPr>
          <w:rFonts w:ascii="Arial Narrow" w:hAnsi="Arial Narrow" w:cs="Arial"/>
          <w:sz w:val="20"/>
          <w:szCs w:val="20"/>
        </w:rPr>
        <w:t>hash</w:t>
      </w:r>
      <w:proofErr w:type="spellEnd"/>
      <w:r w:rsidRPr="00971CAB">
        <w:rPr>
          <w:rFonts w:ascii="Arial Narrow" w:hAnsi="Arial Narrow" w:cs="Arial"/>
          <w:sz w:val="20"/>
          <w:szCs w:val="20"/>
        </w:rPr>
        <w:t xml:space="preserve">) d'aquesta, el següent pas hauria de ser l'enviament de l'oferta dins del termini establert. </w:t>
      </w:r>
    </w:p>
    <w:p w14:paraId="5A5A709C" w14:textId="77777777" w:rsidR="00A31C25" w:rsidRPr="00971CAB" w:rsidRDefault="00A31C25" w:rsidP="00A31C25">
      <w:pPr>
        <w:ind w:left="360"/>
        <w:rPr>
          <w:rFonts w:ascii="Arial Narrow" w:hAnsi="Arial Narrow" w:cs="Arial"/>
          <w:sz w:val="20"/>
          <w:szCs w:val="20"/>
        </w:rPr>
      </w:pPr>
    </w:p>
    <w:p w14:paraId="5A9EF201"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Les proposicions presentades fora de termini no seran admeses.</w:t>
      </w:r>
    </w:p>
    <w:p w14:paraId="1EB6E855" w14:textId="77777777" w:rsidR="00A31C25" w:rsidRPr="00971CAB" w:rsidRDefault="00A31C25" w:rsidP="00A31C25">
      <w:pPr>
        <w:ind w:left="360"/>
        <w:rPr>
          <w:rFonts w:ascii="Arial Narrow" w:hAnsi="Arial Narrow" w:cs="Arial"/>
          <w:sz w:val="20"/>
          <w:szCs w:val="20"/>
        </w:rPr>
      </w:pPr>
    </w:p>
    <w:p w14:paraId="69FBC1CB" w14:textId="77777777" w:rsidR="00A31C25" w:rsidRPr="00971CAB" w:rsidRDefault="00A31C25" w:rsidP="00A31C25">
      <w:pPr>
        <w:ind w:left="360"/>
        <w:rPr>
          <w:rFonts w:ascii="Arial Narrow" w:hAnsi="Arial Narrow" w:cs="Arial"/>
          <w:sz w:val="20"/>
          <w:szCs w:val="20"/>
        </w:rPr>
      </w:pPr>
      <w:r w:rsidRPr="00971CAB">
        <w:rPr>
          <w:rFonts w:ascii="Arial Narrow" w:hAnsi="Arial Narrow" w:cs="Arial"/>
          <w:sz w:val="20"/>
          <w:szCs w:val="20"/>
        </w:rPr>
        <w:t xml:space="preserve">La presentació de la proposició implica de forma automàtica l’acceptació incondicionada per la licitadora de la totalitat del contingut d’aquest document i l’autorització expressa a l’Ajuntament de Barcelona i BARCELONA ACTIVA SAU SPM per a l’obtenció d’ofici per mitjans telemàtics o de qualsevol altre tipus dels documents relatius a la personalitat i capacitat </w:t>
      </w:r>
      <w:r w:rsidRPr="00971CAB">
        <w:rPr>
          <w:rFonts w:ascii="Arial Narrow" w:hAnsi="Arial Narrow" w:cs="Arial"/>
          <w:sz w:val="20"/>
          <w:szCs w:val="20"/>
        </w:rPr>
        <w:lastRenderedPageBreak/>
        <w:t>d’obrar, apoderament, aptitud i solvència requerides, compliment de les obligacions tributàries, amb la Seguretat Social i amb l’Ajuntament de Barcelona, en matèria de l’Impost sobre Activitats Econòmiques (IAE) així com d’altres que estimi procedents.</w:t>
      </w:r>
    </w:p>
    <w:p w14:paraId="7A467C6F" w14:textId="77777777" w:rsidR="00A31C25" w:rsidRPr="00971CAB" w:rsidRDefault="00A31C25" w:rsidP="00A31C25">
      <w:pPr>
        <w:rPr>
          <w:rFonts w:ascii="Arial Narrow" w:hAnsi="Arial Narrow" w:cs="Arial"/>
          <w:sz w:val="20"/>
          <w:szCs w:val="20"/>
        </w:rPr>
      </w:pPr>
    </w:p>
    <w:p w14:paraId="7D20998B" w14:textId="77777777" w:rsidR="00A31C25" w:rsidRPr="00971CAB" w:rsidRDefault="00A31C25" w:rsidP="00A31C25">
      <w:pPr>
        <w:pStyle w:val="Pargrafdellista"/>
        <w:numPr>
          <w:ilvl w:val="0"/>
          <w:numId w:val="4"/>
        </w:numPr>
        <w:rPr>
          <w:rFonts w:ascii="Arial Narrow" w:hAnsi="Arial Narrow" w:cs="Arial"/>
          <w:sz w:val="20"/>
          <w:szCs w:val="20"/>
          <w:u w:val="single"/>
        </w:rPr>
      </w:pPr>
      <w:r w:rsidRPr="00971CAB">
        <w:rPr>
          <w:rFonts w:ascii="Arial Narrow" w:hAnsi="Arial Narrow" w:cs="Arial"/>
          <w:sz w:val="20"/>
          <w:szCs w:val="20"/>
          <w:u w:val="single"/>
        </w:rPr>
        <w:t>S’adverteix que no podran ser adjudicatàries d'aquest contracte aquelles persones físiques o jurídiques amb les quals Barcelona Activa ja hagi contractat durant la mateixa anualitat a través d'un procediment d'adjudicació directa per import que, sumat al d'aquest contracte, iguali o superi els 60.000 euros (IVA exclòs), per disposició de l'art. 118.1 LCSP.</w:t>
      </w:r>
    </w:p>
    <w:p w14:paraId="66AF6700" w14:textId="77777777" w:rsidR="00A31C25" w:rsidRPr="00971CAB" w:rsidRDefault="00A31C25" w:rsidP="00A31C25">
      <w:pPr>
        <w:rPr>
          <w:rFonts w:ascii="Arial Narrow" w:hAnsi="Arial Narrow" w:cs="Arial"/>
          <w:sz w:val="20"/>
          <w:szCs w:val="20"/>
        </w:rPr>
      </w:pPr>
    </w:p>
    <w:p w14:paraId="720F4E6D" w14:textId="77777777" w:rsidR="00A31C25" w:rsidRPr="00971CAB" w:rsidRDefault="00A31C25" w:rsidP="00A31C25">
      <w:pPr>
        <w:rPr>
          <w:rFonts w:ascii="Arial Narrow" w:hAnsi="Arial Narrow" w:cs="Arial"/>
          <w:b/>
          <w:sz w:val="20"/>
          <w:szCs w:val="20"/>
          <w:u w:val="single"/>
        </w:rPr>
      </w:pPr>
      <w:r w:rsidRPr="00971CAB">
        <w:rPr>
          <w:rFonts w:ascii="Arial Narrow" w:hAnsi="Arial Narrow" w:cs="Arial"/>
          <w:b/>
          <w:sz w:val="20"/>
          <w:szCs w:val="20"/>
          <w:u w:val="single"/>
        </w:rPr>
        <w:t>Garantia definitiva</w:t>
      </w:r>
    </w:p>
    <w:p w14:paraId="5040AD39" w14:textId="77777777" w:rsidR="00A31C25" w:rsidRPr="00971CAB" w:rsidRDefault="00A31C25" w:rsidP="00A31C25">
      <w:pPr>
        <w:rPr>
          <w:rFonts w:ascii="Arial Narrow" w:hAnsi="Arial Narrow" w:cs="Arial"/>
          <w:sz w:val="20"/>
          <w:szCs w:val="20"/>
        </w:rPr>
      </w:pPr>
    </w:p>
    <w:p w14:paraId="5C4246D6" w14:textId="77777777" w:rsidR="00A31C25" w:rsidRPr="00971CAB" w:rsidRDefault="00A31C25" w:rsidP="00A31C25">
      <w:pPr>
        <w:rPr>
          <w:rFonts w:ascii="Arial Narrow" w:hAnsi="Arial Narrow" w:cs="Arial"/>
          <w:sz w:val="20"/>
          <w:szCs w:val="20"/>
        </w:rPr>
      </w:pPr>
      <w:r w:rsidRPr="00971CAB">
        <w:rPr>
          <w:rFonts w:ascii="Arial Narrow" w:hAnsi="Arial Narrow" w:cs="Arial"/>
          <w:sz w:val="20"/>
          <w:szCs w:val="20"/>
        </w:rPr>
        <w:t xml:space="preserve">En aquest contracte </w:t>
      </w:r>
      <w:r w:rsidRPr="00971CAB">
        <w:rPr>
          <w:rFonts w:ascii="Arial Narrow" w:hAnsi="Arial Narrow" w:cs="Arial"/>
          <w:sz w:val="20"/>
          <w:szCs w:val="20"/>
          <w:u w:val="single"/>
        </w:rPr>
        <w:t>no</w:t>
      </w:r>
      <w:r w:rsidRPr="00971CAB">
        <w:rPr>
          <w:rFonts w:ascii="Arial Narrow" w:hAnsi="Arial Narrow" w:cs="Arial"/>
          <w:sz w:val="20"/>
          <w:szCs w:val="20"/>
        </w:rPr>
        <w:t xml:space="preserve"> es preveu que la licitadora/contractista hagi de constituir garantia.</w:t>
      </w:r>
    </w:p>
    <w:p w14:paraId="75A4657E" w14:textId="77777777" w:rsidR="00A31C25" w:rsidRPr="00971CAB" w:rsidRDefault="00A31C25" w:rsidP="00A31C25">
      <w:pPr>
        <w:rPr>
          <w:rFonts w:ascii="Arial Narrow" w:hAnsi="Arial Narrow" w:cs="Arial"/>
          <w:sz w:val="20"/>
          <w:szCs w:val="20"/>
          <w:u w:val="single"/>
        </w:rPr>
      </w:pPr>
    </w:p>
    <w:p w14:paraId="3ED6863D" w14:textId="77777777" w:rsidR="00A31C25" w:rsidRPr="00971CAB" w:rsidRDefault="00A31C25" w:rsidP="00A31C25">
      <w:pPr>
        <w:rPr>
          <w:rFonts w:ascii="Arial Narrow" w:hAnsi="Arial Narrow" w:cs="Arial"/>
          <w:b/>
          <w:sz w:val="20"/>
          <w:szCs w:val="20"/>
          <w:u w:val="single"/>
        </w:rPr>
      </w:pPr>
      <w:r w:rsidRPr="00971CAB">
        <w:rPr>
          <w:rFonts w:ascii="Arial Narrow" w:hAnsi="Arial Narrow" w:cs="Arial"/>
          <w:b/>
          <w:sz w:val="20"/>
          <w:szCs w:val="20"/>
          <w:u w:val="single"/>
        </w:rPr>
        <w:t>Notificació de l’adjudicació</w:t>
      </w:r>
    </w:p>
    <w:p w14:paraId="46E8A88D" w14:textId="77777777" w:rsidR="00A31C25" w:rsidRPr="00971CAB" w:rsidRDefault="00A31C25" w:rsidP="00A31C25">
      <w:pPr>
        <w:rPr>
          <w:rFonts w:ascii="Arial Narrow" w:hAnsi="Arial Narrow" w:cs="Arial"/>
          <w:sz w:val="20"/>
          <w:szCs w:val="20"/>
          <w:u w:val="single"/>
        </w:rPr>
      </w:pPr>
    </w:p>
    <w:p w14:paraId="6697139E" w14:textId="77777777" w:rsidR="00A31C25" w:rsidRPr="00971CAB" w:rsidRDefault="00A31C25" w:rsidP="00A31C25">
      <w:pPr>
        <w:rPr>
          <w:rFonts w:ascii="Arial Narrow" w:hAnsi="Arial Narrow" w:cs="Arial"/>
          <w:sz w:val="20"/>
          <w:szCs w:val="20"/>
        </w:rPr>
      </w:pPr>
      <w:r w:rsidRPr="00971CAB">
        <w:rPr>
          <w:rFonts w:ascii="Arial Narrow" w:hAnsi="Arial Narrow" w:cs="Arial"/>
          <w:sz w:val="20"/>
          <w:szCs w:val="20"/>
        </w:rPr>
        <w:t>L’adjudicació del contracte es publicarà en el Perfil de Contractant el que servirà de notificació a totes les interessades.</w:t>
      </w:r>
    </w:p>
    <w:p w14:paraId="4CD891E7" w14:textId="77777777" w:rsidR="00A31C25" w:rsidRPr="00971CAB" w:rsidRDefault="00A31C25" w:rsidP="00A31C25">
      <w:pPr>
        <w:rPr>
          <w:rFonts w:ascii="Arial Narrow" w:hAnsi="Arial Narrow" w:cs="Arial"/>
          <w:color w:val="00B050"/>
          <w:sz w:val="20"/>
          <w:szCs w:val="20"/>
        </w:rPr>
      </w:pPr>
    </w:p>
    <w:p w14:paraId="2B622E46" w14:textId="77777777" w:rsidR="00A31C25" w:rsidRPr="00971CAB" w:rsidRDefault="00A31C25" w:rsidP="00A31C25">
      <w:pPr>
        <w:rPr>
          <w:rFonts w:ascii="Arial Narrow" w:hAnsi="Arial Narrow" w:cs="Arial"/>
          <w:b/>
          <w:sz w:val="20"/>
          <w:szCs w:val="20"/>
          <w:u w:val="single"/>
        </w:rPr>
      </w:pPr>
      <w:r w:rsidRPr="00971CAB">
        <w:rPr>
          <w:rFonts w:ascii="Arial Narrow" w:hAnsi="Arial Narrow" w:cs="Arial"/>
          <w:b/>
          <w:sz w:val="20"/>
          <w:szCs w:val="20"/>
          <w:u w:val="single"/>
        </w:rPr>
        <w:t>Protecció de dades</w:t>
      </w:r>
    </w:p>
    <w:p w14:paraId="709607B9" w14:textId="77777777" w:rsidR="00A31C25" w:rsidRPr="00971CAB" w:rsidRDefault="00A31C25" w:rsidP="00A31C25">
      <w:pPr>
        <w:rPr>
          <w:rFonts w:ascii="Arial Narrow" w:hAnsi="Arial Narrow" w:cs="Arial"/>
          <w:sz w:val="20"/>
          <w:szCs w:val="20"/>
        </w:rPr>
      </w:pPr>
    </w:p>
    <w:p w14:paraId="46B32B4F" w14:textId="77777777" w:rsidR="00A31C25" w:rsidRPr="00971CAB" w:rsidRDefault="00A31C25" w:rsidP="00A31C25">
      <w:pPr>
        <w:rPr>
          <w:rFonts w:ascii="Arial Narrow" w:hAnsi="Arial Narrow" w:cs="Arial"/>
          <w:sz w:val="20"/>
          <w:szCs w:val="20"/>
        </w:rPr>
      </w:pPr>
      <w:r w:rsidRPr="00971CAB">
        <w:rPr>
          <w:rFonts w:ascii="Arial Narrow" w:hAnsi="Arial Narrow" w:cs="Arial"/>
          <w:sz w:val="20"/>
          <w:szCs w:val="20"/>
        </w:rPr>
        <w:t>D’acord amb la Llei Orgànica 3/2018, de 5 de desembre, de Protecció de Dades Personals i Garantia dels Drets Digitals, s’informa que les dades personals de les licitadores s’incorporaran al fitxer Gestió Comptable de Barcelona Activa SAU SPM amb la finalitat de gestionar la contractació d’aquesta entitat. Aquestes dades (</w:t>
      </w:r>
      <w:proofErr w:type="spellStart"/>
      <w:r w:rsidRPr="00971CAB">
        <w:rPr>
          <w:rFonts w:ascii="Arial Narrow" w:hAnsi="Arial Narrow" w:cs="Arial"/>
          <w:sz w:val="20"/>
          <w:szCs w:val="20"/>
        </w:rPr>
        <w:t>identificatives</w:t>
      </w:r>
      <w:proofErr w:type="spellEnd"/>
      <w:r w:rsidRPr="00971CAB">
        <w:rPr>
          <w:rFonts w:ascii="Arial Narrow" w:hAnsi="Arial Narrow" w:cs="Arial"/>
          <w:sz w:val="20"/>
          <w:szCs w:val="20"/>
        </w:rPr>
        <w:t xml:space="preserve"> i de contacte) només seran cedides a la Secretaria Tècnica de la Junta Consultiva de Contractació Administrativa de la Generalitat de Catalunya i s’incorporaran a un fitxer anomenat “Plataforma de Serveis de Contractació Pública” (PSCP) amb la finalitat de publicar aquesta informació en la PSCP (perfil licitador); els usos previstos són el registre de les dades de contacte de les empreses (i persones físiques) proveïdores dels òrgans de contractació d’àmbit territorial català que fan servir la PSCP (perfil licitador) i les seves eines de licitació electrònica. La presentació de les proposicions porta implícit el consentiment de les licitadores en els tractaments de les seves dades per les finalitats indicades. Aquestes, podran exercitar els drets d’accés, rectificació, cancel·lació i oposició, pel que fa al fitxer Gestió Comptable presentant sol·licitud a BARCELONA ACTIVA SAU SPM (C/ Llacuna, 162-164 de Barcelona) o mitjançant l’adreça electrònica: </w:t>
      </w:r>
      <w:hyperlink r:id="rId13" w:history="1">
        <w:r w:rsidRPr="00971CAB">
          <w:rPr>
            <w:rStyle w:val="Enlla"/>
            <w:rFonts w:ascii="Arial Narrow" w:hAnsi="Arial Narrow" w:cs="Arial"/>
            <w:sz w:val="20"/>
            <w:szCs w:val="20"/>
          </w:rPr>
          <w:t>dpo@barcelonactiva.cat</w:t>
        </w:r>
      </w:hyperlink>
      <w:r w:rsidRPr="00971CAB">
        <w:rPr>
          <w:rFonts w:ascii="Arial Narrow" w:hAnsi="Arial Narrow" w:cs="Arial"/>
          <w:sz w:val="20"/>
          <w:szCs w:val="20"/>
        </w:rPr>
        <w:t xml:space="preserve">, indicant clarament en l’assumpte Exercici de Dret LOPD i adjuntant còpia del DNI. Pel que fa al fitxer PSCP, hauran de presentar sol·licitud a les oficines de la Secretaria Tècnica de la Junta Consultiva de Contractació Administrativa, ubicades al Passeig de Gràcia, 19, 08007 de Barcelona o mitjançant l’adreça electrònica: </w:t>
      </w:r>
      <w:hyperlink r:id="rId14" w:history="1">
        <w:r w:rsidRPr="00971CAB">
          <w:rPr>
            <w:rFonts w:ascii="Arial Narrow" w:hAnsi="Arial Narrow" w:cs="Arial"/>
            <w:sz w:val="20"/>
            <w:szCs w:val="20"/>
          </w:rPr>
          <w:t>protecciodedades.eco@gencat.cat</w:t>
        </w:r>
      </w:hyperlink>
    </w:p>
    <w:p w14:paraId="62914D24" w14:textId="77777777" w:rsidR="00A31C25" w:rsidRPr="00971CAB" w:rsidRDefault="00A31C25" w:rsidP="00A31C25">
      <w:pPr>
        <w:rPr>
          <w:rFonts w:ascii="Arial Narrow" w:hAnsi="Arial Narrow"/>
          <w:sz w:val="20"/>
          <w:szCs w:val="20"/>
        </w:rPr>
      </w:pPr>
    </w:p>
    <w:p w14:paraId="7B4936F1" w14:textId="77777777" w:rsidR="00A31C25" w:rsidRPr="00971CAB" w:rsidRDefault="00A31C25" w:rsidP="00A31C25">
      <w:pPr>
        <w:pStyle w:val="Textindependent"/>
        <w:rPr>
          <w:rFonts w:ascii="Arial Narrow" w:hAnsi="Arial Narrow"/>
          <w:b/>
          <w:sz w:val="20"/>
          <w:szCs w:val="20"/>
          <w:u w:val="single"/>
        </w:rPr>
      </w:pPr>
      <w:r w:rsidRPr="00971CAB">
        <w:rPr>
          <w:rFonts w:ascii="Arial Narrow" w:hAnsi="Arial Narrow"/>
          <w:i/>
          <w:sz w:val="20"/>
          <w:szCs w:val="20"/>
          <w:u w:val="single"/>
        </w:rPr>
        <w:t>En Annex Model per a la presentació de l’oferta</w:t>
      </w:r>
    </w:p>
    <w:p w14:paraId="42CDA5B9" w14:textId="77777777" w:rsidR="00A31C25" w:rsidRDefault="00A31C25" w:rsidP="00A31C25">
      <w:pPr>
        <w:rPr>
          <w:rFonts w:ascii="Arial Narrow" w:hAnsi="Arial Narrow"/>
          <w:b/>
          <w:sz w:val="20"/>
          <w:szCs w:val="20"/>
        </w:rPr>
      </w:pPr>
    </w:p>
    <w:p w14:paraId="665B92E1" w14:textId="77777777" w:rsidR="00A31C25" w:rsidRDefault="00A31C25" w:rsidP="00A31C25">
      <w:pPr>
        <w:rPr>
          <w:rFonts w:ascii="Arial Narrow" w:hAnsi="Arial Narrow"/>
          <w:b/>
          <w:sz w:val="20"/>
          <w:szCs w:val="20"/>
        </w:rPr>
      </w:pPr>
    </w:p>
    <w:p w14:paraId="621EB86C" w14:textId="77777777" w:rsidR="00A31C25" w:rsidRDefault="00A31C25" w:rsidP="00A31C25">
      <w:pPr>
        <w:rPr>
          <w:rFonts w:ascii="Arial Narrow" w:hAnsi="Arial Narrow"/>
          <w:b/>
          <w:sz w:val="20"/>
          <w:szCs w:val="20"/>
        </w:rPr>
      </w:pPr>
    </w:p>
    <w:p w14:paraId="4F95FCA5" w14:textId="77777777" w:rsidR="00A31C25" w:rsidRDefault="00A31C25" w:rsidP="00A31C25">
      <w:pPr>
        <w:rPr>
          <w:rFonts w:ascii="Arial Narrow" w:hAnsi="Arial Narrow"/>
          <w:b/>
          <w:sz w:val="20"/>
          <w:szCs w:val="20"/>
        </w:rPr>
      </w:pPr>
    </w:p>
    <w:p w14:paraId="480A37FB" w14:textId="77777777" w:rsidR="00A31C25" w:rsidRDefault="00A31C25" w:rsidP="00A31C25">
      <w:pPr>
        <w:rPr>
          <w:rFonts w:ascii="Arial Narrow" w:hAnsi="Arial Narrow"/>
          <w:b/>
          <w:sz w:val="20"/>
          <w:szCs w:val="20"/>
        </w:rPr>
      </w:pPr>
    </w:p>
    <w:p w14:paraId="4B12838E" w14:textId="77777777" w:rsidR="00A31C25" w:rsidRDefault="00A31C25" w:rsidP="00A31C25">
      <w:pPr>
        <w:rPr>
          <w:rFonts w:ascii="Arial Narrow" w:hAnsi="Arial Narrow"/>
          <w:b/>
          <w:sz w:val="20"/>
          <w:szCs w:val="20"/>
        </w:rPr>
      </w:pPr>
    </w:p>
    <w:p w14:paraId="204DC397" w14:textId="77777777" w:rsidR="00A31C25" w:rsidRDefault="00A31C25" w:rsidP="00A31C25">
      <w:pPr>
        <w:rPr>
          <w:rFonts w:ascii="Arial Narrow" w:hAnsi="Arial Narrow"/>
          <w:b/>
          <w:sz w:val="20"/>
          <w:szCs w:val="20"/>
        </w:rPr>
      </w:pPr>
    </w:p>
    <w:p w14:paraId="62554C00" w14:textId="77777777" w:rsidR="00A31C25" w:rsidRDefault="00A31C25" w:rsidP="00A31C25">
      <w:pPr>
        <w:rPr>
          <w:rFonts w:ascii="Arial Narrow" w:hAnsi="Arial Narrow"/>
          <w:b/>
          <w:sz w:val="20"/>
          <w:szCs w:val="20"/>
        </w:rPr>
      </w:pPr>
    </w:p>
    <w:p w14:paraId="7D517529" w14:textId="77777777" w:rsidR="00A31C25" w:rsidRDefault="00A31C25" w:rsidP="00A31C25">
      <w:pPr>
        <w:rPr>
          <w:rFonts w:ascii="Arial Narrow" w:hAnsi="Arial Narrow"/>
          <w:b/>
          <w:sz w:val="20"/>
          <w:szCs w:val="20"/>
        </w:rPr>
      </w:pPr>
    </w:p>
    <w:p w14:paraId="3908ABF1" w14:textId="77777777" w:rsidR="00A31C25" w:rsidRDefault="00A31C25" w:rsidP="00A31C25">
      <w:pPr>
        <w:rPr>
          <w:rFonts w:ascii="Arial Narrow" w:hAnsi="Arial Narrow"/>
          <w:b/>
          <w:sz w:val="20"/>
          <w:szCs w:val="20"/>
        </w:rPr>
      </w:pPr>
    </w:p>
    <w:p w14:paraId="1CB914BE" w14:textId="77777777" w:rsidR="00A31C25" w:rsidRDefault="00A31C25" w:rsidP="00A31C25">
      <w:pPr>
        <w:rPr>
          <w:rFonts w:ascii="Arial Narrow" w:hAnsi="Arial Narrow"/>
          <w:b/>
          <w:sz w:val="20"/>
          <w:szCs w:val="20"/>
        </w:rPr>
      </w:pPr>
    </w:p>
    <w:p w14:paraId="035D8ED9" w14:textId="77777777" w:rsidR="00A31C25" w:rsidRDefault="00A31C25" w:rsidP="00A31C25">
      <w:pPr>
        <w:rPr>
          <w:rFonts w:ascii="Arial Narrow" w:hAnsi="Arial Narrow"/>
          <w:b/>
          <w:sz w:val="20"/>
          <w:szCs w:val="20"/>
        </w:rPr>
      </w:pPr>
    </w:p>
    <w:p w14:paraId="373DDBCC" w14:textId="77777777" w:rsidR="00A31C25" w:rsidRDefault="00A31C25" w:rsidP="00A31C25">
      <w:pPr>
        <w:rPr>
          <w:rFonts w:ascii="Arial Narrow" w:hAnsi="Arial Narrow"/>
          <w:b/>
          <w:sz w:val="20"/>
          <w:szCs w:val="20"/>
        </w:rPr>
      </w:pPr>
    </w:p>
    <w:p w14:paraId="5B25E717" w14:textId="77777777" w:rsidR="00A31C25" w:rsidRDefault="00A31C25" w:rsidP="00A31C25">
      <w:pPr>
        <w:rPr>
          <w:rFonts w:ascii="Arial Narrow" w:hAnsi="Arial Narrow"/>
          <w:b/>
          <w:sz w:val="20"/>
          <w:szCs w:val="20"/>
        </w:rPr>
      </w:pPr>
    </w:p>
    <w:p w14:paraId="581F5038" w14:textId="77777777" w:rsidR="00A31C25" w:rsidRDefault="00A31C25" w:rsidP="00A31C25">
      <w:pPr>
        <w:rPr>
          <w:rFonts w:ascii="Arial Narrow" w:hAnsi="Arial Narrow"/>
          <w:b/>
          <w:sz w:val="20"/>
          <w:szCs w:val="20"/>
        </w:rPr>
      </w:pPr>
    </w:p>
    <w:p w14:paraId="44555FA4" w14:textId="77777777" w:rsidR="00A31C25" w:rsidRDefault="00A31C25" w:rsidP="00A31C25">
      <w:pPr>
        <w:rPr>
          <w:rFonts w:ascii="Arial Narrow" w:hAnsi="Arial Narrow"/>
          <w:b/>
          <w:sz w:val="20"/>
          <w:szCs w:val="20"/>
        </w:rPr>
      </w:pPr>
    </w:p>
    <w:p w14:paraId="1A42F49E" w14:textId="77777777" w:rsidR="00A31C25" w:rsidRDefault="00A31C25" w:rsidP="00A31C25">
      <w:pPr>
        <w:rPr>
          <w:rFonts w:ascii="Arial Narrow" w:hAnsi="Arial Narrow"/>
          <w:b/>
          <w:sz w:val="20"/>
          <w:szCs w:val="20"/>
        </w:rPr>
      </w:pPr>
    </w:p>
    <w:p w14:paraId="15AF034E" w14:textId="77777777" w:rsidR="00A31C25" w:rsidRDefault="00A31C25" w:rsidP="00A31C25">
      <w:pPr>
        <w:rPr>
          <w:rFonts w:ascii="Arial Narrow" w:hAnsi="Arial Narrow"/>
          <w:b/>
          <w:sz w:val="20"/>
          <w:szCs w:val="20"/>
        </w:rPr>
      </w:pPr>
    </w:p>
    <w:p w14:paraId="761E79C2" w14:textId="77777777" w:rsidR="00A31C25" w:rsidRDefault="00A31C25" w:rsidP="00A31C25">
      <w:pPr>
        <w:rPr>
          <w:rFonts w:ascii="Arial Narrow" w:hAnsi="Arial Narrow"/>
          <w:b/>
          <w:sz w:val="20"/>
          <w:szCs w:val="20"/>
        </w:rPr>
      </w:pPr>
    </w:p>
    <w:p w14:paraId="0A32110C" w14:textId="77777777" w:rsidR="00A31C25" w:rsidRDefault="00A31C25" w:rsidP="00A31C25">
      <w:pPr>
        <w:rPr>
          <w:rFonts w:ascii="Arial Narrow" w:hAnsi="Arial Narrow"/>
          <w:b/>
          <w:sz w:val="20"/>
          <w:szCs w:val="20"/>
        </w:rPr>
      </w:pPr>
    </w:p>
    <w:p w14:paraId="3DC4BFB8" w14:textId="77777777" w:rsidR="00A31C25" w:rsidRDefault="00A31C25" w:rsidP="00A31C25">
      <w:pPr>
        <w:rPr>
          <w:rFonts w:ascii="Arial Narrow" w:hAnsi="Arial Narrow"/>
          <w:b/>
          <w:sz w:val="20"/>
          <w:szCs w:val="20"/>
        </w:rPr>
      </w:pPr>
    </w:p>
    <w:p w14:paraId="3FFBBED3" w14:textId="77777777" w:rsidR="00A31C25" w:rsidRDefault="00A31C25" w:rsidP="00A31C25">
      <w:pPr>
        <w:rPr>
          <w:rFonts w:ascii="Arial Narrow" w:hAnsi="Arial Narrow"/>
          <w:b/>
          <w:sz w:val="20"/>
          <w:szCs w:val="20"/>
        </w:rPr>
      </w:pPr>
    </w:p>
    <w:p w14:paraId="37D47B58" w14:textId="77777777" w:rsidR="00A31C25" w:rsidRDefault="00A31C25" w:rsidP="00A31C25">
      <w:pPr>
        <w:rPr>
          <w:rFonts w:ascii="Arial Narrow" w:hAnsi="Arial Narrow"/>
          <w:b/>
          <w:sz w:val="20"/>
          <w:szCs w:val="20"/>
        </w:rPr>
      </w:pPr>
    </w:p>
    <w:p w14:paraId="6D8CBEE0" w14:textId="77777777" w:rsidR="00A31C25" w:rsidRDefault="00A31C25" w:rsidP="00A31C25">
      <w:pPr>
        <w:rPr>
          <w:rFonts w:ascii="Arial Narrow" w:hAnsi="Arial Narrow"/>
          <w:b/>
          <w:sz w:val="20"/>
          <w:szCs w:val="20"/>
        </w:rPr>
      </w:pPr>
    </w:p>
    <w:p w14:paraId="4B838465" w14:textId="77777777" w:rsidR="00A31C25" w:rsidRDefault="00A31C25" w:rsidP="00A31C25">
      <w:pPr>
        <w:rPr>
          <w:rFonts w:ascii="Arial Narrow" w:hAnsi="Arial Narrow"/>
          <w:b/>
          <w:sz w:val="20"/>
          <w:szCs w:val="20"/>
        </w:rPr>
      </w:pPr>
    </w:p>
    <w:p w14:paraId="0F7AFBA0" w14:textId="77777777" w:rsidR="00A31C25" w:rsidRDefault="00A31C25" w:rsidP="00A31C25">
      <w:pPr>
        <w:rPr>
          <w:rFonts w:ascii="Arial Narrow" w:hAnsi="Arial Narrow"/>
          <w:b/>
          <w:sz w:val="20"/>
          <w:szCs w:val="20"/>
        </w:rPr>
      </w:pPr>
    </w:p>
    <w:p w14:paraId="7C13CFEF" w14:textId="77777777" w:rsidR="00A31C25" w:rsidRDefault="00A31C25" w:rsidP="00A31C25">
      <w:pPr>
        <w:rPr>
          <w:rFonts w:ascii="Arial Narrow" w:hAnsi="Arial Narrow"/>
          <w:b/>
          <w:sz w:val="20"/>
          <w:szCs w:val="20"/>
        </w:rPr>
      </w:pPr>
    </w:p>
    <w:p w14:paraId="1F1D077A" w14:textId="77777777" w:rsidR="00A31C25" w:rsidRDefault="00A31C25" w:rsidP="00A31C25">
      <w:pPr>
        <w:rPr>
          <w:rFonts w:ascii="Arial Narrow" w:hAnsi="Arial Narrow"/>
          <w:b/>
          <w:sz w:val="20"/>
          <w:szCs w:val="20"/>
        </w:rPr>
      </w:pPr>
    </w:p>
    <w:p w14:paraId="641617E9" w14:textId="77777777" w:rsidR="00A31C25" w:rsidRPr="00971CAB" w:rsidRDefault="00A31C25" w:rsidP="00A31C25">
      <w:pPr>
        <w:rPr>
          <w:rFonts w:ascii="Arial Narrow" w:hAnsi="Arial Narrow"/>
          <w:b/>
          <w:sz w:val="20"/>
          <w:szCs w:val="20"/>
        </w:rPr>
      </w:pPr>
    </w:p>
    <w:p w14:paraId="3EA02135" w14:textId="77777777" w:rsidR="00A31C25" w:rsidRPr="00510B69" w:rsidRDefault="00A31C25" w:rsidP="00A31C25">
      <w:pPr>
        <w:rPr>
          <w:rFonts w:ascii="Arial Narrow" w:hAnsi="Arial Narrow"/>
          <w:b/>
          <w:szCs w:val="24"/>
        </w:rPr>
      </w:pPr>
      <w:r w:rsidRPr="00510B69">
        <w:rPr>
          <w:rFonts w:ascii="Arial Narrow" w:hAnsi="Arial Narrow"/>
          <w:b/>
          <w:szCs w:val="24"/>
        </w:rPr>
        <w:t>ANNEX MODEL DE PRESENTACIÓ D’OFERTA</w:t>
      </w:r>
    </w:p>
    <w:p w14:paraId="2026C6BF" w14:textId="77777777" w:rsidR="00A31C25" w:rsidRPr="00971CAB" w:rsidRDefault="00A31C25" w:rsidP="00A31C25">
      <w:pPr>
        <w:rPr>
          <w:rFonts w:ascii="Arial Narrow" w:hAnsi="Arial Narrow" w:cs="Arial"/>
          <w:b/>
          <w:sz w:val="20"/>
          <w:szCs w:val="20"/>
        </w:rPr>
      </w:pPr>
    </w:p>
    <w:p w14:paraId="0AA354B9" w14:textId="77777777" w:rsidR="00A31C25" w:rsidRPr="00971CAB" w:rsidRDefault="00A31C25" w:rsidP="00A31C25">
      <w:pPr>
        <w:rPr>
          <w:rFonts w:ascii="Arial Narrow" w:hAnsi="Arial Narrow" w:cs="Arial"/>
          <w:i/>
          <w:iCs/>
          <w:sz w:val="20"/>
          <w:szCs w:val="20"/>
        </w:rPr>
      </w:pPr>
      <w:r w:rsidRPr="00971CAB">
        <w:rPr>
          <w:rFonts w:ascii="Arial Narrow" w:hAnsi="Arial Narrow" w:cs="Arial"/>
          <w:i/>
          <w:iCs/>
          <w:sz w:val="20"/>
          <w:szCs w:val="20"/>
        </w:rPr>
        <w:t>El/laSr/Sra............................................................ amb NIF..............................................., en nom propi o en qualitat de representant legal de la persona física/jurídica ................................... amb NIF/CIF........................................</w:t>
      </w:r>
    </w:p>
    <w:p w14:paraId="36F5EDB0" w14:textId="77777777" w:rsidR="00A31C25" w:rsidRPr="00971CAB" w:rsidRDefault="00A31C25" w:rsidP="00A31C25">
      <w:pPr>
        <w:rPr>
          <w:rFonts w:ascii="Arial Narrow" w:hAnsi="Arial Narrow" w:cs="Arial"/>
          <w:i/>
          <w:iCs/>
          <w:sz w:val="20"/>
          <w:szCs w:val="20"/>
        </w:rPr>
      </w:pPr>
    </w:p>
    <w:p w14:paraId="13AC406C"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iCs/>
          <w:sz w:val="20"/>
          <w:szCs w:val="20"/>
        </w:rPr>
      </w:pPr>
      <w:r w:rsidRPr="00971CAB">
        <w:rPr>
          <w:rFonts w:ascii="Arial Narrow" w:hAnsi="Arial Narrow" w:cs="Arial"/>
          <w:i/>
          <w:iCs/>
          <w:sz w:val="20"/>
          <w:szCs w:val="20"/>
        </w:rPr>
        <w:t>En relació al contracte que té per objecte ...................................................................................................</w:t>
      </w:r>
    </w:p>
    <w:p w14:paraId="52302DA6"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t xml:space="preserve"> </w:t>
      </w:r>
    </w:p>
    <w:p w14:paraId="1D541EE9"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u w:val="single"/>
        </w:rPr>
        <w:t>FORMULO LA SEGÜENT OFERTA ECONÒMICA:</w:t>
      </w:r>
    </w:p>
    <w:p w14:paraId="3F328FCF" w14:textId="77777777" w:rsidR="00A31C25" w:rsidRPr="00971CAB" w:rsidRDefault="00A31C25" w:rsidP="00A31C25">
      <w:pPr>
        <w:rPr>
          <w:rFonts w:ascii="Arial Narrow" w:hAnsi="Arial Narrow" w:cs="Arial"/>
          <w:sz w:val="20"/>
          <w:szCs w:val="20"/>
        </w:rPr>
      </w:pPr>
    </w:p>
    <w:p w14:paraId="11C3D6C3" w14:textId="255A5BB4" w:rsidR="00A31C25" w:rsidRPr="00971CAB" w:rsidRDefault="00A31C25" w:rsidP="00A31C25">
      <w:pPr>
        <w:rPr>
          <w:rFonts w:ascii="Arial Narrow" w:hAnsi="Arial Narrow" w:cs="Arial"/>
          <w:sz w:val="20"/>
          <w:szCs w:val="20"/>
        </w:rPr>
      </w:pPr>
      <w:r w:rsidRPr="00971CAB">
        <w:rPr>
          <w:rFonts w:ascii="Arial Narrow" w:hAnsi="Arial Narrow" w:cs="Arial"/>
          <w:sz w:val="20"/>
          <w:szCs w:val="20"/>
        </w:rPr>
        <w:t xml:space="preserve">Preu </w:t>
      </w:r>
      <w:r>
        <w:rPr>
          <w:rFonts w:ascii="Arial Narrow" w:hAnsi="Arial Narrow" w:cs="Arial"/>
          <w:sz w:val="20"/>
          <w:szCs w:val="20"/>
        </w:rPr>
        <w:t xml:space="preserve">sense </w:t>
      </w:r>
      <w:r w:rsidRPr="00971CAB">
        <w:rPr>
          <w:rFonts w:ascii="Arial Narrow" w:hAnsi="Arial Narrow" w:cs="Arial"/>
          <w:sz w:val="20"/>
          <w:szCs w:val="20"/>
        </w:rPr>
        <w:t>IVA:</w:t>
      </w:r>
    </w:p>
    <w:p w14:paraId="2112B329" w14:textId="77777777" w:rsidR="00A31C25" w:rsidRPr="00971CAB" w:rsidRDefault="00A31C25" w:rsidP="00A31C25">
      <w:pPr>
        <w:rPr>
          <w:rFonts w:ascii="Arial Narrow" w:hAnsi="Arial Narrow" w:cs="Arial"/>
          <w:sz w:val="20"/>
          <w:szCs w:val="20"/>
        </w:rPr>
      </w:pPr>
      <w:r w:rsidRPr="00971CAB">
        <w:rPr>
          <w:rFonts w:ascii="Arial Narrow" w:hAnsi="Arial Narrow" w:cs="Arial"/>
          <w:sz w:val="20"/>
          <w:szCs w:val="20"/>
        </w:rPr>
        <w:t>Import de l’IVA:</w:t>
      </w:r>
    </w:p>
    <w:p w14:paraId="656FE7D6" w14:textId="79AD609F" w:rsidR="00A31C25" w:rsidRPr="00971CAB" w:rsidRDefault="00A31C25" w:rsidP="00A31C25">
      <w:pPr>
        <w:rPr>
          <w:rFonts w:ascii="Arial Narrow" w:hAnsi="Arial Narrow" w:cs="Arial"/>
          <w:sz w:val="20"/>
          <w:szCs w:val="20"/>
        </w:rPr>
      </w:pPr>
      <w:r>
        <w:rPr>
          <w:rFonts w:ascii="Arial Narrow" w:hAnsi="Arial Narrow" w:cs="Arial"/>
          <w:sz w:val="20"/>
          <w:szCs w:val="20"/>
        </w:rPr>
        <w:t>Preu IVA inclòs:</w:t>
      </w:r>
    </w:p>
    <w:p w14:paraId="111DE293" w14:textId="77777777" w:rsidR="00A31C25" w:rsidRPr="00971CAB" w:rsidRDefault="00A31C25" w:rsidP="00A31C25">
      <w:pPr>
        <w:rPr>
          <w:rFonts w:ascii="Arial Narrow" w:hAnsi="Arial Narrow" w:cs="Arial"/>
          <w:sz w:val="20"/>
          <w:szCs w:val="20"/>
          <w:u w:val="single"/>
        </w:rPr>
      </w:pPr>
    </w:p>
    <w:p w14:paraId="4289CF1C" w14:textId="0B609C71" w:rsidR="00A31C25" w:rsidRPr="00971CAB" w:rsidRDefault="00A31C25" w:rsidP="00A31C25">
      <w:pPr>
        <w:rPr>
          <w:rFonts w:ascii="Arial Narrow" w:hAnsi="Arial Narrow" w:cs="Arial"/>
          <w:sz w:val="20"/>
          <w:szCs w:val="20"/>
          <w:u w:val="single"/>
        </w:rPr>
      </w:pPr>
      <w:r w:rsidRPr="00971CAB">
        <w:rPr>
          <w:rFonts w:ascii="Arial Narrow" w:hAnsi="Arial Narrow" w:cs="Arial"/>
          <w:sz w:val="20"/>
          <w:szCs w:val="20"/>
          <w:u w:val="single"/>
        </w:rPr>
        <w:t>ALTRES ELEMENTS DE L’OFERTA EN RELACIÓ AMB ELS CRITERIS D’ADJUDICACIÓ</w:t>
      </w:r>
    </w:p>
    <w:p w14:paraId="3BDB375E" w14:textId="77777777" w:rsidR="00A31C25" w:rsidRPr="002417C5" w:rsidRDefault="00A31C25" w:rsidP="00A31C25">
      <w:pPr>
        <w:rPr>
          <w:rFonts w:ascii="Arial Narrow" w:hAnsi="Arial Narrow" w:cs="Arial"/>
          <w:sz w:val="20"/>
          <w:szCs w:val="20"/>
        </w:rPr>
      </w:pPr>
    </w:p>
    <w:p w14:paraId="4E826C8C" w14:textId="77777777" w:rsidR="002417C5" w:rsidRPr="002417C5" w:rsidRDefault="002417C5" w:rsidP="002417C5">
      <w:pPr>
        <w:rPr>
          <w:rFonts w:ascii="Arial Narrow" w:hAnsi="Arial Narrow" w:cs="Arial"/>
          <w:b/>
          <w:bCs/>
          <w:sz w:val="20"/>
          <w:szCs w:val="20"/>
          <w:u w:val="single"/>
        </w:rPr>
      </w:pPr>
      <w:r w:rsidRPr="002417C5">
        <w:rPr>
          <w:rFonts w:ascii="Arial Narrow" w:hAnsi="Arial Narrow" w:cs="Arial"/>
          <w:b/>
          <w:bCs/>
          <w:sz w:val="20"/>
          <w:szCs w:val="20"/>
          <w:u w:val="single"/>
        </w:rPr>
        <w:t>Aquest apartat ha de contenir:</w:t>
      </w:r>
    </w:p>
    <w:p w14:paraId="7C8B04A2" w14:textId="77777777" w:rsidR="002417C5" w:rsidRPr="002417C5" w:rsidRDefault="002417C5" w:rsidP="002417C5">
      <w:pPr>
        <w:numPr>
          <w:ilvl w:val="0"/>
          <w:numId w:val="71"/>
        </w:numPr>
        <w:ind w:left="284" w:hanging="284"/>
        <w:contextualSpacing/>
        <w:rPr>
          <w:rFonts w:ascii="Arial Narrow" w:hAnsi="Arial Narrow" w:cs="Arial"/>
          <w:b/>
          <w:bCs/>
          <w:sz w:val="20"/>
          <w:szCs w:val="20"/>
          <w:u w:val="single"/>
        </w:rPr>
      </w:pPr>
      <w:r w:rsidRPr="002417C5">
        <w:rPr>
          <w:rFonts w:ascii="Arial Narrow" w:hAnsi="Arial Narrow" w:cs="Arial"/>
          <w:b/>
          <w:bCs/>
          <w:sz w:val="20"/>
          <w:szCs w:val="20"/>
          <w:u w:val="single"/>
        </w:rPr>
        <w:t>La proposició econòmica desglossada per conceptes i partides</w:t>
      </w:r>
    </w:p>
    <w:p w14:paraId="7C3DA984" w14:textId="77777777" w:rsidR="002417C5" w:rsidRPr="002417C5" w:rsidRDefault="002417C5" w:rsidP="002417C5">
      <w:pPr>
        <w:numPr>
          <w:ilvl w:val="0"/>
          <w:numId w:val="71"/>
        </w:numPr>
        <w:ind w:left="284" w:hanging="284"/>
        <w:contextualSpacing/>
        <w:rPr>
          <w:rFonts w:ascii="Arial Narrow" w:hAnsi="Arial Narrow" w:cs="Arial"/>
          <w:b/>
          <w:bCs/>
          <w:sz w:val="20"/>
          <w:szCs w:val="20"/>
          <w:u w:val="single"/>
        </w:rPr>
      </w:pPr>
      <w:r w:rsidRPr="002417C5">
        <w:rPr>
          <w:rFonts w:ascii="Arial Narrow" w:hAnsi="Arial Narrow" w:cs="Arial"/>
          <w:b/>
          <w:bCs/>
          <w:sz w:val="20"/>
          <w:szCs w:val="20"/>
          <w:u w:val="single"/>
        </w:rPr>
        <w:t>La proposta tècnica per a puntuar els criteris de judici de valor</w:t>
      </w:r>
    </w:p>
    <w:p w14:paraId="649D3818" w14:textId="77777777" w:rsidR="002417C5" w:rsidRPr="002417C5" w:rsidRDefault="002417C5" w:rsidP="002417C5">
      <w:pPr>
        <w:numPr>
          <w:ilvl w:val="0"/>
          <w:numId w:val="71"/>
        </w:numPr>
        <w:ind w:left="284" w:hanging="284"/>
        <w:contextualSpacing/>
        <w:rPr>
          <w:rFonts w:ascii="Arial Narrow" w:hAnsi="Arial Narrow" w:cs="Arial"/>
          <w:b/>
          <w:bCs/>
          <w:sz w:val="20"/>
          <w:szCs w:val="20"/>
          <w:u w:val="single"/>
        </w:rPr>
      </w:pPr>
      <w:r w:rsidRPr="002417C5">
        <w:rPr>
          <w:rFonts w:ascii="Arial Narrow" w:hAnsi="Arial Narrow" w:cs="Arial"/>
          <w:b/>
          <w:bCs/>
          <w:sz w:val="20"/>
          <w:szCs w:val="20"/>
          <w:u w:val="single"/>
        </w:rPr>
        <w:t>El quadre resum per valorar l’experiència de les persones adscrites a l’execució</w:t>
      </w:r>
    </w:p>
    <w:p w14:paraId="7E7DD665" w14:textId="77777777" w:rsidR="002417C5" w:rsidRPr="002417C5" w:rsidRDefault="002417C5" w:rsidP="002417C5">
      <w:pPr>
        <w:numPr>
          <w:ilvl w:val="0"/>
          <w:numId w:val="71"/>
        </w:numPr>
        <w:ind w:left="284" w:hanging="284"/>
        <w:contextualSpacing/>
        <w:rPr>
          <w:rFonts w:ascii="Arial Narrow" w:hAnsi="Arial Narrow" w:cs="Arial"/>
          <w:b/>
          <w:bCs/>
          <w:sz w:val="20"/>
          <w:szCs w:val="20"/>
          <w:u w:val="single"/>
        </w:rPr>
      </w:pPr>
      <w:r w:rsidRPr="002417C5">
        <w:rPr>
          <w:rFonts w:ascii="Arial Narrow" w:hAnsi="Arial Narrow" w:cs="Arial"/>
          <w:b/>
          <w:bCs/>
          <w:sz w:val="20"/>
          <w:szCs w:val="20"/>
          <w:u w:val="single"/>
        </w:rPr>
        <w:t>Còpia de les titulacions i informe de vida laboral</w:t>
      </w:r>
    </w:p>
    <w:p w14:paraId="3DB90FC9" w14:textId="77777777" w:rsidR="00A31C25" w:rsidRPr="002417C5"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7F9F5F7E"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0"/>
          <w:szCs w:val="20"/>
          <w:u w:val="single"/>
        </w:rPr>
      </w:pPr>
      <w:r w:rsidRPr="002417C5">
        <w:rPr>
          <w:rFonts w:ascii="Arial Narrow" w:hAnsi="Arial Narrow" w:cs="Arial"/>
          <w:color w:val="000000"/>
          <w:sz w:val="20"/>
          <w:szCs w:val="20"/>
          <w:u w:val="single"/>
        </w:rPr>
        <w:t>DESIGNO I</w:t>
      </w:r>
      <w:r w:rsidRPr="00971CAB">
        <w:rPr>
          <w:rFonts w:ascii="Arial Narrow" w:hAnsi="Arial Narrow" w:cs="Arial"/>
          <w:color w:val="000000"/>
          <w:sz w:val="20"/>
          <w:szCs w:val="20"/>
          <w:u w:val="single"/>
        </w:rPr>
        <w:t xml:space="preserve"> ACCEPTO</w:t>
      </w:r>
    </w:p>
    <w:p w14:paraId="201F5DEF"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0"/>
          <w:szCs w:val="20"/>
        </w:rPr>
      </w:pPr>
    </w:p>
    <w:p w14:paraId="6E6368B9"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color w:val="000000"/>
          <w:sz w:val="20"/>
          <w:szCs w:val="20"/>
        </w:rPr>
        <w:t xml:space="preserve">Que s’utilitzi, per a totes les notificacions i comunicacions electròniques relacionades amb aquesta contractació, la següent </w:t>
      </w:r>
      <w:r w:rsidRPr="00971CAB">
        <w:rPr>
          <w:rFonts w:ascii="Arial Narrow" w:hAnsi="Arial Narrow" w:cs="Arial"/>
          <w:b/>
          <w:bCs/>
          <w:color w:val="000000"/>
          <w:sz w:val="20"/>
          <w:szCs w:val="20"/>
        </w:rPr>
        <w:t>adreça de correu electrònic (@)</w:t>
      </w:r>
      <w:r w:rsidRPr="00971CAB">
        <w:rPr>
          <w:rFonts w:ascii="Arial Narrow" w:hAnsi="Arial Narrow" w:cs="Arial"/>
          <w:sz w:val="20"/>
          <w:szCs w:val="20"/>
        </w:rPr>
        <w:t>: ...........................................................</w:t>
      </w:r>
    </w:p>
    <w:p w14:paraId="76B5654F"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27FC7B51" w14:textId="77777777" w:rsidR="00A31C25" w:rsidRPr="00971CAB" w:rsidRDefault="00A31C25" w:rsidP="00A31C25">
      <w:pPr>
        <w:autoSpaceDE w:val="0"/>
        <w:autoSpaceDN w:val="0"/>
        <w:adjustRightInd w:val="0"/>
        <w:rPr>
          <w:rFonts w:ascii="Arial Narrow" w:hAnsi="Arial Narrow" w:cs="Arial"/>
          <w:i/>
          <w:sz w:val="20"/>
          <w:szCs w:val="20"/>
          <w:u w:val="single"/>
        </w:rPr>
      </w:pPr>
      <w:r w:rsidRPr="00971CAB">
        <w:rPr>
          <w:rFonts w:ascii="Arial Narrow" w:hAnsi="Arial Narrow" w:cs="Arial"/>
          <w:i/>
          <w:sz w:val="20"/>
          <w:szCs w:val="20"/>
          <w:u w:val="single"/>
        </w:rPr>
        <w:t xml:space="preserve">DECLARO </w:t>
      </w:r>
    </w:p>
    <w:p w14:paraId="1C139065" w14:textId="77777777" w:rsidR="00A31C25" w:rsidRPr="00971CAB" w:rsidRDefault="00A31C25" w:rsidP="00A31C25">
      <w:pPr>
        <w:autoSpaceDE w:val="0"/>
        <w:autoSpaceDN w:val="0"/>
        <w:adjustRightInd w:val="0"/>
        <w:rPr>
          <w:rFonts w:ascii="Arial Narrow" w:hAnsi="Arial Narrow" w:cs="Arial"/>
          <w:i/>
          <w:sz w:val="20"/>
          <w:szCs w:val="20"/>
        </w:rPr>
      </w:pPr>
      <w:r w:rsidRPr="00971CAB">
        <w:rPr>
          <w:rFonts w:ascii="Arial Narrow" w:hAnsi="Arial Narrow" w:cs="Arial"/>
          <w:i/>
          <w:sz w:val="20"/>
          <w:szCs w:val="20"/>
        </w:rPr>
        <w:t>Que l'empresa:</w:t>
      </w:r>
    </w:p>
    <w:p w14:paraId="35972E7C" w14:textId="77777777" w:rsidR="00A31C25" w:rsidRPr="00971CAB" w:rsidRDefault="00A31C25" w:rsidP="00A31C25">
      <w:pPr>
        <w:autoSpaceDE w:val="0"/>
        <w:autoSpaceDN w:val="0"/>
        <w:adjustRightInd w:val="0"/>
        <w:rPr>
          <w:rFonts w:ascii="Arial Narrow" w:hAnsi="Arial Narrow" w:cs="Arial"/>
          <w:sz w:val="20"/>
          <w:szCs w:val="20"/>
        </w:rPr>
      </w:pPr>
    </w:p>
    <w:p w14:paraId="03DF22F1" w14:textId="77777777" w:rsidR="00A31C25" w:rsidRPr="00971CAB" w:rsidRDefault="00A31C25" w:rsidP="00A31C25">
      <w:pPr>
        <w:rPr>
          <w:rFonts w:ascii="Arial Narrow" w:hAnsi="Arial Narrow"/>
          <w:sz w:val="20"/>
          <w:szCs w:val="20"/>
        </w:rPr>
      </w:pPr>
      <w:r w:rsidRPr="00971CAB">
        <w:rPr>
          <w:rFonts w:ascii="Arial Narrow" w:hAnsi="Arial Narrow"/>
          <w:sz w:val="20"/>
          <w:szCs w:val="20"/>
        </w:rPr>
        <w:t>SI / NO té la intenció de subcontractar amb tercers alguna part del contracte. En cas afirmatiu, es subcontractarà per un percentatge del .........% respecte l’oferta econòmica presentada, impostos exclosos, i declaro que no es subcontractarà la part o parts del contracte indicades, en el seu cas, al quadre de característiques de la licitació del PCAP.</w:t>
      </w:r>
    </w:p>
    <w:p w14:paraId="224C2D80" w14:textId="77777777" w:rsidR="00A31C25" w:rsidRPr="00971CAB" w:rsidRDefault="00A31C25" w:rsidP="00A31C25">
      <w:pPr>
        <w:autoSpaceDE w:val="0"/>
        <w:autoSpaceDN w:val="0"/>
        <w:adjustRightInd w:val="0"/>
        <w:rPr>
          <w:rFonts w:ascii="Arial Narrow" w:hAnsi="Arial Narrow" w:cs="Arial"/>
          <w:sz w:val="20"/>
          <w:szCs w:val="20"/>
        </w:rPr>
      </w:pPr>
    </w:p>
    <w:bookmarkStart w:id="0" w:name="Verifica1"/>
    <w:p w14:paraId="5F7A58F2"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fldChar w:fldCharType="begin">
          <w:ffData>
            <w:name w:val="Verifica1"/>
            <w:enabled w:val="0"/>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bookmarkEnd w:id="0"/>
      <w:r w:rsidRPr="00971CAB">
        <w:rPr>
          <w:rFonts w:ascii="Arial Narrow" w:hAnsi="Arial Narrow" w:cs="Arial"/>
          <w:sz w:val="20"/>
          <w:szCs w:val="20"/>
        </w:rPr>
        <w:t xml:space="preserve"> està facultada per contractar amb l’Administració, ja que té capacitat d’obrar i no es troba en cap de les </w:t>
      </w:r>
      <w:r w:rsidRPr="00971CAB">
        <w:rPr>
          <w:rFonts w:ascii="Arial Narrow" w:hAnsi="Arial Narrow" w:cs="Arial"/>
          <w:b/>
          <w:sz w:val="20"/>
          <w:szCs w:val="20"/>
        </w:rPr>
        <w:t>prohibicions per contractar</w:t>
      </w:r>
      <w:r w:rsidRPr="00971CAB">
        <w:rPr>
          <w:rFonts w:ascii="Arial Narrow" w:hAnsi="Arial Narrow" w:cs="Arial"/>
          <w:sz w:val="20"/>
          <w:szCs w:val="20"/>
        </w:rPr>
        <w:t xml:space="preserve"> establertes a l’article 71 de la Llei 9/2017 de Contractes del Sector Públic (LCSP);</w:t>
      </w:r>
    </w:p>
    <w:p w14:paraId="73B326C2"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3AE2E16E"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w:t>
      </w:r>
      <w:r w:rsidRPr="00971CAB">
        <w:rPr>
          <w:rFonts w:ascii="Arial Narrow" w:hAnsi="Arial Narrow" w:cs="Arial"/>
          <w:color w:val="000000"/>
          <w:sz w:val="20"/>
          <w:szCs w:val="20"/>
        </w:rPr>
        <w:t>està donada d’alta a l’epígraf de l</w:t>
      </w:r>
      <w:r w:rsidRPr="00971CAB">
        <w:rPr>
          <w:rFonts w:ascii="Arial Narrow" w:hAnsi="Arial Narrow" w:cs="Arial"/>
          <w:b/>
          <w:bCs/>
          <w:color w:val="000000"/>
          <w:sz w:val="20"/>
          <w:szCs w:val="20"/>
        </w:rPr>
        <w:t xml:space="preserve">’Impost d’Activitats Econòmiques </w:t>
      </w:r>
      <w:r w:rsidRPr="00971CAB">
        <w:rPr>
          <w:rFonts w:ascii="Arial Narrow" w:hAnsi="Arial Narrow" w:cs="Arial"/>
          <w:color w:val="000000"/>
          <w:sz w:val="20"/>
          <w:szCs w:val="20"/>
        </w:rPr>
        <w:t xml:space="preserve">corresponent a l’objecte del contracte i que està al corrent de les </w:t>
      </w:r>
      <w:r w:rsidRPr="00971CAB">
        <w:rPr>
          <w:rFonts w:ascii="Arial Narrow" w:hAnsi="Arial Narrow" w:cs="Arial"/>
          <w:b/>
          <w:color w:val="000000"/>
          <w:sz w:val="20"/>
          <w:szCs w:val="20"/>
        </w:rPr>
        <w:t>obligacions tributàries</w:t>
      </w:r>
      <w:r w:rsidRPr="00971CAB">
        <w:rPr>
          <w:rFonts w:ascii="Arial Narrow" w:hAnsi="Arial Narrow" w:cs="Arial"/>
          <w:color w:val="000000"/>
          <w:sz w:val="20"/>
          <w:szCs w:val="20"/>
        </w:rPr>
        <w:t xml:space="preserve"> i de la </w:t>
      </w:r>
      <w:r w:rsidRPr="00971CAB">
        <w:rPr>
          <w:rFonts w:ascii="Arial Narrow" w:hAnsi="Arial Narrow" w:cs="Arial"/>
          <w:b/>
          <w:color w:val="000000"/>
          <w:sz w:val="20"/>
          <w:szCs w:val="20"/>
        </w:rPr>
        <w:t>Seguretat Social</w:t>
      </w:r>
      <w:r w:rsidRPr="00971CAB">
        <w:rPr>
          <w:rFonts w:ascii="Arial Narrow" w:hAnsi="Arial Narrow" w:cs="Arial"/>
          <w:color w:val="000000"/>
          <w:sz w:val="20"/>
          <w:szCs w:val="20"/>
        </w:rPr>
        <w:t xml:space="preserve">, i que </w:t>
      </w:r>
      <w:r w:rsidRPr="00971CAB">
        <w:rPr>
          <w:rFonts w:ascii="Arial Narrow" w:hAnsi="Arial Narrow" w:cs="Arial"/>
          <w:b/>
          <w:color w:val="000000"/>
          <w:sz w:val="20"/>
          <w:szCs w:val="20"/>
        </w:rPr>
        <w:t>no té cap deute amb l'Ajuntament de Barcelona</w:t>
      </w:r>
      <w:r w:rsidRPr="00971CAB">
        <w:rPr>
          <w:rFonts w:ascii="Arial Narrow" w:hAnsi="Arial Narrow" w:cs="Arial"/>
          <w:color w:val="000000"/>
          <w:sz w:val="20"/>
          <w:szCs w:val="20"/>
        </w:rPr>
        <w:t>;</w:t>
      </w:r>
    </w:p>
    <w:p w14:paraId="2CEF03AA"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color w:val="000000"/>
          <w:sz w:val="20"/>
          <w:szCs w:val="20"/>
        </w:rPr>
      </w:pPr>
    </w:p>
    <w:p w14:paraId="686C6E44" w14:textId="77777777" w:rsidR="00A31C25" w:rsidRPr="00971CAB" w:rsidRDefault="00A31C25" w:rsidP="00A31C25">
      <w:pPr>
        <w:rPr>
          <w:rFonts w:ascii="Arial Narrow" w:hAnsi="Arial Narrow" w:cs="Arial"/>
          <w:color w:val="000000"/>
          <w:sz w:val="20"/>
          <w:szCs w:val="20"/>
        </w:rPr>
      </w:pPr>
      <w:r w:rsidRPr="00971CAB">
        <w:rPr>
          <w:rFonts w:ascii="Arial Narrow" w:hAnsi="Arial Narrow" w:cs="Arial"/>
          <w:sz w:val="20"/>
          <w:szCs w:val="20"/>
        </w:rPr>
        <w:fldChar w:fldCharType="begin">
          <w:ffData>
            <w:name w:val="Verifica1"/>
            <w:enabled/>
            <w:calcOnExit w:val="0"/>
            <w:checkBox>
              <w:sizeAuto/>
              <w:default w:val="0"/>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color w:val="000000"/>
          <w:sz w:val="20"/>
          <w:szCs w:val="20"/>
        </w:rPr>
        <w:t xml:space="preserve"> </w:t>
      </w:r>
      <w:r w:rsidRPr="00971CAB">
        <w:rPr>
          <w:rStyle w:val="Refernciadenotaapeudepgina"/>
          <w:rFonts w:ascii="Arial Narrow" w:hAnsi="Arial Narrow"/>
          <w:sz w:val="20"/>
          <w:szCs w:val="20"/>
        </w:rPr>
        <w:footnoteReference w:id="1"/>
      </w:r>
      <w:r w:rsidRPr="00971CAB">
        <w:rPr>
          <w:rFonts w:ascii="Arial Narrow" w:hAnsi="Arial Narrow" w:cs="Arial"/>
          <w:color w:val="000000"/>
          <w:sz w:val="20"/>
          <w:szCs w:val="20"/>
        </w:rPr>
        <w:t xml:space="preserve"> </w:t>
      </w:r>
      <w:r w:rsidRPr="00971CAB">
        <w:rPr>
          <w:rFonts w:ascii="Arial Narrow" w:hAnsi="Arial Narrow" w:cs="Arial"/>
          <w:sz w:val="20"/>
          <w:szCs w:val="20"/>
        </w:rPr>
        <w:t>està inscrita en el</w:t>
      </w:r>
      <w:r w:rsidRPr="00971CAB">
        <w:rPr>
          <w:rFonts w:ascii="Arial Narrow" w:hAnsi="Arial Narrow" w:cs="Arial"/>
          <w:color w:val="FF0000"/>
          <w:sz w:val="20"/>
          <w:szCs w:val="20"/>
        </w:rPr>
        <w:t xml:space="preserve"> </w:t>
      </w:r>
      <w:r w:rsidRPr="00971CAB">
        <w:rPr>
          <w:rFonts w:ascii="Arial Narrow" w:hAnsi="Arial Narrow" w:cs="Arial"/>
          <w:sz w:val="20"/>
          <w:szCs w:val="20"/>
        </w:rPr>
        <w:t xml:space="preserve">Registre Electrònic d’Empreses Licitadores de la Generalitat de Catalunya </w:t>
      </w:r>
      <w:r w:rsidRPr="00971CAB">
        <w:rPr>
          <w:rFonts w:ascii="Arial Narrow" w:hAnsi="Arial Narrow" w:cs="Arial"/>
          <w:b/>
          <w:sz w:val="20"/>
          <w:szCs w:val="20"/>
        </w:rPr>
        <w:t>(RELIC)</w:t>
      </w:r>
      <w:r w:rsidRPr="00971CAB">
        <w:rPr>
          <w:rFonts w:ascii="Arial Narrow" w:hAnsi="Arial Narrow" w:cs="Arial"/>
          <w:sz w:val="20"/>
          <w:szCs w:val="20"/>
        </w:rPr>
        <w:t>, (NIF</w:t>
      </w:r>
      <w:r w:rsidRPr="00971CAB">
        <w:rPr>
          <w:rFonts w:ascii="Arial Narrow" w:hAnsi="Arial Narrow" w:cs="Arial"/>
          <w:color w:val="000000"/>
          <w:sz w:val="20"/>
          <w:szCs w:val="20"/>
        </w:rPr>
        <w:t xml:space="preserve"> de l’apoderat .....................................................)</w:t>
      </w:r>
      <w:r w:rsidRPr="00971CAB">
        <w:rPr>
          <w:rStyle w:val="Refernciadenotaapeudepgina"/>
          <w:rFonts w:ascii="Arial Narrow" w:hAnsi="Arial Narrow"/>
          <w:sz w:val="20"/>
          <w:szCs w:val="20"/>
        </w:rPr>
        <w:footnoteReference w:id="2"/>
      </w:r>
      <w:r w:rsidRPr="00971CAB">
        <w:rPr>
          <w:rFonts w:ascii="Arial Narrow" w:hAnsi="Arial Narrow" w:cs="Arial"/>
          <w:color w:val="000000"/>
          <w:sz w:val="20"/>
          <w:szCs w:val="20"/>
        </w:rPr>
        <w:t xml:space="preserve"> </w:t>
      </w:r>
      <w:r w:rsidRPr="00971CAB">
        <w:rPr>
          <w:rFonts w:ascii="Arial Narrow" w:hAnsi="Arial Narrow" w:cs="Arial"/>
          <w:b/>
          <w:color w:val="000000"/>
          <w:sz w:val="20"/>
          <w:szCs w:val="20"/>
        </w:rPr>
        <w:t xml:space="preserve">i </w:t>
      </w:r>
      <w:r w:rsidRPr="00971CAB">
        <w:rPr>
          <w:rFonts w:ascii="Arial Narrow" w:hAnsi="Arial Narrow" w:cs="Arial"/>
          <w:sz w:val="20"/>
          <w:szCs w:val="20"/>
        </w:rPr>
        <w:fldChar w:fldCharType="begin">
          <w:ffData>
            <w:name w:val=""/>
            <w:enabled/>
            <w:calcOnExit w:val="0"/>
            <w:checkBox>
              <w:sizeAuto/>
              <w:default w:val="0"/>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color w:val="000000"/>
          <w:sz w:val="20"/>
          <w:szCs w:val="20"/>
        </w:rPr>
        <w:t xml:space="preserve"> </w:t>
      </w:r>
      <w:r w:rsidRPr="00971CAB">
        <w:rPr>
          <w:rFonts w:ascii="Arial Narrow" w:hAnsi="Arial Narrow" w:cs="Arial"/>
          <w:color w:val="000000"/>
          <w:sz w:val="20"/>
          <w:szCs w:val="20"/>
          <w:vertAlign w:val="superscript"/>
        </w:rPr>
        <w:t>1</w:t>
      </w:r>
      <w:r w:rsidRPr="00971CAB">
        <w:rPr>
          <w:rFonts w:ascii="Arial Narrow" w:hAnsi="Arial Narrow" w:cs="Arial"/>
          <w:color w:val="000000"/>
          <w:sz w:val="20"/>
          <w:szCs w:val="20"/>
        </w:rPr>
        <w:t xml:space="preserve"> tota la documentació que figura en el RELIC manté la seva vigència i no ha estat modificada.</w:t>
      </w:r>
    </w:p>
    <w:p w14:paraId="22CF1AEB" w14:textId="77777777" w:rsidR="00A31C25" w:rsidRPr="00971CAB" w:rsidRDefault="00A31C25" w:rsidP="00A31C25">
      <w:pPr>
        <w:rPr>
          <w:rFonts w:ascii="Arial Narrow" w:hAnsi="Arial Narrow" w:cs="Arial"/>
          <w:color w:val="000000"/>
          <w:sz w:val="20"/>
          <w:szCs w:val="20"/>
        </w:rPr>
      </w:pPr>
    </w:p>
    <w:p w14:paraId="7E4878A4" w14:textId="77777777" w:rsidR="00A31C25" w:rsidRPr="00971CAB" w:rsidRDefault="00A31C25" w:rsidP="00A31C25">
      <w:pPr>
        <w:rPr>
          <w:rFonts w:ascii="Arial Narrow" w:hAnsi="Arial Narrow" w:cs="Arial"/>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w:t>
      </w:r>
      <w:proofErr w:type="spellStart"/>
      <w:r w:rsidRPr="00971CAB">
        <w:rPr>
          <w:rFonts w:ascii="Arial Narrow" w:hAnsi="Arial Narrow" w:cs="Arial"/>
          <w:sz w:val="20"/>
          <w:szCs w:val="20"/>
        </w:rPr>
        <w:t>Dóna</w:t>
      </w:r>
      <w:proofErr w:type="spellEnd"/>
      <w:r w:rsidRPr="00971CAB">
        <w:rPr>
          <w:rFonts w:ascii="Arial Narrow" w:hAnsi="Arial Narrow" w:cs="Arial"/>
          <w:sz w:val="20"/>
          <w:szCs w:val="20"/>
        </w:rPr>
        <w:t xml:space="preserve"> compliment a les previsions de la normativa en matèria de prevenció de riscos laborals.</w:t>
      </w:r>
    </w:p>
    <w:p w14:paraId="3D493286" w14:textId="77777777" w:rsidR="00A31C25" w:rsidRPr="00971CAB" w:rsidRDefault="00A31C25" w:rsidP="00A31C25">
      <w:pPr>
        <w:rPr>
          <w:rFonts w:ascii="Arial Narrow" w:hAnsi="Arial Narrow" w:cs="Arial"/>
          <w:snapToGrid w:val="0"/>
          <w:sz w:val="20"/>
          <w:szCs w:val="20"/>
        </w:rPr>
      </w:pPr>
      <w:r w:rsidRPr="00971CAB">
        <w:rPr>
          <w:rFonts w:ascii="Arial Narrow" w:hAnsi="Arial Narrow" w:cs="Arial"/>
          <w:snapToGrid w:val="0"/>
          <w:sz w:val="20"/>
          <w:szCs w:val="20"/>
        </w:rPr>
        <w:t> </w:t>
      </w:r>
    </w:p>
    <w:p w14:paraId="3C241DC4" w14:textId="77777777" w:rsidR="00A31C25" w:rsidRPr="00971CAB" w:rsidRDefault="00A31C25" w:rsidP="00A31C25">
      <w:pPr>
        <w:rPr>
          <w:rFonts w:ascii="Arial Narrow" w:hAnsi="Arial Narrow" w:cs="Arial"/>
          <w:snapToGrid w:val="0"/>
          <w:sz w:val="20"/>
          <w:szCs w:val="20"/>
        </w:rPr>
      </w:pPr>
      <w:r w:rsidRPr="00971CAB">
        <w:rPr>
          <w:rFonts w:ascii="Arial Narrow" w:hAnsi="Arial Narrow" w:cs="Arial"/>
          <w:sz w:val="20"/>
          <w:szCs w:val="20"/>
        </w:rPr>
        <w:fldChar w:fldCharType="begin">
          <w:ffData>
            <w:name w:val="Verifica1"/>
            <w:enabled/>
            <w:calcOnExit w:val="0"/>
            <w:checkBox>
              <w:sizeAuto/>
              <w:default w:val="0"/>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w:t>
      </w:r>
      <w:r w:rsidRPr="00971CAB">
        <w:rPr>
          <w:rFonts w:ascii="Arial Narrow" w:hAnsi="Arial Narrow" w:cs="Arial"/>
          <w:snapToGrid w:val="0"/>
          <w:sz w:val="20"/>
          <w:szCs w:val="20"/>
        </w:rPr>
        <w:t xml:space="preserve">Que </w:t>
      </w:r>
      <w:r w:rsidRPr="00971CAB">
        <w:rPr>
          <w:rFonts w:ascii="Arial Narrow" w:hAnsi="Arial Narrow" w:cs="Arial"/>
          <w:snapToGrid w:val="0"/>
          <w:sz w:val="20"/>
          <w:szCs w:val="20"/>
          <w:u w:val="single"/>
        </w:rPr>
        <w:t>Sí / No</w:t>
      </w:r>
      <w:r w:rsidRPr="00971CAB">
        <w:rPr>
          <w:rFonts w:ascii="Arial Narrow" w:hAnsi="Arial Narrow" w:cs="Arial"/>
          <w:snapToGrid w:val="0"/>
          <w:sz w:val="20"/>
          <w:szCs w:val="20"/>
        </w:rPr>
        <w:t xml:space="preserve"> té relacions legals amb paradisos fiscals i, en cas afirmatiu, presenta la següent documentació descriptiva dels moviments financers i tota la informació relativa a aquestes actuacions </w:t>
      </w:r>
    </w:p>
    <w:p w14:paraId="5096AEEF" w14:textId="77777777" w:rsidR="00A31C25" w:rsidRPr="00971CAB" w:rsidRDefault="00A31C25" w:rsidP="00A31C25">
      <w:pPr>
        <w:rPr>
          <w:rFonts w:ascii="Arial Narrow" w:hAnsi="Arial Narrow" w:cs="Arial"/>
          <w:snapToGrid w:val="0"/>
          <w:sz w:val="20"/>
          <w:szCs w:val="20"/>
        </w:rPr>
      </w:pPr>
    </w:p>
    <w:p w14:paraId="3FC1F2A5" w14:textId="77777777" w:rsidR="00A31C25" w:rsidRPr="00971CAB" w:rsidRDefault="00A31C25" w:rsidP="00A31C25">
      <w:pPr>
        <w:rPr>
          <w:rFonts w:ascii="Arial Narrow" w:hAnsi="Arial Narrow" w:cs="Arial"/>
          <w:sz w:val="20"/>
          <w:szCs w:val="20"/>
        </w:rPr>
      </w:pPr>
      <w:r w:rsidRPr="00971CAB">
        <w:rPr>
          <w:rFonts w:ascii="Arial Narrow" w:hAnsi="Arial Narrow" w:cs="Arial"/>
          <w:sz w:val="20"/>
          <w:szCs w:val="20"/>
        </w:rPr>
        <w:fldChar w:fldCharType="begin">
          <w:ffData>
            <w:name w:val="Verifica1"/>
            <w:enabled w:val="0"/>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w:t>
      </w:r>
      <w:r w:rsidRPr="00971CAB">
        <w:rPr>
          <w:rFonts w:ascii="Arial Narrow" w:hAnsi="Arial Narrow" w:cs="Arial"/>
          <w:snapToGrid w:val="0"/>
          <w:sz w:val="20"/>
          <w:szCs w:val="20"/>
        </w:rPr>
        <w:t xml:space="preserve">Que en cas de tenir 50 o més treballadors/es </w:t>
      </w:r>
      <w:proofErr w:type="spellStart"/>
      <w:r w:rsidRPr="00971CAB">
        <w:rPr>
          <w:rFonts w:ascii="Arial Narrow" w:hAnsi="Arial Narrow" w:cs="Arial"/>
          <w:snapToGrid w:val="0"/>
          <w:sz w:val="20"/>
          <w:szCs w:val="20"/>
        </w:rPr>
        <w:t>es</w:t>
      </w:r>
      <w:proofErr w:type="spellEnd"/>
      <w:r w:rsidRPr="00971CAB">
        <w:rPr>
          <w:rFonts w:ascii="Arial Narrow" w:hAnsi="Arial Narrow" w:cs="Arial"/>
          <w:snapToGrid w:val="0"/>
          <w:sz w:val="20"/>
          <w:szCs w:val="20"/>
        </w:rPr>
        <w:t xml:space="preserve"> disposa d’un pla d'igualtat regulat en els arts. 45 a 49 de la Llei orgànica 3/2007 i en el Reial decret 901/2020</w:t>
      </w:r>
    </w:p>
    <w:p w14:paraId="0E868C65" w14:textId="77777777" w:rsidR="00A31C25" w:rsidRPr="00971CAB" w:rsidRDefault="00A31C25" w:rsidP="00A31C25">
      <w:pPr>
        <w:rPr>
          <w:rFonts w:ascii="Arial Narrow" w:hAnsi="Arial Narrow"/>
          <w:i/>
          <w:iCs/>
          <w:sz w:val="20"/>
          <w:szCs w:val="20"/>
        </w:rPr>
      </w:pPr>
    </w:p>
    <w:p w14:paraId="5AC4BA1C" w14:textId="77777777" w:rsidR="00A31C25" w:rsidRPr="00971CAB" w:rsidRDefault="00A31C25" w:rsidP="00A31C25">
      <w:pPr>
        <w:rPr>
          <w:rFonts w:ascii="Arial Narrow" w:hAnsi="Arial Narrow" w:cs="Arial"/>
          <w:i/>
          <w:sz w:val="20"/>
          <w:szCs w:val="20"/>
        </w:rPr>
      </w:pPr>
      <w:r w:rsidRPr="00971CAB">
        <w:rPr>
          <w:rFonts w:ascii="Arial Narrow" w:hAnsi="Arial Narrow"/>
          <w:i/>
          <w:iCs/>
          <w:sz w:val="20"/>
          <w:szCs w:val="20"/>
        </w:rPr>
        <w:t>Aquest paràgraf només l’heu de posar abans d’enviar-ho al proveïdor si el contracte implica contacte habitual amb menors</w:t>
      </w:r>
    </w:p>
    <w:p w14:paraId="48249F96" w14:textId="77777777" w:rsidR="00A31C25" w:rsidRPr="00971CAB" w:rsidRDefault="00A31C25" w:rsidP="00A31C25">
      <w:pPr>
        <w:rPr>
          <w:rFonts w:ascii="Arial Narrow" w:hAnsi="Arial Narrow" w:cs="Arial"/>
          <w:snapToGrid w:val="0"/>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Té en el seu poder la certificació negativa del Registre central de delinqüents sexuals vigent de cadascun dels treballadors que executaran aquest contracte</w:t>
      </w:r>
      <w:r w:rsidRPr="00971CAB">
        <w:rPr>
          <w:rFonts w:ascii="Arial Narrow" w:hAnsi="Arial Narrow" w:cs="Arial"/>
          <w:snapToGrid w:val="0"/>
          <w:sz w:val="20"/>
          <w:szCs w:val="20"/>
        </w:rPr>
        <w:t>.</w:t>
      </w:r>
    </w:p>
    <w:p w14:paraId="400B080C" w14:textId="77777777" w:rsidR="00A31C25" w:rsidRPr="00971CAB" w:rsidRDefault="00A31C25" w:rsidP="00A31C25">
      <w:pPr>
        <w:rPr>
          <w:rFonts w:ascii="Arial Narrow" w:hAnsi="Arial Narrow" w:cs="Arial"/>
          <w:snapToGrid w:val="0"/>
          <w:sz w:val="20"/>
          <w:szCs w:val="20"/>
        </w:rPr>
      </w:pPr>
    </w:p>
    <w:p w14:paraId="024083F0"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bookmarkStart w:id="1" w:name="_Hlk200897958"/>
      <w:r w:rsidRPr="00971CAB">
        <w:rPr>
          <w:rFonts w:ascii="Arial Narrow" w:hAnsi="Arial Narrow" w:cs="Arial"/>
          <w:color w:val="000000"/>
          <w:sz w:val="20"/>
          <w:szCs w:val="20"/>
          <w:u w:val="single"/>
        </w:rPr>
        <w:t xml:space="preserve">AUTORITZO A L’AJUNTAMENT DE BARCELONA I BARCELONA ACTIVA SAU SPM, </w:t>
      </w:r>
      <w:r w:rsidRPr="00971CAB">
        <w:rPr>
          <w:rFonts w:ascii="Arial Narrow" w:hAnsi="Arial Narrow" w:cs="Arial"/>
          <w:sz w:val="20"/>
          <w:szCs w:val="20"/>
        </w:rPr>
        <w:t>en cas de resultar adjudicatari/ària del contracte:</w:t>
      </w:r>
    </w:p>
    <w:p w14:paraId="00123DEC"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56DE2EE6"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w:t>
      </w:r>
      <w:r w:rsidRPr="00971CAB">
        <w:rPr>
          <w:rStyle w:val="Refernciadenotaapeudepgina"/>
          <w:rFonts w:ascii="Arial Narrow" w:hAnsi="Arial Narrow"/>
          <w:sz w:val="20"/>
          <w:szCs w:val="20"/>
        </w:rPr>
        <w:footnoteReference w:id="3"/>
      </w:r>
      <w:r w:rsidRPr="00971CAB">
        <w:rPr>
          <w:rFonts w:ascii="Arial Narrow" w:hAnsi="Arial Narrow" w:cs="Arial"/>
          <w:sz w:val="20"/>
          <w:szCs w:val="20"/>
        </w:rPr>
        <w:t xml:space="preserve"> a sol·licitar de l’Agència Estatal d’Administració Tributària</w:t>
      </w:r>
      <w:r w:rsidRPr="00971CAB">
        <w:rPr>
          <w:rFonts w:ascii="Arial Narrow" w:hAnsi="Arial Narrow" w:cs="Arial"/>
          <w:b/>
          <w:bCs/>
          <w:sz w:val="20"/>
          <w:szCs w:val="20"/>
        </w:rPr>
        <w:t xml:space="preserve"> (AEAT), </w:t>
      </w:r>
      <w:r w:rsidRPr="00971CAB">
        <w:rPr>
          <w:rFonts w:ascii="Arial Narrow" w:hAnsi="Arial Narrow" w:cs="Arial"/>
          <w:sz w:val="20"/>
          <w:szCs w:val="20"/>
        </w:rPr>
        <w:t>directament</w:t>
      </w:r>
      <w:r w:rsidRPr="00971CAB">
        <w:rPr>
          <w:rFonts w:ascii="Arial Narrow" w:hAnsi="Arial Narrow" w:cs="Arial"/>
          <w:bCs/>
          <w:sz w:val="20"/>
          <w:szCs w:val="20"/>
        </w:rPr>
        <w:t xml:space="preserve"> o a través del Consorci d’Administració Oberta de Catalunya (Consorci AOC),</w:t>
      </w:r>
      <w:r w:rsidRPr="00971CAB">
        <w:rPr>
          <w:rFonts w:ascii="Arial Narrow" w:hAnsi="Arial Narrow" w:cs="Arial"/>
          <w:sz w:val="20"/>
          <w:szCs w:val="20"/>
        </w:rPr>
        <w:t xml:space="preserve"> les dades justificatives i/o el certificat d’estar al corrent del compliment de les seves obligacions tributàries imposades per les disposicions vigents i durant tota la vigència del contracte;</w:t>
      </w:r>
    </w:p>
    <w:p w14:paraId="24BA05D1"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trike/>
          <w:sz w:val="20"/>
          <w:szCs w:val="20"/>
        </w:rPr>
      </w:pPr>
    </w:p>
    <w:p w14:paraId="0F7DEAC9"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fldChar w:fldCharType="begin">
          <w:ffData>
            <w:name w:val=""/>
            <w:enabled/>
            <w:calcOnExit w:val="0"/>
            <w:checkBox>
              <w:sizeAuto/>
              <w:default w:val="1"/>
            </w:checkBox>
          </w:ffData>
        </w:fldChar>
      </w:r>
      <w:r w:rsidRPr="00971CAB">
        <w:rPr>
          <w:rFonts w:ascii="Arial Narrow" w:hAnsi="Arial Narrow" w:cs="Arial"/>
          <w:sz w:val="20"/>
          <w:szCs w:val="20"/>
        </w:rPr>
        <w:instrText xml:space="preserve"> FORMCHECKBOX </w:instrText>
      </w:r>
      <w:r w:rsidRPr="00971CAB">
        <w:rPr>
          <w:rFonts w:ascii="Arial Narrow" w:hAnsi="Arial Narrow" w:cs="Arial"/>
          <w:sz w:val="20"/>
          <w:szCs w:val="20"/>
        </w:rPr>
      </w:r>
      <w:r w:rsidRPr="00971CAB">
        <w:rPr>
          <w:rFonts w:ascii="Arial Narrow" w:hAnsi="Arial Narrow" w:cs="Arial"/>
          <w:sz w:val="20"/>
          <w:szCs w:val="20"/>
        </w:rPr>
        <w:fldChar w:fldCharType="separate"/>
      </w:r>
      <w:r w:rsidRPr="00971CAB">
        <w:rPr>
          <w:rFonts w:ascii="Arial Narrow" w:hAnsi="Arial Narrow" w:cs="Arial"/>
          <w:sz w:val="20"/>
          <w:szCs w:val="20"/>
        </w:rPr>
        <w:fldChar w:fldCharType="end"/>
      </w:r>
      <w:r w:rsidRPr="00971CAB">
        <w:rPr>
          <w:rFonts w:ascii="Arial Narrow" w:hAnsi="Arial Narrow" w:cs="Arial"/>
          <w:sz w:val="20"/>
          <w:szCs w:val="20"/>
        </w:rPr>
        <w:t xml:space="preserve"> </w:t>
      </w:r>
      <w:r w:rsidRPr="00971CAB">
        <w:rPr>
          <w:rFonts w:ascii="Arial Narrow" w:hAnsi="Arial Narrow" w:cs="Arial"/>
          <w:color w:val="000000"/>
          <w:sz w:val="20"/>
          <w:szCs w:val="20"/>
          <w:vertAlign w:val="superscript"/>
        </w:rPr>
        <w:t xml:space="preserve">4 </w:t>
      </w:r>
      <w:r w:rsidRPr="00971CAB">
        <w:rPr>
          <w:rFonts w:ascii="Arial Narrow" w:hAnsi="Arial Narrow" w:cs="Arial"/>
          <w:sz w:val="20"/>
          <w:szCs w:val="20"/>
        </w:rPr>
        <w:t>a sol·licitar de la Tresoreria General de la Seguretat Social (</w:t>
      </w:r>
      <w:r w:rsidRPr="00971CAB">
        <w:rPr>
          <w:rFonts w:ascii="Arial Narrow" w:hAnsi="Arial Narrow" w:cs="Arial"/>
          <w:b/>
          <w:sz w:val="20"/>
          <w:szCs w:val="20"/>
        </w:rPr>
        <w:t>TGSS</w:t>
      </w:r>
      <w:r w:rsidRPr="00971CAB">
        <w:rPr>
          <w:rFonts w:ascii="Arial Narrow" w:hAnsi="Arial Narrow" w:cs="Arial"/>
          <w:sz w:val="20"/>
          <w:szCs w:val="20"/>
        </w:rPr>
        <w:t xml:space="preserve">), directament </w:t>
      </w:r>
      <w:r w:rsidRPr="00971CAB">
        <w:rPr>
          <w:rFonts w:ascii="Arial Narrow" w:hAnsi="Arial Narrow" w:cs="Arial"/>
          <w:bCs/>
          <w:sz w:val="20"/>
          <w:szCs w:val="20"/>
        </w:rPr>
        <w:t xml:space="preserve">o a través del Consorci d’Administració Oberta de Catalunya (Consorci AOC), </w:t>
      </w:r>
      <w:r w:rsidRPr="00971CAB">
        <w:rPr>
          <w:rFonts w:ascii="Arial Narrow" w:hAnsi="Arial Narrow" w:cs="Arial"/>
          <w:sz w:val="20"/>
          <w:szCs w:val="20"/>
        </w:rPr>
        <w:t>les dades justificatives i/o el certificat d’estar al corrent del compliment de les seves obligacions amb la Seguretat Social, imposades per les disposicions vigents i durant tota la vigència del contracte.”</w:t>
      </w:r>
    </w:p>
    <w:bookmarkEnd w:id="1"/>
    <w:p w14:paraId="6CA4DBE9"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0B957102" w14:textId="77777777" w:rsidR="00A31C25" w:rsidRPr="00971CAB" w:rsidRDefault="00A31C25" w:rsidP="00A31C25">
      <w:pPr>
        <w:rPr>
          <w:rFonts w:ascii="Arial Narrow" w:hAnsi="Arial Narrow" w:cs="Arial"/>
          <w:i/>
          <w:sz w:val="20"/>
          <w:szCs w:val="20"/>
        </w:rPr>
      </w:pPr>
      <w:r w:rsidRPr="00971CAB">
        <w:rPr>
          <w:rFonts w:ascii="Arial Narrow" w:hAnsi="Arial Narrow"/>
          <w:i/>
          <w:iCs/>
          <w:sz w:val="20"/>
          <w:szCs w:val="20"/>
        </w:rPr>
        <w:t>L’obligació següent només l’heu de posar si la prestació del contracte comporta que l’empresa hagi de tractar dades de caràcter personal facilitades per l’Ajuntament o Barcelona Activa SAU SPM</w:t>
      </w:r>
    </w:p>
    <w:p w14:paraId="7F1D1AD6" w14:textId="77777777" w:rsidR="00A31C25" w:rsidRPr="00971CAB" w:rsidRDefault="00A31C25" w:rsidP="00A31C25">
      <w:pPr>
        <w:rPr>
          <w:rFonts w:ascii="Arial Narrow" w:hAnsi="Arial Narrow" w:cs="Arial"/>
          <w:sz w:val="20"/>
          <w:szCs w:val="20"/>
        </w:rPr>
      </w:pPr>
    </w:p>
    <w:p w14:paraId="1A9B7E07"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u w:val="single"/>
        </w:rPr>
        <w:t>M’OBLIGO I COMPROMETO</w:t>
      </w:r>
      <w:r w:rsidRPr="00971CAB">
        <w:rPr>
          <w:rFonts w:ascii="Arial Narrow" w:hAnsi="Arial Narrow" w:cs="Arial"/>
          <w:sz w:val="20"/>
          <w:szCs w:val="20"/>
        </w:rPr>
        <w:t xml:space="preserve"> en cas de resultar adjudicatari/ària del contracte a:</w:t>
      </w:r>
    </w:p>
    <w:p w14:paraId="5A3E96CD" w14:textId="77777777" w:rsidR="00A31C25" w:rsidRPr="00971CAB" w:rsidRDefault="00A31C25" w:rsidP="00A31C25">
      <w:pPr>
        <w:pStyle w:val="Pargrafdellista"/>
        <w:numPr>
          <w:ilvl w:val="0"/>
          <w:numId w:val="3"/>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971CAB">
        <w:rPr>
          <w:rFonts w:ascii="Arial Narrow" w:hAnsi="Arial Narrow" w:cs="Arial"/>
          <w:sz w:val="20"/>
          <w:szCs w:val="20"/>
        </w:rPr>
        <w:t>Executar les prestacions objecte del contracte amb estricte compliment de les previsions de la Llei Orgànica 3/2018, de 5 de desembre, de Protecció de Dades Personals i Garantia dels Drets Digitals, normativa de de desenvolupament i resta de normativa vigent aplicable.</w:t>
      </w:r>
    </w:p>
    <w:p w14:paraId="2E2C2285" w14:textId="77777777" w:rsidR="00A31C25" w:rsidRPr="00971CAB" w:rsidRDefault="00A31C25" w:rsidP="00A31C25">
      <w:pPr>
        <w:pStyle w:val="Pargrafdellista"/>
        <w:numPr>
          <w:ilvl w:val="0"/>
          <w:numId w:val="3"/>
        </w:numPr>
        <w:tabs>
          <w:tab w:val="left" w:pos="-11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971CAB">
        <w:rPr>
          <w:rFonts w:ascii="Arial Narrow" w:hAnsi="Arial Narrow" w:cs="Arial"/>
          <w:bCs/>
          <w:iCs/>
          <w:sz w:val="20"/>
          <w:szCs w:val="20"/>
        </w:rPr>
        <w:t>Tractar les dades de caràcter personal a les quals tingui accés en ocasió del compliment del present contracte d'acord amb les instruccions dictades per BARCELONA ACTIVA SAU SPM, sense que en cap cas les pugui aplicar ni utilitzar amb una finalitat diferent a aquell compliment, ni comunicar-les, ni tan sols per a la seva conservació, a d'altres persones, i amb la consideració d’encarregat del tractament.</w:t>
      </w:r>
    </w:p>
    <w:p w14:paraId="6E351F4E" w14:textId="77777777" w:rsidR="00A31C25" w:rsidRPr="00971CAB" w:rsidRDefault="00A31C25" w:rsidP="00A31C25">
      <w:pPr>
        <w:pStyle w:val="Pargrafdellista"/>
        <w:numPr>
          <w:ilvl w:val="0"/>
          <w:numId w:val="3"/>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971CAB">
        <w:rPr>
          <w:rFonts w:ascii="Arial Narrow" w:hAnsi="Arial Narrow" w:cs="Arial"/>
          <w:bCs/>
          <w:iCs/>
          <w:sz w:val="20"/>
          <w:szCs w:val="20"/>
        </w:rPr>
        <w:t>Guardar secret professional pel que fa a les dades de caràcter personal a les quals tingui accés en ocasió del compliment del present contracte, obligació que subsistirà, fins i tot,</w:t>
      </w:r>
      <w:r w:rsidRPr="00971CAB">
        <w:rPr>
          <w:rFonts w:ascii="Arial Narrow" w:hAnsi="Arial Narrow" w:cs="Arial"/>
          <w:sz w:val="20"/>
          <w:szCs w:val="20"/>
        </w:rPr>
        <w:t xml:space="preserve"> un cop el contracte s’hagi extingit, per finalització del seu termini o objecte, per resolució o per qualsevol altra causa legalment admesa o establerta en aquest contracte.</w:t>
      </w:r>
    </w:p>
    <w:p w14:paraId="06FEEF1F" w14:textId="77777777" w:rsidR="00A31C25" w:rsidRPr="00971CAB" w:rsidRDefault="00A31C25" w:rsidP="00A31C25">
      <w:pPr>
        <w:pStyle w:val="Pargrafdellista"/>
        <w:numPr>
          <w:ilvl w:val="0"/>
          <w:numId w:val="3"/>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284" w:hanging="284"/>
        <w:rPr>
          <w:rFonts w:ascii="Arial Narrow" w:hAnsi="Arial Narrow" w:cs="Arial"/>
          <w:sz w:val="20"/>
          <w:szCs w:val="20"/>
        </w:rPr>
      </w:pPr>
      <w:r w:rsidRPr="00971CAB">
        <w:rPr>
          <w:rFonts w:ascii="Arial Narrow" w:hAnsi="Arial Narrow" w:cs="Arial"/>
          <w:bCs/>
          <w:iCs/>
          <w:sz w:val="20"/>
          <w:szCs w:val="20"/>
        </w:rPr>
        <w:t xml:space="preserve">Mantenir les mesures de caràcter tècnic i organitzatiu que té implantades, necessàries per garantir la seguretat de les dades de caràcter personal a les quals tindrà accés en ocasió de l’execució del present contracte, tot evitant-ne la seva alteració, pèrdua, tractament o accés no autoritzat, tenint en compte I' estat de la tecnologia, la naturalesa de les dades emmagatzemades i els riscos a que estan exposades. </w:t>
      </w:r>
    </w:p>
    <w:p w14:paraId="7D282E6E" w14:textId="77777777" w:rsidR="00A31C25" w:rsidRPr="00971CAB" w:rsidRDefault="00A31C25" w:rsidP="00A31C25">
      <w:pPr>
        <w:ind w:right="-568"/>
        <w:rPr>
          <w:rFonts w:ascii="Arial Narrow" w:hAnsi="Arial Narrow"/>
          <w:b/>
          <w:bCs/>
          <w:sz w:val="20"/>
          <w:szCs w:val="20"/>
        </w:rPr>
      </w:pPr>
    </w:p>
    <w:p w14:paraId="098A3EAE" w14:textId="77777777" w:rsidR="00A31C25" w:rsidRPr="00971CAB" w:rsidRDefault="00A31C25" w:rsidP="00A31C25">
      <w:pPr>
        <w:ind w:right="-568"/>
        <w:rPr>
          <w:rFonts w:ascii="Arial Narrow" w:hAnsi="Arial Narrow"/>
          <w:b/>
          <w:bCs/>
          <w:sz w:val="20"/>
          <w:szCs w:val="20"/>
        </w:rPr>
      </w:pPr>
      <w:r w:rsidRPr="00971CAB">
        <w:rPr>
          <w:rFonts w:ascii="Arial Narrow" w:hAnsi="Arial Narrow"/>
          <w:b/>
          <w:bCs/>
          <w:sz w:val="20"/>
          <w:szCs w:val="20"/>
        </w:rPr>
        <w:t>Declaració responsable del licitador sobre d’us de sistemes d’IA en la prestació del servei i aportació de documentació</w:t>
      </w:r>
    </w:p>
    <w:p w14:paraId="1793517C" w14:textId="77777777" w:rsidR="00A31C25" w:rsidRPr="00971CAB" w:rsidRDefault="00A31C25" w:rsidP="00A31C25">
      <w:pPr>
        <w:ind w:right="-568"/>
        <w:rPr>
          <w:rFonts w:ascii="Arial Narrow" w:hAnsi="Arial Narrow"/>
          <w:b/>
          <w:bCs/>
          <w:sz w:val="20"/>
          <w:szCs w:val="20"/>
        </w:rPr>
      </w:pPr>
    </w:p>
    <w:p w14:paraId="09A9C556" w14:textId="77777777" w:rsidR="00A31C25" w:rsidRPr="00971CAB" w:rsidRDefault="00A31C25" w:rsidP="00A31C25">
      <w:pPr>
        <w:ind w:right="-568"/>
        <w:rPr>
          <w:rFonts w:ascii="Arial Narrow" w:hAnsi="Arial Narrow"/>
          <w:sz w:val="20"/>
          <w:szCs w:val="20"/>
        </w:rPr>
      </w:pPr>
      <w:r w:rsidRPr="00971CAB">
        <w:rPr>
          <w:rFonts w:ascii="Arial Narrow" w:hAnsi="Arial Narrow"/>
          <w:sz w:val="20"/>
          <w:szCs w:val="20"/>
        </w:rPr>
        <w:t>De conformitat amb el Reglament (UE) 2024/1689, relatiu a normes harmonitzades en matèria d’intel·ligència artificial (“RIA”), la contractista haurà d’indicar expressament en la seva oferta si té previst utilitzar o si utilitzen efectivament sistemes d’intel·ligència artificial (IA) en qualsevol de les fases d’execució del contracte, ja sigui com a proveïdores, proveïdores posteriors, subministradores, responsables de desplegament, distribuïdores o qualsevol altre rol que assumeixin dins del marc contractual en els termes de l’article 3 del RIA, declarant expressament que aquests sistemes compleixen amb els principis i obligacions del marc legal indicat.</w:t>
      </w:r>
    </w:p>
    <w:p w14:paraId="51042C10" w14:textId="77777777" w:rsidR="00A31C25" w:rsidRPr="00971CAB" w:rsidRDefault="00A31C25" w:rsidP="00A31C25">
      <w:pPr>
        <w:ind w:right="-568"/>
        <w:rPr>
          <w:rFonts w:ascii="Arial Narrow" w:hAnsi="Arial Narrow"/>
          <w:b/>
          <w:bCs/>
          <w:sz w:val="20"/>
          <w:szCs w:val="20"/>
        </w:rPr>
      </w:pPr>
    </w:p>
    <w:p w14:paraId="281B4804" w14:textId="77777777" w:rsidR="00A31C25" w:rsidRPr="00971CAB" w:rsidRDefault="00A31C25" w:rsidP="00A31C25">
      <w:pPr>
        <w:ind w:right="-568"/>
        <w:rPr>
          <w:rFonts w:ascii="Arial Narrow" w:hAnsi="Arial Narrow"/>
          <w:sz w:val="20"/>
          <w:szCs w:val="20"/>
        </w:rPr>
      </w:pPr>
      <w:r w:rsidRPr="00971CAB">
        <w:rPr>
          <w:rFonts w:ascii="Arial Narrow" w:hAnsi="Arial Narrow"/>
          <w:b/>
          <w:bCs/>
          <w:sz w:val="20"/>
          <w:szCs w:val="20"/>
        </w:rPr>
        <w:t>Ús de Sistemes d’IA</w:t>
      </w:r>
    </w:p>
    <w:p w14:paraId="39A69200" w14:textId="77777777" w:rsidR="00A31C25" w:rsidRPr="00971CAB" w:rsidRDefault="00A31C25" w:rsidP="00A31C25">
      <w:pPr>
        <w:pStyle w:val="Pargrafdellista"/>
        <w:ind w:left="0" w:right="-568"/>
        <w:rPr>
          <w:rFonts w:ascii="Arial Narrow" w:hAnsi="Arial Narrow"/>
          <w:sz w:val="20"/>
          <w:szCs w:val="20"/>
        </w:rPr>
      </w:pPr>
      <w:r w:rsidRPr="00971CAB">
        <w:rPr>
          <w:rFonts w:ascii="Arial Narrow" w:hAnsi="Arial Narrow"/>
          <w:sz w:val="20"/>
          <w:szCs w:val="20"/>
        </w:rPr>
        <w:br/>
      </w:r>
      <w:r w:rsidRPr="00971CAB">
        <w:rPr>
          <w:rFonts w:ascii="Segoe UI Symbol" w:hAnsi="Segoe UI Symbol" w:cs="Segoe UI Symbol"/>
          <w:sz w:val="20"/>
          <w:szCs w:val="20"/>
        </w:rPr>
        <w:t>☐</w:t>
      </w:r>
      <w:r w:rsidRPr="00971CAB">
        <w:rPr>
          <w:rFonts w:ascii="Arial Narrow" w:hAnsi="Arial Narrow"/>
          <w:sz w:val="20"/>
          <w:szCs w:val="20"/>
        </w:rPr>
        <w:t xml:space="preserve"> No utilitzo ni preveig utilitzar sistemes d’intel·ligència artificial en cap fase del contracte.</w:t>
      </w:r>
    </w:p>
    <w:p w14:paraId="463BEDF4" w14:textId="77777777" w:rsidR="00A31C25" w:rsidRPr="00971CAB" w:rsidRDefault="00A31C25" w:rsidP="00A31C25">
      <w:pPr>
        <w:pStyle w:val="Pargrafdellista"/>
        <w:ind w:left="0" w:right="-568"/>
        <w:rPr>
          <w:rFonts w:ascii="Arial Narrow" w:hAnsi="Arial Narrow"/>
          <w:sz w:val="20"/>
          <w:szCs w:val="20"/>
        </w:rPr>
      </w:pPr>
      <w:r w:rsidRPr="00971CAB">
        <w:rPr>
          <w:rFonts w:ascii="Arial Narrow" w:hAnsi="Arial Narrow"/>
          <w:sz w:val="20"/>
          <w:szCs w:val="20"/>
        </w:rPr>
        <w:br/>
      </w:r>
      <w:r w:rsidRPr="00971CAB">
        <w:rPr>
          <w:rFonts w:ascii="Segoe UI Symbol" w:hAnsi="Segoe UI Symbol" w:cs="Segoe UI Symbol"/>
          <w:sz w:val="20"/>
          <w:szCs w:val="20"/>
        </w:rPr>
        <w:t>☐</w:t>
      </w:r>
      <w:r w:rsidRPr="00971CAB">
        <w:rPr>
          <w:rFonts w:ascii="Arial Narrow" w:hAnsi="Arial Narrow"/>
          <w:sz w:val="20"/>
          <w:szCs w:val="20"/>
        </w:rPr>
        <w:t xml:space="preserve"> S</w:t>
      </w:r>
      <w:r w:rsidRPr="00971CAB">
        <w:rPr>
          <w:rFonts w:ascii="Arial Narrow" w:hAnsi="Arial Narrow" w:cs="Lato Light"/>
          <w:sz w:val="20"/>
          <w:szCs w:val="20"/>
        </w:rPr>
        <w:t>í</w:t>
      </w:r>
      <w:r w:rsidRPr="00971CAB">
        <w:rPr>
          <w:rFonts w:ascii="Arial Narrow" w:hAnsi="Arial Narrow"/>
          <w:sz w:val="20"/>
          <w:szCs w:val="20"/>
        </w:rPr>
        <w:t xml:space="preserve"> utilitzo o preveig utilitzar sistemes d</w:t>
      </w:r>
      <w:r w:rsidRPr="00971CAB">
        <w:rPr>
          <w:rFonts w:ascii="Arial Narrow" w:hAnsi="Arial Narrow" w:cs="Lato Light"/>
          <w:sz w:val="20"/>
          <w:szCs w:val="20"/>
        </w:rPr>
        <w:t>’</w:t>
      </w:r>
      <w:r w:rsidRPr="00971CAB">
        <w:rPr>
          <w:rFonts w:ascii="Arial Narrow" w:hAnsi="Arial Narrow"/>
          <w:sz w:val="20"/>
          <w:szCs w:val="20"/>
        </w:rPr>
        <w:t>intel</w:t>
      </w:r>
      <w:r w:rsidRPr="00971CAB">
        <w:rPr>
          <w:rFonts w:ascii="Arial Narrow" w:hAnsi="Arial Narrow" w:cs="Lato Light"/>
          <w:sz w:val="20"/>
          <w:szCs w:val="20"/>
        </w:rPr>
        <w:t>·</w:t>
      </w:r>
      <w:r w:rsidRPr="00971CAB">
        <w:rPr>
          <w:rFonts w:ascii="Arial Narrow" w:hAnsi="Arial Narrow"/>
          <w:sz w:val="20"/>
          <w:szCs w:val="20"/>
        </w:rPr>
        <w:t>lig</w:t>
      </w:r>
      <w:r w:rsidRPr="00971CAB">
        <w:rPr>
          <w:rFonts w:ascii="Arial Narrow" w:hAnsi="Arial Narrow" w:cs="Lato Light"/>
          <w:sz w:val="20"/>
          <w:szCs w:val="20"/>
        </w:rPr>
        <w:t>è</w:t>
      </w:r>
      <w:r w:rsidRPr="00971CAB">
        <w:rPr>
          <w:rFonts w:ascii="Arial Narrow" w:hAnsi="Arial Narrow"/>
          <w:sz w:val="20"/>
          <w:szCs w:val="20"/>
        </w:rPr>
        <w:t>ncia artificial.*</w:t>
      </w:r>
    </w:p>
    <w:p w14:paraId="04248F53" w14:textId="77777777" w:rsidR="00A31C25" w:rsidRPr="00971CAB" w:rsidRDefault="00A31C25" w:rsidP="00A31C25">
      <w:pPr>
        <w:ind w:right="-568"/>
        <w:rPr>
          <w:rFonts w:ascii="Arial Narrow" w:hAnsi="Arial Narrow"/>
          <w:i/>
          <w:iCs/>
          <w:sz w:val="20"/>
          <w:szCs w:val="20"/>
        </w:rPr>
      </w:pPr>
    </w:p>
    <w:p w14:paraId="099B02ED" w14:textId="77777777" w:rsidR="00A31C25" w:rsidRPr="00971CAB" w:rsidRDefault="00A31C25" w:rsidP="00A31C25">
      <w:pPr>
        <w:ind w:right="-568"/>
        <w:rPr>
          <w:rFonts w:ascii="Arial Narrow" w:hAnsi="Arial Narrow"/>
          <w:sz w:val="20"/>
          <w:szCs w:val="20"/>
        </w:rPr>
      </w:pPr>
      <w:r w:rsidRPr="00971CAB">
        <w:rPr>
          <w:rFonts w:ascii="Arial Narrow" w:hAnsi="Arial Narrow"/>
          <w:i/>
          <w:iCs/>
          <w:sz w:val="20"/>
          <w:szCs w:val="20"/>
        </w:rPr>
        <w:t>*Omplir els següents apartats en cas d’utilitzar o preveure utilitzar sistemes d’IA</w:t>
      </w:r>
    </w:p>
    <w:p w14:paraId="1ACBF22D" w14:textId="77777777" w:rsidR="00A31C25" w:rsidRPr="00971CAB" w:rsidRDefault="00A31C25" w:rsidP="00A31C25">
      <w:pPr>
        <w:ind w:right="-568" w:firstLine="708"/>
        <w:rPr>
          <w:rFonts w:ascii="Arial Narrow" w:hAnsi="Arial Narrow"/>
          <w:b/>
          <w:bCs/>
          <w:sz w:val="20"/>
          <w:szCs w:val="20"/>
        </w:rPr>
      </w:pPr>
    </w:p>
    <w:p w14:paraId="1D16650B" w14:textId="77777777" w:rsidR="00A31C25" w:rsidRPr="00971CAB" w:rsidRDefault="00A31C25" w:rsidP="00A31C25">
      <w:pPr>
        <w:ind w:right="-568"/>
        <w:rPr>
          <w:rFonts w:ascii="Arial Narrow" w:hAnsi="Arial Narrow"/>
          <w:sz w:val="20"/>
          <w:szCs w:val="20"/>
        </w:rPr>
      </w:pPr>
      <w:r w:rsidRPr="00971CAB">
        <w:rPr>
          <w:rFonts w:ascii="Arial Narrow" w:hAnsi="Arial Narrow"/>
          <w:b/>
          <w:bCs/>
          <w:sz w:val="20"/>
          <w:szCs w:val="20"/>
        </w:rPr>
        <w:t>Informació Detallada sobre els Sistemes d’IA</w:t>
      </w:r>
    </w:p>
    <w:p w14:paraId="7F2F0F6A" w14:textId="77777777" w:rsidR="00A31C25" w:rsidRPr="00971CAB" w:rsidRDefault="00A31C25" w:rsidP="00A31C25">
      <w:pPr>
        <w:ind w:right="-568"/>
        <w:rPr>
          <w:rFonts w:ascii="Arial Narrow" w:hAnsi="Arial Narrow"/>
          <w:sz w:val="20"/>
          <w:szCs w:val="20"/>
        </w:rPr>
      </w:pPr>
    </w:p>
    <w:p w14:paraId="4B6F4D18" w14:textId="77777777" w:rsidR="00A31C25" w:rsidRPr="00971CAB" w:rsidRDefault="00A31C25" w:rsidP="00A31C25">
      <w:pPr>
        <w:ind w:right="-568"/>
        <w:rPr>
          <w:rFonts w:ascii="Arial Narrow" w:hAnsi="Arial Narrow"/>
          <w:sz w:val="20"/>
          <w:szCs w:val="20"/>
        </w:rPr>
      </w:pPr>
      <w:r w:rsidRPr="00971CAB">
        <w:rPr>
          <w:rFonts w:ascii="Arial Narrow" w:hAnsi="Arial Narrow"/>
          <w:sz w:val="20"/>
          <w:szCs w:val="20"/>
        </w:rPr>
        <w:t>Completar el següent quadre amb la informació de cada sistema d’IA que s’utilitzarà o es preveu utilitzar</w:t>
      </w:r>
    </w:p>
    <w:p w14:paraId="07ED67AA" w14:textId="77777777" w:rsidR="00A31C25" w:rsidRPr="00971CAB" w:rsidRDefault="00A31C25" w:rsidP="00A31C25">
      <w:pPr>
        <w:ind w:right="-568"/>
        <w:rPr>
          <w:rFonts w:ascii="Arial Narrow" w:hAnsi="Arial Narrow"/>
          <w:sz w:val="20"/>
          <w:szCs w:val="20"/>
        </w:rPr>
      </w:pPr>
    </w:p>
    <w:tbl>
      <w:tblPr>
        <w:tblStyle w:val="Taulaambquadrcula"/>
        <w:tblW w:w="9209" w:type="dxa"/>
        <w:tblLook w:val="04A0" w:firstRow="1" w:lastRow="0" w:firstColumn="1" w:lastColumn="0" w:noHBand="0" w:noVBand="1"/>
      </w:tblPr>
      <w:tblGrid>
        <w:gridCol w:w="1213"/>
        <w:gridCol w:w="1213"/>
        <w:gridCol w:w="1213"/>
        <w:gridCol w:w="1213"/>
        <w:gridCol w:w="1664"/>
        <w:gridCol w:w="1134"/>
        <w:gridCol w:w="1559"/>
      </w:tblGrid>
      <w:tr w:rsidR="00A31C25" w:rsidRPr="00510B69" w14:paraId="2C9DC004" w14:textId="77777777" w:rsidTr="00DB7EE6">
        <w:tc>
          <w:tcPr>
            <w:tcW w:w="1213" w:type="dxa"/>
          </w:tcPr>
          <w:p w14:paraId="39AEA559" w14:textId="77777777" w:rsidR="00A31C25" w:rsidRPr="00510B69" w:rsidRDefault="00A31C25" w:rsidP="00DB7EE6">
            <w:pPr>
              <w:ind w:right="-568"/>
              <w:rPr>
                <w:rFonts w:ascii="Arial Narrow" w:hAnsi="Arial Narrow"/>
                <w:b/>
                <w:bCs/>
                <w:sz w:val="18"/>
                <w:szCs w:val="18"/>
              </w:rPr>
            </w:pPr>
          </w:p>
        </w:tc>
        <w:tc>
          <w:tcPr>
            <w:tcW w:w="1213" w:type="dxa"/>
          </w:tcPr>
          <w:p w14:paraId="7C0A10D5"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Nom sistema /</w:t>
            </w:r>
          </w:p>
          <w:p w14:paraId="2934C2DA"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solució</w:t>
            </w:r>
          </w:p>
        </w:tc>
        <w:tc>
          <w:tcPr>
            <w:tcW w:w="1213" w:type="dxa"/>
          </w:tcPr>
          <w:p w14:paraId="6823E841"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Finalitat dins</w:t>
            </w:r>
          </w:p>
          <w:p w14:paraId="4491F542"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del contracte</w:t>
            </w:r>
          </w:p>
        </w:tc>
        <w:tc>
          <w:tcPr>
            <w:tcW w:w="1213" w:type="dxa"/>
          </w:tcPr>
          <w:p w14:paraId="2E7AB12E"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Naturalesa i</w:t>
            </w:r>
          </w:p>
          <w:p w14:paraId="33EC0123"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origen dades</w:t>
            </w:r>
          </w:p>
        </w:tc>
        <w:tc>
          <w:tcPr>
            <w:tcW w:w="1664" w:type="dxa"/>
          </w:tcPr>
          <w:p w14:paraId="7FF463DE"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Model / Tecnologies</w:t>
            </w:r>
          </w:p>
          <w:p w14:paraId="5DA838C7"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emprades</w:t>
            </w:r>
          </w:p>
        </w:tc>
        <w:tc>
          <w:tcPr>
            <w:tcW w:w="1134" w:type="dxa"/>
          </w:tcPr>
          <w:p w14:paraId="19971152"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Classificació</w:t>
            </w:r>
          </w:p>
          <w:p w14:paraId="53804743"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risc (RIA)</w:t>
            </w:r>
          </w:p>
        </w:tc>
        <w:tc>
          <w:tcPr>
            <w:tcW w:w="1559" w:type="dxa"/>
          </w:tcPr>
          <w:p w14:paraId="7B3AB253"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Rol (proveïdor,</w:t>
            </w:r>
          </w:p>
          <w:p w14:paraId="15D803F4"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 xml:space="preserve">Desplegament, </w:t>
            </w:r>
          </w:p>
          <w:p w14:paraId="1B1C6D67"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distribuïdor ....)</w:t>
            </w:r>
          </w:p>
        </w:tc>
      </w:tr>
      <w:tr w:rsidR="00A31C25" w:rsidRPr="00510B69" w14:paraId="5D598653" w14:textId="77777777" w:rsidTr="00DB7EE6">
        <w:tc>
          <w:tcPr>
            <w:tcW w:w="1213" w:type="dxa"/>
          </w:tcPr>
          <w:p w14:paraId="3ADC2AC0" w14:textId="77777777" w:rsidR="00A31C25" w:rsidRPr="00510B69" w:rsidRDefault="00A31C25" w:rsidP="00DB7EE6">
            <w:pPr>
              <w:ind w:right="-568"/>
              <w:rPr>
                <w:rFonts w:ascii="Arial Narrow" w:hAnsi="Arial Narrow"/>
                <w:sz w:val="18"/>
                <w:szCs w:val="18"/>
              </w:rPr>
            </w:pPr>
          </w:p>
        </w:tc>
        <w:tc>
          <w:tcPr>
            <w:tcW w:w="1213" w:type="dxa"/>
          </w:tcPr>
          <w:p w14:paraId="2B60E4AA" w14:textId="77777777" w:rsidR="00A31C25" w:rsidRPr="00510B69" w:rsidRDefault="00A31C25" w:rsidP="00DB7EE6">
            <w:pPr>
              <w:ind w:right="-568"/>
              <w:rPr>
                <w:rFonts w:ascii="Arial Narrow" w:hAnsi="Arial Narrow"/>
                <w:sz w:val="18"/>
                <w:szCs w:val="18"/>
              </w:rPr>
            </w:pPr>
          </w:p>
        </w:tc>
        <w:tc>
          <w:tcPr>
            <w:tcW w:w="1213" w:type="dxa"/>
          </w:tcPr>
          <w:p w14:paraId="3F310A3A" w14:textId="77777777" w:rsidR="00A31C25" w:rsidRPr="00510B69" w:rsidRDefault="00A31C25" w:rsidP="00DB7EE6">
            <w:pPr>
              <w:ind w:right="-568"/>
              <w:rPr>
                <w:rFonts w:ascii="Arial Narrow" w:hAnsi="Arial Narrow"/>
                <w:sz w:val="18"/>
                <w:szCs w:val="18"/>
              </w:rPr>
            </w:pPr>
          </w:p>
        </w:tc>
        <w:tc>
          <w:tcPr>
            <w:tcW w:w="1213" w:type="dxa"/>
          </w:tcPr>
          <w:p w14:paraId="57621CF3" w14:textId="77777777" w:rsidR="00A31C25" w:rsidRPr="00510B69" w:rsidRDefault="00A31C25" w:rsidP="00DB7EE6">
            <w:pPr>
              <w:ind w:right="-568"/>
              <w:rPr>
                <w:rFonts w:ascii="Arial Narrow" w:hAnsi="Arial Narrow"/>
                <w:sz w:val="18"/>
                <w:szCs w:val="18"/>
              </w:rPr>
            </w:pPr>
          </w:p>
        </w:tc>
        <w:tc>
          <w:tcPr>
            <w:tcW w:w="1664" w:type="dxa"/>
          </w:tcPr>
          <w:p w14:paraId="69FD73DC" w14:textId="77777777" w:rsidR="00A31C25" w:rsidRPr="00510B69" w:rsidRDefault="00A31C25" w:rsidP="00DB7EE6">
            <w:pPr>
              <w:ind w:right="-568"/>
              <w:rPr>
                <w:rFonts w:ascii="Arial Narrow" w:hAnsi="Arial Narrow"/>
                <w:sz w:val="18"/>
                <w:szCs w:val="18"/>
              </w:rPr>
            </w:pPr>
          </w:p>
        </w:tc>
        <w:tc>
          <w:tcPr>
            <w:tcW w:w="1134" w:type="dxa"/>
          </w:tcPr>
          <w:p w14:paraId="3B52BA1B" w14:textId="77777777" w:rsidR="00A31C25" w:rsidRPr="00510B69" w:rsidRDefault="00A31C25" w:rsidP="00DB7EE6">
            <w:pPr>
              <w:ind w:right="-568"/>
              <w:rPr>
                <w:rFonts w:ascii="Arial Narrow" w:hAnsi="Arial Narrow"/>
                <w:sz w:val="18"/>
                <w:szCs w:val="18"/>
              </w:rPr>
            </w:pPr>
          </w:p>
        </w:tc>
        <w:tc>
          <w:tcPr>
            <w:tcW w:w="1559" w:type="dxa"/>
          </w:tcPr>
          <w:p w14:paraId="6FBA68F6" w14:textId="77777777" w:rsidR="00A31C25" w:rsidRPr="00510B69" w:rsidRDefault="00A31C25" w:rsidP="00DB7EE6">
            <w:pPr>
              <w:ind w:right="-568"/>
              <w:rPr>
                <w:rFonts w:ascii="Arial Narrow" w:hAnsi="Arial Narrow"/>
                <w:sz w:val="18"/>
                <w:szCs w:val="18"/>
              </w:rPr>
            </w:pPr>
          </w:p>
        </w:tc>
      </w:tr>
      <w:tr w:rsidR="00A31C25" w:rsidRPr="00510B69" w14:paraId="6BAE1D65" w14:textId="77777777" w:rsidTr="00DB7EE6">
        <w:tc>
          <w:tcPr>
            <w:tcW w:w="1213" w:type="dxa"/>
          </w:tcPr>
          <w:p w14:paraId="4E82F9CA" w14:textId="77777777" w:rsidR="00A31C25" w:rsidRPr="00510B69" w:rsidRDefault="00A31C25" w:rsidP="00DB7EE6">
            <w:pPr>
              <w:ind w:right="-568"/>
              <w:rPr>
                <w:rFonts w:ascii="Arial Narrow" w:hAnsi="Arial Narrow"/>
                <w:sz w:val="18"/>
                <w:szCs w:val="18"/>
              </w:rPr>
            </w:pPr>
          </w:p>
        </w:tc>
        <w:tc>
          <w:tcPr>
            <w:tcW w:w="1213" w:type="dxa"/>
          </w:tcPr>
          <w:p w14:paraId="11B599D8" w14:textId="77777777" w:rsidR="00A31C25" w:rsidRPr="00510B69" w:rsidRDefault="00A31C25" w:rsidP="00DB7EE6">
            <w:pPr>
              <w:ind w:right="-568"/>
              <w:rPr>
                <w:rFonts w:ascii="Arial Narrow" w:hAnsi="Arial Narrow"/>
                <w:sz w:val="18"/>
                <w:szCs w:val="18"/>
              </w:rPr>
            </w:pPr>
          </w:p>
        </w:tc>
        <w:tc>
          <w:tcPr>
            <w:tcW w:w="1213" w:type="dxa"/>
          </w:tcPr>
          <w:p w14:paraId="7EDBB6AD" w14:textId="77777777" w:rsidR="00A31C25" w:rsidRPr="00510B69" w:rsidRDefault="00A31C25" w:rsidP="00DB7EE6">
            <w:pPr>
              <w:ind w:right="-568"/>
              <w:rPr>
                <w:rFonts w:ascii="Arial Narrow" w:hAnsi="Arial Narrow"/>
                <w:sz w:val="18"/>
                <w:szCs w:val="18"/>
              </w:rPr>
            </w:pPr>
          </w:p>
        </w:tc>
        <w:tc>
          <w:tcPr>
            <w:tcW w:w="1213" w:type="dxa"/>
          </w:tcPr>
          <w:p w14:paraId="4DFC086D" w14:textId="77777777" w:rsidR="00A31C25" w:rsidRPr="00510B69" w:rsidRDefault="00A31C25" w:rsidP="00DB7EE6">
            <w:pPr>
              <w:ind w:right="-568"/>
              <w:rPr>
                <w:rFonts w:ascii="Arial Narrow" w:hAnsi="Arial Narrow"/>
                <w:sz w:val="18"/>
                <w:szCs w:val="18"/>
              </w:rPr>
            </w:pPr>
          </w:p>
        </w:tc>
        <w:tc>
          <w:tcPr>
            <w:tcW w:w="1664" w:type="dxa"/>
          </w:tcPr>
          <w:p w14:paraId="58DC27EB" w14:textId="77777777" w:rsidR="00A31C25" w:rsidRPr="00510B69" w:rsidRDefault="00A31C25" w:rsidP="00DB7EE6">
            <w:pPr>
              <w:ind w:right="-568"/>
              <w:rPr>
                <w:rFonts w:ascii="Arial Narrow" w:hAnsi="Arial Narrow"/>
                <w:sz w:val="18"/>
                <w:szCs w:val="18"/>
              </w:rPr>
            </w:pPr>
          </w:p>
        </w:tc>
        <w:tc>
          <w:tcPr>
            <w:tcW w:w="1134" w:type="dxa"/>
          </w:tcPr>
          <w:p w14:paraId="10F458E9" w14:textId="77777777" w:rsidR="00A31C25" w:rsidRPr="00510B69" w:rsidRDefault="00A31C25" w:rsidP="00DB7EE6">
            <w:pPr>
              <w:ind w:right="-568"/>
              <w:rPr>
                <w:rFonts w:ascii="Arial Narrow" w:hAnsi="Arial Narrow"/>
                <w:sz w:val="18"/>
                <w:szCs w:val="18"/>
              </w:rPr>
            </w:pPr>
          </w:p>
        </w:tc>
        <w:tc>
          <w:tcPr>
            <w:tcW w:w="1559" w:type="dxa"/>
          </w:tcPr>
          <w:p w14:paraId="0903A3C3" w14:textId="77777777" w:rsidR="00A31C25" w:rsidRPr="00510B69" w:rsidRDefault="00A31C25" w:rsidP="00DB7EE6">
            <w:pPr>
              <w:ind w:right="-568"/>
              <w:rPr>
                <w:rFonts w:ascii="Arial Narrow" w:hAnsi="Arial Narrow"/>
                <w:sz w:val="18"/>
                <w:szCs w:val="18"/>
              </w:rPr>
            </w:pPr>
          </w:p>
        </w:tc>
      </w:tr>
    </w:tbl>
    <w:p w14:paraId="11AA9651" w14:textId="77777777" w:rsidR="00A31C25" w:rsidRPr="00971CAB" w:rsidRDefault="00A31C25" w:rsidP="00A31C25">
      <w:pPr>
        <w:ind w:right="-568"/>
        <w:rPr>
          <w:rFonts w:ascii="Arial Narrow" w:hAnsi="Arial Narrow"/>
          <w:sz w:val="20"/>
          <w:szCs w:val="20"/>
        </w:rPr>
      </w:pPr>
    </w:p>
    <w:p w14:paraId="5855672F" w14:textId="77777777" w:rsidR="00A31C25" w:rsidRPr="00971CAB" w:rsidRDefault="00A31C25" w:rsidP="00A31C25">
      <w:pPr>
        <w:ind w:right="-568"/>
        <w:rPr>
          <w:rFonts w:ascii="Arial Narrow" w:hAnsi="Arial Narrow"/>
          <w:sz w:val="20"/>
          <w:szCs w:val="20"/>
        </w:rPr>
      </w:pPr>
      <w:r w:rsidRPr="00971CAB">
        <w:rPr>
          <w:rFonts w:ascii="Arial Narrow" w:hAnsi="Arial Narrow"/>
          <w:b/>
          <w:bCs/>
          <w:sz w:val="20"/>
          <w:szCs w:val="20"/>
        </w:rPr>
        <w:t>Documentació addicional segons rol i risc</w:t>
      </w:r>
    </w:p>
    <w:p w14:paraId="5F645408" w14:textId="77777777" w:rsidR="00A31C25" w:rsidRPr="00971CAB" w:rsidRDefault="00A31C25" w:rsidP="00A31C25">
      <w:pPr>
        <w:pStyle w:val="Pargrafdellista"/>
        <w:ind w:left="0" w:right="-568"/>
        <w:rPr>
          <w:rFonts w:ascii="Arial Narrow" w:hAnsi="Arial Narrow"/>
          <w:sz w:val="20"/>
          <w:szCs w:val="20"/>
        </w:rPr>
      </w:pPr>
      <w:r w:rsidRPr="00971CAB">
        <w:rPr>
          <w:rFonts w:ascii="Arial Narrow" w:hAnsi="Arial Narrow"/>
          <w:sz w:val="20"/>
          <w:szCs w:val="20"/>
        </w:rPr>
        <w:br/>
        <w:t>Indicar, per als sistemes assenyalats al punt anterior, quina de la documentació aporta (marca amb una “</w:t>
      </w:r>
      <w:r w:rsidRPr="00971CAB">
        <w:rPr>
          <w:rFonts w:ascii="Arial Narrow" w:hAnsi="Arial Narrow" w:cs="Segoe UI Symbol"/>
          <w:sz w:val="20"/>
          <w:szCs w:val="20"/>
        </w:rPr>
        <w:t>X</w:t>
      </w:r>
      <w:r w:rsidRPr="00971CAB">
        <w:rPr>
          <w:rFonts w:ascii="Arial Narrow" w:hAnsi="Arial Narrow" w:cs="Lato Light"/>
          <w:sz w:val="20"/>
          <w:szCs w:val="20"/>
        </w:rPr>
        <w:t>”</w:t>
      </w:r>
      <w:r w:rsidRPr="00971CAB">
        <w:rPr>
          <w:rFonts w:ascii="Arial Narrow" w:hAnsi="Arial Narrow"/>
          <w:sz w:val="20"/>
          <w:szCs w:val="20"/>
        </w:rPr>
        <w:t>):</w:t>
      </w:r>
    </w:p>
    <w:p w14:paraId="26F8AE92" w14:textId="77777777" w:rsidR="00A31C25" w:rsidRPr="00971CAB" w:rsidRDefault="00A31C25" w:rsidP="00A31C25">
      <w:pPr>
        <w:ind w:right="-568"/>
        <w:rPr>
          <w:rFonts w:ascii="Arial Narrow" w:hAnsi="Arial Narrow"/>
          <w:sz w:val="20"/>
          <w:szCs w:val="20"/>
        </w:rPr>
      </w:pPr>
    </w:p>
    <w:tbl>
      <w:tblPr>
        <w:tblStyle w:val="Taulaambquadrcula"/>
        <w:tblW w:w="9209" w:type="dxa"/>
        <w:tblLook w:val="04A0" w:firstRow="1" w:lastRow="0" w:firstColumn="1" w:lastColumn="0" w:noHBand="0" w:noVBand="1"/>
      </w:tblPr>
      <w:tblGrid>
        <w:gridCol w:w="564"/>
        <w:gridCol w:w="1231"/>
        <w:gridCol w:w="1233"/>
        <w:gridCol w:w="949"/>
        <w:gridCol w:w="1094"/>
        <w:gridCol w:w="1226"/>
        <w:gridCol w:w="1528"/>
        <w:gridCol w:w="1384"/>
      </w:tblGrid>
      <w:tr w:rsidR="00A31C25" w:rsidRPr="00510B69" w14:paraId="3FA36DC7" w14:textId="77777777" w:rsidTr="00DB7EE6">
        <w:tc>
          <w:tcPr>
            <w:tcW w:w="592" w:type="dxa"/>
          </w:tcPr>
          <w:p w14:paraId="2D4DCD97" w14:textId="77777777" w:rsidR="00A31C25" w:rsidRPr="00510B69" w:rsidRDefault="00A31C25" w:rsidP="00DB7EE6">
            <w:pPr>
              <w:ind w:right="-568"/>
              <w:rPr>
                <w:rFonts w:ascii="Arial Narrow" w:hAnsi="Arial Narrow"/>
                <w:b/>
                <w:bCs/>
                <w:sz w:val="18"/>
                <w:szCs w:val="18"/>
              </w:rPr>
            </w:pPr>
          </w:p>
        </w:tc>
        <w:tc>
          <w:tcPr>
            <w:tcW w:w="1246" w:type="dxa"/>
          </w:tcPr>
          <w:p w14:paraId="1CD4D653"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Avaluació</w:t>
            </w:r>
          </w:p>
          <w:p w14:paraId="2C2EF808"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Conformitat</w:t>
            </w:r>
          </w:p>
          <w:p w14:paraId="20EE287E"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lastRenderedPageBreak/>
              <w:t>I gestió riscos</w:t>
            </w:r>
          </w:p>
        </w:tc>
        <w:tc>
          <w:tcPr>
            <w:tcW w:w="1083" w:type="dxa"/>
          </w:tcPr>
          <w:p w14:paraId="6B943E97"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lastRenderedPageBreak/>
              <w:t>Documentació</w:t>
            </w:r>
          </w:p>
          <w:p w14:paraId="31321860"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tècnica</w:t>
            </w:r>
          </w:p>
          <w:p w14:paraId="69DDD58B"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lastRenderedPageBreak/>
              <w:t>actualitzada</w:t>
            </w:r>
          </w:p>
        </w:tc>
        <w:tc>
          <w:tcPr>
            <w:tcW w:w="961" w:type="dxa"/>
          </w:tcPr>
          <w:p w14:paraId="7E5617F3"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lastRenderedPageBreak/>
              <w:t xml:space="preserve">Registre </w:t>
            </w:r>
          </w:p>
          <w:p w14:paraId="47E1B90B"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del sistema</w:t>
            </w:r>
          </w:p>
          <w:p w14:paraId="3984A6E6"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lastRenderedPageBreak/>
              <w:t>(si escau)</w:t>
            </w:r>
          </w:p>
        </w:tc>
        <w:tc>
          <w:tcPr>
            <w:tcW w:w="1104" w:type="dxa"/>
          </w:tcPr>
          <w:p w14:paraId="31039F78"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lastRenderedPageBreak/>
              <w:t xml:space="preserve">Supervisió </w:t>
            </w:r>
          </w:p>
          <w:p w14:paraId="7309973B"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 xml:space="preserve">humana </w:t>
            </w:r>
          </w:p>
          <w:p w14:paraId="51FBAE11"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lastRenderedPageBreak/>
              <w:t>efectiva</w:t>
            </w:r>
          </w:p>
        </w:tc>
        <w:tc>
          <w:tcPr>
            <w:tcW w:w="1226" w:type="dxa"/>
          </w:tcPr>
          <w:p w14:paraId="3F5190ED"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lastRenderedPageBreak/>
              <w:t>Transparència</w:t>
            </w:r>
          </w:p>
        </w:tc>
        <w:tc>
          <w:tcPr>
            <w:tcW w:w="1564" w:type="dxa"/>
          </w:tcPr>
          <w:p w14:paraId="3731AA44"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 xml:space="preserve">Dades </w:t>
            </w:r>
          </w:p>
          <w:p w14:paraId="075DC833"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 xml:space="preserve">entrenament </w:t>
            </w:r>
          </w:p>
          <w:p w14:paraId="33D609AB"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lastRenderedPageBreak/>
              <w:t>fiables</w:t>
            </w:r>
          </w:p>
        </w:tc>
        <w:tc>
          <w:tcPr>
            <w:tcW w:w="1433" w:type="dxa"/>
          </w:tcPr>
          <w:p w14:paraId="353DC75A"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lastRenderedPageBreak/>
              <w:t xml:space="preserve">Entorn de </w:t>
            </w:r>
          </w:p>
          <w:p w14:paraId="1E15A68F" w14:textId="77777777" w:rsidR="00A31C25" w:rsidRPr="00510B69" w:rsidRDefault="00A31C25" w:rsidP="00DB7EE6">
            <w:pPr>
              <w:ind w:right="-568"/>
              <w:rPr>
                <w:rFonts w:ascii="Arial Narrow" w:hAnsi="Arial Narrow"/>
                <w:b/>
                <w:bCs/>
                <w:sz w:val="18"/>
                <w:szCs w:val="18"/>
              </w:rPr>
            </w:pPr>
            <w:r w:rsidRPr="00510B69">
              <w:rPr>
                <w:rFonts w:ascii="Arial Narrow" w:hAnsi="Arial Narrow"/>
                <w:b/>
                <w:bCs/>
                <w:sz w:val="18"/>
                <w:szCs w:val="18"/>
              </w:rPr>
              <w:t>Proves (</w:t>
            </w:r>
            <w:proofErr w:type="spellStart"/>
            <w:r w:rsidRPr="00510B69">
              <w:rPr>
                <w:rFonts w:ascii="Arial Narrow" w:hAnsi="Arial Narrow"/>
                <w:b/>
                <w:bCs/>
                <w:sz w:val="18"/>
                <w:szCs w:val="18"/>
              </w:rPr>
              <w:t>testing</w:t>
            </w:r>
            <w:proofErr w:type="spellEnd"/>
            <w:r w:rsidRPr="00510B69">
              <w:rPr>
                <w:rFonts w:ascii="Arial Narrow" w:hAnsi="Arial Narrow"/>
                <w:b/>
                <w:bCs/>
                <w:sz w:val="18"/>
                <w:szCs w:val="18"/>
              </w:rPr>
              <w:t>)</w:t>
            </w:r>
          </w:p>
        </w:tc>
      </w:tr>
      <w:tr w:rsidR="00A31C25" w:rsidRPr="00510B69" w14:paraId="3B83251D" w14:textId="77777777" w:rsidTr="00DB7EE6">
        <w:tc>
          <w:tcPr>
            <w:tcW w:w="592" w:type="dxa"/>
          </w:tcPr>
          <w:p w14:paraId="7BB73D1D" w14:textId="77777777" w:rsidR="00A31C25" w:rsidRPr="00510B69" w:rsidRDefault="00A31C25" w:rsidP="00DB7EE6">
            <w:pPr>
              <w:ind w:right="-568"/>
              <w:rPr>
                <w:rFonts w:ascii="Arial Narrow" w:hAnsi="Arial Narrow"/>
                <w:sz w:val="18"/>
                <w:szCs w:val="18"/>
              </w:rPr>
            </w:pPr>
          </w:p>
        </w:tc>
        <w:tc>
          <w:tcPr>
            <w:tcW w:w="1246" w:type="dxa"/>
          </w:tcPr>
          <w:p w14:paraId="3FB068DD" w14:textId="77777777" w:rsidR="00A31C25" w:rsidRPr="00510B69" w:rsidRDefault="00A31C25" w:rsidP="00DB7EE6">
            <w:pPr>
              <w:ind w:right="-568"/>
              <w:rPr>
                <w:rFonts w:ascii="Arial Narrow" w:hAnsi="Arial Narrow"/>
                <w:sz w:val="18"/>
                <w:szCs w:val="18"/>
              </w:rPr>
            </w:pPr>
          </w:p>
        </w:tc>
        <w:tc>
          <w:tcPr>
            <w:tcW w:w="1083" w:type="dxa"/>
          </w:tcPr>
          <w:p w14:paraId="6DB3AC57" w14:textId="77777777" w:rsidR="00A31C25" w:rsidRPr="00510B69" w:rsidRDefault="00A31C25" w:rsidP="00DB7EE6">
            <w:pPr>
              <w:ind w:right="-568"/>
              <w:rPr>
                <w:rFonts w:ascii="Arial Narrow" w:hAnsi="Arial Narrow"/>
                <w:sz w:val="18"/>
                <w:szCs w:val="18"/>
              </w:rPr>
            </w:pPr>
          </w:p>
        </w:tc>
        <w:tc>
          <w:tcPr>
            <w:tcW w:w="961" w:type="dxa"/>
          </w:tcPr>
          <w:p w14:paraId="20E77F71" w14:textId="77777777" w:rsidR="00A31C25" w:rsidRPr="00510B69" w:rsidRDefault="00A31C25" w:rsidP="00DB7EE6">
            <w:pPr>
              <w:ind w:right="-568"/>
              <w:rPr>
                <w:rFonts w:ascii="Arial Narrow" w:hAnsi="Arial Narrow"/>
                <w:sz w:val="18"/>
                <w:szCs w:val="18"/>
              </w:rPr>
            </w:pPr>
          </w:p>
        </w:tc>
        <w:tc>
          <w:tcPr>
            <w:tcW w:w="1104" w:type="dxa"/>
          </w:tcPr>
          <w:p w14:paraId="6C10D303" w14:textId="77777777" w:rsidR="00A31C25" w:rsidRPr="00510B69" w:rsidRDefault="00A31C25" w:rsidP="00DB7EE6">
            <w:pPr>
              <w:ind w:right="-568"/>
              <w:rPr>
                <w:rFonts w:ascii="Arial Narrow" w:hAnsi="Arial Narrow"/>
                <w:sz w:val="18"/>
                <w:szCs w:val="18"/>
              </w:rPr>
            </w:pPr>
          </w:p>
        </w:tc>
        <w:tc>
          <w:tcPr>
            <w:tcW w:w="1226" w:type="dxa"/>
          </w:tcPr>
          <w:p w14:paraId="5C7C066F" w14:textId="77777777" w:rsidR="00A31C25" w:rsidRPr="00510B69" w:rsidRDefault="00A31C25" w:rsidP="00DB7EE6">
            <w:pPr>
              <w:ind w:right="-568"/>
              <w:rPr>
                <w:rFonts w:ascii="Arial Narrow" w:hAnsi="Arial Narrow"/>
                <w:sz w:val="18"/>
                <w:szCs w:val="18"/>
              </w:rPr>
            </w:pPr>
          </w:p>
        </w:tc>
        <w:tc>
          <w:tcPr>
            <w:tcW w:w="1564" w:type="dxa"/>
          </w:tcPr>
          <w:p w14:paraId="1D0FC357" w14:textId="77777777" w:rsidR="00A31C25" w:rsidRPr="00510B69" w:rsidRDefault="00A31C25" w:rsidP="00DB7EE6">
            <w:pPr>
              <w:ind w:right="-568"/>
              <w:rPr>
                <w:rFonts w:ascii="Arial Narrow" w:hAnsi="Arial Narrow"/>
                <w:sz w:val="18"/>
                <w:szCs w:val="18"/>
              </w:rPr>
            </w:pPr>
          </w:p>
        </w:tc>
        <w:tc>
          <w:tcPr>
            <w:tcW w:w="1433" w:type="dxa"/>
          </w:tcPr>
          <w:p w14:paraId="00C5B37B" w14:textId="77777777" w:rsidR="00A31C25" w:rsidRPr="00510B69" w:rsidRDefault="00A31C25" w:rsidP="00DB7EE6">
            <w:pPr>
              <w:ind w:right="-568"/>
              <w:rPr>
                <w:rFonts w:ascii="Arial Narrow" w:hAnsi="Arial Narrow"/>
                <w:sz w:val="18"/>
                <w:szCs w:val="18"/>
              </w:rPr>
            </w:pPr>
          </w:p>
        </w:tc>
      </w:tr>
      <w:tr w:rsidR="00A31C25" w:rsidRPr="00510B69" w14:paraId="2E1DFD42" w14:textId="77777777" w:rsidTr="00DB7EE6">
        <w:tc>
          <w:tcPr>
            <w:tcW w:w="592" w:type="dxa"/>
          </w:tcPr>
          <w:p w14:paraId="3133A28D" w14:textId="77777777" w:rsidR="00A31C25" w:rsidRPr="00510B69" w:rsidRDefault="00A31C25" w:rsidP="00DB7EE6">
            <w:pPr>
              <w:ind w:right="-568"/>
              <w:rPr>
                <w:rFonts w:ascii="Arial Narrow" w:hAnsi="Arial Narrow"/>
                <w:sz w:val="18"/>
                <w:szCs w:val="18"/>
              </w:rPr>
            </w:pPr>
          </w:p>
        </w:tc>
        <w:tc>
          <w:tcPr>
            <w:tcW w:w="1246" w:type="dxa"/>
          </w:tcPr>
          <w:p w14:paraId="24EFD86F" w14:textId="77777777" w:rsidR="00A31C25" w:rsidRPr="00510B69" w:rsidRDefault="00A31C25" w:rsidP="00DB7EE6">
            <w:pPr>
              <w:ind w:right="-568"/>
              <w:rPr>
                <w:rFonts w:ascii="Arial Narrow" w:hAnsi="Arial Narrow"/>
                <w:sz w:val="18"/>
                <w:szCs w:val="18"/>
              </w:rPr>
            </w:pPr>
          </w:p>
        </w:tc>
        <w:tc>
          <w:tcPr>
            <w:tcW w:w="1083" w:type="dxa"/>
          </w:tcPr>
          <w:p w14:paraId="204EF2AB" w14:textId="77777777" w:rsidR="00A31C25" w:rsidRPr="00510B69" w:rsidRDefault="00A31C25" w:rsidP="00DB7EE6">
            <w:pPr>
              <w:ind w:right="-568"/>
              <w:rPr>
                <w:rFonts w:ascii="Arial Narrow" w:hAnsi="Arial Narrow"/>
                <w:sz w:val="18"/>
                <w:szCs w:val="18"/>
              </w:rPr>
            </w:pPr>
          </w:p>
        </w:tc>
        <w:tc>
          <w:tcPr>
            <w:tcW w:w="961" w:type="dxa"/>
          </w:tcPr>
          <w:p w14:paraId="0FC04385" w14:textId="77777777" w:rsidR="00A31C25" w:rsidRPr="00510B69" w:rsidRDefault="00A31C25" w:rsidP="00DB7EE6">
            <w:pPr>
              <w:ind w:right="-568"/>
              <w:rPr>
                <w:rFonts w:ascii="Arial Narrow" w:hAnsi="Arial Narrow"/>
                <w:sz w:val="18"/>
                <w:szCs w:val="18"/>
              </w:rPr>
            </w:pPr>
          </w:p>
        </w:tc>
        <w:tc>
          <w:tcPr>
            <w:tcW w:w="1104" w:type="dxa"/>
          </w:tcPr>
          <w:p w14:paraId="5DEAFE09" w14:textId="77777777" w:rsidR="00A31C25" w:rsidRPr="00510B69" w:rsidRDefault="00A31C25" w:rsidP="00DB7EE6">
            <w:pPr>
              <w:ind w:right="-568"/>
              <w:rPr>
                <w:rFonts w:ascii="Arial Narrow" w:hAnsi="Arial Narrow"/>
                <w:sz w:val="18"/>
                <w:szCs w:val="18"/>
              </w:rPr>
            </w:pPr>
          </w:p>
        </w:tc>
        <w:tc>
          <w:tcPr>
            <w:tcW w:w="1226" w:type="dxa"/>
          </w:tcPr>
          <w:p w14:paraId="1B208C5E" w14:textId="77777777" w:rsidR="00A31C25" w:rsidRPr="00510B69" w:rsidRDefault="00A31C25" w:rsidP="00DB7EE6">
            <w:pPr>
              <w:ind w:right="-568"/>
              <w:rPr>
                <w:rFonts w:ascii="Arial Narrow" w:hAnsi="Arial Narrow"/>
                <w:sz w:val="18"/>
                <w:szCs w:val="18"/>
              </w:rPr>
            </w:pPr>
          </w:p>
        </w:tc>
        <w:tc>
          <w:tcPr>
            <w:tcW w:w="1564" w:type="dxa"/>
          </w:tcPr>
          <w:p w14:paraId="4AB5B79B" w14:textId="77777777" w:rsidR="00A31C25" w:rsidRPr="00510B69" w:rsidRDefault="00A31C25" w:rsidP="00DB7EE6">
            <w:pPr>
              <w:ind w:right="-568"/>
              <w:rPr>
                <w:rFonts w:ascii="Arial Narrow" w:hAnsi="Arial Narrow"/>
                <w:sz w:val="18"/>
                <w:szCs w:val="18"/>
              </w:rPr>
            </w:pPr>
          </w:p>
        </w:tc>
        <w:tc>
          <w:tcPr>
            <w:tcW w:w="1433" w:type="dxa"/>
          </w:tcPr>
          <w:p w14:paraId="38519DC2" w14:textId="77777777" w:rsidR="00A31C25" w:rsidRPr="00510B69" w:rsidRDefault="00A31C25" w:rsidP="00DB7EE6">
            <w:pPr>
              <w:ind w:right="-568"/>
              <w:rPr>
                <w:rFonts w:ascii="Arial Narrow" w:hAnsi="Arial Narrow"/>
                <w:sz w:val="18"/>
                <w:szCs w:val="18"/>
              </w:rPr>
            </w:pPr>
          </w:p>
        </w:tc>
      </w:tr>
    </w:tbl>
    <w:p w14:paraId="4F89A863" w14:textId="77777777" w:rsidR="00A31C25" w:rsidRPr="00971CAB" w:rsidRDefault="00A31C25" w:rsidP="00A31C25">
      <w:pPr>
        <w:ind w:right="-568"/>
        <w:rPr>
          <w:rFonts w:ascii="Arial Narrow" w:hAnsi="Arial Narrow"/>
          <w:sz w:val="20"/>
          <w:szCs w:val="20"/>
        </w:rPr>
      </w:pPr>
    </w:p>
    <w:p w14:paraId="6F0DCEE1" w14:textId="77777777" w:rsidR="00A31C25" w:rsidRPr="00971CAB" w:rsidRDefault="00A31C25" w:rsidP="00A31C25">
      <w:pPr>
        <w:ind w:right="-568"/>
        <w:rPr>
          <w:rFonts w:ascii="Arial Narrow" w:hAnsi="Arial Narrow"/>
          <w:sz w:val="20"/>
          <w:szCs w:val="20"/>
        </w:rPr>
      </w:pPr>
      <w:r w:rsidRPr="00971CAB">
        <w:rPr>
          <w:rFonts w:ascii="Arial Narrow" w:hAnsi="Arial Narrow"/>
          <w:b/>
          <w:bCs/>
          <w:sz w:val="20"/>
          <w:szCs w:val="20"/>
        </w:rPr>
        <w:t>Altra Informació o aportació de certificacions</w:t>
      </w:r>
    </w:p>
    <w:p w14:paraId="7FC683AC" w14:textId="77777777" w:rsidR="00A31C25" w:rsidRPr="00971CAB" w:rsidRDefault="00A31C25" w:rsidP="00A31C25">
      <w:pPr>
        <w:pStyle w:val="Pargrafdellista"/>
        <w:ind w:left="0" w:right="-568"/>
        <w:rPr>
          <w:rFonts w:ascii="Arial Narrow" w:hAnsi="Arial Narrow"/>
          <w:sz w:val="20"/>
          <w:szCs w:val="20"/>
        </w:rPr>
      </w:pPr>
      <w:r w:rsidRPr="00971CAB">
        <w:rPr>
          <w:rFonts w:ascii="Arial Narrow" w:hAnsi="Arial Narrow"/>
          <w:sz w:val="20"/>
          <w:szCs w:val="20"/>
        </w:rPr>
        <w:br/>
      </w:r>
      <w:r w:rsidRPr="00971CAB">
        <w:rPr>
          <w:rFonts w:ascii="Segoe UI Symbol" w:hAnsi="Segoe UI Symbol" w:cs="Segoe UI Symbol"/>
          <w:sz w:val="20"/>
          <w:szCs w:val="20"/>
        </w:rPr>
        <w:t>☐</w:t>
      </w:r>
      <w:r w:rsidRPr="00971CAB">
        <w:rPr>
          <w:rFonts w:ascii="Arial Narrow" w:hAnsi="Arial Narrow"/>
          <w:sz w:val="20"/>
          <w:szCs w:val="20"/>
        </w:rPr>
        <w:t xml:space="preserve"> Certificacions oficials sobre el sistema d</w:t>
      </w:r>
      <w:r w:rsidRPr="00971CAB">
        <w:rPr>
          <w:rFonts w:ascii="Arial Narrow" w:hAnsi="Arial Narrow" w:cs="Lato Light"/>
          <w:sz w:val="20"/>
          <w:szCs w:val="20"/>
        </w:rPr>
        <w:t>’</w:t>
      </w:r>
      <w:r w:rsidRPr="00971CAB">
        <w:rPr>
          <w:rFonts w:ascii="Arial Narrow" w:hAnsi="Arial Narrow"/>
          <w:sz w:val="20"/>
          <w:szCs w:val="20"/>
        </w:rPr>
        <w:t>IA (marcar i adjuntar c</w:t>
      </w:r>
      <w:r w:rsidRPr="00971CAB">
        <w:rPr>
          <w:rFonts w:ascii="Arial Narrow" w:hAnsi="Arial Narrow" w:cs="Lato Light"/>
          <w:sz w:val="20"/>
          <w:szCs w:val="20"/>
        </w:rPr>
        <w:t>ò</w:t>
      </w:r>
      <w:r w:rsidRPr="00971CAB">
        <w:rPr>
          <w:rFonts w:ascii="Arial Narrow" w:hAnsi="Arial Narrow"/>
          <w:sz w:val="20"/>
          <w:szCs w:val="20"/>
        </w:rPr>
        <w:t>pia):</w:t>
      </w:r>
    </w:p>
    <w:p w14:paraId="7DB65A16" w14:textId="77777777" w:rsidR="00A31C25" w:rsidRPr="00971CAB" w:rsidRDefault="00A31C25" w:rsidP="00A31C25">
      <w:pPr>
        <w:pStyle w:val="Pargrafdellista"/>
        <w:numPr>
          <w:ilvl w:val="0"/>
          <w:numId w:val="69"/>
        </w:numPr>
        <w:ind w:left="284" w:right="-568" w:hanging="284"/>
        <w:rPr>
          <w:rFonts w:ascii="Arial Narrow" w:hAnsi="Arial Narrow"/>
          <w:sz w:val="20"/>
          <w:szCs w:val="20"/>
        </w:rPr>
      </w:pPr>
      <w:r w:rsidRPr="00971CAB">
        <w:rPr>
          <w:rFonts w:ascii="Arial Narrow" w:hAnsi="Arial Narrow"/>
          <w:sz w:val="20"/>
          <w:szCs w:val="20"/>
        </w:rPr>
        <w:t>Certificaci</w:t>
      </w:r>
      <w:r w:rsidRPr="00971CAB">
        <w:rPr>
          <w:rFonts w:ascii="Arial Narrow" w:hAnsi="Arial Narrow" w:cs="Lato Light"/>
          <w:sz w:val="20"/>
          <w:szCs w:val="20"/>
        </w:rPr>
        <w:t>ó</w:t>
      </w:r>
      <w:r w:rsidRPr="00971CAB">
        <w:rPr>
          <w:rFonts w:ascii="Arial Narrow" w:hAnsi="Arial Narrow"/>
          <w:sz w:val="20"/>
          <w:szCs w:val="20"/>
        </w:rPr>
        <w:t xml:space="preserve"> CE</w:t>
      </w:r>
    </w:p>
    <w:p w14:paraId="57AB00E4" w14:textId="77777777" w:rsidR="00A31C25" w:rsidRPr="00971CAB" w:rsidRDefault="00A31C25" w:rsidP="00A31C25">
      <w:pPr>
        <w:pStyle w:val="Pargrafdellista"/>
        <w:numPr>
          <w:ilvl w:val="0"/>
          <w:numId w:val="69"/>
        </w:numPr>
        <w:ind w:left="284" w:right="-568" w:hanging="284"/>
        <w:rPr>
          <w:rFonts w:ascii="Arial Narrow" w:hAnsi="Arial Narrow"/>
          <w:sz w:val="20"/>
          <w:szCs w:val="20"/>
        </w:rPr>
      </w:pPr>
      <w:r w:rsidRPr="00971CAB">
        <w:rPr>
          <w:rFonts w:ascii="Arial Narrow" w:hAnsi="Arial Narrow"/>
          <w:sz w:val="20"/>
          <w:szCs w:val="20"/>
        </w:rPr>
        <w:t>Certificació ISO o equivalent:</w:t>
      </w:r>
    </w:p>
    <w:p w14:paraId="564E1141" w14:textId="77777777" w:rsidR="00A31C25" w:rsidRPr="00971CAB" w:rsidRDefault="00A31C25" w:rsidP="00A31C25">
      <w:pPr>
        <w:pStyle w:val="Pargrafdellista"/>
        <w:numPr>
          <w:ilvl w:val="0"/>
          <w:numId w:val="69"/>
        </w:numPr>
        <w:ind w:left="284" w:right="-568" w:hanging="284"/>
        <w:rPr>
          <w:rFonts w:ascii="Arial Narrow" w:hAnsi="Arial Narrow"/>
          <w:sz w:val="20"/>
          <w:szCs w:val="20"/>
        </w:rPr>
      </w:pPr>
      <w:r w:rsidRPr="00971CAB">
        <w:rPr>
          <w:rFonts w:ascii="Arial Narrow" w:hAnsi="Arial Narrow"/>
          <w:sz w:val="20"/>
          <w:szCs w:val="20"/>
        </w:rPr>
        <w:t xml:space="preserve">Altres: </w:t>
      </w:r>
    </w:p>
    <w:p w14:paraId="0BF8D012" w14:textId="77777777" w:rsidR="00A31C25" w:rsidRPr="00971CAB" w:rsidRDefault="00A31C25" w:rsidP="00A31C25">
      <w:pPr>
        <w:ind w:right="-568"/>
        <w:rPr>
          <w:rFonts w:ascii="Arial Narrow" w:hAnsi="Arial Narrow"/>
          <w:sz w:val="20"/>
          <w:szCs w:val="20"/>
        </w:rPr>
      </w:pPr>
      <w:r w:rsidRPr="00971CAB">
        <w:rPr>
          <w:rFonts w:ascii="Segoe UI Symbol" w:hAnsi="Segoe UI Symbol" w:cs="Segoe UI Symbol"/>
          <w:sz w:val="20"/>
          <w:szCs w:val="20"/>
        </w:rPr>
        <w:t>☐</w:t>
      </w:r>
      <w:r w:rsidRPr="00971CAB">
        <w:rPr>
          <w:rFonts w:ascii="Arial Narrow" w:hAnsi="Arial Narrow"/>
          <w:sz w:val="20"/>
          <w:szCs w:val="20"/>
        </w:rPr>
        <w:t xml:space="preserve">  Informe d’anàlisi d’impacte ètic o en protecció de dades (adjuntar còpia).</w:t>
      </w:r>
    </w:p>
    <w:p w14:paraId="6352F3C4"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005E8D02"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p>
    <w:p w14:paraId="4654414B"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t>Lloc i data</w:t>
      </w:r>
    </w:p>
    <w:p w14:paraId="2959C399" w14:textId="77777777" w:rsidR="00A31C25" w:rsidRPr="00971CAB" w:rsidRDefault="00A31C25" w:rsidP="00A31C25">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sz w:val="20"/>
          <w:szCs w:val="20"/>
        </w:rPr>
      </w:pPr>
      <w:r w:rsidRPr="00971CAB">
        <w:rPr>
          <w:rFonts w:ascii="Arial Narrow" w:hAnsi="Arial Narrow" w:cs="Arial"/>
          <w:sz w:val="20"/>
          <w:szCs w:val="20"/>
        </w:rPr>
        <w:t>Signatura</w:t>
      </w:r>
    </w:p>
    <w:p w14:paraId="2649188E" w14:textId="2A057D75" w:rsidR="004A6764" w:rsidRPr="008F5B69" w:rsidRDefault="004A6764" w:rsidP="00A31C25">
      <w:pPr>
        <w:rPr>
          <w:rFonts w:ascii="Arial Narrow" w:hAnsi="Arial Narrow" w:cs="Arial"/>
          <w:sz w:val="20"/>
          <w:szCs w:val="20"/>
        </w:rPr>
      </w:pPr>
    </w:p>
    <w:sectPr w:rsidR="004A6764" w:rsidRPr="008F5B69" w:rsidSect="00561127">
      <w:headerReference w:type="even" r:id="rId15"/>
      <w:headerReference w:type="default" r:id="rId16"/>
      <w:footerReference w:type="even" r:id="rId17"/>
      <w:footerReference w:type="default" r:id="rId18"/>
      <w:headerReference w:type="first" r:id="rId19"/>
      <w:footerReference w:type="first" r:id="rId20"/>
      <w:pgSz w:w="11906" w:h="16838"/>
      <w:pgMar w:top="851" w:right="1701" w:bottom="851" w:left="1134" w:header="142" w:footer="26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F2671" w14:textId="77777777" w:rsidR="000470AB" w:rsidRDefault="000470AB" w:rsidP="00A244BE">
      <w:r>
        <w:separator/>
      </w:r>
    </w:p>
  </w:endnote>
  <w:endnote w:type="continuationSeparator" w:id="0">
    <w:p w14:paraId="2FA25028" w14:textId="77777777" w:rsidR="000470AB" w:rsidRDefault="000470AB" w:rsidP="00A24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EUAlbertina">
    <w:altName w:val="Times New Roman"/>
    <w:charset w:val="00"/>
    <w:family w:val="roman"/>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949321"/>
      <w:docPartObj>
        <w:docPartGallery w:val="Page Numbers (Bottom of Page)"/>
        <w:docPartUnique/>
      </w:docPartObj>
    </w:sdtPr>
    <w:sdtEndPr/>
    <w:sdtContent>
      <w:p w14:paraId="10A32EA4" w14:textId="143E3300" w:rsidR="007F6126" w:rsidRDefault="003E1DC8">
        <w:pPr>
          <w:pStyle w:val="Peu"/>
          <w:jc w:val="right"/>
        </w:pPr>
        <w:r>
          <w:fldChar w:fldCharType="begin"/>
        </w:r>
        <w:r w:rsidR="00850ADF">
          <w:instrText>PAGE   \* MERGEFORMAT</w:instrText>
        </w:r>
        <w:r>
          <w:fldChar w:fldCharType="separate"/>
        </w:r>
        <w:r w:rsidR="00D10C00">
          <w:rPr>
            <w:noProof/>
          </w:rPr>
          <w:t>2</w:t>
        </w:r>
        <w:r>
          <w:rPr>
            <w:noProof/>
          </w:rPr>
          <w:fldChar w:fldCharType="end"/>
        </w:r>
      </w:p>
    </w:sdtContent>
  </w:sdt>
  <w:p w14:paraId="5F4116D4" w14:textId="77777777" w:rsidR="007F6126" w:rsidRDefault="007F612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686966"/>
      <w:docPartObj>
        <w:docPartGallery w:val="Page Numbers (Bottom of Page)"/>
        <w:docPartUnique/>
      </w:docPartObj>
    </w:sdtPr>
    <w:sdtEndPr/>
    <w:sdtContent>
      <w:p w14:paraId="5CBEDD41" w14:textId="5D466094" w:rsidR="007F6126" w:rsidRDefault="000470AB">
        <w:pPr>
          <w:pStyle w:val="Peu"/>
          <w:jc w:val="right"/>
        </w:pPr>
      </w:p>
    </w:sdtContent>
  </w:sdt>
  <w:p w14:paraId="213AE2A1" w14:textId="77777777" w:rsidR="007F6126" w:rsidRDefault="007F6126">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EB808" w14:textId="77777777" w:rsidR="007F6126" w:rsidRDefault="007F6126" w:rsidP="007148D7">
    <w:pPr>
      <w:pStyle w:val="Peu"/>
      <w:rPr>
        <w:szCs w:val="24"/>
      </w:rPr>
    </w:pPr>
  </w:p>
  <w:p w14:paraId="1576BBEA" w14:textId="77777777" w:rsidR="007F6126" w:rsidRPr="0026445E" w:rsidRDefault="007F6126" w:rsidP="007148D7">
    <w:pPr>
      <w:pStyle w:val="Peu"/>
      <w:rPr>
        <w:szCs w:val="24"/>
      </w:rPr>
    </w:pPr>
  </w:p>
  <w:p w14:paraId="0713AB8C" w14:textId="77777777" w:rsidR="007F6126" w:rsidRPr="007148D7" w:rsidRDefault="007F6126" w:rsidP="007148D7">
    <w:pPr>
      <w:pStyle w:val="Peu"/>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3C38" w14:textId="77777777" w:rsidR="000470AB" w:rsidRDefault="000470AB" w:rsidP="00A244BE">
      <w:r>
        <w:separator/>
      </w:r>
    </w:p>
  </w:footnote>
  <w:footnote w:type="continuationSeparator" w:id="0">
    <w:p w14:paraId="0422279E" w14:textId="77777777" w:rsidR="000470AB" w:rsidRDefault="000470AB" w:rsidP="00A244BE">
      <w:r>
        <w:continuationSeparator/>
      </w:r>
    </w:p>
  </w:footnote>
  <w:footnote w:id="1">
    <w:p w14:paraId="73B19547" w14:textId="77777777" w:rsidR="00A31C25" w:rsidRPr="004364B1" w:rsidRDefault="00A31C25" w:rsidP="00A31C25">
      <w:pPr>
        <w:pStyle w:val="Textdenotaapeudepgina"/>
        <w:rPr>
          <w:rFonts w:cs="Arial"/>
          <w:color w:val="auto"/>
          <w:sz w:val="16"/>
          <w:szCs w:val="16"/>
        </w:rPr>
      </w:pPr>
      <w:r w:rsidRPr="00D65F8C">
        <w:rPr>
          <w:rStyle w:val="Refernciadenotaapeudepgina"/>
          <w:color w:val="auto"/>
          <w:sz w:val="24"/>
          <w:szCs w:val="24"/>
        </w:rPr>
        <w:footnoteRef/>
      </w:r>
      <w:r w:rsidRPr="004364B1">
        <w:rPr>
          <w:rFonts w:cs="Arial"/>
          <w:color w:val="auto"/>
          <w:sz w:val="16"/>
          <w:szCs w:val="16"/>
        </w:rPr>
        <w:t xml:space="preserve"> Marcar amb una X en cas que sigui certa l’afirmació.</w:t>
      </w:r>
    </w:p>
  </w:footnote>
  <w:footnote w:id="2">
    <w:p w14:paraId="7EB8B6AE" w14:textId="77777777" w:rsidR="00A31C25" w:rsidRPr="004364B1" w:rsidRDefault="00A31C25" w:rsidP="00A31C25">
      <w:pPr>
        <w:pStyle w:val="Textdenotaapeudepgina"/>
        <w:rPr>
          <w:rFonts w:cs="Arial"/>
          <w:color w:val="auto"/>
          <w:sz w:val="16"/>
          <w:szCs w:val="16"/>
        </w:rPr>
      </w:pPr>
      <w:r w:rsidRPr="00D65F8C">
        <w:rPr>
          <w:rStyle w:val="Refernciadenotaapeudepgina"/>
          <w:color w:val="auto"/>
          <w:sz w:val="24"/>
          <w:szCs w:val="24"/>
        </w:rPr>
        <w:footnoteRef/>
      </w:r>
      <w:r w:rsidRPr="00D65F8C">
        <w:rPr>
          <w:rFonts w:cs="Arial"/>
          <w:color w:val="auto"/>
          <w:sz w:val="24"/>
          <w:szCs w:val="24"/>
        </w:rPr>
        <w:t xml:space="preserve"> </w:t>
      </w:r>
      <w:r w:rsidRPr="004364B1">
        <w:rPr>
          <w:rFonts w:cs="Arial"/>
          <w:color w:val="auto"/>
          <w:sz w:val="16"/>
          <w:szCs w:val="16"/>
        </w:rPr>
        <w:t>Emplenar quan es tracti de persona jurídica o persona física que no actuï en nom propi.</w:t>
      </w:r>
    </w:p>
  </w:footnote>
  <w:footnote w:id="3">
    <w:p w14:paraId="0F453503" w14:textId="77777777" w:rsidR="00A31C25" w:rsidRPr="004364B1" w:rsidRDefault="00A31C25" w:rsidP="00A31C25">
      <w:pPr>
        <w:pStyle w:val="Textdenotaapeudepgina"/>
        <w:rPr>
          <w:rFonts w:cs="Arial"/>
          <w:sz w:val="16"/>
          <w:szCs w:val="16"/>
        </w:rPr>
      </w:pPr>
      <w:r w:rsidRPr="00D65F8C">
        <w:rPr>
          <w:rStyle w:val="Refernciadenotaapeudepgina"/>
          <w:sz w:val="24"/>
          <w:szCs w:val="24"/>
        </w:rPr>
        <w:footnoteRef/>
      </w:r>
      <w:r w:rsidRPr="00D65F8C">
        <w:rPr>
          <w:rFonts w:cs="Arial"/>
          <w:sz w:val="24"/>
          <w:szCs w:val="24"/>
        </w:rPr>
        <w:t xml:space="preserve"> </w:t>
      </w:r>
      <w:r w:rsidRPr="004364B1">
        <w:rPr>
          <w:rFonts w:cs="Arial"/>
          <w:color w:val="auto"/>
          <w:sz w:val="16"/>
          <w:szCs w:val="16"/>
        </w:rPr>
        <w:t>Marcar amb una X en cas de donar l’autorització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2F07" w14:textId="35B4DCC1" w:rsidR="007F6126" w:rsidRDefault="007F6126">
    <w:pPr>
      <w:pStyle w:val="Capalera"/>
    </w:pPr>
  </w:p>
  <w:p w14:paraId="79A0D843" w14:textId="0DA0D327" w:rsidR="007F6126" w:rsidRPr="00D80446" w:rsidRDefault="008F5B69">
    <w:pPr>
      <w:pStyle w:val="Capalera"/>
      <w:rPr>
        <w:sz w:val="28"/>
      </w:rPr>
    </w:pPr>
    <w:r w:rsidRPr="00AC26FF">
      <w:rPr>
        <w:noProof/>
      </w:rPr>
      <w:drawing>
        <wp:inline distT="0" distB="0" distL="0" distR="0" wp14:anchorId="6DD13D5B" wp14:editId="5496349D">
          <wp:extent cx="5760085" cy="401955"/>
          <wp:effectExtent l="0" t="0" r="0" b="0"/>
          <wp:docPr id="232118569"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01955"/>
                  </a:xfrm>
                  <a:prstGeom prst="rect">
                    <a:avLst/>
                  </a:prstGeom>
                  <a:noFill/>
                  <a:ln>
                    <a:noFill/>
                  </a:ln>
                </pic:spPr>
              </pic:pic>
            </a:graphicData>
          </a:graphic>
        </wp:inline>
      </w:drawing>
    </w:r>
  </w:p>
  <w:p w14:paraId="2A956F70" w14:textId="1F1CCA3A" w:rsidR="007F6126" w:rsidRDefault="007F6126">
    <w:pPr>
      <w:pStyle w:val="Capalera"/>
      <w:rPr>
        <w:sz w:val="16"/>
      </w:rPr>
    </w:pPr>
  </w:p>
  <w:p w14:paraId="4FC3FED9" w14:textId="77777777" w:rsidR="008F5B69" w:rsidRDefault="008F5B69">
    <w:pPr>
      <w:pStyle w:val="Capalera"/>
      <w:rPr>
        <w:sz w:val="16"/>
      </w:rPr>
    </w:pPr>
  </w:p>
  <w:p w14:paraId="41E0E125" w14:textId="77777777" w:rsidR="007F6126" w:rsidRPr="00D80446" w:rsidRDefault="007F6126">
    <w:pPr>
      <w:pStyle w:val="Capalera"/>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C9C" w14:textId="713D7B35" w:rsidR="007F6126" w:rsidRPr="00E60C03" w:rsidRDefault="007F6126" w:rsidP="005F14BE">
    <w:pPr>
      <w:pStyle w:val="Capalera"/>
      <w:ind w:left="284"/>
    </w:pPr>
  </w:p>
  <w:p w14:paraId="1093482A" w14:textId="5EAC894D" w:rsidR="007F6126" w:rsidRPr="00E60C03" w:rsidRDefault="008F5B69">
    <w:pPr>
      <w:pStyle w:val="Capalera"/>
      <w:rPr>
        <w:sz w:val="28"/>
      </w:rPr>
    </w:pPr>
    <w:r w:rsidRPr="00AC26FF">
      <w:rPr>
        <w:noProof/>
      </w:rPr>
      <w:drawing>
        <wp:inline distT="0" distB="0" distL="0" distR="0" wp14:anchorId="1C1C424A" wp14:editId="3FD4AB0C">
          <wp:extent cx="5760085" cy="401955"/>
          <wp:effectExtent l="0" t="0" r="0" b="0"/>
          <wp:docPr id="80377888"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401955"/>
                  </a:xfrm>
                  <a:prstGeom prst="rect">
                    <a:avLst/>
                  </a:prstGeom>
                  <a:noFill/>
                  <a:ln>
                    <a:noFill/>
                  </a:ln>
                </pic:spPr>
              </pic:pic>
            </a:graphicData>
          </a:graphic>
        </wp:inline>
      </w:drawing>
    </w:r>
  </w:p>
  <w:p w14:paraId="7D441E6A" w14:textId="77777777" w:rsidR="007F6126" w:rsidRPr="00A67DAE" w:rsidRDefault="007F6126">
    <w:pPr>
      <w:pStyle w:val="Capalera"/>
      <w:rPr>
        <w:sz w:val="16"/>
      </w:rPr>
    </w:pPr>
  </w:p>
  <w:p w14:paraId="28497766" w14:textId="77777777" w:rsidR="0078670C" w:rsidRPr="00E91F82" w:rsidRDefault="0078670C" w:rsidP="00E91F82">
    <w:pPr>
      <w:pStyle w:val="Capalera"/>
      <w:widowControl w:val="0"/>
      <w:ind w:left="142"/>
      <w:rPr>
        <w:rFonts w:cs="Arial"/>
        <w:b/>
        <w:sz w:val="20"/>
        <w:szCs w:val="20"/>
      </w:rPr>
    </w:pPr>
  </w:p>
  <w:p w14:paraId="55A4F6A2" w14:textId="77777777" w:rsidR="007F6126" w:rsidRDefault="007F6126" w:rsidP="002D5CD4">
    <w:pPr>
      <w:jc w:val="left"/>
      <w:rPr>
        <w:rFonts w:cs="Arial"/>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6AC9" w14:textId="77777777" w:rsidR="007F6126" w:rsidRDefault="007F6126" w:rsidP="007148D7">
    <w:pPr>
      <w:pStyle w:val="Capalera"/>
    </w:pPr>
  </w:p>
  <w:p w14:paraId="4AEF53E5" w14:textId="77777777" w:rsidR="007F6126" w:rsidRDefault="0013759D" w:rsidP="007148D7">
    <w:pPr>
      <w:pStyle w:val="Capalera"/>
    </w:pPr>
    <w:r>
      <w:rPr>
        <w:noProof/>
      </w:rPr>
      <mc:AlternateContent>
        <mc:Choice Requires="wps">
          <w:drawing>
            <wp:anchor distT="0" distB="0" distL="114300" distR="114300" simplePos="0" relativeHeight="251679744" behindDoc="0" locked="0" layoutInCell="1" allowOverlap="1" wp14:anchorId="3FBC4B2A" wp14:editId="359C509E">
              <wp:simplePos x="0" y="0"/>
              <wp:positionH relativeFrom="column">
                <wp:posOffset>3851910</wp:posOffset>
              </wp:positionH>
              <wp:positionV relativeFrom="paragraph">
                <wp:posOffset>158750</wp:posOffset>
              </wp:positionV>
              <wp:extent cx="1769110" cy="55245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11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C4B2A" id="_x0000_t202" coordsize="21600,21600" o:spt="202" path="m,l,21600r21600,l21600,xe">
              <v:stroke joinstyle="miter"/>
              <v:path gradientshapeok="t" o:connecttype="rect"/>
            </v:shapetype>
            <v:shape id="Text Box 6" o:spid="_x0000_s1026" type="#_x0000_t202" style="position:absolute;left:0;text-align:left;margin-left:303.3pt;margin-top:12.5pt;width:139.3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" stroked="f">
              <v:textbox>
                <w:txbxContent>
                  <w:p w14:paraId="0BBF407F" w14:textId="77777777" w:rsidR="007F6126" w:rsidRPr="0077194C" w:rsidRDefault="007F6126" w:rsidP="0077194C">
                    <w:pPr>
                      <w:spacing w:line="276" w:lineRule="auto"/>
                      <w:jc w:val="right"/>
                      <w:rPr>
                        <w:rFonts w:cs="Arial"/>
                        <w:b/>
                        <w:color w:val="FF0000"/>
                        <w:szCs w:val="24"/>
                      </w:rPr>
                    </w:pPr>
                    <w:r w:rsidRPr="0077194C">
                      <w:rPr>
                        <w:rFonts w:cs="Arial"/>
                        <w:b/>
                        <w:color w:val="FF0000"/>
                        <w:szCs w:val="24"/>
                      </w:rPr>
                      <w:t>»Nota de premsa</w:t>
                    </w:r>
                  </w:p>
                  <w:p w14:paraId="431A01AF" w14:textId="77777777" w:rsidR="007F6126" w:rsidRPr="00163749" w:rsidRDefault="007F6126" w:rsidP="0077194C">
                    <w:pPr>
                      <w:spacing w:line="276" w:lineRule="auto"/>
                      <w:jc w:val="right"/>
                      <w:rPr>
                        <w:rFonts w:cs="Arial"/>
                        <w:sz w:val="20"/>
                        <w:szCs w:val="20"/>
                      </w:rPr>
                    </w:pPr>
                    <w:r>
                      <w:rPr>
                        <w:rFonts w:cs="Arial"/>
                        <w:sz w:val="20"/>
                        <w:szCs w:val="20"/>
                      </w:rPr>
                      <w:t>1</w:t>
                    </w:r>
                    <w:r w:rsidRPr="00163749">
                      <w:rPr>
                        <w:rFonts w:cs="Arial"/>
                        <w:sz w:val="20"/>
                        <w:szCs w:val="20"/>
                      </w:rPr>
                      <w:t xml:space="preserve"> de juliol de 2011</w:t>
                    </w:r>
                  </w:p>
                  <w:p w14:paraId="57BF5D3B" w14:textId="77777777" w:rsidR="007F6126" w:rsidRDefault="007F6126" w:rsidP="0077194C"/>
                </w:txbxContent>
              </v:textbox>
            </v:shape>
          </w:pict>
        </mc:Fallback>
      </mc:AlternateContent>
    </w:r>
    <w:r w:rsidR="007F6126" w:rsidRPr="0077194C">
      <w:rPr>
        <w:noProof/>
      </w:rPr>
      <w:drawing>
        <wp:anchor distT="0" distB="0" distL="114300" distR="114300" simplePos="0" relativeHeight="251678720" behindDoc="0" locked="0" layoutInCell="1" allowOverlap="1" wp14:anchorId="48CD8661" wp14:editId="0FA90DEF">
          <wp:simplePos x="0" y="0"/>
          <wp:positionH relativeFrom="page">
            <wp:posOffset>912091</wp:posOffset>
          </wp:positionH>
          <wp:positionV relativeFrom="page">
            <wp:posOffset>692772</wp:posOffset>
          </wp:positionV>
          <wp:extent cx="1676400" cy="457110"/>
          <wp:effectExtent l="19050" t="0" r="0" b="0"/>
          <wp:wrapTight wrapText="bothSides">
            <wp:wrapPolygon edited="0">
              <wp:start x="-245" y="0"/>
              <wp:lineTo x="-245" y="20704"/>
              <wp:lineTo x="21600" y="20704"/>
              <wp:lineTo x="21600" y="0"/>
              <wp:lineTo x="-245" y="0"/>
            </wp:wrapPolygon>
          </wp:wrapTight>
          <wp:docPr id="898240561" name="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676400" cy="457110"/>
                  </a:xfrm>
                  <a:prstGeom prst="rect">
                    <a:avLst/>
                  </a:prstGeom>
                  <a:noFill/>
                  <a:ln w="9525">
                    <a:noFill/>
                    <a:miter lim="800000"/>
                    <a:headEnd/>
                    <a:tailEnd/>
                  </a:ln>
                </pic:spPr>
              </pic:pic>
            </a:graphicData>
          </a:graphic>
        </wp:anchor>
      </w:drawing>
    </w:r>
  </w:p>
  <w:p w14:paraId="5A725ED8" w14:textId="77777777" w:rsidR="007F6126" w:rsidRDefault="007F6126" w:rsidP="007148D7">
    <w:pPr>
      <w:pStyle w:val="Capalera"/>
    </w:pPr>
  </w:p>
  <w:p w14:paraId="70AD5876" w14:textId="77777777" w:rsidR="007F6126" w:rsidRDefault="007F6126" w:rsidP="007148D7">
    <w:pPr>
      <w:pStyle w:val="Capalera"/>
    </w:pPr>
  </w:p>
  <w:p w14:paraId="45279875" w14:textId="77777777" w:rsidR="007F6126" w:rsidRDefault="007F6126" w:rsidP="007148D7">
    <w:pPr>
      <w:pStyle w:val="Capalera"/>
    </w:pPr>
  </w:p>
  <w:p w14:paraId="1B10A86F" w14:textId="77777777" w:rsidR="007F6126" w:rsidRDefault="007F6126" w:rsidP="007148D7">
    <w:pPr>
      <w:pStyle w:val="Capalera"/>
    </w:pPr>
  </w:p>
  <w:p w14:paraId="691A5B53" w14:textId="77777777" w:rsidR="007F6126" w:rsidRDefault="007F6126" w:rsidP="007148D7">
    <w:pPr>
      <w:pStyle w:val="Capalera"/>
    </w:pPr>
  </w:p>
  <w:p w14:paraId="332E776A" w14:textId="77777777" w:rsidR="007F6126" w:rsidRDefault="007F6126" w:rsidP="007148D7">
    <w:pPr>
      <w:pStyle w:val="Capalera"/>
    </w:pPr>
  </w:p>
  <w:p w14:paraId="18A7E571" w14:textId="77777777" w:rsidR="007F6126" w:rsidRDefault="007F6126" w:rsidP="007148D7">
    <w:pPr>
      <w:pStyle w:val="Capalera"/>
    </w:pPr>
  </w:p>
  <w:p w14:paraId="7C19E1E9" w14:textId="77777777" w:rsidR="007F6126" w:rsidRDefault="007F6126" w:rsidP="007148D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C1014"/>
    <w:lvl w:ilvl="0">
      <w:start w:val="1"/>
      <w:numFmt w:val="bullet"/>
      <w:pStyle w:val="Llistaambpics"/>
      <w:lvlText w:val=""/>
      <w:lvlJc w:val="left"/>
      <w:pPr>
        <w:tabs>
          <w:tab w:val="num" w:pos="360"/>
        </w:tabs>
        <w:ind w:left="360" w:hanging="360"/>
      </w:pPr>
      <w:rPr>
        <w:rFonts w:ascii="Symbol" w:hAnsi="Symbol" w:hint="default"/>
      </w:rPr>
    </w:lvl>
  </w:abstractNum>
  <w:abstractNum w:abstractNumId="1" w15:restartNumberingAfterBreak="0">
    <w:nsid w:val="01C757EC"/>
    <w:multiLevelType w:val="multilevel"/>
    <w:tmpl w:val="87623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3015B"/>
    <w:multiLevelType w:val="hybridMultilevel"/>
    <w:tmpl w:val="16DA0B60"/>
    <w:lvl w:ilvl="0" w:tplc="13D8B80C">
      <w:start w:val="4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2BF78A0"/>
    <w:multiLevelType w:val="multilevel"/>
    <w:tmpl w:val="E80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15F52"/>
    <w:multiLevelType w:val="multilevel"/>
    <w:tmpl w:val="3A44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29757B"/>
    <w:multiLevelType w:val="multilevel"/>
    <w:tmpl w:val="769A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7F4E4E"/>
    <w:multiLevelType w:val="multilevel"/>
    <w:tmpl w:val="9D38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970411"/>
    <w:multiLevelType w:val="multilevel"/>
    <w:tmpl w:val="77F4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64613B"/>
    <w:multiLevelType w:val="multilevel"/>
    <w:tmpl w:val="B82E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D6BDB"/>
    <w:multiLevelType w:val="hybridMultilevel"/>
    <w:tmpl w:val="498AA4E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0BD50DF0"/>
    <w:multiLevelType w:val="multilevel"/>
    <w:tmpl w:val="E1CA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AD218C"/>
    <w:multiLevelType w:val="multilevel"/>
    <w:tmpl w:val="3B82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6E758E"/>
    <w:multiLevelType w:val="multilevel"/>
    <w:tmpl w:val="31F4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4E16F9"/>
    <w:multiLevelType w:val="multilevel"/>
    <w:tmpl w:val="2C0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DD4FFC"/>
    <w:multiLevelType w:val="hybridMultilevel"/>
    <w:tmpl w:val="B268D66A"/>
    <w:lvl w:ilvl="0" w:tplc="32CE93C0">
      <w:start w:val="1"/>
      <w:numFmt w:val="decimal"/>
      <w:lvlText w:val="%1."/>
      <w:lvlJc w:val="left"/>
      <w:pPr>
        <w:ind w:left="360" w:hanging="360"/>
      </w:pPr>
      <w:rPr>
        <w:rFonts w:hint="default"/>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1AE15913"/>
    <w:multiLevelType w:val="multilevel"/>
    <w:tmpl w:val="11CC13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0677A5"/>
    <w:multiLevelType w:val="multilevel"/>
    <w:tmpl w:val="B03E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433077"/>
    <w:multiLevelType w:val="hybridMultilevel"/>
    <w:tmpl w:val="255CB764"/>
    <w:lvl w:ilvl="0" w:tplc="7C1A7526">
      <w:start w:val="2"/>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ED633D1"/>
    <w:multiLevelType w:val="multilevel"/>
    <w:tmpl w:val="3238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C8751F"/>
    <w:multiLevelType w:val="multilevel"/>
    <w:tmpl w:val="CDD4F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21" w15:restartNumberingAfterBreak="0">
    <w:nsid w:val="221D7C82"/>
    <w:multiLevelType w:val="multilevel"/>
    <w:tmpl w:val="C5B411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46C7ED2"/>
    <w:multiLevelType w:val="multilevel"/>
    <w:tmpl w:val="0274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9F4B2F"/>
    <w:multiLevelType w:val="multilevel"/>
    <w:tmpl w:val="4224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FE3123"/>
    <w:multiLevelType w:val="multilevel"/>
    <w:tmpl w:val="B28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1B46EA"/>
    <w:multiLevelType w:val="multilevel"/>
    <w:tmpl w:val="91A8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6F29CD"/>
    <w:multiLevelType w:val="multilevel"/>
    <w:tmpl w:val="C5CA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0C00D6"/>
    <w:multiLevelType w:val="multilevel"/>
    <w:tmpl w:val="A502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B42F5D"/>
    <w:multiLevelType w:val="multilevel"/>
    <w:tmpl w:val="6ECCE316"/>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3A78FA"/>
    <w:multiLevelType w:val="multilevel"/>
    <w:tmpl w:val="CBB47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EA4A68"/>
    <w:multiLevelType w:val="multilevel"/>
    <w:tmpl w:val="7D36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640320"/>
    <w:multiLevelType w:val="multilevel"/>
    <w:tmpl w:val="29C2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995340"/>
    <w:multiLevelType w:val="multilevel"/>
    <w:tmpl w:val="76E22276"/>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E412DF"/>
    <w:multiLevelType w:val="multilevel"/>
    <w:tmpl w:val="527837E0"/>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1AB705A"/>
    <w:multiLevelType w:val="multilevel"/>
    <w:tmpl w:val="1660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BB573D"/>
    <w:multiLevelType w:val="multilevel"/>
    <w:tmpl w:val="FD96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2C5FB0"/>
    <w:multiLevelType w:val="multilevel"/>
    <w:tmpl w:val="7EE4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600B75"/>
    <w:multiLevelType w:val="multilevel"/>
    <w:tmpl w:val="575C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817317"/>
    <w:multiLevelType w:val="multilevel"/>
    <w:tmpl w:val="019870D0"/>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43BF4584"/>
    <w:multiLevelType w:val="hybridMultilevel"/>
    <w:tmpl w:val="CA9C6A0C"/>
    <w:lvl w:ilvl="0" w:tplc="42A63536">
      <w:start w:val="5"/>
      <w:numFmt w:val="bullet"/>
      <w:lvlText w:val="-"/>
      <w:lvlJc w:val="left"/>
      <w:pPr>
        <w:ind w:left="1080" w:hanging="360"/>
      </w:pPr>
      <w:rPr>
        <w:rFonts w:ascii="Lato Light" w:eastAsiaTheme="minorHAnsi" w:hAnsi="Lato Light"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15:restartNumberingAfterBreak="0">
    <w:nsid w:val="44E54F97"/>
    <w:multiLevelType w:val="hybridMultilevel"/>
    <w:tmpl w:val="29B67D50"/>
    <w:lvl w:ilvl="0" w:tplc="DA6626D0">
      <w:start w:val="1"/>
      <w:numFmt w:val="upperLetter"/>
      <w:lvlText w:val="%1."/>
      <w:lvlJc w:val="left"/>
      <w:pPr>
        <w:ind w:left="364" w:hanging="221"/>
      </w:pPr>
      <w:rPr>
        <w:rFonts w:ascii="Microsoft Sans Serif" w:eastAsia="Microsoft Sans Serif" w:hAnsi="Microsoft Sans Serif" w:cs="Microsoft Sans Serif" w:hint="default"/>
        <w:b w:val="0"/>
        <w:bCs w:val="0"/>
        <w:i w:val="0"/>
        <w:iCs w:val="0"/>
        <w:spacing w:val="-1"/>
        <w:w w:val="82"/>
        <w:sz w:val="22"/>
        <w:szCs w:val="22"/>
        <w:lang w:val="ca-ES" w:eastAsia="en-US" w:bidi="ar-SA"/>
      </w:rPr>
    </w:lvl>
    <w:lvl w:ilvl="1" w:tplc="47A2619C">
      <w:numFmt w:val="bullet"/>
      <w:lvlText w:val="-"/>
      <w:lvlJc w:val="left"/>
      <w:pPr>
        <w:ind w:left="863" w:hanging="360"/>
      </w:pPr>
      <w:rPr>
        <w:rFonts w:ascii="Times New Roman" w:eastAsia="Times New Roman" w:hAnsi="Times New Roman" w:cs="Times New Roman" w:hint="default"/>
        <w:b w:val="0"/>
        <w:bCs w:val="0"/>
        <w:i w:val="0"/>
        <w:iCs w:val="0"/>
        <w:spacing w:val="0"/>
        <w:w w:val="100"/>
        <w:sz w:val="22"/>
        <w:szCs w:val="22"/>
        <w:lang w:val="ca-ES" w:eastAsia="en-US" w:bidi="ar-SA"/>
      </w:rPr>
    </w:lvl>
    <w:lvl w:ilvl="2" w:tplc="1B46B90E">
      <w:numFmt w:val="bullet"/>
      <w:lvlText w:val="•"/>
      <w:lvlJc w:val="left"/>
      <w:pPr>
        <w:ind w:left="1898" w:hanging="360"/>
      </w:pPr>
      <w:rPr>
        <w:rFonts w:hint="default"/>
        <w:lang w:val="ca-ES" w:eastAsia="en-US" w:bidi="ar-SA"/>
      </w:rPr>
    </w:lvl>
    <w:lvl w:ilvl="3" w:tplc="D6D09ED6">
      <w:numFmt w:val="bullet"/>
      <w:lvlText w:val="•"/>
      <w:lvlJc w:val="left"/>
      <w:pPr>
        <w:ind w:left="2936" w:hanging="360"/>
      </w:pPr>
      <w:rPr>
        <w:rFonts w:hint="default"/>
        <w:lang w:val="ca-ES" w:eastAsia="en-US" w:bidi="ar-SA"/>
      </w:rPr>
    </w:lvl>
    <w:lvl w:ilvl="4" w:tplc="175EE964">
      <w:numFmt w:val="bullet"/>
      <w:lvlText w:val="•"/>
      <w:lvlJc w:val="left"/>
      <w:pPr>
        <w:ind w:left="3975" w:hanging="360"/>
      </w:pPr>
      <w:rPr>
        <w:rFonts w:hint="default"/>
        <w:lang w:val="ca-ES" w:eastAsia="en-US" w:bidi="ar-SA"/>
      </w:rPr>
    </w:lvl>
    <w:lvl w:ilvl="5" w:tplc="52A61550">
      <w:numFmt w:val="bullet"/>
      <w:lvlText w:val="•"/>
      <w:lvlJc w:val="left"/>
      <w:pPr>
        <w:ind w:left="5013" w:hanging="360"/>
      </w:pPr>
      <w:rPr>
        <w:rFonts w:hint="default"/>
        <w:lang w:val="ca-ES" w:eastAsia="en-US" w:bidi="ar-SA"/>
      </w:rPr>
    </w:lvl>
    <w:lvl w:ilvl="6" w:tplc="E93E94BC">
      <w:numFmt w:val="bullet"/>
      <w:lvlText w:val="•"/>
      <w:lvlJc w:val="left"/>
      <w:pPr>
        <w:ind w:left="6052" w:hanging="360"/>
      </w:pPr>
      <w:rPr>
        <w:rFonts w:hint="default"/>
        <w:lang w:val="ca-ES" w:eastAsia="en-US" w:bidi="ar-SA"/>
      </w:rPr>
    </w:lvl>
    <w:lvl w:ilvl="7" w:tplc="602A97B0">
      <w:numFmt w:val="bullet"/>
      <w:lvlText w:val="•"/>
      <w:lvlJc w:val="left"/>
      <w:pPr>
        <w:ind w:left="7090" w:hanging="360"/>
      </w:pPr>
      <w:rPr>
        <w:rFonts w:hint="default"/>
        <w:lang w:val="ca-ES" w:eastAsia="en-US" w:bidi="ar-SA"/>
      </w:rPr>
    </w:lvl>
    <w:lvl w:ilvl="8" w:tplc="DB002782">
      <w:numFmt w:val="bullet"/>
      <w:lvlText w:val="•"/>
      <w:lvlJc w:val="left"/>
      <w:pPr>
        <w:ind w:left="8129" w:hanging="360"/>
      </w:pPr>
      <w:rPr>
        <w:rFonts w:hint="default"/>
        <w:lang w:val="ca-ES" w:eastAsia="en-US" w:bidi="ar-SA"/>
      </w:rPr>
    </w:lvl>
  </w:abstractNum>
  <w:abstractNum w:abstractNumId="41" w15:restartNumberingAfterBreak="0">
    <w:nsid w:val="47A71D98"/>
    <w:multiLevelType w:val="multilevel"/>
    <w:tmpl w:val="79844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8C15422"/>
    <w:multiLevelType w:val="multilevel"/>
    <w:tmpl w:val="8D1AC51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9D4EB0"/>
    <w:multiLevelType w:val="multilevel"/>
    <w:tmpl w:val="0A2E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BE6C98"/>
    <w:multiLevelType w:val="multilevel"/>
    <w:tmpl w:val="966A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CD6438"/>
    <w:multiLevelType w:val="hybridMultilevel"/>
    <w:tmpl w:val="2650560C"/>
    <w:lvl w:ilvl="0" w:tplc="A76A1EB8">
      <w:start w:val="1"/>
      <w:numFmt w:val="bullet"/>
      <w:lvlText w:val="-"/>
      <w:lvlJc w:val="left"/>
      <w:pPr>
        <w:ind w:left="720" w:hanging="360"/>
      </w:pPr>
      <w:rPr>
        <w:rFonts w:ascii="Aptos" w:hAnsi="Apto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50645905"/>
    <w:multiLevelType w:val="multilevel"/>
    <w:tmpl w:val="C658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15E4310"/>
    <w:multiLevelType w:val="multilevel"/>
    <w:tmpl w:val="1136B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22C16CE"/>
    <w:multiLevelType w:val="multilevel"/>
    <w:tmpl w:val="AC92E272"/>
    <w:lvl w:ilvl="0">
      <w:start w:val="1"/>
      <w:numFmt w:val="decimal"/>
      <w:lvlText w:val="%1."/>
      <w:lvlJc w:val="left"/>
      <w:pPr>
        <w:ind w:left="720" w:hanging="360"/>
      </w:pPr>
      <w:rPr>
        <w:rFonts w:hint="default"/>
      </w:rPr>
    </w:lvl>
    <w:lvl w:ilvl="1">
      <w:start w:val="2"/>
      <w:numFmt w:val="decimal"/>
      <w:isLgl/>
      <w:lvlText w:val="%1.%2"/>
      <w:lvlJc w:val="left"/>
      <w:pPr>
        <w:ind w:left="1223" w:hanging="360"/>
      </w:pPr>
      <w:rPr>
        <w:rFonts w:hint="default"/>
      </w:rPr>
    </w:lvl>
    <w:lvl w:ilvl="2">
      <w:start w:val="1"/>
      <w:numFmt w:val="decimal"/>
      <w:isLgl/>
      <w:lvlText w:val="%1.%2.%3"/>
      <w:lvlJc w:val="left"/>
      <w:pPr>
        <w:ind w:left="2086" w:hanging="720"/>
      </w:pPr>
      <w:rPr>
        <w:rFonts w:hint="default"/>
      </w:rPr>
    </w:lvl>
    <w:lvl w:ilvl="3">
      <w:start w:val="1"/>
      <w:numFmt w:val="decimal"/>
      <w:isLgl/>
      <w:lvlText w:val="%1.%2.%3.%4"/>
      <w:lvlJc w:val="left"/>
      <w:pPr>
        <w:ind w:left="2589" w:hanging="720"/>
      </w:pPr>
      <w:rPr>
        <w:rFonts w:hint="default"/>
      </w:rPr>
    </w:lvl>
    <w:lvl w:ilvl="4">
      <w:start w:val="1"/>
      <w:numFmt w:val="decimal"/>
      <w:isLgl/>
      <w:lvlText w:val="%1.%2.%3.%4.%5"/>
      <w:lvlJc w:val="left"/>
      <w:pPr>
        <w:ind w:left="3452" w:hanging="1080"/>
      </w:pPr>
      <w:rPr>
        <w:rFonts w:hint="default"/>
      </w:rPr>
    </w:lvl>
    <w:lvl w:ilvl="5">
      <w:start w:val="1"/>
      <w:numFmt w:val="decimal"/>
      <w:isLgl/>
      <w:lvlText w:val="%1.%2.%3.%4.%5.%6"/>
      <w:lvlJc w:val="left"/>
      <w:pPr>
        <w:ind w:left="3955" w:hanging="1080"/>
      </w:pPr>
      <w:rPr>
        <w:rFonts w:hint="default"/>
      </w:rPr>
    </w:lvl>
    <w:lvl w:ilvl="6">
      <w:start w:val="1"/>
      <w:numFmt w:val="decimal"/>
      <w:isLgl/>
      <w:lvlText w:val="%1.%2.%3.%4.%5.%6.%7"/>
      <w:lvlJc w:val="left"/>
      <w:pPr>
        <w:ind w:left="4818" w:hanging="1440"/>
      </w:pPr>
      <w:rPr>
        <w:rFonts w:hint="default"/>
      </w:rPr>
    </w:lvl>
    <w:lvl w:ilvl="7">
      <w:start w:val="1"/>
      <w:numFmt w:val="decimal"/>
      <w:isLgl/>
      <w:lvlText w:val="%1.%2.%3.%4.%5.%6.%7.%8"/>
      <w:lvlJc w:val="left"/>
      <w:pPr>
        <w:ind w:left="5321" w:hanging="1440"/>
      </w:pPr>
      <w:rPr>
        <w:rFonts w:hint="default"/>
      </w:rPr>
    </w:lvl>
    <w:lvl w:ilvl="8">
      <w:start w:val="1"/>
      <w:numFmt w:val="decimal"/>
      <w:isLgl/>
      <w:lvlText w:val="%1.%2.%3.%4.%5.%6.%7.%8.%9"/>
      <w:lvlJc w:val="left"/>
      <w:pPr>
        <w:ind w:left="5824" w:hanging="1440"/>
      </w:pPr>
      <w:rPr>
        <w:rFonts w:hint="default"/>
      </w:rPr>
    </w:lvl>
  </w:abstractNum>
  <w:abstractNum w:abstractNumId="49" w15:restartNumberingAfterBreak="0">
    <w:nsid w:val="54697B44"/>
    <w:multiLevelType w:val="multilevel"/>
    <w:tmpl w:val="48EC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5142F08"/>
    <w:multiLevelType w:val="multilevel"/>
    <w:tmpl w:val="84AAE3BE"/>
    <w:styleLink w:val="Llistaactiva1"/>
    <w:lvl w:ilvl="0">
      <w:start w:val="1"/>
      <w:numFmt w:val="bullet"/>
      <w:lvlText w:val=""/>
      <w:lvlJc w:val="left"/>
      <w:pPr>
        <w:tabs>
          <w:tab w:val="num" w:pos="1068"/>
        </w:tabs>
        <w:ind w:left="1068" w:hanging="360"/>
      </w:pPr>
      <w:rPr>
        <w:rFonts w:ascii="Symbol" w:hAnsi="Symbol" w:hint="default"/>
        <w:sz w:val="20"/>
      </w:rPr>
    </w:lvl>
    <w:lvl w:ilvl="1">
      <w:numFmt w:val="decimal"/>
      <w:lvlText w:val="%2"/>
      <w:lvlJc w:val="left"/>
      <w:pPr>
        <w:ind w:left="1788" w:hanging="360"/>
      </w:pPr>
      <w:rPr>
        <w:rFonts w:hint="default"/>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51" w15:restartNumberingAfterBreak="0">
    <w:nsid w:val="5792334A"/>
    <w:multiLevelType w:val="multilevel"/>
    <w:tmpl w:val="A514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ABF0FBC"/>
    <w:multiLevelType w:val="multilevel"/>
    <w:tmpl w:val="9D1C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102581"/>
    <w:multiLevelType w:val="multilevel"/>
    <w:tmpl w:val="DB96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B979B1"/>
    <w:multiLevelType w:val="multilevel"/>
    <w:tmpl w:val="84AAE3BE"/>
    <w:lvl w:ilvl="0">
      <w:start w:val="1"/>
      <w:numFmt w:val="bullet"/>
      <w:lvlText w:val=""/>
      <w:lvlJc w:val="left"/>
      <w:pPr>
        <w:tabs>
          <w:tab w:val="num" w:pos="1068"/>
        </w:tabs>
        <w:ind w:left="1068" w:hanging="360"/>
      </w:pPr>
      <w:rPr>
        <w:rFonts w:ascii="Symbol" w:hAnsi="Symbol" w:hint="default"/>
        <w:sz w:val="20"/>
      </w:rPr>
    </w:lvl>
    <w:lvl w:ilvl="1">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5" w15:restartNumberingAfterBreak="0">
    <w:nsid w:val="628A0DAA"/>
    <w:multiLevelType w:val="multilevel"/>
    <w:tmpl w:val="BDE6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A42567"/>
    <w:multiLevelType w:val="multilevel"/>
    <w:tmpl w:val="38BE1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5B92EE0"/>
    <w:multiLevelType w:val="multilevel"/>
    <w:tmpl w:val="736EA0A8"/>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F5326B"/>
    <w:multiLevelType w:val="multilevel"/>
    <w:tmpl w:val="E8AC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530F57"/>
    <w:multiLevelType w:val="multilevel"/>
    <w:tmpl w:val="759A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BE5549"/>
    <w:multiLevelType w:val="hybridMultilevel"/>
    <w:tmpl w:val="8EA01A22"/>
    <w:lvl w:ilvl="0" w:tplc="FA16D0E0">
      <w:start w:val="1"/>
      <w:numFmt w:val="bullet"/>
      <w:pStyle w:val="EntradaDestacats"/>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708F6D03"/>
    <w:multiLevelType w:val="multilevel"/>
    <w:tmpl w:val="B77C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192309"/>
    <w:multiLevelType w:val="multilevel"/>
    <w:tmpl w:val="7FA09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C42D8F"/>
    <w:multiLevelType w:val="multilevel"/>
    <w:tmpl w:val="EEEC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D56B9D"/>
    <w:multiLevelType w:val="multilevel"/>
    <w:tmpl w:val="82CA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C417BC"/>
    <w:multiLevelType w:val="multilevel"/>
    <w:tmpl w:val="99F8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9C00821"/>
    <w:multiLevelType w:val="multilevel"/>
    <w:tmpl w:val="990E57C6"/>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990156"/>
    <w:multiLevelType w:val="multilevel"/>
    <w:tmpl w:val="D0BA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AFF6EDF"/>
    <w:multiLevelType w:val="multilevel"/>
    <w:tmpl w:val="7EEC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B8667B"/>
    <w:multiLevelType w:val="multilevel"/>
    <w:tmpl w:val="B0D8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6547CB"/>
    <w:multiLevelType w:val="multilevel"/>
    <w:tmpl w:val="F7EE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868228">
    <w:abstractNumId w:val="60"/>
  </w:num>
  <w:num w:numId="2" w16cid:durableId="2022782488">
    <w:abstractNumId w:val="0"/>
  </w:num>
  <w:num w:numId="3" w16cid:durableId="1367558462">
    <w:abstractNumId w:val="2"/>
  </w:num>
  <w:num w:numId="4" w16cid:durableId="1780372774">
    <w:abstractNumId w:val="14"/>
  </w:num>
  <w:num w:numId="5" w16cid:durableId="731463748">
    <w:abstractNumId w:val="64"/>
  </w:num>
  <w:num w:numId="6" w16cid:durableId="529220328">
    <w:abstractNumId w:val="10"/>
  </w:num>
  <w:num w:numId="7" w16cid:durableId="1739591303">
    <w:abstractNumId w:val="26"/>
  </w:num>
  <w:num w:numId="8" w16cid:durableId="285041352">
    <w:abstractNumId w:val="11"/>
  </w:num>
  <w:num w:numId="9" w16cid:durableId="885679482">
    <w:abstractNumId w:val="61"/>
  </w:num>
  <w:num w:numId="10" w16cid:durableId="43338402">
    <w:abstractNumId w:val="34"/>
  </w:num>
  <w:num w:numId="11" w16cid:durableId="1669606">
    <w:abstractNumId w:val="68"/>
  </w:num>
  <w:num w:numId="12" w16cid:durableId="266425190">
    <w:abstractNumId w:val="46"/>
  </w:num>
  <w:num w:numId="13" w16cid:durableId="573855696">
    <w:abstractNumId w:val="24"/>
  </w:num>
  <w:num w:numId="14" w16cid:durableId="1158578092">
    <w:abstractNumId w:val="5"/>
  </w:num>
  <w:num w:numId="15" w16cid:durableId="1424060607">
    <w:abstractNumId w:val="27"/>
  </w:num>
  <w:num w:numId="16" w16cid:durableId="524058174">
    <w:abstractNumId w:val="16"/>
  </w:num>
  <w:num w:numId="17" w16cid:durableId="61948283">
    <w:abstractNumId w:val="56"/>
  </w:num>
  <w:num w:numId="18" w16cid:durableId="205678250">
    <w:abstractNumId w:val="54"/>
  </w:num>
  <w:num w:numId="19" w16cid:durableId="1698845676">
    <w:abstractNumId w:val="38"/>
  </w:num>
  <w:num w:numId="20" w16cid:durableId="1061753018">
    <w:abstractNumId w:val="47"/>
  </w:num>
  <w:num w:numId="21" w16cid:durableId="1157113237">
    <w:abstractNumId w:val="48"/>
  </w:num>
  <w:num w:numId="22" w16cid:durableId="384063078">
    <w:abstractNumId w:val="53"/>
  </w:num>
  <w:num w:numId="23" w16cid:durableId="190608531">
    <w:abstractNumId w:val="63"/>
  </w:num>
  <w:num w:numId="24" w16cid:durableId="279455165">
    <w:abstractNumId w:val="40"/>
  </w:num>
  <w:num w:numId="25" w16cid:durableId="283082008">
    <w:abstractNumId w:val="41"/>
  </w:num>
  <w:num w:numId="26" w16cid:durableId="1998797972">
    <w:abstractNumId w:val="50"/>
  </w:num>
  <w:num w:numId="27" w16cid:durableId="1573732893">
    <w:abstractNumId w:val="15"/>
  </w:num>
  <w:num w:numId="28" w16cid:durableId="849678382">
    <w:abstractNumId w:val="35"/>
  </w:num>
  <w:num w:numId="29" w16cid:durableId="1973050310">
    <w:abstractNumId w:val="58"/>
  </w:num>
  <w:num w:numId="30" w16cid:durableId="1245338106">
    <w:abstractNumId w:val="12"/>
  </w:num>
  <w:num w:numId="31" w16cid:durableId="1813787092">
    <w:abstractNumId w:val="3"/>
  </w:num>
  <w:num w:numId="32" w16cid:durableId="1300384670">
    <w:abstractNumId w:val="31"/>
  </w:num>
  <w:num w:numId="33" w16cid:durableId="2144813164">
    <w:abstractNumId w:val="18"/>
  </w:num>
  <w:num w:numId="34" w16cid:durableId="1665936261">
    <w:abstractNumId w:val="37"/>
  </w:num>
  <w:num w:numId="35" w16cid:durableId="479083617">
    <w:abstractNumId w:val="44"/>
  </w:num>
  <w:num w:numId="36" w16cid:durableId="1815294097">
    <w:abstractNumId w:val="4"/>
  </w:num>
  <w:num w:numId="37" w16cid:durableId="1041519758">
    <w:abstractNumId w:val="65"/>
  </w:num>
  <w:num w:numId="38" w16cid:durableId="549341095">
    <w:abstractNumId w:val="13"/>
  </w:num>
  <w:num w:numId="39" w16cid:durableId="637148925">
    <w:abstractNumId w:val="6"/>
  </w:num>
  <w:num w:numId="40" w16cid:durableId="1589004014">
    <w:abstractNumId w:val="70"/>
  </w:num>
  <w:num w:numId="41" w16cid:durableId="203562663">
    <w:abstractNumId w:val="49"/>
  </w:num>
  <w:num w:numId="42" w16cid:durableId="602684531">
    <w:abstractNumId w:val="25"/>
  </w:num>
  <w:num w:numId="43" w16cid:durableId="2057897741">
    <w:abstractNumId w:val="52"/>
  </w:num>
  <w:num w:numId="44" w16cid:durableId="2001690168">
    <w:abstractNumId w:val="23"/>
  </w:num>
  <w:num w:numId="45" w16cid:durableId="1223254916">
    <w:abstractNumId w:val="55"/>
  </w:num>
  <w:num w:numId="46" w16cid:durableId="443118127">
    <w:abstractNumId w:val="69"/>
  </w:num>
  <w:num w:numId="47" w16cid:durableId="1518277574">
    <w:abstractNumId w:val="43"/>
  </w:num>
  <w:num w:numId="48" w16cid:durableId="2141722711">
    <w:abstractNumId w:val="29"/>
  </w:num>
  <w:num w:numId="49" w16cid:durableId="910849840">
    <w:abstractNumId w:val="62"/>
  </w:num>
  <w:num w:numId="50" w16cid:durableId="2137211831">
    <w:abstractNumId w:val="36"/>
  </w:num>
  <w:num w:numId="51" w16cid:durableId="1793665363">
    <w:abstractNumId w:val="7"/>
  </w:num>
  <w:num w:numId="52" w16cid:durableId="1215849129">
    <w:abstractNumId w:val="1"/>
  </w:num>
  <w:num w:numId="53" w16cid:durableId="95440808">
    <w:abstractNumId w:val="9"/>
  </w:num>
  <w:num w:numId="54" w16cid:durableId="2136370248">
    <w:abstractNumId w:val="19"/>
  </w:num>
  <w:num w:numId="55" w16cid:durableId="251789997">
    <w:abstractNumId w:val="51"/>
  </w:num>
  <w:num w:numId="56" w16cid:durableId="1915314812">
    <w:abstractNumId w:val="59"/>
  </w:num>
  <w:num w:numId="57" w16cid:durableId="1191408964">
    <w:abstractNumId w:val="8"/>
  </w:num>
  <w:num w:numId="58" w16cid:durableId="149639040">
    <w:abstractNumId w:val="67"/>
  </w:num>
  <w:num w:numId="59" w16cid:durableId="2043360477">
    <w:abstractNumId w:val="22"/>
  </w:num>
  <w:num w:numId="60" w16cid:durableId="1258250013">
    <w:abstractNumId w:val="30"/>
  </w:num>
  <w:num w:numId="61" w16cid:durableId="1242525440">
    <w:abstractNumId w:val="21"/>
  </w:num>
  <w:num w:numId="62" w16cid:durableId="2078744433">
    <w:abstractNumId w:val="33"/>
  </w:num>
  <w:num w:numId="63" w16cid:durableId="1123622578">
    <w:abstractNumId w:val="28"/>
  </w:num>
  <w:num w:numId="64" w16cid:durableId="297150324">
    <w:abstractNumId w:val="32"/>
  </w:num>
  <w:num w:numId="65" w16cid:durableId="158927543">
    <w:abstractNumId w:val="57"/>
  </w:num>
  <w:num w:numId="66" w16cid:durableId="12729196">
    <w:abstractNumId w:val="66"/>
  </w:num>
  <w:num w:numId="67" w16cid:durableId="1853641661">
    <w:abstractNumId w:val="42"/>
  </w:num>
  <w:num w:numId="68" w16cid:durableId="1357078620">
    <w:abstractNumId w:val="20"/>
  </w:num>
  <w:num w:numId="69" w16cid:durableId="816993836">
    <w:abstractNumId w:val="39"/>
  </w:num>
  <w:num w:numId="70" w16cid:durableId="2043506592">
    <w:abstractNumId w:val="17"/>
  </w:num>
  <w:num w:numId="71" w16cid:durableId="173420361">
    <w:abstractNumId w:val="4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5D"/>
    <w:rsid w:val="00006B7C"/>
    <w:rsid w:val="00010743"/>
    <w:rsid w:val="00011432"/>
    <w:rsid w:val="0001363D"/>
    <w:rsid w:val="000218DF"/>
    <w:rsid w:val="00021FCB"/>
    <w:rsid w:val="0003024C"/>
    <w:rsid w:val="000339D3"/>
    <w:rsid w:val="00037AEB"/>
    <w:rsid w:val="00040D76"/>
    <w:rsid w:val="0004287C"/>
    <w:rsid w:val="000445BD"/>
    <w:rsid w:val="00045860"/>
    <w:rsid w:val="000461C3"/>
    <w:rsid w:val="000470AB"/>
    <w:rsid w:val="00052D06"/>
    <w:rsid w:val="000552B5"/>
    <w:rsid w:val="00057C73"/>
    <w:rsid w:val="000618C7"/>
    <w:rsid w:val="00062AFE"/>
    <w:rsid w:val="000633F7"/>
    <w:rsid w:val="00064907"/>
    <w:rsid w:val="0006755E"/>
    <w:rsid w:val="00067B7D"/>
    <w:rsid w:val="00073A66"/>
    <w:rsid w:val="00073AD0"/>
    <w:rsid w:val="00074C44"/>
    <w:rsid w:val="00077065"/>
    <w:rsid w:val="00090949"/>
    <w:rsid w:val="0009195A"/>
    <w:rsid w:val="00091A10"/>
    <w:rsid w:val="0009381F"/>
    <w:rsid w:val="000959E3"/>
    <w:rsid w:val="00096088"/>
    <w:rsid w:val="000A73BA"/>
    <w:rsid w:val="000A7A7D"/>
    <w:rsid w:val="000B0539"/>
    <w:rsid w:val="000C2229"/>
    <w:rsid w:val="000E55CC"/>
    <w:rsid w:val="000E60F5"/>
    <w:rsid w:val="000F217B"/>
    <w:rsid w:val="000F52A9"/>
    <w:rsid w:val="000F67B9"/>
    <w:rsid w:val="00102C17"/>
    <w:rsid w:val="0010325D"/>
    <w:rsid w:val="00116A2A"/>
    <w:rsid w:val="00117777"/>
    <w:rsid w:val="001221B6"/>
    <w:rsid w:val="0013145B"/>
    <w:rsid w:val="001315E0"/>
    <w:rsid w:val="0013206D"/>
    <w:rsid w:val="001321BB"/>
    <w:rsid w:val="001328D3"/>
    <w:rsid w:val="00134A48"/>
    <w:rsid w:val="00137530"/>
    <w:rsid w:val="0013759D"/>
    <w:rsid w:val="00147CE5"/>
    <w:rsid w:val="0015076D"/>
    <w:rsid w:val="00151D19"/>
    <w:rsid w:val="00162679"/>
    <w:rsid w:val="00171F4C"/>
    <w:rsid w:val="0017298E"/>
    <w:rsid w:val="00173481"/>
    <w:rsid w:val="0017725C"/>
    <w:rsid w:val="0019562E"/>
    <w:rsid w:val="00196CBD"/>
    <w:rsid w:val="001A25CD"/>
    <w:rsid w:val="001A3941"/>
    <w:rsid w:val="001A69D2"/>
    <w:rsid w:val="001A6F69"/>
    <w:rsid w:val="001A763E"/>
    <w:rsid w:val="001B562B"/>
    <w:rsid w:val="001B6930"/>
    <w:rsid w:val="001B7F1D"/>
    <w:rsid w:val="001C4FB7"/>
    <w:rsid w:val="001D239E"/>
    <w:rsid w:val="001D2640"/>
    <w:rsid w:val="001D3BA2"/>
    <w:rsid w:val="001D61DE"/>
    <w:rsid w:val="001D676C"/>
    <w:rsid w:val="001D6A44"/>
    <w:rsid w:val="001D6B82"/>
    <w:rsid w:val="001E63EA"/>
    <w:rsid w:val="001F01EC"/>
    <w:rsid w:val="001F1F0B"/>
    <w:rsid w:val="001F28CD"/>
    <w:rsid w:val="001F7860"/>
    <w:rsid w:val="00201B8C"/>
    <w:rsid w:val="00203D1E"/>
    <w:rsid w:val="00204964"/>
    <w:rsid w:val="0021109D"/>
    <w:rsid w:val="002117B7"/>
    <w:rsid w:val="00211BEB"/>
    <w:rsid w:val="00212135"/>
    <w:rsid w:val="002150E1"/>
    <w:rsid w:val="00215362"/>
    <w:rsid w:val="00223AA4"/>
    <w:rsid w:val="00224B7B"/>
    <w:rsid w:val="00230693"/>
    <w:rsid w:val="0023351D"/>
    <w:rsid w:val="00233E37"/>
    <w:rsid w:val="00234D12"/>
    <w:rsid w:val="0023585D"/>
    <w:rsid w:val="002372F8"/>
    <w:rsid w:val="00240B72"/>
    <w:rsid w:val="00240E1F"/>
    <w:rsid w:val="002417C5"/>
    <w:rsid w:val="0024497D"/>
    <w:rsid w:val="002455A4"/>
    <w:rsid w:val="002527D6"/>
    <w:rsid w:val="002543D1"/>
    <w:rsid w:val="0026015F"/>
    <w:rsid w:val="0026212C"/>
    <w:rsid w:val="00263091"/>
    <w:rsid w:val="0026445E"/>
    <w:rsid w:val="00265819"/>
    <w:rsid w:val="0027065A"/>
    <w:rsid w:val="00272204"/>
    <w:rsid w:val="0027256B"/>
    <w:rsid w:val="002737FC"/>
    <w:rsid w:val="00275BED"/>
    <w:rsid w:val="00275F80"/>
    <w:rsid w:val="002761FA"/>
    <w:rsid w:val="002800DD"/>
    <w:rsid w:val="00282EC7"/>
    <w:rsid w:val="00285719"/>
    <w:rsid w:val="00287DB1"/>
    <w:rsid w:val="00294AF5"/>
    <w:rsid w:val="00296CB4"/>
    <w:rsid w:val="002A4F22"/>
    <w:rsid w:val="002A72AD"/>
    <w:rsid w:val="002A7613"/>
    <w:rsid w:val="002B4F4F"/>
    <w:rsid w:val="002B7C65"/>
    <w:rsid w:val="002C04E8"/>
    <w:rsid w:val="002C27F3"/>
    <w:rsid w:val="002D30E0"/>
    <w:rsid w:val="002D5CD4"/>
    <w:rsid w:val="002E1DD5"/>
    <w:rsid w:val="002E38D1"/>
    <w:rsid w:val="002F0863"/>
    <w:rsid w:val="002F1932"/>
    <w:rsid w:val="002F47DE"/>
    <w:rsid w:val="003000A7"/>
    <w:rsid w:val="00300F06"/>
    <w:rsid w:val="0030311D"/>
    <w:rsid w:val="00310CD9"/>
    <w:rsid w:val="00312314"/>
    <w:rsid w:val="0031243D"/>
    <w:rsid w:val="00312B95"/>
    <w:rsid w:val="00316C45"/>
    <w:rsid w:val="003242E0"/>
    <w:rsid w:val="00345630"/>
    <w:rsid w:val="00345804"/>
    <w:rsid w:val="003515F9"/>
    <w:rsid w:val="003527E4"/>
    <w:rsid w:val="00352892"/>
    <w:rsid w:val="0035654B"/>
    <w:rsid w:val="003609B4"/>
    <w:rsid w:val="00363824"/>
    <w:rsid w:val="003654F4"/>
    <w:rsid w:val="003729F3"/>
    <w:rsid w:val="00373962"/>
    <w:rsid w:val="003742A5"/>
    <w:rsid w:val="00376804"/>
    <w:rsid w:val="003768B4"/>
    <w:rsid w:val="0038393B"/>
    <w:rsid w:val="00387CF1"/>
    <w:rsid w:val="00387CFA"/>
    <w:rsid w:val="00395C21"/>
    <w:rsid w:val="003A5282"/>
    <w:rsid w:val="003A6C50"/>
    <w:rsid w:val="003B793C"/>
    <w:rsid w:val="003C0420"/>
    <w:rsid w:val="003C5D4C"/>
    <w:rsid w:val="003E10AB"/>
    <w:rsid w:val="003E1DC8"/>
    <w:rsid w:val="003E51AD"/>
    <w:rsid w:val="003F0F8D"/>
    <w:rsid w:val="003F68B8"/>
    <w:rsid w:val="00403949"/>
    <w:rsid w:val="00403BA9"/>
    <w:rsid w:val="00411B0A"/>
    <w:rsid w:val="0041647F"/>
    <w:rsid w:val="00420FB6"/>
    <w:rsid w:val="00427835"/>
    <w:rsid w:val="00427BF7"/>
    <w:rsid w:val="00427F6A"/>
    <w:rsid w:val="0043057C"/>
    <w:rsid w:val="00444C82"/>
    <w:rsid w:val="004461AC"/>
    <w:rsid w:val="00450435"/>
    <w:rsid w:val="00456A31"/>
    <w:rsid w:val="00457568"/>
    <w:rsid w:val="00461FDD"/>
    <w:rsid w:val="0046487D"/>
    <w:rsid w:val="00467B61"/>
    <w:rsid w:val="00473AD3"/>
    <w:rsid w:val="00481469"/>
    <w:rsid w:val="00485639"/>
    <w:rsid w:val="0048664C"/>
    <w:rsid w:val="00486FB6"/>
    <w:rsid w:val="00493AAD"/>
    <w:rsid w:val="00496B7B"/>
    <w:rsid w:val="004A0553"/>
    <w:rsid w:val="004A6764"/>
    <w:rsid w:val="004B1CC6"/>
    <w:rsid w:val="004B3198"/>
    <w:rsid w:val="004B36AB"/>
    <w:rsid w:val="004B4397"/>
    <w:rsid w:val="004B7496"/>
    <w:rsid w:val="004C050A"/>
    <w:rsid w:val="004C578F"/>
    <w:rsid w:val="004D50E7"/>
    <w:rsid w:val="004D6CD9"/>
    <w:rsid w:val="004E7210"/>
    <w:rsid w:val="004F3BBE"/>
    <w:rsid w:val="00506DB3"/>
    <w:rsid w:val="005179F4"/>
    <w:rsid w:val="00524473"/>
    <w:rsid w:val="00526F97"/>
    <w:rsid w:val="005307DD"/>
    <w:rsid w:val="00532717"/>
    <w:rsid w:val="00532870"/>
    <w:rsid w:val="00534C50"/>
    <w:rsid w:val="0053544E"/>
    <w:rsid w:val="00535D82"/>
    <w:rsid w:val="00536615"/>
    <w:rsid w:val="00543341"/>
    <w:rsid w:val="00543F50"/>
    <w:rsid w:val="0054655A"/>
    <w:rsid w:val="00547931"/>
    <w:rsid w:val="00561127"/>
    <w:rsid w:val="005631B9"/>
    <w:rsid w:val="005635E0"/>
    <w:rsid w:val="005645F3"/>
    <w:rsid w:val="0057076F"/>
    <w:rsid w:val="00575BD0"/>
    <w:rsid w:val="00580013"/>
    <w:rsid w:val="00581ADE"/>
    <w:rsid w:val="00581D8D"/>
    <w:rsid w:val="00585B13"/>
    <w:rsid w:val="0058628E"/>
    <w:rsid w:val="00596485"/>
    <w:rsid w:val="005A0A70"/>
    <w:rsid w:val="005A0AC2"/>
    <w:rsid w:val="005A0BCF"/>
    <w:rsid w:val="005A3B44"/>
    <w:rsid w:val="005B0EA4"/>
    <w:rsid w:val="005B5DA9"/>
    <w:rsid w:val="005C1440"/>
    <w:rsid w:val="005C3E81"/>
    <w:rsid w:val="005C4940"/>
    <w:rsid w:val="005C7EC8"/>
    <w:rsid w:val="005D03EB"/>
    <w:rsid w:val="005D05A0"/>
    <w:rsid w:val="005D097E"/>
    <w:rsid w:val="005D4224"/>
    <w:rsid w:val="005D71BE"/>
    <w:rsid w:val="005D7944"/>
    <w:rsid w:val="005E4442"/>
    <w:rsid w:val="005F0DF0"/>
    <w:rsid w:val="005F0E13"/>
    <w:rsid w:val="005F14BE"/>
    <w:rsid w:val="005F1BE1"/>
    <w:rsid w:val="0060018D"/>
    <w:rsid w:val="00600424"/>
    <w:rsid w:val="0060243E"/>
    <w:rsid w:val="00602734"/>
    <w:rsid w:val="00602DB7"/>
    <w:rsid w:val="006038BB"/>
    <w:rsid w:val="00604AD1"/>
    <w:rsid w:val="00606991"/>
    <w:rsid w:val="00606CFF"/>
    <w:rsid w:val="0061158A"/>
    <w:rsid w:val="006117E2"/>
    <w:rsid w:val="00611A89"/>
    <w:rsid w:val="0061366B"/>
    <w:rsid w:val="006177C1"/>
    <w:rsid w:val="0062092E"/>
    <w:rsid w:val="006265E3"/>
    <w:rsid w:val="0063203E"/>
    <w:rsid w:val="006348FF"/>
    <w:rsid w:val="00636CCE"/>
    <w:rsid w:val="00637B85"/>
    <w:rsid w:val="00644655"/>
    <w:rsid w:val="00646308"/>
    <w:rsid w:val="006527C7"/>
    <w:rsid w:val="00652881"/>
    <w:rsid w:val="00653CE0"/>
    <w:rsid w:val="006608D7"/>
    <w:rsid w:val="00660FA9"/>
    <w:rsid w:val="006647EE"/>
    <w:rsid w:val="00664E72"/>
    <w:rsid w:val="00664F59"/>
    <w:rsid w:val="0066613D"/>
    <w:rsid w:val="0066778E"/>
    <w:rsid w:val="00675676"/>
    <w:rsid w:val="00677B59"/>
    <w:rsid w:val="006862E5"/>
    <w:rsid w:val="00686379"/>
    <w:rsid w:val="00686ED1"/>
    <w:rsid w:val="00687DC1"/>
    <w:rsid w:val="00693614"/>
    <w:rsid w:val="006A10AB"/>
    <w:rsid w:val="006A4E03"/>
    <w:rsid w:val="006B526A"/>
    <w:rsid w:val="006C0354"/>
    <w:rsid w:val="006C21E6"/>
    <w:rsid w:val="006C2A76"/>
    <w:rsid w:val="006C311A"/>
    <w:rsid w:val="006C5BC3"/>
    <w:rsid w:val="006C6CD3"/>
    <w:rsid w:val="006D130A"/>
    <w:rsid w:val="006D3347"/>
    <w:rsid w:val="006D4040"/>
    <w:rsid w:val="006D428A"/>
    <w:rsid w:val="006E17A7"/>
    <w:rsid w:val="006E52FE"/>
    <w:rsid w:val="006F3524"/>
    <w:rsid w:val="006F3F0D"/>
    <w:rsid w:val="006F6D30"/>
    <w:rsid w:val="00700A1D"/>
    <w:rsid w:val="00700D9E"/>
    <w:rsid w:val="00701FA0"/>
    <w:rsid w:val="00702A81"/>
    <w:rsid w:val="00703CDB"/>
    <w:rsid w:val="00705838"/>
    <w:rsid w:val="00710AED"/>
    <w:rsid w:val="0071163E"/>
    <w:rsid w:val="007148D7"/>
    <w:rsid w:val="00715CA9"/>
    <w:rsid w:val="00716D58"/>
    <w:rsid w:val="00725659"/>
    <w:rsid w:val="00725828"/>
    <w:rsid w:val="007268E6"/>
    <w:rsid w:val="00726DBD"/>
    <w:rsid w:val="00730048"/>
    <w:rsid w:val="00736A8A"/>
    <w:rsid w:val="0074416B"/>
    <w:rsid w:val="00751F1B"/>
    <w:rsid w:val="00755038"/>
    <w:rsid w:val="00757457"/>
    <w:rsid w:val="0076155C"/>
    <w:rsid w:val="007702A4"/>
    <w:rsid w:val="00770335"/>
    <w:rsid w:val="007705EE"/>
    <w:rsid w:val="007712D4"/>
    <w:rsid w:val="0077194C"/>
    <w:rsid w:val="00774C38"/>
    <w:rsid w:val="00775390"/>
    <w:rsid w:val="00776AC6"/>
    <w:rsid w:val="00777D22"/>
    <w:rsid w:val="00781760"/>
    <w:rsid w:val="007823F4"/>
    <w:rsid w:val="00782E6E"/>
    <w:rsid w:val="007830D9"/>
    <w:rsid w:val="0078670C"/>
    <w:rsid w:val="00794020"/>
    <w:rsid w:val="0079412A"/>
    <w:rsid w:val="007A0236"/>
    <w:rsid w:val="007A484C"/>
    <w:rsid w:val="007A58C0"/>
    <w:rsid w:val="007A7B3C"/>
    <w:rsid w:val="007A7F80"/>
    <w:rsid w:val="007B56B1"/>
    <w:rsid w:val="007B6667"/>
    <w:rsid w:val="007C1FBE"/>
    <w:rsid w:val="007C39C4"/>
    <w:rsid w:val="007C404E"/>
    <w:rsid w:val="007C7B4F"/>
    <w:rsid w:val="007D5C4F"/>
    <w:rsid w:val="007D7472"/>
    <w:rsid w:val="007E3AC0"/>
    <w:rsid w:val="007F0673"/>
    <w:rsid w:val="007F52BD"/>
    <w:rsid w:val="007F5BF7"/>
    <w:rsid w:val="007F6126"/>
    <w:rsid w:val="007F73BE"/>
    <w:rsid w:val="00802F7C"/>
    <w:rsid w:val="008048BB"/>
    <w:rsid w:val="008075F9"/>
    <w:rsid w:val="008109C4"/>
    <w:rsid w:val="00812117"/>
    <w:rsid w:val="00813470"/>
    <w:rsid w:val="008208AD"/>
    <w:rsid w:val="00820A18"/>
    <w:rsid w:val="0082306E"/>
    <w:rsid w:val="00824C08"/>
    <w:rsid w:val="00836B33"/>
    <w:rsid w:val="008372FA"/>
    <w:rsid w:val="00837E08"/>
    <w:rsid w:val="00843674"/>
    <w:rsid w:val="008441FB"/>
    <w:rsid w:val="00846625"/>
    <w:rsid w:val="00850ADF"/>
    <w:rsid w:val="008517A2"/>
    <w:rsid w:val="00855D7D"/>
    <w:rsid w:val="00857064"/>
    <w:rsid w:val="00862A76"/>
    <w:rsid w:val="008715BF"/>
    <w:rsid w:val="00871C71"/>
    <w:rsid w:val="008741A0"/>
    <w:rsid w:val="0088010A"/>
    <w:rsid w:val="00886A86"/>
    <w:rsid w:val="008914A7"/>
    <w:rsid w:val="0089718F"/>
    <w:rsid w:val="0089753B"/>
    <w:rsid w:val="008A3C52"/>
    <w:rsid w:val="008B0107"/>
    <w:rsid w:val="008B1464"/>
    <w:rsid w:val="008B344C"/>
    <w:rsid w:val="008B4CB5"/>
    <w:rsid w:val="008B6723"/>
    <w:rsid w:val="008B7201"/>
    <w:rsid w:val="008B7705"/>
    <w:rsid w:val="008C12B9"/>
    <w:rsid w:val="008C136A"/>
    <w:rsid w:val="008C3775"/>
    <w:rsid w:val="008C7CDD"/>
    <w:rsid w:val="008C7FC0"/>
    <w:rsid w:val="008D2BEA"/>
    <w:rsid w:val="008D6D0F"/>
    <w:rsid w:val="008F229A"/>
    <w:rsid w:val="008F2E3D"/>
    <w:rsid w:val="008F5B69"/>
    <w:rsid w:val="008F6125"/>
    <w:rsid w:val="008F7305"/>
    <w:rsid w:val="00904361"/>
    <w:rsid w:val="00904FB5"/>
    <w:rsid w:val="00905D65"/>
    <w:rsid w:val="009110F7"/>
    <w:rsid w:val="0091144F"/>
    <w:rsid w:val="00912E25"/>
    <w:rsid w:val="00915588"/>
    <w:rsid w:val="00921AC8"/>
    <w:rsid w:val="009332DA"/>
    <w:rsid w:val="00933EDC"/>
    <w:rsid w:val="00934A83"/>
    <w:rsid w:val="009368D3"/>
    <w:rsid w:val="009416BE"/>
    <w:rsid w:val="00941E1C"/>
    <w:rsid w:val="00942C1A"/>
    <w:rsid w:val="00942C9E"/>
    <w:rsid w:val="0094370D"/>
    <w:rsid w:val="00945792"/>
    <w:rsid w:val="00957B3A"/>
    <w:rsid w:val="00957BCE"/>
    <w:rsid w:val="0096023B"/>
    <w:rsid w:val="0096108D"/>
    <w:rsid w:val="0097548B"/>
    <w:rsid w:val="00975527"/>
    <w:rsid w:val="00976347"/>
    <w:rsid w:val="009813BE"/>
    <w:rsid w:val="00982C50"/>
    <w:rsid w:val="0098594C"/>
    <w:rsid w:val="00991693"/>
    <w:rsid w:val="0099288D"/>
    <w:rsid w:val="00995020"/>
    <w:rsid w:val="009955D4"/>
    <w:rsid w:val="009977DE"/>
    <w:rsid w:val="009A0618"/>
    <w:rsid w:val="009B50B3"/>
    <w:rsid w:val="009B52B0"/>
    <w:rsid w:val="009B7559"/>
    <w:rsid w:val="009C2D1B"/>
    <w:rsid w:val="009C3430"/>
    <w:rsid w:val="009C5C3E"/>
    <w:rsid w:val="009D2FB0"/>
    <w:rsid w:val="009D49AE"/>
    <w:rsid w:val="009E766C"/>
    <w:rsid w:val="009F78A7"/>
    <w:rsid w:val="009F78FD"/>
    <w:rsid w:val="009F78FF"/>
    <w:rsid w:val="00A000AB"/>
    <w:rsid w:val="00A01F36"/>
    <w:rsid w:val="00A06DD3"/>
    <w:rsid w:val="00A072D3"/>
    <w:rsid w:val="00A10D6E"/>
    <w:rsid w:val="00A14479"/>
    <w:rsid w:val="00A20F2B"/>
    <w:rsid w:val="00A224D2"/>
    <w:rsid w:val="00A23308"/>
    <w:rsid w:val="00A244BE"/>
    <w:rsid w:val="00A24567"/>
    <w:rsid w:val="00A26615"/>
    <w:rsid w:val="00A30BFE"/>
    <w:rsid w:val="00A31C25"/>
    <w:rsid w:val="00A32A60"/>
    <w:rsid w:val="00A36F63"/>
    <w:rsid w:val="00A42430"/>
    <w:rsid w:val="00A436E3"/>
    <w:rsid w:val="00A44107"/>
    <w:rsid w:val="00A46392"/>
    <w:rsid w:val="00A52442"/>
    <w:rsid w:val="00A52650"/>
    <w:rsid w:val="00A53158"/>
    <w:rsid w:val="00A542D1"/>
    <w:rsid w:val="00A54974"/>
    <w:rsid w:val="00A5588D"/>
    <w:rsid w:val="00A62CF1"/>
    <w:rsid w:val="00A64E3F"/>
    <w:rsid w:val="00A65424"/>
    <w:rsid w:val="00A65A1B"/>
    <w:rsid w:val="00A67DAE"/>
    <w:rsid w:val="00A76B65"/>
    <w:rsid w:val="00A773A0"/>
    <w:rsid w:val="00A87018"/>
    <w:rsid w:val="00A93BC2"/>
    <w:rsid w:val="00AA2104"/>
    <w:rsid w:val="00AA4DCA"/>
    <w:rsid w:val="00AA6CF6"/>
    <w:rsid w:val="00AB113E"/>
    <w:rsid w:val="00AB5F92"/>
    <w:rsid w:val="00AB7951"/>
    <w:rsid w:val="00AB7EB0"/>
    <w:rsid w:val="00AC318F"/>
    <w:rsid w:val="00AC3D69"/>
    <w:rsid w:val="00AC3FF5"/>
    <w:rsid w:val="00AC5D8E"/>
    <w:rsid w:val="00AC78C5"/>
    <w:rsid w:val="00AD02C4"/>
    <w:rsid w:val="00AD1EA3"/>
    <w:rsid w:val="00AD4EA7"/>
    <w:rsid w:val="00AE0BC0"/>
    <w:rsid w:val="00AE3EAE"/>
    <w:rsid w:val="00AE658D"/>
    <w:rsid w:val="00AE7A42"/>
    <w:rsid w:val="00AF44D9"/>
    <w:rsid w:val="00AF69BE"/>
    <w:rsid w:val="00AF6D0C"/>
    <w:rsid w:val="00AF7FBA"/>
    <w:rsid w:val="00B02901"/>
    <w:rsid w:val="00B0648C"/>
    <w:rsid w:val="00B11A01"/>
    <w:rsid w:val="00B1469D"/>
    <w:rsid w:val="00B22FB0"/>
    <w:rsid w:val="00B243AC"/>
    <w:rsid w:val="00B313A7"/>
    <w:rsid w:val="00B3430A"/>
    <w:rsid w:val="00B34AA6"/>
    <w:rsid w:val="00B36000"/>
    <w:rsid w:val="00B36D9B"/>
    <w:rsid w:val="00B41CD7"/>
    <w:rsid w:val="00B44F04"/>
    <w:rsid w:val="00B45EB1"/>
    <w:rsid w:val="00B47804"/>
    <w:rsid w:val="00B47AAB"/>
    <w:rsid w:val="00B47C90"/>
    <w:rsid w:val="00B5466C"/>
    <w:rsid w:val="00B62A68"/>
    <w:rsid w:val="00B71FE1"/>
    <w:rsid w:val="00B85A51"/>
    <w:rsid w:val="00B903EE"/>
    <w:rsid w:val="00B94679"/>
    <w:rsid w:val="00BB56FF"/>
    <w:rsid w:val="00BB78EB"/>
    <w:rsid w:val="00BD03AF"/>
    <w:rsid w:val="00BD12F6"/>
    <w:rsid w:val="00BD38CC"/>
    <w:rsid w:val="00BD3945"/>
    <w:rsid w:val="00BD4035"/>
    <w:rsid w:val="00BD568F"/>
    <w:rsid w:val="00BD5B20"/>
    <w:rsid w:val="00BE0804"/>
    <w:rsid w:val="00BE3482"/>
    <w:rsid w:val="00BE4057"/>
    <w:rsid w:val="00BE5D98"/>
    <w:rsid w:val="00BE6D70"/>
    <w:rsid w:val="00BF3A54"/>
    <w:rsid w:val="00BF60E5"/>
    <w:rsid w:val="00BF7628"/>
    <w:rsid w:val="00C06D55"/>
    <w:rsid w:val="00C07906"/>
    <w:rsid w:val="00C106CC"/>
    <w:rsid w:val="00C12E0E"/>
    <w:rsid w:val="00C141AB"/>
    <w:rsid w:val="00C1461C"/>
    <w:rsid w:val="00C160B3"/>
    <w:rsid w:val="00C245B0"/>
    <w:rsid w:val="00C251E6"/>
    <w:rsid w:val="00C31F2E"/>
    <w:rsid w:val="00C33A7B"/>
    <w:rsid w:val="00C42AC8"/>
    <w:rsid w:val="00C45A2B"/>
    <w:rsid w:val="00C4648C"/>
    <w:rsid w:val="00C47DCA"/>
    <w:rsid w:val="00C55A78"/>
    <w:rsid w:val="00C60DFF"/>
    <w:rsid w:val="00C62543"/>
    <w:rsid w:val="00C64A8E"/>
    <w:rsid w:val="00C67628"/>
    <w:rsid w:val="00C73CBD"/>
    <w:rsid w:val="00C75CD1"/>
    <w:rsid w:val="00C76D98"/>
    <w:rsid w:val="00C771BE"/>
    <w:rsid w:val="00C80C98"/>
    <w:rsid w:val="00C8269C"/>
    <w:rsid w:val="00C83968"/>
    <w:rsid w:val="00C85A5B"/>
    <w:rsid w:val="00CA05FD"/>
    <w:rsid w:val="00CA0F4A"/>
    <w:rsid w:val="00CA7885"/>
    <w:rsid w:val="00CB06CA"/>
    <w:rsid w:val="00CC062D"/>
    <w:rsid w:val="00CC1EC9"/>
    <w:rsid w:val="00CC3E09"/>
    <w:rsid w:val="00CC75B5"/>
    <w:rsid w:val="00CD3FD2"/>
    <w:rsid w:val="00CD7C99"/>
    <w:rsid w:val="00CE16C0"/>
    <w:rsid w:val="00D03DD1"/>
    <w:rsid w:val="00D05881"/>
    <w:rsid w:val="00D06082"/>
    <w:rsid w:val="00D10C00"/>
    <w:rsid w:val="00D235E8"/>
    <w:rsid w:val="00D25271"/>
    <w:rsid w:val="00D258A9"/>
    <w:rsid w:val="00D30504"/>
    <w:rsid w:val="00D30A85"/>
    <w:rsid w:val="00D31DFF"/>
    <w:rsid w:val="00D4323C"/>
    <w:rsid w:val="00D433BC"/>
    <w:rsid w:val="00D450D2"/>
    <w:rsid w:val="00D46F3C"/>
    <w:rsid w:val="00D53605"/>
    <w:rsid w:val="00D54F90"/>
    <w:rsid w:val="00D56B31"/>
    <w:rsid w:val="00D60222"/>
    <w:rsid w:val="00D61D6D"/>
    <w:rsid w:val="00D63594"/>
    <w:rsid w:val="00D65987"/>
    <w:rsid w:val="00D6644F"/>
    <w:rsid w:val="00D665F1"/>
    <w:rsid w:val="00D746C4"/>
    <w:rsid w:val="00D751BF"/>
    <w:rsid w:val="00D76152"/>
    <w:rsid w:val="00D76A02"/>
    <w:rsid w:val="00D8013B"/>
    <w:rsid w:val="00D80446"/>
    <w:rsid w:val="00D80A40"/>
    <w:rsid w:val="00D810A6"/>
    <w:rsid w:val="00D85126"/>
    <w:rsid w:val="00D85E2F"/>
    <w:rsid w:val="00DA291A"/>
    <w:rsid w:val="00DA2F48"/>
    <w:rsid w:val="00DA5E5D"/>
    <w:rsid w:val="00DA74AB"/>
    <w:rsid w:val="00DB1504"/>
    <w:rsid w:val="00DB17FB"/>
    <w:rsid w:val="00DB34C1"/>
    <w:rsid w:val="00DB57C9"/>
    <w:rsid w:val="00DB5DB9"/>
    <w:rsid w:val="00DB6D69"/>
    <w:rsid w:val="00DB7B60"/>
    <w:rsid w:val="00DC43FC"/>
    <w:rsid w:val="00DD15F6"/>
    <w:rsid w:val="00DD36DE"/>
    <w:rsid w:val="00DD45E6"/>
    <w:rsid w:val="00DD645F"/>
    <w:rsid w:val="00DE012A"/>
    <w:rsid w:val="00DE2A21"/>
    <w:rsid w:val="00DE48D0"/>
    <w:rsid w:val="00DF2588"/>
    <w:rsid w:val="00DF6A9E"/>
    <w:rsid w:val="00E0208A"/>
    <w:rsid w:val="00E032C1"/>
    <w:rsid w:val="00E07F1B"/>
    <w:rsid w:val="00E1283B"/>
    <w:rsid w:val="00E12F4C"/>
    <w:rsid w:val="00E23222"/>
    <w:rsid w:val="00E2421A"/>
    <w:rsid w:val="00E24C4F"/>
    <w:rsid w:val="00E25723"/>
    <w:rsid w:val="00E266DE"/>
    <w:rsid w:val="00E274FA"/>
    <w:rsid w:val="00E276DB"/>
    <w:rsid w:val="00E37029"/>
    <w:rsid w:val="00E37135"/>
    <w:rsid w:val="00E56A54"/>
    <w:rsid w:val="00E60C03"/>
    <w:rsid w:val="00E6525F"/>
    <w:rsid w:val="00E656A2"/>
    <w:rsid w:val="00E6755D"/>
    <w:rsid w:val="00E67CA5"/>
    <w:rsid w:val="00E73791"/>
    <w:rsid w:val="00E75DFA"/>
    <w:rsid w:val="00E77D23"/>
    <w:rsid w:val="00E80366"/>
    <w:rsid w:val="00E8124E"/>
    <w:rsid w:val="00E822CA"/>
    <w:rsid w:val="00E82488"/>
    <w:rsid w:val="00E8254A"/>
    <w:rsid w:val="00E83613"/>
    <w:rsid w:val="00E83E6F"/>
    <w:rsid w:val="00E91F82"/>
    <w:rsid w:val="00E93C97"/>
    <w:rsid w:val="00EA2991"/>
    <w:rsid w:val="00EA3EC3"/>
    <w:rsid w:val="00EA459D"/>
    <w:rsid w:val="00EA5F16"/>
    <w:rsid w:val="00EA6815"/>
    <w:rsid w:val="00EB0DC0"/>
    <w:rsid w:val="00EB4EF3"/>
    <w:rsid w:val="00EC7725"/>
    <w:rsid w:val="00ED3F1B"/>
    <w:rsid w:val="00EF23AF"/>
    <w:rsid w:val="00EF38FE"/>
    <w:rsid w:val="00EF3FB1"/>
    <w:rsid w:val="00EF6915"/>
    <w:rsid w:val="00F00F3D"/>
    <w:rsid w:val="00F02E1B"/>
    <w:rsid w:val="00F10915"/>
    <w:rsid w:val="00F11E04"/>
    <w:rsid w:val="00F2647F"/>
    <w:rsid w:val="00F27CAE"/>
    <w:rsid w:val="00F31046"/>
    <w:rsid w:val="00F311A2"/>
    <w:rsid w:val="00F347F5"/>
    <w:rsid w:val="00F420C8"/>
    <w:rsid w:val="00F44500"/>
    <w:rsid w:val="00F456B1"/>
    <w:rsid w:val="00F47446"/>
    <w:rsid w:val="00F477D7"/>
    <w:rsid w:val="00F520B6"/>
    <w:rsid w:val="00F53F32"/>
    <w:rsid w:val="00F613AD"/>
    <w:rsid w:val="00F63414"/>
    <w:rsid w:val="00F6344E"/>
    <w:rsid w:val="00F7310A"/>
    <w:rsid w:val="00F74CA3"/>
    <w:rsid w:val="00F77591"/>
    <w:rsid w:val="00F82FB9"/>
    <w:rsid w:val="00F83D61"/>
    <w:rsid w:val="00F8442C"/>
    <w:rsid w:val="00F84BF6"/>
    <w:rsid w:val="00F87442"/>
    <w:rsid w:val="00F92061"/>
    <w:rsid w:val="00F95F9E"/>
    <w:rsid w:val="00F96D09"/>
    <w:rsid w:val="00FA212F"/>
    <w:rsid w:val="00FA2CD9"/>
    <w:rsid w:val="00FA3F5E"/>
    <w:rsid w:val="00FA6845"/>
    <w:rsid w:val="00FA6EB0"/>
    <w:rsid w:val="00FB1B62"/>
    <w:rsid w:val="00FB388F"/>
    <w:rsid w:val="00FB5EC6"/>
    <w:rsid w:val="00FC1092"/>
    <w:rsid w:val="00FC1245"/>
    <w:rsid w:val="00FC178E"/>
    <w:rsid w:val="00FC325D"/>
    <w:rsid w:val="00FC373F"/>
    <w:rsid w:val="00FC5A4C"/>
    <w:rsid w:val="00FC6C74"/>
    <w:rsid w:val="00FC770C"/>
    <w:rsid w:val="00FD181B"/>
    <w:rsid w:val="00FE0900"/>
    <w:rsid w:val="00FE49A3"/>
    <w:rsid w:val="00FE4DB0"/>
    <w:rsid w:val="00FE6494"/>
    <w:rsid w:val="00FF4494"/>
    <w:rsid w:val="00FF739F"/>
    <w:rsid w:val="00FF74C8"/>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425CC6"/>
  <w15:docId w15:val="{101AE4A1-E8C7-4C32-8FBD-97F000A7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0A"/>
    <w:pPr>
      <w:spacing w:after="0" w:line="240" w:lineRule="auto"/>
      <w:jc w:val="both"/>
    </w:pPr>
    <w:rPr>
      <w:rFonts w:ascii="Arial" w:hAnsi="Arial"/>
      <w:color w:val="000000" w:themeColor="text1"/>
      <w:sz w:val="24"/>
    </w:rPr>
  </w:style>
  <w:style w:type="paragraph" w:styleId="Ttol1">
    <w:name w:val="heading 1"/>
    <w:basedOn w:val="Normal"/>
    <w:next w:val="Normal"/>
    <w:link w:val="Ttol1Car"/>
    <w:rsid w:val="001328D3"/>
    <w:pPr>
      <w:keepNext/>
      <w:outlineLvl w:val="0"/>
    </w:pPr>
    <w:rPr>
      <w:rFonts w:eastAsia="Times New Roman" w:cs="Arial"/>
      <w:b/>
      <w:bCs/>
      <w:color w:val="808080"/>
      <w:sz w:val="40"/>
      <w:szCs w:val="17"/>
      <w:lang w:eastAsia="es-ES"/>
    </w:rPr>
  </w:style>
  <w:style w:type="paragraph" w:styleId="Ttol2">
    <w:name w:val="heading 2"/>
    <w:basedOn w:val="Normal"/>
    <w:next w:val="Normal"/>
    <w:link w:val="Ttol2Car"/>
    <w:uiPriority w:val="9"/>
    <w:semiHidden/>
    <w:unhideWhenUsed/>
    <w:rsid w:val="003000A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ol5">
    <w:name w:val="heading 5"/>
    <w:basedOn w:val="Normal"/>
    <w:next w:val="Normal"/>
    <w:link w:val="Ttol5Car"/>
    <w:rsid w:val="001328D3"/>
    <w:pPr>
      <w:keepNext/>
      <w:jc w:val="center"/>
      <w:outlineLvl w:val="4"/>
    </w:pPr>
    <w:rPr>
      <w:rFonts w:eastAsia="Times New Roman" w:cs="Arial"/>
      <w:i/>
      <w:iCs/>
      <w:sz w:val="18"/>
      <w:szCs w:val="28"/>
      <w:lang w:val="es-ES"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A244BE"/>
    <w:pPr>
      <w:tabs>
        <w:tab w:val="center" w:pos="4252"/>
        <w:tab w:val="right" w:pos="8504"/>
      </w:tabs>
    </w:pPr>
  </w:style>
  <w:style w:type="character" w:customStyle="1" w:styleId="CapaleraCar">
    <w:name w:val="Capçalera Car"/>
    <w:basedOn w:val="Lletraperdefectedelpargraf"/>
    <w:link w:val="Capalera"/>
    <w:uiPriority w:val="99"/>
    <w:rsid w:val="00A244BE"/>
  </w:style>
  <w:style w:type="paragraph" w:styleId="Peu">
    <w:name w:val="footer"/>
    <w:basedOn w:val="Normal"/>
    <w:link w:val="PeuCar"/>
    <w:uiPriority w:val="99"/>
    <w:unhideWhenUsed/>
    <w:rsid w:val="00A244BE"/>
    <w:pPr>
      <w:tabs>
        <w:tab w:val="center" w:pos="4252"/>
        <w:tab w:val="right" w:pos="8504"/>
      </w:tabs>
    </w:pPr>
  </w:style>
  <w:style w:type="character" w:customStyle="1" w:styleId="PeuCar">
    <w:name w:val="Peu Car"/>
    <w:basedOn w:val="Lletraperdefectedelpargraf"/>
    <w:link w:val="Peu"/>
    <w:uiPriority w:val="99"/>
    <w:rsid w:val="00A244BE"/>
  </w:style>
  <w:style w:type="table" w:styleId="Taulaambquadrcula">
    <w:name w:val="Table Grid"/>
    <w:basedOn w:val="Taulanormal"/>
    <w:uiPriority w:val="39"/>
    <w:rsid w:val="00A244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deglobus">
    <w:name w:val="Balloon Text"/>
    <w:basedOn w:val="Normal"/>
    <w:link w:val="TextdeglobusCar"/>
    <w:uiPriority w:val="99"/>
    <w:semiHidden/>
    <w:unhideWhenUsed/>
    <w:rsid w:val="00A244BE"/>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A244BE"/>
    <w:rPr>
      <w:rFonts w:ascii="Tahoma" w:hAnsi="Tahoma" w:cs="Tahoma"/>
      <w:sz w:val="16"/>
      <w:szCs w:val="16"/>
    </w:rPr>
  </w:style>
  <w:style w:type="paragraph" w:styleId="Pargrafdellista">
    <w:name w:val="List Paragraph"/>
    <w:aliases w:val="Párrafo Numerado,Párrafo de lista1,Lista sin Numerar,Párrafo de lista - cat,Paràgraf de llista1,Bullet Number,List Paragraph1,lp1,lp11,List Paragraph11,Bullet 1,Use Case List Paragraph"/>
    <w:basedOn w:val="Normal"/>
    <w:link w:val="PargrafdellistaCar"/>
    <w:uiPriority w:val="34"/>
    <w:qFormat/>
    <w:rsid w:val="0054655A"/>
    <w:pPr>
      <w:ind w:left="720"/>
      <w:contextualSpacing/>
    </w:pPr>
  </w:style>
  <w:style w:type="paragraph" w:customStyle="1" w:styleId="Titol">
    <w:name w:val="Titol"/>
    <w:basedOn w:val="Normal"/>
    <w:link w:val="TitolCar"/>
    <w:qFormat/>
    <w:rsid w:val="00A24567"/>
    <w:rPr>
      <w:b/>
      <w:color w:val="DC002E"/>
      <w:sz w:val="54"/>
      <w:szCs w:val="56"/>
    </w:rPr>
  </w:style>
  <w:style w:type="paragraph" w:customStyle="1" w:styleId="EntradaDestacats">
    <w:name w:val="Entrada/Destacats"/>
    <w:basedOn w:val="Pargrafdellista"/>
    <w:link w:val="EntradaDestacatsCar"/>
    <w:qFormat/>
    <w:rsid w:val="001328D3"/>
    <w:pPr>
      <w:numPr>
        <w:numId w:val="1"/>
      </w:numPr>
      <w:ind w:left="714" w:hanging="357"/>
    </w:pPr>
    <w:rPr>
      <w:b/>
      <w:sz w:val="28"/>
      <w:szCs w:val="28"/>
    </w:rPr>
  </w:style>
  <w:style w:type="character" w:customStyle="1" w:styleId="TitolCar">
    <w:name w:val="Titol Car"/>
    <w:basedOn w:val="Lletraperdefectedelpargraf"/>
    <w:link w:val="Titol"/>
    <w:rsid w:val="00A24567"/>
    <w:rPr>
      <w:b/>
      <w:color w:val="DC002E"/>
      <w:sz w:val="54"/>
      <w:szCs w:val="56"/>
    </w:rPr>
  </w:style>
  <w:style w:type="character" w:customStyle="1" w:styleId="PargrafdellistaCar">
    <w:name w:val="Paràgraf de llista Car"/>
    <w:aliases w:val="Párrafo Numerado Car,Párrafo de lista1 Car,Lista sin Numerar Car,Párrafo de lista - cat Car,Paràgraf de llista1 Car,Bullet Number Car,List Paragraph1 Car,lp1 Car,lp11 Car,List Paragraph11 Car,Bullet 1 Car"/>
    <w:basedOn w:val="Lletraperdefectedelpargraf"/>
    <w:link w:val="Pargrafdellista"/>
    <w:uiPriority w:val="34"/>
    <w:qFormat/>
    <w:rsid w:val="0026445E"/>
    <w:rPr>
      <w:sz w:val="24"/>
    </w:rPr>
  </w:style>
  <w:style w:type="character" w:customStyle="1" w:styleId="EntradaDestacatsCar">
    <w:name w:val="Entrada/Destacats Car"/>
    <w:basedOn w:val="PargrafdellistaCar"/>
    <w:link w:val="EntradaDestacats"/>
    <w:rsid w:val="001328D3"/>
    <w:rPr>
      <w:rFonts w:ascii="Arial" w:hAnsi="Arial"/>
      <w:b/>
      <w:color w:val="000000" w:themeColor="text1"/>
      <w:sz w:val="28"/>
      <w:szCs w:val="28"/>
    </w:rPr>
  </w:style>
  <w:style w:type="paragraph" w:customStyle="1" w:styleId="Subtitol">
    <w:name w:val="Subtitol"/>
    <w:basedOn w:val="Normal"/>
    <w:link w:val="SubtitolCar"/>
    <w:qFormat/>
    <w:rsid w:val="00037AEB"/>
    <w:rPr>
      <w:b/>
      <w:color w:val="DC002E"/>
      <w:sz w:val="28"/>
      <w:szCs w:val="28"/>
    </w:rPr>
  </w:style>
  <w:style w:type="character" w:customStyle="1" w:styleId="SubtitolCar">
    <w:name w:val="Subtitol Car"/>
    <w:basedOn w:val="Lletraperdefectedelpargraf"/>
    <w:link w:val="Subtitol"/>
    <w:rsid w:val="00037AEB"/>
    <w:rPr>
      <w:b/>
      <w:color w:val="DC002E"/>
      <w:sz w:val="28"/>
      <w:szCs w:val="28"/>
    </w:rPr>
  </w:style>
  <w:style w:type="character" w:customStyle="1" w:styleId="Ttol1Car">
    <w:name w:val="Títol 1 Car"/>
    <w:basedOn w:val="Lletraperdefectedelpargraf"/>
    <w:link w:val="Ttol1"/>
    <w:rsid w:val="001328D3"/>
    <w:rPr>
      <w:rFonts w:ascii="Arial" w:eastAsia="Times New Roman" w:hAnsi="Arial" w:cs="Arial"/>
      <w:b/>
      <w:bCs/>
      <w:color w:val="808080"/>
      <w:sz w:val="40"/>
      <w:szCs w:val="17"/>
      <w:lang w:eastAsia="es-ES"/>
    </w:rPr>
  </w:style>
  <w:style w:type="character" w:customStyle="1" w:styleId="Ttol5Car">
    <w:name w:val="Títol 5 Car"/>
    <w:basedOn w:val="Lletraperdefectedelpargraf"/>
    <w:link w:val="Ttol5"/>
    <w:rsid w:val="001328D3"/>
    <w:rPr>
      <w:rFonts w:ascii="Arial" w:eastAsia="Times New Roman" w:hAnsi="Arial" w:cs="Arial"/>
      <w:i/>
      <w:iCs/>
      <w:sz w:val="18"/>
      <w:szCs w:val="28"/>
      <w:lang w:val="es-ES" w:eastAsia="es-ES"/>
    </w:rPr>
  </w:style>
  <w:style w:type="paragraph" w:styleId="Textindependent">
    <w:name w:val="Body Text"/>
    <w:basedOn w:val="Normal"/>
    <w:link w:val="TextindependentCar"/>
    <w:semiHidden/>
    <w:rsid w:val="001328D3"/>
    <w:rPr>
      <w:rFonts w:eastAsia="Times New Roman" w:cs="Arial"/>
      <w:szCs w:val="17"/>
      <w:lang w:eastAsia="es-ES"/>
    </w:rPr>
  </w:style>
  <w:style w:type="character" w:customStyle="1" w:styleId="TextindependentCar">
    <w:name w:val="Text independent Car"/>
    <w:basedOn w:val="Lletraperdefectedelpargraf"/>
    <w:link w:val="Textindependent"/>
    <w:uiPriority w:val="1"/>
    <w:semiHidden/>
    <w:rsid w:val="001328D3"/>
    <w:rPr>
      <w:rFonts w:ascii="Arial" w:eastAsia="Times New Roman" w:hAnsi="Arial" w:cs="Arial"/>
      <w:szCs w:val="17"/>
      <w:lang w:eastAsia="es-ES"/>
    </w:rPr>
  </w:style>
  <w:style w:type="character" w:customStyle="1" w:styleId="textonoticiaazul21">
    <w:name w:val="textonoticiaazul21"/>
    <w:basedOn w:val="Lletraperdefectedelpargraf"/>
    <w:rsid w:val="001328D3"/>
    <w:rPr>
      <w:rFonts w:ascii="Verdana" w:hAnsi="Verdana" w:hint="default"/>
      <w:strike w:val="0"/>
      <w:dstrike w:val="0"/>
      <w:color w:val="204F70"/>
      <w:sz w:val="16"/>
      <w:szCs w:val="16"/>
      <w:u w:val="none"/>
      <w:effect w:val="none"/>
    </w:rPr>
  </w:style>
  <w:style w:type="paragraph" w:styleId="Textindependent3">
    <w:name w:val="Body Text 3"/>
    <w:basedOn w:val="Normal"/>
    <w:link w:val="Textindependent3Car"/>
    <w:semiHidden/>
    <w:rsid w:val="001328D3"/>
    <w:rPr>
      <w:rFonts w:eastAsia="Times New Roman" w:cs="Arial"/>
      <w:sz w:val="21"/>
      <w:szCs w:val="20"/>
      <w:lang w:eastAsia="es-ES"/>
    </w:rPr>
  </w:style>
  <w:style w:type="character" w:customStyle="1" w:styleId="Textindependent3Car">
    <w:name w:val="Text independent 3 Car"/>
    <w:basedOn w:val="Lletraperdefectedelpargraf"/>
    <w:link w:val="Textindependent3"/>
    <w:semiHidden/>
    <w:rsid w:val="001328D3"/>
    <w:rPr>
      <w:rFonts w:ascii="Arial" w:eastAsia="Times New Roman" w:hAnsi="Arial" w:cs="Arial"/>
      <w:sz w:val="21"/>
      <w:szCs w:val="20"/>
      <w:lang w:eastAsia="es-ES"/>
    </w:rPr>
  </w:style>
  <w:style w:type="paragraph" w:styleId="Sagniadetextindependent3">
    <w:name w:val="Body Text Indent 3"/>
    <w:basedOn w:val="Normal"/>
    <w:link w:val="Sagniadetextindependent3Car"/>
    <w:semiHidden/>
    <w:rsid w:val="001328D3"/>
    <w:pPr>
      <w:ind w:left="1080"/>
    </w:pPr>
    <w:rPr>
      <w:rFonts w:eastAsia="Times New Roman" w:cs="Arial"/>
      <w:szCs w:val="24"/>
    </w:rPr>
  </w:style>
  <w:style w:type="character" w:customStyle="1" w:styleId="Sagniadetextindependent3Car">
    <w:name w:val="Sagnia de text independent 3 Car"/>
    <w:basedOn w:val="Lletraperdefectedelpargraf"/>
    <w:link w:val="Sagniadetextindependent3"/>
    <w:semiHidden/>
    <w:rsid w:val="001328D3"/>
    <w:rPr>
      <w:rFonts w:ascii="Arial" w:eastAsia="Times New Roman" w:hAnsi="Arial" w:cs="Arial"/>
      <w:sz w:val="24"/>
      <w:szCs w:val="24"/>
    </w:rPr>
  </w:style>
  <w:style w:type="paragraph" w:customStyle="1" w:styleId="capitol">
    <w:name w:val="capitol"/>
    <w:basedOn w:val="Normal"/>
    <w:link w:val="capitolCar"/>
    <w:qFormat/>
    <w:rsid w:val="001328D3"/>
    <w:pPr>
      <w:pBdr>
        <w:bottom w:val="single" w:sz="4" w:space="1" w:color="auto"/>
      </w:pBdr>
    </w:pPr>
    <w:rPr>
      <w:rFonts w:eastAsia="Times"/>
      <w:b/>
      <w:color w:val="DC002E"/>
      <w:sz w:val="42"/>
      <w:szCs w:val="42"/>
    </w:rPr>
  </w:style>
  <w:style w:type="character" w:customStyle="1" w:styleId="capitolCar">
    <w:name w:val="capitol Car"/>
    <w:basedOn w:val="Lletraperdefectedelpargraf"/>
    <w:link w:val="capitol"/>
    <w:rsid w:val="001328D3"/>
    <w:rPr>
      <w:rFonts w:eastAsia="Times"/>
      <w:b/>
      <w:color w:val="DC002E"/>
      <w:sz w:val="42"/>
      <w:szCs w:val="42"/>
    </w:rPr>
  </w:style>
  <w:style w:type="paragraph" w:styleId="Textdenotaapeudepgina">
    <w:name w:val="footnote text"/>
    <w:basedOn w:val="Normal"/>
    <w:link w:val="TextdenotaapeudepginaCar"/>
    <w:unhideWhenUsed/>
    <w:rsid w:val="00A773A0"/>
    <w:rPr>
      <w:sz w:val="20"/>
      <w:szCs w:val="20"/>
    </w:rPr>
  </w:style>
  <w:style w:type="character" w:customStyle="1" w:styleId="TextdenotaapeudepginaCar">
    <w:name w:val="Text de nota a peu de pàgina Car"/>
    <w:basedOn w:val="Lletraperdefectedelpargraf"/>
    <w:link w:val="Textdenotaapeudepgina"/>
    <w:uiPriority w:val="1"/>
    <w:rsid w:val="00A773A0"/>
    <w:rPr>
      <w:color w:val="000000" w:themeColor="text1"/>
      <w:sz w:val="20"/>
      <w:szCs w:val="20"/>
    </w:rPr>
  </w:style>
  <w:style w:type="character" w:styleId="Refernciadenotaapeudepgina">
    <w:name w:val="footnote reference"/>
    <w:basedOn w:val="Lletraperdefectedelpargraf"/>
    <w:semiHidden/>
    <w:unhideWhenUsed/>
    <w:rsid w:val="00A773A0"/>
    <w:rPr>
      <w:vertAlign w:val="superscript"/>
    </w:rPr>
  </w:style>
  <w:style w:type="paragraph" w:styleId="Llistaambpics">
    <w:name w:val="List Bullet"/>
    <w:basedOn w:val="Normal"/>
    <w:rsid w:val="00FD181B"/>
    <w:pPr>
      <w:numPr>
        <w:numId w:val="2"/>
      </w:numPr>
    </w:pPr>
    <w:rPr>
      <w:rFonts w:eastAsia="Times New Roman" w:cs="Times New Roman"/>
      <w:szCs w:val="20"/>
      <w:lang w:eastAsia="es-ES_tradnl"/>
    </w:rPr>
  </w:style>
  <w:style w:type="character" w:styleId="Enlla">
    <w:name w:val="Hyperlink"/>
    <w:basedOn w:val="Lletraperdefectedelpargraf"/>
    <w:uiPriority w:val="99"/>
    <w:unhideWhenUsed/>
    <w:rsid w:val="00C42AC8"/>
    <w:rPr>
      <w:color w:val="0000FF" w:themeColor="hyperlink"/>
      <w:u w:val="single"/>
    </w:rPr>
  </w:style>
  <w:style w:type="paragraph" w:customStyle="1" w:styleId="Textdenotaalfinal1">
    <w:name w:val="Text de nota al final1"/>
    <w:basedOn w:val="Normal"/>
    <w:next w:val="Textdenotaalfinal"/>
    <w:link w:val="TextdenotaalfinalCar"/>
    <w:uiPriority w:val="99"/>
    <w:semiHidden/>
    <w:unhideWhenUsed/>
    <w:rsid w:val="00EA3EC3"/>
    <w:pPr>
      <w:jc w:val="left"/>
    </w:pPr>
    <w:rPr>
      <w:rFonts w:asciiTheme="minorHAnsi" w:hAnsiTheme="minorHAnsi"/>
      <w:color w:val="auto"/>
      <w:sz w:val="20"/>
      <w:szCs w:val="20"/>
    </w:rPr>
  </w:style>
  <w:style w:type="character" w:customStyle="1" w:styleId="TextdenotaalfinalCar">
    <w:name w:val="Text de nota al final Car"/>
    <w:basedOn w:val="Lletraperdefectedelpargraf"/>
    <w:link w:val="Textdenotaalfinal1"/>
    <w:uiPriority w:val="99"/>
    <w:semiHidden/>
    <w:rsid w:val="00EA3EC3"/>
    <w:rPr>
      <w:sz w:val="20"/>
      <w:szCs w:val="20"/>
    </w:rPr>
  </w:style>
  <w:style w:type="character" w:styleId="Refernciadenotaalfinal">
    <w:name w:val="endnote reference"/>
    <w:basedOn w:val="Lletraperdefectedelpargraf"/>
    <w:uiPriority w:val="99"/>
    <w:semiHidden/>
    <w:unhideWhenUsed/>
    <w:rsid w:val="00EA3EC3"/>
    <w:rPr>
      <w:vertAlign w:val="superscript"/>
    </w:rPr>
  </w:style>
  <w:style w:type="paragraph" w:styleId="Textdenotaalfinal">
    <w:name w:val="endnote text"/>
    <w:basedOn w:val="Normal"/>
    <w:link w:val="TextdenotaalfinalCar1"/>
    <w:uiPriority w:val="99"/>
    <w:semiHidden/>
    <w:unhideWhenUsed/>
    <w:rsid w:val="00EA3EC3"/>
    <w:rPr>
      <w:sz w:val="20"/>
      <w:szCs w:val="20"/>
    </w:rPr>
  </w:style>
  <w:style w:type="character" w:customStyle="1" w:styleId="TextdenotaalfinalCar1">
    <w:name w:val="Text de nota al final Car1"/>
    <w:basedOn w:val="Lletraperdefectedelpargraf"/>
    <w:link w:val="Textdenotaalfinal"/>
    <w:uiPriority w:val="99"/>
    <w:semiHidden/>
    <w:rsid w:val="00EA3EC3"/>
    <w:rPr>
      <w:rFonts w:ascii="Arial" w:hAnsi="Arial"/>
      <w:color w:val="000000" w:themeColor="text1"/>
      <w:sz w:val="20"/>
      <w:szCs w:val="20"/>
    </w:rPr>
  </w:style>
  <w:style w:type="paragraph" w:customStyle="1" w:styleId="CM12">
    <w:name w:val="CM1+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customStyle="1" w:styleId="CM32">
    <w:name w:val="CM3+2"/>
    <w:basedOn w:val="Normal"/>
    <w:next w:val="Normal"/>
    <w:uiPriority w:val="99"/>
    <w:rsid w:val="00820A18"/>
    <w:pPr>
      <w:widowControl w:val="0"/>
      <w:autoSpaceDE w:val="0"/>
      <w:autoSpaceDN w:val="0"/>
      <w:adjustRightInd w:val="0"/>
      <w:jc w:val="left"/>
    </w:pPr>
    <w:rPr>
      <w:rFonts w:ascii="EUAlbertina" w:hAnsi="EUAlbertina" w:cs="Times New Roman"/>
      <w:color w:val="auto"/>
      <w:szCs w:val="24"/>
      <w:lang w:val="es-ES"/>
    </w:rPr>
  </w:style>
  <w:style w:type="paragraph" w:styleId="HTMLambformatprevi">
    <w:name w:val="HTML Preformatted"/>
    <w:basedOn w:val="Normal"/>
    <w:link w:val="HTMLambformatpreviCar"/>
    <w:uiPriority w:val="99"/>
    <w:semiHidden/>
    <w:unhideWhenUsed/>
    <w:rsid w:val="00B34AA6"/>
    <w:rPr>
      <w:rFonts w:ascii="Courier" w:hAnsi="Courier"/>
      <w:sz w:val="20"/>
      <w:szCs w:val="20"/>
    </w:rPr>
  </w:style>
  <w:style w:type="character" w:customStyle="1" w:styleId="HTMLambformatpreviCar">
    <w:name w:val="HTML amb format previ Car"/>
    <w:basedOn w:val="Lletraperdefectedelpargraf"/>
    <w:link w:val="HTMLambformatprevi"/>
    <w:uiPriority w:val="99"/>
    <w:semiHidden/>
    <w:rsid w:val="00B34AA6"/>
    <w:rPr>
      <w:rFonts w:ascii="Courier" w:hAnsi="Courier"/>
      <w:color w:val="000000" w:themeColor="text1"/>
      <w:sz w:val="20"/>
      <w:szCs w:val="20"/>
    </w:rPr>
  </w:style>
  <w:style w:type="character" w:styleId="Refernciadecomentari">
    <w:name w:val="annotation reference"/>
    <w:basedOn w:val="Lletraperdefectedelpargraf"/>
    <w:uiPriority w:val="99"/>
    <w:semiHidden/>
    <w:unhideWhenUsed/>
    <w:rsid w:val="0096023B"/>
    <w:rPr>
      <w:sz w:val="16"/>
      <w:szCs w:val="16"/>
    </w:rPr>
  </w:style>
  <w:style w:type="paragraph" w:styleId="Textdecomentari">
    <w:name w:val="annotation text"/>
    <w:aliases w:val="Car"/>
    <w:basedOn w:val="Normal"/>
    <w:link w:val="TextdecomentariCar"/>
    <w:uiPriority w:val="99"/>
    <w:unhideWhenUsed/>
    <w:rsid w:val="0096023B"/>
    <w:rPr>
      <w:sz w:val="20"/>
      <w:szCs w:val="20"/>
    </w:rPr>
  </w:style>
  <w:style w:type="character" w:customStyle="1" w:styleId="TextdecomentariCar">
    <w:name w:val="Text de comentari Car"/>
    <w:aliases w:val="Car Car"/>
    <w:basedOn w:val="Lletraperdefectedelpargraf"/>
    <w:link w:val="Textdecomentari"/>
    <w:uiPriority w:val="99"/>
    <w:rsid w:val="0096023B"/>
    <w:rPr>
      <w:rFonts w:ascii="Arial" w:hAnsi="Arial"/>
      <w:color w:val="000000" w:themeColor="text1"/>
      <w:sz w:val="20"/>
      <w:szCs w:val="20"/>
    </w:rPr>
  </w:style>
  <w:style w:type="paragraph" w:styleId="Temadelcomentari">
    <w:name w:val="annotation subject"/>
    <w:basedOn w:val="Textdecomentari"/>
    <w:next w:val="Textdecomentari"/>
    <w:link w:val="TemadelcomentariCar"/>
    <w:uiPriority w:val="99"/>
    <w:semiHidden/>
    <w:unhideWhenUsed/>
    <w:rsid w:val="0096023B"/>
    <w:rPr>
      <w:b/>
      <w:bCs/>
    </w:rPr>
  </w:style>
  <w:style w:type="character" w:customStyle="1" w:styleId="TemadelcomentariCar">
    <w:name w:val="Tema del comentari Car"/>
    <w:basedOn w:val="TextdecomentariCar"/>
    <w:link w:val="Temadelcomentari"/>
    <w:uiPriority w:val="99"/>
    <w:semiHidden/>
    <w:rsid w:val="0096023B"/>
    <w:rPr>
      <w:rFonts w:ascii="Arial" w:hAnsi="Arial"/>
      <w:b/>
      <w:bCs/>
      <w:color w:val="000000" w:themeColor="text1"/>
      <w:sz w:val="20"/>
      <w:szCs w:val="20"/>
    </w:rPr>
  </w:style>
  <w:style w:type="paragraph" w:styleId="Textindependent2">
    <w:name w:val="Body Text 2"/>
    <w:basedOn w:val="Normal"/>
    <w:link w:val="Textindependent2Car"/>
    <w:uiPriority w:val="99"/>
    <w:semiHidden/>
    <w:unhideWhenUsed/>
    <w:rsid w:val="00B41CD7"/>
    <w:pPr>
      <w:spacing w:after="120" w:line="480" w:lineRule="auto"/>
    </w:pPr>
  </w:style>
  <w:style w:type="character" w:customStyle="1" w:styleId="Textindependent2Car">
    <w:name w:val="Text independent 2 Car"/>
    <w:basedOn w:val="Lletraperdefectedelpargraf"/>
    <w:link w:val="Textindependent2"/>
    <w:uiPriority w:val="99"/>
    <w:semiHidden/>
    <w:rsid w:val="00B41CD7"/>
    <w:rPr>
      <w:rFonts w:ascii="Arial" w:hAnsi="Arial"/>
      <w:color w:val="000000" w:themeColor="text1"/>
      <w:sz w:val="24"/>
    </w:rPr>
  </w:style>
  <w:style w:type="character" w:customStyle="1" w:styleId="Mencisenseresoldre1">
    <w:name w:val="Menció sense resoldre1"/>
    <w:basedOn w:val="Lletraperdefectedelpargraf"/>
    <w:uiPriority w:val="99"/>
    <w:semiHidden/>
    <w:unhideWhenUsed/>
    <w:rsid w:val="009F78FF"/>
    <w:rPr>
      <w:color w:val="605E5C"/>
      <w:shd w:val="clear" w:color="auto" w:fill="E1DFDD"/>
    </w:rPr>
  </w:style>
  <w:style w:type="paragraph" w:customStyle="1" w:styleId="Ttolclusula">
    <w:name w:val="Títol clàusula"/>
    <w:basedOn w:val="Normal"/>
    <w:link w:val="TtolclusulaCar"/>
    <w:qFormat/>
    <w:rsid w:val="00D746C4"/>
    <w:rPr>
      <w:rFonts w:ascii="Verdana" w:eastAsia="Times New Roman" w:hAnsi="Verdana" w:cs="Times New Roman"/>
      <w:color w:val="auto"/>
      <w:sz w:val="32"/>
      <w:szCs w:val="20"/>
    </w:rPr>
  </w:style>
  <w:style w:type="character" w:customStyle="1" w:styleId="TtolclusulaCar">
    <w:name w:val="Títol clàusula Car"/>
    <w:basedOn w:val="Lletraperdefectedelpargraf"/>
    <w:link w:val="Ttolclusula"/>
    <w:rsid w:val="00D746C4"/>
    <w:rPr>
      <w:rFonts w:ascii="Verdana" w:eastAsia="Times New Roman" w:hAnsi="Verdana" w:cs="Times New Roman"/>
      <w:sz w:val="32"/>
      <w:szCs w:val="20"/>
    </w:rPr>
  </w:style>
  <w:style w:type="paragraph" w:styleId="NormalWeb">
    <w:name w:val="Normal (Web)"/>
    <w:basedOn w:val="Normal"/>
    <w:uiPriority w:val="99"/>
    <w:semiHidden/>
    <w:unhideWhenUsed/>
    <w:rsid w:val="008C12B9"/>
    <w:rPr>
      <w:rFonts w:ascii="Times New Roman" w:hAnsi="Times New Roman" w:cs="Times New Roman"/>
      <w:szCs w:val="24"/>
    </w:rPr>
  </w:style>
  <w:style w:type="numbering" w:customStyle="1" w:styleId="Llistaactiva1">
    <w:name w:val="Llista activa1"/>
    <w:uiPriority w:val="99"/>
    <w:rsid w:val="00BD4035"/>
    <w:pPr>
      <w:numPr>
        <w:numId w:val="26"/>
      </w:numPr>
    </w:pPr>
  </w:style>
  <w:style w:type="character" w:customStyle="1" w:styleId="Ttol2Car">
    <w:name w:val="Títol 2 Car"/>
    <w:basedOn w:val="Lletraperdefectedelpargraf"/>
    <w:link w:val="Ttol2"/>
    <w:uiPriority w:val="9"/>
    <w:semiHidden/>
    <w:rsid w:val="003000A7"/>
    <w:rPr>
      <w:rFonts w:asciiTheme="majorHAnsi" w:eastAsiaTheme="majorEastAsia" w:hAnsiTheme="majorHAnsi" w:cstheme="majorBidi"/>
      <w:color w:val="365F91" w:themeColor="accent1" w:themeShade="BF"/>
      <w:sz w:val="26"/>
      <w:szCs w:val="26"/>
    </w:rPr>
  </w:style>
  <w:style w:type="table" w:customStyle="1" w:styleId="Taulaambquadrcula1">
    <w:name w:val="Taula amb quadrícula1"/>
    <w:basedOn w:val="Taulanormal"/>
    <w:next w:val="Taulaambquadrcula"/>
    <w:uiPriority w:val="39"/>
    <w:rsid w:val="002417C5"/>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63757">
      <w:bodyDiv w:val="1"/>
      <w:marLeft w:val="0"/>
      <w:marRight w:val="0"/>
      <w:marTop w:val="0"/>
      <w:marBottom w:val="0"/>
      <w:divBdr>
        <w:top w:val="none" w:sz="0" w:space="0" w:color="auto"/>
        <w:left w:val="none" w:sz="0" w:space="0" w:color="auto"/>
        <w:bottom w:val="none" w:sz="0" w:space="0" w:color="auto"/>
        <w:right w:val="none" w:sz="0" w:space="0" w:color="auto"/>
      </w:divBdr>
    </w:div>
    <w:div w:id="1035541011">
      <w:bodyDiv w:val="1"/>
      <w:marLeft w:val="0"/>
      <w:marRight w:val="0"/>
      <w:marTop w:val="0"/>
      <w:marBottom w:val="0"/>
      <w:divBdr>
        <w:top w:val="none" w:sz="0" w:space="0" w:color="auto"/>
        <w:left w:val="none" w:sz="0" w:space="0" w:color="auto"/>
        <w:bottom w:val="none" w:sz="0" w:space="0" w:color="auto"/>
        <w:right w:val="none" w:sz="0" w:space="0" w:color="auto"/>
      </w:divBdr>
    </w:div>
    <w:div w:id="1344017921">
      <w:bodyDiv w:val="1"/>
      <w:marLeft w:val="0"/>
      <w:marRight w:val="0"/>
      <w:marTop w:val="0"/>
      <w:marBottom w:val="0"/>
      <w:divBdr>
        <w:top w:val="none" w:sz="0" w:space="0" w:color="auto"/>
        <w:left w:val="none" w:sz="0" w:space="0" w:color="auto"/>
        <w:bottom w:val="none" w:sz="0" w:space="0" w:color="auto"/>
        <w:right w:val="none" w:sz="0" w:space="0" w:color="auto"/>
      </w:divBdr>
    </w:div>
    <w:div w:id="1705709770">
      <w:marLeft w:val="0"/>
      <w:marRight w:val="0"/>
      <w:marTop w:val="0"/>
      <w:marBottom w:val="0"/>
      <w:divBdr>
        <w:top w:val="none" w:sz="0" w:space="0" w:color="auto"/>
        <w:left w:val="none" w:sz="0" w:space="0" w:color="auto"/>
        <w:bottom w:val="none" w:sz="0" w:space="0" w:color="auto"/>
        <w:right w:val="none" w:sz="0" w:space="0" w:color="auto"/>
      </w:divBdr>
    </w:div>
    <w:div w:id="1891112497">
      <w:bodyDiv w:val="1"/>
      <w:marLeft w:val="0"/>
      <w:marRight w:val="0"/>
      <w:marTop w:val="0"/>
      <w:marBottom w:val="0"/>
      <w:divBdr>
        <w:top w:val="none" w:sz="0" w:space="0" w:color="auto"/>
        <w:left w:val="none" w:sz="0" w:space="0" w:color="auto"/>
        <w:bottom w:val="none" w:sz="0" w:space="0" w:color="auto"/>
        <w:right w:val="none" w:sz="0" w:space="0" w:color="auto"/>
      </w:divBdr>
    </w:div>
    <w:div w:id="1906137186">
      <w:bodyDiv w:val="1"/>
      <w:marLeft w:val="0"/>
      <w:marRight w:val="0"/>
      <w:marTop w:val="0"/>
      <w:marBottom w:val="0"/>
      <w:divBdr>
        <w:top w:val="none" w:sz="0" w:space="0" w:color="auto"/>
        <w:left w:val="none" w:sz="0" w:space="0" w:color="auto"/>
        <w:bottom w:val="none" w:sz="0" w:space="0" w:color="auto"/>
        <w:right w:val="none" w:sz="0" w:space="0" w:color="auto"/>
      </w:divBdr>
    </w:div>
    <w:div w:id="195725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ajuntament.barcelona.cat/licitacioelectronica" TargetMode="External"/><Relationship Id="rId13" Type="http://schemas.openxmlformats.org/officeDocument/2006/relationships/hyperlink" Target="mailto:dpo@barcelonactiva.ca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uridic@barcelonactiva.c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istracionelectronica.gob.es/PAe/aFirma-Anexo-PS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signature.ec.europa.eu/efda/tl-browse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ixelware.com/servicios-soporte-licitadores/" TargetMode="External"/><Relationship Id="rId14" Type="http://schemas.openxmlformats.org/officeDocument/2006/relationships/hyperlink" Target="mailto:protecciodedades.eco@gencat.ca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97947-305E-4506-BD0E-DBD119D79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5134</Words>
  <Characters>29270</Characters>
  <Application>Microsoft Office Word</Application>
  <DocSecurity>0</DocSecurity>
  <Lines>243</Lines>
  <Paragraphs>68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Barcelona</Company>
  <LinksUpToDate>false</LinksUpToDate>
  <CharactersWithSpaces>34336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Ajuntament de Barcelona</dc:creator>
  <cp:lastModifiedBy>Ángel Pascual Oliva</cp:lastModifiedBy>
  <cp:revision>3</cp:revision>
  <cp:lastPrinted>2016-07-04T06:50:00Z</cp:lastPrinted>
  <dcterms:created xsi:type="dcterms:W3CDTF">2026-03-07T10:32:00Z</dcterms:created>
  <dcterms:modified xsi:type="dcterms:W3CDTF">2026-03-07T10:32:00Z</dcterms:modified>
</cp:coreProperties>
</file>