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EDD3" w14:textId="77777777"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7E30A1F9" w14:textId="77777777"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</w:p>
    <w:p w14:paraId="2AC2C3FF" w14:textId="77777777" w:rsidR="00E77B5B" w:rsidRPr="008A7AEF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0CE5CEE7" w14:textId="77777777"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14:paraId="673F2F69" w14:textId="77777777"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14:paraId="7E0AB186" w14:textId="77777777"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</w:t>
      </w:r>
      <w:r w:rsidR="00493F98" w:rsidRPr="008A7AEF">
        <w:rPr>
          <w:rFonts w:ascii="Verdana" w:hAnsi="Verdana" w:cs="Arial"/>
          <w:snapToGrid w:val="0"/>
        </w:rPr>
        <w:t>núm.</w:t>
      </w:r>
      <w:r w:rsidR="00493F98">
        <w:rPr>
          <w:rFonts w:ascii="Verdana" w:hAnsi="Verdana" w:cs="Arial"/>
          <w:snapToGrid w:val="0"/>
        </w:rPr>
        <w:t xml:space="preserve"> </w:t>
      </w:r>
      <w:r w:rsidR="00493F98" w:rsidRPr="008A7AEF">
        <w:rPr>
          <w:rFonts w:ascii="Verdana" w:hAnsi="Verdana" w:cs="Arial"/>
          <w:snapToGrid w:val="0"/>
        </w:rPr>
        <w:t>..............</w:t>
      </w:r>
      <w:r w:rsidR="00493F98">
        <w:rPr>
          <w:rFonts w:ascii="Verdana" w:hAnsi="Verdana" w:cs="Arial"/>
          <w:snapToGrid w:val="0"/>
        </w:rPr>
        <w:t>............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4" w:name="annex_OE_objecte"/>
      <w:bookmarkEnd w:id="4"/>
      <w:r w:rsidR="00493F98" w:rsidRPr="000764F2">
        <w:rPr>
          <w:rFonts w:ascii="Verdana" w:hAnsi="Verdana" w:cs="Arial"/>
          <w:snapToGrid w:val="0"/>
        </w:rPr>
        <w:t>............................................</w:t>
      </w:r>
      <w:r w:rsidR="00493F98">
        <w:rPr>
          <w:rFonts w:ascii="Verdana" w:hAnsi="Verdana" w:cs="Arial"/>
          <w:snapToGrid w:val="0"/>
        </w:rPr>
        <w:t>..............</w:t>
      </w:r>
      <w:r w:rsidR="00493F98" w:rsidRPr="000764F2">
        <w:rPr>
          <w:rFonts w:ascii="Verdana" w:hAnsi="Verdana" w:cs="Arial"/>
          <w:snapToGrid w:val="0"/>
        </w:rPr>
        <w:t>...............</w:t>
      </w:r>
      <w:r w:rsidR="00493F98">
        <w:rPr>
          <w:rFonts w:ascii="Verdana" w:hAnsi="Verdana" w:cs="Arial"/>
          <w:snapToGrid w:val="0"/>
        </w:rPr>
        <w:t>...........</w:t>
      </w:r>
      <w:r w:rsidR="00493F98" w:rsidRPr="000764F2">
        <w:rPr>
          <w:rFonts w:ascii="Verdana" w:hAnsi="Verdana" w:cs="Arial"/>
          <w:snapToGrid w:val="0"/>
        </w:rPr>
        <w:t>.....</w:t>
      </w:r>
      <w:r w:rsidR="00493F98">
        <w:rPr>
          <w:rFonts w:ascii="Verdana" w:hAnsi="Verdana" w:cs="Arial"/>
          <w:snapToGrid w:val="0"/>
        </w:rPr>
        <w:t>...........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7B494E79" w14:textId="77777777"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6546E45" w14:textId="77777777"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0171FB7" w14:textId="77777777" w:rsidR="00E77B5B" w:rsidRDefault="00E77B5B" w:rsidP="0084110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0228705F" w14:textId="77777777"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46BAB86" w14:textId="77777777" w:rsidR="00E77B5B" w:rsidRDefault="00E77B5B" w:rsidP="0084110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11A02AAC" w14:textId="77777777"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4891BDAF" w14:textId="77777777" w:rsidR="00E77B5B" w:rsidRPr="008A7AEF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A26BB11" w14:textId="77777777"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AE34282" w14:textId="77777777" w:rsidR="00E77B5B" w:rsidRPr="003E75E6" w:rsidRDefault="00E77B5B" w:rsidP="0084110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5B7B4C11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77B5B" w:rsidRPr="00690C9C" w14:paraId="687186D2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221606" w14:textId="77777777"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B3A298" w14:textId="77777777"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14:paraId="2FB28ABB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4E0BD1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282F7C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71691508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80E3E0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B2EE34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7B9BC995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58D36F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B42928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0F111761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91421B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A1CBB8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1DBAAD4C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14:paraId="07086493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96F3E9" w14:textId="77777777"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17E712" w14:textId="77777777"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14:paraId="4BBBB59A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07165E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F2127A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4EF883D7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32A258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8AFC28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06F1FE9F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E6ABDE" w14:textId="77777777" w:rsidR="00E77B5B" w:rsidRDefault="00E77B5B" w:rsidP="00841105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5C388A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7B084664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C1D03D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E69AA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07816DE9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14:paraId="06280FB5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622657" w14:textId="77777777"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58EE7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9EF59C9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14:paraId="3A2677D3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545559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5B35AA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0CFB4EA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B5C57FC" w14:textId="77777777" w:rsidR="00E77B5B" w:rsidRDefault="00E77B5B" w:rsidP="00841105">
      <w:pPr>
        <w:rPr>
          <w:rFonts w:ascii="Verdana" w:hAnsi="Verdana"/>
        </w:rPr>
      </w:pPr>
      <w:bookmarkStart w:id="5" w:name="annex_OE_modificacions"/>
      <w:bookmarkEnd w:id="5"/>
    </w:p>
    <w:p w14:paraId="50A85CCD" w14:textId="77777777" w:rsidR="00D90734" w:rsidRDefault="00D90734" w:rsidP="00841105">
      <w:pPr>
        <w:rPr>
          <w:rFonts w:ascii="Verdana" w:hAnsi="Verdana"/>
        </w:rPr>
      </w:pPr>
    </w:p>
    <w:p w14:paraId="65FD00DB" w14:textId="77777777" w:rsidR="00D90734" w:rsidRDefault="00D90734" w:rsidP="00841105">
      <w:pPr>
        <w:rPr>
          <w:rFonts w:ascii="Verdana" w:hAnsi="Verdana"/>
        </w:rPr>
      </w:pPr>
    </w:p>
    <w:p w14:paraId="3616D057" w14:textId="77777777" w:rsidR="00D90734" w:rsidRDefault="00D90734" w:rsidP="00841105">
      <w:pPr>
        <w:rPr>
          <w:rFonts w:ascii="Verdana" w:hAnsi="Verdana"/>
        </w:rPr>
      </w:pPr>
    </w:p>
    <w:p w14:paraId="244359F9" w14:textId="77777777" w:rsidR="00D90734" w:rsidRDefault="00D90734" w:rsidP="00841105">
      <w:pPr>
        <w:rPr>
          <w:rFonts w:ascii="Verdana" w:hAnsi="Verdana"/>
        </w:rPr>
      </w:pPr>
    </w:p>
    <w:p w14:paraId="46DF5A0E" w14:textId="77777777" w:rsidR="00D90734" w:rsidRDefault="00D90734" w:rsidP="00841105">
      <w:pPr>
        <w:rPr>
          <w:rFonts w:ascii="Verdana" w:hAnsi="Verdana"/>
        </w:rPr>
      </w:pPr>
    </w:p>
    <w:p w14:paraId="018EB88F" w14:textId="77777777" w:rsidR="00D90734" w:rsidRDefault="00D90734" w:rsidP="00841105">
      <w:pPr>
        <w:rPr>
          <w:rFonts w:ascii="Verdana" w:hAnsi="Verdana"/>
        </w:rPr>
      </w:pPr>
    </w:p>
    <w:p w14:paraId="5B4B07E3" w14:textId="77777777" w:rsidR="00D90734" w:rsidRDefault="00D90734" w:rsidP="00841105">
      <w:pPr>
        <w:rPr>
          <w:rFonts w:ascii="Verdana" w:hAnsi="Verdana"/>
        </w:rPr>
      </w:pPr>
    </w:p>
    <w:p w14:paraId="687A634F" w14:textId="77777777" w:rsidR="00E77B5B" w:rsidRPr="001123D7" w:rsidRDefault="00E77B5B" w:rsidP="00841105">
      <w:pPr>
        <w:rPr>
          <w:rFonts w:ascii="Verdana" w:hAnsi="Verdana"/>
        </w:rPr>
      </w:pPr>
      <w:r w:rsidRPr="001123D7">
        <w:rPr>
          <w:rFonts w:ascii="Verdana" w:hAnsi="Verdana"/>
        </w:rPr>
        <w:t xml:space="preserve">Així mateix presenta la següent </w:t>
      </w:r>
      <w:r w:rsidRPr="001123D7">
        <w:rPr>
          <w:rFonts w:ascii="Verdana" w:hAnsi="Verdana"/>
          <w:b/>
        </w:rPr>
        <w:t>OFERTA RELATIVA ALS CRITERIS D’ADJUDICACIÓ AVALUABLES MITJANÇANT LA UTILITZACIÓ DE FÓRMULES</w:t>
      </w:r>
      <w:r w:rsidRPr="001123D7">
        <w:rPr>
          <w:rFonts w:ascii="Verdana" w:hAnsi="Verdana"/>
        </w:rPr>
        <w:t xml:space="preserve"> (criteris automàtics):</w:t>
      </w:r>
    </w:p>
    <w:p w14:paraId="3A40BCD2" w14:textId="77777777" w:rsidR="00E77B5B" w:rsidRPr="001123D7" w:rsidRDefault="00E77B5B" w:rsidP="00841105">
      <w:pPr>
        <w:rPr>
          <w:rFonts w:ascii="Verdana" w:hAnsi="Verdana"/>
        </w:rPr>
      </w:pPr>
    </w:p>
    <w:p w14:paraId="60988613" w14:textId="77777777" w:rsidR="00204005" w:rsidRDefault="00204005" w:rsidP="00204005">
      <w:pPr>
        <w:suppressAutoHyphens w:val="0"/>
        <w:autoSpaceDE w:val="0"/>
        <w:adjustRightInd w:val="0"/>
        <w:textAlignment w:val="auto"/>
        <w:rPr>
          <w:rFonts w:ascii="Verdana" w:hAnsi="Verdana" w:cs="Arial"/>
          <w:b/>
        </w:rPr>
      </w:pPr>
      <w:r w:rsidRPr="00204005">
        <w:rPr>
          <w:rFonts w:ascii="Verdana" w:hAnsi="Verdana"/>
          <w:b/>
        </w:rPr>
        <w:t>1.</w:t>
      </w:r>
      <w:r w:rsidRPr="00153AFA">
        <w:rPr>
          <w:rFonts w:cs="Arial"/>
          <w:b/>
        </w:rPr>
        <w:t xml:space="preserve"> </w:t>
      </w:r>
      <w:r w:rsidRPr="00153AFA">
        <w:rPr>
          <w:rFonts w:ascii="Verdana" w:hAnsi="Verdana" w:cs="Arial"/>
          <w:b/>
        </w:rPr>
        <w:t>Per increm</w:t>
      </w:r>
      <w:r>
        <w:rPr>
          <w:rFonts w:ascii="Verdana" w:hAnsi="Verdana" w:cs="Arial"/>
          <w:b/>
        </w:rPr>
        <w:t>ent del termini de garantia</w:t>
      </w:r>
    </w:p>
    <w:p w14:paraId="565C732C" w14:textId="77777777" w:rsidR="00204005" w:rsidRPr="00204005" w:rsidRDefault="00204005" w:rsidP="00204005">
      <w:pPr>
        <w:suppressAutoHyphens w:val="0"/>
        <w:autoSpaceDE w:val="0"/>
        <w:adjustRightInd w:val="0"/>
        <w:textAlignment w:val="auto"/>
        <w:rPr>
          <w:rFonts w:ascii="Verdana" w:hAnsi="Verdana" w:cs="Arial"/>
          <w:b/>
        </w:rPr>
      </w:pPr>
    </w:p>
    <w:p w14:paraId="33BB4AE2" w14:textId="77777777" w:rsidR="00204005" w:rsidRPr="00204005" w:rsidRDefault="007A7A9E" w:rsidP="00204005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  <w:bCs/>
            <w:iCs/>
          </w:rPr>
          <w:id w:val="-85032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05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204005" w:rsidRPr="00204005">
        <w:rPr>
          <w:rFonts w:ascii="Verdana" w:hAnsi="Verdana" w:cs="Arial"/>
          <w:bCs/>
          <w:iCs/>
        </w:rPr>
        <w:t>Sense increment de garantia (1 any per contracte)</w:t>
      </w:r>
      <w:r w:rsidR="00204005" w:rsidRPr="00204005">
        <w:rPr>
          <w:rFonts w:ascii="Verdana" w:hAnsi="Verdana" w:cs="Arial"/>
          <w:bCs/>
          <w:iCs/>
        </w:rPr>
        <w:tab/>
      </w:r>
      <w:r w:rsidR="00204005" w:rsidRPr="00204005">
        <w:rPr>
          <w:rFonts w:ascii="Verdana" w:hAnsi="Verdana" w:cs="Arial"/>
          <w:bCs/>
          <w:iCs/>
        </w:rPr>
        <w:tab/>
        <w:t xml:space="preserve"> </w:t>
      </w:r>
    </w:p>
    <w:p w14:paraId="33348928" w14:textId="77777777" w:rsidR="00204005" w:rsidRPr="00204005" w:rsidRDefault="007A7A9E" w:rsidP="00204005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  <w:bCs/>
            <w:iCs/>
          </w:rPr>
          <w:id w:val="-32412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05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204005" w:rsidRPr="00204005">
        <w:rPr>
          <w:rFonts w:ascii="Verdana" w:hAnsi="Verdana" w:cs="Arial"/>
          <w:bCs/>
          <w:iCs/>
        </w:rPr>
        <w:t xml:space="preserve">Increment d’1 any (garantia total de 2 anys) </w:t>
      </w:r>
      <w:r w:rsidR="00204005" w:rsidRPr="00204005">
        <w:rPr>
          <w:rFonts w:ascii="Verdana" w:hAnsi="Verdana" w:cs="Arial"/>
          <w:bCs/>
          <w:iCs/>
        </w:rPr>
        <w:tab/>
      </w:r>
      <w:r w:rsidR="00204005" w:rsidRPr="00204005">
        <w:rPr>
          <w:rFonts w:ascii="Verdana" w:hAnsi="Verdana" w:cs="Arial"/>
          <w:bCs/>
          <w:iCs/>
        </w:rPr>
        <w:tab/>
      </w:r>
      <w:r w:rsidR="00204005" w:rsidRPr="00204005">
        <w:rPr>
          <w:rFonts w:ascii="Verdana" w:hAnsi="Verdana" w:cs="Arial"/>
          <w:bCs/>
          <w:iCs/>
        </w:rPr>
        <w:tab/>
      </w:r>
    </w:p>
    <w:p w14:paraId="017EA132" w14:textId="77777777" w:rsidR="00204005" w:rsidRPr="00204005" w:rsidRDefault="00204005" w:rsidP="00204005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14:paraId="71FAB096" w14:textId="77777777" w:rsidR="00204005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2.</w:t>
      </w:r>
      <w:r w:rsidRPr="00D90734">
        <w:rPr>
          <w:rFonts w:ascii="Verdana" w:hAnsi="Verdana" w:cs="Arial"/>
          <w:b/>
          <w:bCs/>
        </w:rPr>
        <w:t>Per mesures d’eficiència energètica en l’escala mec</w:t>
      </w:r>
      <w:r>
        <w:rPr>
          <w:rFonts w:ascii="Verdana" w:hAnsi="Verdana" w:cs="Arial"/>
          <w:b/>
          <w:bCs/>
        </w:rPr>
        <w:t>ànica amb sistema VVVF</w:t>
      </w:r>
    </w:p>
    <w:p w14:paraId="395557E4" w14:textId="77777777" w:rsidR="00204005" w:rsidRPr="00D90734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1A198C57" w14:textId="77777777" w:rsidR="00204005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r w:rsidRPr="00D90734">
        <w:rPr>
          <w:rFonts w:ascii="Verdana" w:hAnsi="Verdana" w:cs="Arial"/>
        </w:rPr>
        <w:t>Per introduir en l’escala me</w:t>
      </w:r>
      <w:r>
        <w:rPr>
          <w:rFonts w:ascii="Verdana" w:hAnsi="Verdana" w:cs="Arial"/>
        </w:rPr>
        <w:t xml:space="preserve">cànica un sistema VVF </w:t>
      </w:r>
      <w:r w:rsidRPr="00D90734">
        <w:rPr>
          <w:rFonts w:ascii="Verdana" w:hAnsi="Verdana" w:cs="Arial"/>
        </w:rPr>
        <w:t>, que reguli</w:t>
      </w:r>
      <w:r>
        <w:rPr>
          <w:rFonts w:ascii="Verdana" w:hAnsi="Verdana" w:cs="Arial"/>
        </w:rPr>
        <w:t xml:space="preserve"> </w:t>
      </w:r>
      <w:r w:rsidRPr="00D90734">
        <w:rPr>
          <w:rFonts w:ascii="Verdana" w:hAnsi="Verdana" w:cs="Arial"/>
        </w:rPr>
        <w:t>la velocitat i el parell del motor segons la demanda real, i el sistema d'auto arrencada amb sensors que activen l’escala només quan detecten usuaris.</w:t>
      </w:r>
    </w:p>
    <w:p w14:paraId="61299628" w14:textId="77777777" w:rsidR="00204005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13727159" w14:textId="77777777" w:rsidR="00204005" w:rsidRDefault="007A7A9E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4206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05">
            <w:rPr>
              <w:rFonts w:ascii="MS Gothic" w:eastAsia="MS Gothic" w:hAnsi="MS Gothic" w:cs="Arial" w:hint="eastAsia"/>
            </w:rPr>
            <w:t>☐</w:t>
          </w:r>
        </w:sdtContent>
      </w:sdt>
      <w:r w:rsidR="00204005">
        <w:rPr>
          <w:rFonts w:ascii="Verdana" w:hAnsi="Verdana" w:cs="Arial"/>
        </w:rPr>
        <w:t xml:space="preserve">Si </w:t>
      </w:r>
    </w:p>
    <w:p w14:paraId="28731DA1" w14:textId="77777777" w:rsidR="00204005" w:rsidRDefault="007A7A9E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47614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05">
            <w:rPr>
              <w:rFonts w:ascii="MS Gothic" w:eastAsia="MS Gothic" w:hAnsi="MS Gothic" w:cs="Arial" w:hint="eastAsia"/>
            </w:rPr>
            <w:t>☐</w:t>
          </w:r>
        </w:sdtContent>
      </w:sdt>
      <w:r w:rsidR="00204005">
        <w:rPr>
          <w:rFonts w:ascii="Verdana" w:hAnsi="Verdana" w:cs="Arial"/>
        </w:rPr>
        <w:t>No</w:t>
      </w:r>
    </w:p>
    <w:p w14:paraId="6344691A" w14:textId="77777777" w:rsidR="00204005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5280EC73" w14:textId="77777777" w:rsidR="00204005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3.</w:t>
      </w:r>
      <w:r w:rsidRPr="00D90734">
        <w:rPr>
          <w:rFonts w:ascii="Verdana" w:hAnsi="Verdana" w:cs="Arial"/>
          <w:b/>
          <w:bCs/>
        </w:rPr>
        <w:t>Per un sistema d’il·luminació per a reforçar visib</w:t>
      </w:r>
      <w:r>
        <w:rPr>
          <w:rFonts w:ascii="Verdana" w:hAnsi="Verdana" w:cs="Arial"/>
          <w:b/>
          <w:bCs/>
        </w:rPr>
        <w:t>ilitat d’escala mecànica.</w:t>
      </w:r>
    </w:p>
    <w:p w14:paraId="36FBE819" w14:textId="77777777" w:rsidR="00204005" w:rsidRPr="00D90734" w:rsidRDefault="00204005" w:rsidP="0020400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7903C545" w14:textId="77777777" w:rsidR="001123D7" w:rsidRDefault="00204005" w:rsidP="00204005">
      <w:pPr>
        <w:rPr>
          <w:rFonts w:ascii="Verdana" w:hAnsi="Verdana" w:cs="Arial"/>
        </w:rPr>
      </w:pPr>
      <w:r w:rsidRPr="00D90734">
        <w:rPr>
          <w:rFonts w:ascii="Verdana" w:hAnsi="Verdana" w:cs="Arial"/>
        </w:rPr>
        <w:t xml:space="preserve">Per incloure un sistema d’il•luminació integrat a la </w:t>
      </w:r>
      <w:proofErr w:type="spellStart"/>
      <w:r w:rsidRPr="00D90734">
        <w:rPr>
          <w:rFonts w:ascii="Verdana" w:hAnsi="Verdana" w:cs="Arial"/>
        </w:rPr>
        <w:t>balaustrada</w:t>
      </w:r>
      <w:proofErr w:type="spellEnd"/>
      <w:r w:rsidRPr="00D90734">
        <w:rPr>
          <w:rFonts w:ascii="Verdana" w:hAnsi="Verdana" w:cs="Arial"/>
        </w:rPr>
        <w:t xml:space="preserve"> o al sòcol, amb llums als laterals o a la base de l'escala, per a reforçar la visibilitat</w:t>
      </w:r>
      <w:r>
        <w:rPr>
          <w:rFonts w:ascii="Verdana" w:hAnsi="Verdana" w:cs="Arial"/>
        </w:rPr>
        <w:t>.</w:t>
      </w:r>
    </w:p>
    <w:p w14:paraId="20B3DF21" w14:textId="77777777" w:rsidR="00204005" w:rsidRDefault="00204005" w:rsidP="00204005">
      <w:pPr>
        <w:rPr>
          <w:rFonts w:ascii="Verdana" w:hAnsi="Verdana"/>
        </w:rPr>
      </w:pPr>
    </w:p>
    <w:p w14:paraId="2F83C098" w14:textId="77777777" w:rsidR="001123D7" w:rsidRDefault="007A7A9E" w:rsidP="00841105">
      <w:pPr>
        <w:rPr>
          <w:rFonts w:ascii="Verdana" w:hAnsi="Verdana"/>
        </w:rPr>
      </w:pPr>
      <w:sdt>
        <w:sdtPr>
          <w:rPr>
            <w:rFonts w:ascii="Verdana" w:hAnsi="Verdana"/>
          </w:rPr>
          <w:id w:val="124022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05">
            <w:rPr>
              <w:rFonts w:ascii="MS Gothic" w:eastAsia="MS Gothic" w:hAnsi="MS Gothic" w:hint="eastAsia"/>
            </w:rPr>
            <w:t>☐</w:t>
          </w:r>
        </w:sdtContent>
      </w:sdt>
      <w:r w:rsidR="00204005">
        <w:rPr>
          <w:rFonts w:ascii="Verdana" w:hAnsi="Verdana"/>
        </w:rPr>
        <w:t>Si</w:t>
      </w:r>
    </w:p>
    <w:p w14:paraId="6C804542" w14:textId="77777777" w:rsidR="00204005" w:rsidRDefault="007A7A9E" w:rsidP="00841105">
      <w:pPr>
        <w:rPr>
          <w:rFonts w:ascii="Verdana" w:hAnsi="Verdana"/>
        </w:rPr>
      </w:pPr>
      <w:sdt>
        <w:sdtPr>
          <w:rPr>
            <w:rFonts w:ascii="Verdana" w:hAnsi="Verdana"/>
          </w:rPr>
          <w:id w:val="11023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005">
            <w:rPr>
              <w:rFonts w:ascii="MS Gothic" w:eastAsia="MS Gothic" w:hAnsi="MS Gothic" w:hint="eastAsia"/>
            </w:rPr>
            <w:t>☐</w:t>
          </w:r>
        </w:sdtContent>
      </w:sdt>
      <w:r w:rsidR="00204005">
        <w:rPr>
          <w:rFonts w:ascii="Verdana" w:hAnsi="Verdana"/>
        </w:rPr>
        <w:t>No</w:t>
      </w:r>
    </w:p>
    <w:p w14:paraId="0FEDDE1B" w14:textId="77777777" w:rsidR="001123D7" w:rsidRPr="009A39BD" w:rsidRDefault="001123D7" w:rsidP="0084110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77B5B" w:rsidRPr="009A39BD" w14:paraId="75C82DCD" w14:textId="77777777" w:rsidTr="00841105">
        <w:tc>
          <w:tcPr>
            <w:tcW w:w="9923" w:type="dxa"/>
          </w:tcPr>
          <w:p w14:paraId="336E5F4B" w14:textId="77777777" w:rsidR="00E77B5B" w:rsidRPr="009A39BD" w:rsidRDefault="00E77B5B" w:rsidP="00841105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C4A7D8A" w14:textId="77777777" w:rsidR="00E77B5B" w:rsidRPr="009A39BD" w:rsidRDefault="00E77B5B" w:rsidP="00841105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40BEE0F0" w14:textId="77777777" w:rsidR="00E77B5B" w:rsidRPr="009A39BD" w:rsidRDefault="00E77B5B" w:rsidP="00841105">
            <w:pPr>
              <w:rPr>
                <w:rFonts w:ascii="Verdana" w:hAnsi="Verdana"/>
              </w:rPr>
            </w:pPr>
          </w:p>
        </w:tc>
      </w:tr>
    </w:tbl>
    <w:p w14:paraId="1B9210C7" w14:textId="77777777"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14:paraId="4D9A6D25" w14:textId="77777777"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14:paraId="385A0FE4" w14:textId="77777777"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14:paraId="7220636F" w14:textId="77777777" w:rsidR="00E77B5B" w:rsidRDefault="00E77B5B" w:rsidP="00841105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F938FB6" w14:textId="77777777" w:rsidR="00E77B5B" w:rsidRDefault="00E77B5B" w:rsidP="00841105">
      <w:pPr>
        <w:rPr>
          <w:rFonts w:ascii="Verdana" w:hAnsi="Verdana"/>
        </w:rPr>
      </w:pPr>
    </w:p>
    <w:p w14:paraId="3AFD12A8" w14:textId="53F9D3D6" w:rsidR="00E77B5B" w:rsidRDefault="00E77B5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E77B5B" w:rsidSect="007A7A9E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A1C0" w14:textId="77777777" w:rsidR="00611917" w:rsidRDefault="00611917">
      <w:r>
        <w:separator/>
      </w:r>
    </w:p>
  </w:endnote>
  <w:endnote w:type="continuationSeparator" w:id="0">
    <w:p w14:paraId="4FDA4CA0" w14:textId="77777777" w:rsidR="00611917" w:rsidRDefault="0061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DDBA" w14:textId="77777777" w:rsidR="00611917" w:rsidRDefault="00611917">
    <w:pPr>
      <w:pStyle w:val="Peu"/>
      <w:jc w:val="right"/>
      <w:rPr>
        <w:sz w:val="16"/>
      </w:rPr>
    </w:pPr>
  </w:p>
  <w:p w14:paraId="7BB8FCDC" w14:textId="77777777" w:rsidR="00611917" w:rsidRDefault="00611917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33138E">
      <w:rPr>
        <w:rStyle w:val="Nmerodepgina"/>
        <w:noProof/>
        <w:sz w:val="16"/>
      </w:rPr>
      <w:t>21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808B" w14:textId="77777777" w:rsidR="00611917" w:rsidRDefault="00611917">
      <w:r>
        <w:separator/>
      </w:r>
    </w:p>
  </w:footnote>
  <w:footnote w:type="continuationSeparator" w:id="0">
    <w:p w14:paraId="1BD3C91F" w14:textId="77777777" w:rsidR="00611917" w:rsidRDefault="00611917">
      <w:r>
        <w:continuationSeparator/>
      </w:r>
    </w:p>
  </w:footnote>
  <w:footnote w:id="1">
    <w:p w14:paraId="6A2899F4" w14:textId="77777777" w:rsidR="00611917" w:rsidRPr="007861A7" w:rsidRDefault="00611917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32A717C2" w14:textId="77777777" w:rsidR="00611917" w:rsidRPr="007861A7" w:rsidRDefault="00611917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5DE1" w14:textId="0412C211" w:rsidR="00611917" w:rsidRDefault="004D00EB">
    <w:pPr>
      <w:pStyle w:val="Capalera"/>
    </w:pPr>
    <w:r>
      <w:rPr>
        <w:noProof/>
      </w:rPr>
      <w:drawing>
        <wp:inline distT="0" distB="0" distL="0" distR="0" wp14:anchorId="5EABBC0C" wp14:editId="7D5A0933">
          <wp:extent cx="1270000" cy="254000"/>
          <wp:effectExtent l="0" t="0" r="6350" b="0"/>
          <wp:docPr id="154066965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69650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74932" w14:textId="77777777" w:rsidR="00611917" w:rsidRPr="00D50057" w:rsidRDefault="00611917">
    <w:pPr>
      <w:pStyle w:val="Capalera"/>
      <w:rPr>
        <w:b/>
        <w:sz w:val="16"/>
        <w:szCs w:val="16"/>
      </w:rPr>
    </w:pPr>
    <w:r w:rsidRPr="00D50057"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674F251" wp14:editId="1F80C194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68739DA" id="Group 2" o:spid="_x0000_s1026" style="position:absolute;margin-left:-57.9pt;margin-top:-23.85pt;width:123.75pt;height:105.45pt;z-index:251656192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5KuTY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Pr="00D50057">
      <w:rPr>
        <w:b/>
        <w:sz w:val="16"/>
        <w:szCs w:val="16"/>
      </w:rPr>
      <w:t>Institut Municipal de Mercats de Barcelona</w:t>
    </w:r>
  </w:p>
  <w:p w14:paraId="6A0FCF70" w14:textId="77777777" w:rsidR="00611917" w:rsidRDefault="00611917">
    <w:pPr>
      <w:pStyle w:val="Capalera"/>
      <w:rPr>
        <w:sz w:val="16"/>
        <w:szCs w:val="16"/>
      </w:rPr>
    </w:pPr>
  </w:p>
  <w:p w14:paraId="7B95F871" w14:textId="77777777" w:rsidR="00611917" w:rsidRDefault="00611917">
    <w:pPr>
      <w:jc w:val="left"/>
      <w:rPr>
        <w:rFonts w:cs="Arial"/>
        <w:b/>
        <w:sz w:val="14"/>
        <w:szCs w:val="14"/>
      </w:rPr>
    </w:pPr>
  </w:p>
  <w:p w14:paraId="4368F173" w14:textId="77777777" w:rsidR="00611917" w:rsidRDefault="0061191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A53C64"/>
    <w:multiLevelType w:val="hybridMultilevel"/>
    <w:tmpl w:val="256C0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EAB926B"/>
    <w:multiLevelType w:val="hybridMultilevel"/>
    <w:tmpl w:val="24D942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9519923">
    <w:abstractNumId w:val="16"/>
  </w:num>
  <w:num w:numId="2" w16cid:durableId="1597903273">
    <w:abstractNumId w:val="5"/>
  </w:num>
  <w:num w:numId="3" w16cid:durableId="1015956147">
    <w:abstractNumId w:val="18"/>
  </w:num>
  <w:num w:numId="4" w16cid:durableId="1053389856">
    <w:abstractNumId w:val="4"/>
  </w:num>
  <w:num w:numId="5" w16cid:durableId="1283223507">
    <w:abstractNumId w:val="13"/>
  </w:num>
  <w:num w:numId="6" w16cid:durableId="1466124527">
    <w:abstractNumId w:val="20"/>
  </w:num>
  <w:num w:numId="7" w16cid:durableId="292754891">
    <w:abstractNumId w:val="12"/>
  </w:num>
  <w:num w:numId="8" w16cid:durableId="1488126247">
    <w:abstractNumId w:val="9"/>
  </w:num>
  <w:num w:numId="9" w16cid:durableId="959454912">
    <w:abstractNumId w:val="24"/>
  </w:num>
  <w:num w:numId="10" w16cid:durableId="58867795">
    <w:abstractNumId w:val="0"/>
  </w:num>
  <w:num w:numId="11" w16cid:durableId="1677919868">
    <w:abstractNumId w:val="2"/>
  </w:num>
  <w:num w:numId="12" w16cid:durableId="1755593799">
    <w:abstractNumId w:val="22"/>
  </w:num>
  <w:num w:numId="13" w16cid:durableId="668289842">
    <w:abstractNumId w:val="10"/>
  </w:num>
  <w:num w:numId="14" w16cid:durableId="308677856">
    <w:abstractNumId w:val="7"/>
  </w:num>
  <w:num w:numId="15" w16cid:durableId="93600008">
    <w:abstractNumId w:val="15"/>
  </w:num>
  <w:num w:numId="16" w16cid:durableId="1160078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7647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9545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0105186">
    <w:abstractNumId w:val="14"/>
  </w:num>
  <w:num w:numId="20" w16cid:durableId="643966164">
    <w:abstractNumId w:val="23"/>
  </w:num>
  <w:num w:numId="21" w16cid:durableId="1130127868">
    <w:abstractNumId w:val="8"/>
  </w:num>
  <w:num w:numId="22" w16cid:durableId="507214238">
    <w:abstractNumId w:val="1"/>
  </w:num>
  <w:num w:numId="23" w16cid:durableId="2019572999">
    <w:abstractNumId w:val="3"/>
  </w:num>
  <w:num w:numId="24" w16cid:durableId="1239945946">
    <w:abstractNumId w:val="25"/>
  </w:num>
  <w:num w:numId="25" w16cid:durableId="1243218855">
    <w:abstractNumId w:val="21"/>
  </w:num>
  <w:num w:numId="26" w16cid:durableId="1455565263">
    <w:abstractNumId w:val="17"/>
  </w:num>
  <w:num w:numId="27" w16cid:durableId="2108576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EE9"/>
    <w:rsid w:val="000109FB"/>
    <w:rsid w:val="000C2892"/>
    <w:rsid w:val="000C3B37"/>
    <w:rsid w:val="000C4B8C"/>
    <w:rsid w:val="000F1E36"/>
    <w:rsid w:val="00103853"/>
    <w:rsid w:val="001053F4"/>
    <w:rsid w:val="00105E49"/>
    <w:rsid w:val="001123D7"/>
    <w:rsid w:val="00114EF8"/>
    <w:rsid w:val="001251F6"/>
    <w:rsid w:val="0014071F"/>
    <w:rsid w:val="00153AFA"/>
    <w:rsid w:val="00165DE2"/>
    <w:rsid w:val="00192845"/>
    <w:rsid w:val="0019507B"/>
    <w:rsid w:val="00196D47"/>
    <w:rsid w:val="001D6474"/>
    <w:rsid w:val="001D7FD2"/>
    <w:rsid w:val="00203E5D"/>
    <w:rsid w:val="00204005"/>
    <w:rsid w:val="0022464F"/>
    <w:rsid w:val="00261847"/>
    <w:rsid w:val="00272EF9"/>
    <w:rsid w:val="0029299A"/>
    <w:rsid w:val="00292E3B"/>
    <w:rsid w:val="002C1DF9"/>
    <w:rsid w:val="002C4FDB"/>
    <w:rsid w:val="002D1CCD"/>
    <w:rsid w:val="002D78EA"/>
    <w:rsid w:val="002E23A5"/>
    <w:rsid w:val="002E4A73"/>
    <w:rsid w:val="002F1782"/>
    <w:rsid w:val="0032564D"/>
    <w:rsid w:val="0033138E"/>
    <w:rsid w:val="0033169E"/>
    <w:rsid w:val="00362EB5"/>
    <w:rsid w:val="00391CCB"/>
    <w:rsid w:val="003B416F"/>
    <w:rsid w:val="003B6336"/>
    <w:rsid w:val="003C1E89"/>
    <w:rsid w:val="003D12E6"/>
    <w:rsid w:val="003D2C9B"/>
    <w:rsid w:val="003E2B47"/>
    <w:rsid w:val="003E4FC6"/>
    <w:rsid w:val="003E5EA7"/>
    <w:rsid w:val="003F7254"/>
    <w:rsid w:val="00410361"/>
    <w:rsid w:val="004722C6"/>
    <w:rsid w:val="00474C70"/>
    <w:rsid w:val="00476A31"/>
    <w:rsid w:val="004863B6"/>
    <w:rsid w:val="00491239"/>
    <w:rsid w:val="00493869"/>
    <w:rsid w:val="00493F98"/>
    <w:rsid w:val="004968A8"/>
    <w:rsid w:val="004A0D14"/>
    <w:rsid w:val="004D00EB"/>
    <w:rsid w:val="0055085E"/>
    <w:rsid w:val="0055496B"/>
    <w:rsid w:val="00557CA5"/>
    <w:rsid w:val="0057187E"/>
    <w:rsid w:val="005D5E27"/>
    <w:rsid w:val="005D713C"/>
    <w:rsid w:val="005F18B3"/>
    <w:rsid w:val="00611917"/>
    <w:rsid w:val="00636E84"/>
    <w:rsid w:val="00640964"/>
    <w:rsid w:val="00663D15"/>
    <w:rsid w:val="00677B73"/>
    <w:rsid w:val="006B0939"/>
    <w:rsid w:val="006C64A2"/>
    <w:rsid w:val="006E35C3"/>
    <w:rsid w:val="0071761E"/>
    <w:rsid w:val="00727DF1"/>
    <w:rsid w:val="00737C4A"/>
    <w:rsid w:val="00782378"/>
    <w:rsid w:val="00795A0D"/>
    <w:rsid w:val="007A7A9E"/>
    <w:rsid w:val="007B4249"/>
    <w:rsid w:val="007D257A"/>
    <w:rsid w:val="007E5FE5"/>
    <w:rsid w:val="007F3983"/>
    <w:rsid w:val="00802243"/>
    <w:rsid w:val="008211C9"/>
    <w:rsid w:val="00841105"/>
    <w:rsid w:val="0087299D"/>
    <w:rsid w:val="00876BBA"/>
    <w:rsid w:val="008A54F3"/>
    <w:rsid w:val="008E5BF2"/>
    <w:rsid w:val="008E6D47"/>
    <w:rsid w:val="009317C6"/>
    <w:rsid w:val="009647BE"/>
    <w:rsid w:val="009660A5"/>
    <w:rsid w:val="0097598E"/>
    <w:rsid w:val="009E3E02"/>
    <w:rsid w:val="009E3E92"/>
    <w:rsid w:val="009E58E9"/>
    <w:rsid w:val="00A0291D"/>
    <w:rsid w:val="00A266F6"/>
    <w:rsid w:val="00A44B6C"/>
    <w:rsid w:val="00A575D7"/>
    <w:rsid w:val="00A62F9F"/>
    <w:rsid w:val="00A84BD3"/>
    <w:rsid w:val="00AD0082"/>
    <w:rsid w:val="00AF08D9"/>
    <w:rsid w:val="00B03095"/>
    <w:rsid w:val="00BA3F6E"/>
    <w:rsid w:val="00BC48CB"/>
    <w:rsid w:val="00BC7AC8"/>
    <w:rsid w:val="00BD226D"/>
    <w:rsid w:val="00BE411A"/>
    <w:rsid w:val="00C21668"/>
    <w:rsid w:val="00C25F69"/>
    <w:rsid w:val="00C7463E"/>
    <w:rsid w:val="00C76581"/>
    <w:rsid w:val="00C83F3A"/>
    <w:rsid w:val="00C875CF"/>
    <w:rsid w:val="00C92F52"/>
    <w:rsid w:val="00CA1570"/>
    <w:rsid w:val="00CB0CE6"/>
    <w:rsid w:val="00CD61AE"/>
    <w:rsid w:val="00D125F7"/>
    <w:rsid w:val="00D22AD3"/>
    <w:rsid w:val="00D238B6"/>
    <w:rsid w:val="00D23A36"/>
    <w:rsid w:val="00D50057"/>
    <w:rsid w:val="00D642BC"/>
    <w:rsid w:val="00D76969"/>
    <w:rsid w:val="00D835D6"/>
    <w:rsid w:val="00D90734"/>
    <w:rsid w:val="00DA320C"/>
    <w:rsid w:val="00DB0FB3"/>
    <w:rsid w:val="00DC7102"/>
    <w:rsid w:val="00DE031E"/>
    <w:rsid w:val="00E00A90"/>
    <w:rsid w:val="00E03B07"/>
    <w:rsid w:val="00E105A8"/>
    <w:rsid w:val="00E176A7"/>
    <w:rsid w:val="00E32A23"/>
    <w:rsid w:val="00E32EE9"/>
    <w:rsid w:val="00E340FC"/>
    <w:rsid w:val="00E35F4E"/>
    <w:rsid w:val="00E54051"/>
    <w:rsid w:val="00E77B5B"/>
    <w:rsid w:val="00E8730C"/>
    <w:rsid w:val="00E9380B"/>
    <w:rsid w:val="00EA75B7"/>
    <w:rsid w:val="00EF0BAB"/>
    <w:rsid w:val="00F26D20"/>
    <w:rsid w:val="00F4672D"/>
    <w:rsid w:val="00F57A0B"/>
    <w:rsid w:val="00F67BCD"/>
    <w:rsid w:val="00F71ECC"/>
    <w:rsid w:val="00FA29B3"/>
    <w:rsid w:val="00FC59BB"/>
    <w:rsid w:val="00FD093F"/>
    <w:rsid w:val="00FD7CF4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FC728BD"/>
  <w15:docId w15:val="{19B8F5F9-4134-4CA4-84C2-0F3EB59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link w:val="SagniadetextindependentCar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paragraph" w:styleId="Revisi">
    <w:name w:val="Revision"/>
    <w:hidden/>
    <w:uiPriority w:val="99"/>
    <w:semiHidden/>
    <w:rsid w:val="00BC7AC8"/>
    <w:pPr>
      <w:autoSpaceDN/>
      <w:textAlignment w:val="auto"/>
    </w:pPr>
    <w:rPr>
      <w:rFonts w:ascii="Arial" w:hAnsi="Arial"/>
      <w:color w:val="00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C7AC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C7AC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C7AC8"/>
    <w:rPr>
      <w:rFonts w:ascii="Arial" w:hAnsi="Arial"/>
      <w:b/>
      <w:bCs/>
      <w:color w:val="00000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03B07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RODRIGUEZ HARO, MARIA TERESA</cp:lastModifiedBy>
  <cp:revision>4</cp:revision>
  <cp:lastPrinted>2026-03-02T14:31:00Z</cp:lastPrinted>
  <dcterms:created xsi:type="dcterms:W3CDTF">2026-03-02T14:31:00Z</dcterms:created>
  <dcterms:modified xsi:type="dcterms:W3CDTF">2026-03-05T14:22:00Z</dcterms:modified>
</cp:coreProperties>
</file>