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8CE9" w14:textId="77777777" w:rsidR="00CD2873" w:rsidRPr="005B5240" w:rsidRDefault="00CD2873" w:rsidP="005B5240">
      <w:pPr>
        <w:pStyle w:val="Textindependent"/>
        <w:jc w:val="center"/>
        <w:rPr>
          <w:rFonts w:asciiTheme="minorHAnsi" w:hAnsiTheme="minorHAnsi" w:cstheme="minorHAnsi"/>
          <w:b/>
          <w:szCs w:val="24"/>
        </w:rPr>
      </w:pPr>
      <w:r w:rsidRPr="005B5240">
        <w:rPr>
          <w:rFonts w:asciiTheme="minorHAnsi" w:hAnsiTheme="minorHAnsi" w:cstheme="minorHAnsi"/>
          <w:b/>
          <w:szCs w:val="24"/>
        </w:rPr>
        <w:t>MODEL DE PRESENTACIÓ D’OFERTA DE CONTRACTE MENOR</w:t>
      </w:r>
    </w:p>
    <w:p w14:paraId="77FE8D73" w14:textId="77777777" w:rsidR="00CD2873" w:rsidRPr="005B5240" w:rsidRDefault="00CD2873" w:rsidP="00CD2873">
      <w:pPr>
        <w:pStyle w:val="Textindependent"/>
        <w:jc w:val="center"/>
        <w:rPr>
          <w:rFonts w:asciiTheme="minorHAnsi" w:hAnsiTheme="minorHAnsi" w:cstheme="minorHAnsi"/>
          <w:b/>
          <w:sz w:val="20"/>
          <w:szCs w:val="20"/>
        </w:rPr>
      </w:pPr>
    </w:p>
    <w:p w14:paraId="7B856790" w14:textId="77777777" w:rsidR="00CD2873" w:rsidRPr="005B5240" w:rsidRDefault="00CD2873" w:rsidP="00CD2873">
      <w:pPr>
        <w:rPr>
          <w:rFonts w:asciiTheme="minorHAnsi" w:hAnsiTheme="minorHAnsi" w:cstheme="minorHAnsi"/>
          <w:b/>
          <w:sz w:val="20"/>
          <w:szCs w:val="20"/>
        </w:rPr>
      </w:pPr>
    </w:p>
    <w:p w14:paraId="47E30A01" w14:textId="77777777" w:rsidR="00CD2873" w:rsidRPr="005B5240" w:rsidRDefault="00D7447F" w:rsidP="000C5A34">
      <w:pPr>
        <w:rPr>
          <w:rFonts w:asciiTheme="minorHAnsi" w:hAnsiTheme="minorHAnsi" w:cstheme="minorHAnsi"/>
          <w:sz w:val="20"/>
          <w:szCs w:val="20"/>
        </w:rPr>
      </w:pPr>
      <w:r w:rsidRPr="005B5240">
        <w:rPr>
          <w:rFonts w:asciiTheme="minorHAnsi" w:hAnsiTheme="minorHAnsi" w:cstheme="minorHAnsi"/>
          <w:sz w:val="20"/>
          <w:szCs w:val="20"/>
        </w:rPr>
        <w:t>El/la sotasignat/da, senyor/a ........................................................................., amb DNI/NIE núm. .............................., en nom propi/en qualitat de representant legal de la persona fí</w:t>
      </w:r>
      <w:r w:rsidR="00A57B4F" w:rsidRPr="005B5240">
        <w:rPr>
          <w:rFonts w:asciiTheme="minorHAnsi" w:hAnsiTheme="minorHAnsi" w:cstheme="minorHAnsi"/>
          <w:sz w:val="20"/>
          <w:szCs w:val="20"/>
        </w:rPr>
        <w:t>sica/jurídica .......</w:t>
      </w:r>
      <w:r w:rsidRPr="005B5240">
        <w:rPr>
          <w:rFonts w:asciiTheme="minorHAnsi" w:hAnsiTheme="minorHAnsi" w:cstheme="minorHAnsi"/>
          <w:sz w:val="20"/>
          <w:szCs w:val="20"/>
        </w:rPr>
        <w:t>...............</w:t>
      </w:r>
      <w:r w:rsidR="00A57B4F" w:rsidRPr="005B5240">
        <w:rPr>
          <w:rFonts w:asciiTheme="minorHAnsi" w:hAnsiTheme="minorHAnsi" w:cstheme="minorHAnsi"/>
          <w:sz w:val="20"/>
          <w:szCs w:val="20"/>
        </w:rPr>
        <w:t>..........................</w:t>
      </w:r>
      <w:r w:rsidRPr="005B5240">
        <w:rPr>
          <w:rFonts w:asciiTheme="minorHAnsi" w:hAnsiTheme="minorHAnsi" w:cstheme="minorHAnsi"/>
          <w:sz w:val="20"/>
          <w:szCs w:val="20"/>
        </w:rPr>
        <w:t>.</w:t>
      </w:r>
      <w:r w:rsidR="00A57B4F" w:rsidRPr="005B5240">
        <w:rPr>
          <w:rFonts w:asciiTheme="minorHAnsi" w:hAnsiTheme="minorHAnsi" w:cstheme="minorHAnsi"/>
          <w:sz w:val="20"/>
          <w:szCs w:val="20"/>
        </w:rPr>
        <w:t>, amb NIF ............</w:t>
      </w:r>
      <w:r w:rsidRPr="005B5240">
        <w:rPr>
          <w:rFonts w:asciiTheme="minorHAnsi" w:hAnsiTheme="minorHAnsi" w:cstheme="minorHAnsi"/>
          <w:sz w:val="20"/>
          <w:szCs w:val="20"/>
        </w:rPr>
        <w:t xml:space="preserve">.................., </w:t>
      </w:r>
      <w:r w:rsidRPr="005B5240">
        <w:rPr>
          <w:rFonts w:asciiTheme="minorHAnsi" w:hAnsiTheme="minorHAnsi" w:cstheme="minorHAnsi"/>
          <w:b/>
          <w:sz w:val="20"/>
          <w:szCs w:val="20"/>
        </w:rPr>
        <w:t xml:space="preserve">amb l’adreça de correu electrònic per rebre les </w:t>
      </w:r>
      <w:r w:rsidR="004204EB" w:rsidRPr="005B5240">
        <w:rPr>
          <w:rFonts w:asciiTheme="minorHAnsi" w:hAnsiTheme="minorHAnsi" w:cstheme="minorHAnsi"/>
          <w:b/>
          <w:color w:val="000000"/>
          <w:sz w:val="20"/>
          <w:szCs w:val="20"/>
        </w:rPr>
        <w:t>notificacions i comunicacions</w:t>
      </w:r>
      <w:r w:rsidRPr="005B5240">
        <w:rPr>
          <w:rFonts w:asciiTheme="minorHAnsi" w:hAnsiTheme="minorHAnsi" w:cstheme="minorHAnsi"/>
          <w:b/>
          <w:sz w:val="20"/>
          <w:szCs w:val="20"/>
        </w:rPr>
        <w:t xml:space="preserve"> electròniques</w:t>
      </w:r>
      <w:r w:rsidRPr="005B5240">
        <w:rPr>
          <w:rFonts w:asciiTheme="minorHAnsi" w:hAnsiTheme="minorHAnsi" w:cstheme="minorHAnsi"/>
          <w:sz w:val="20"/>
          <w:szCs w:val="20"/>
        </w:rPr>
        <w:t xml:space="preserve"> (....................@..............) i als efectes</w:t>
      </w:r>
      <w:r w:rsidR="00D51B0B" w:rsidRPr="005B5240">
        <w:rPr>
          <w:rFonts w:asciiTheme="minorHAnsi" w:hAnsiTheme="minorHAnsi" w:cstheme="minorHAnsi"/>
          <w:sz w:val="20"/>
          <w:szCs w:val="20"/>
        </w:rPr>
        <w:t xml:space="preserve"> de </w:t>
      </w:r>
      <w:r w:rsidR="004204EB" w:rsidRPr="005B5240">
        <w:rPr>
          <w:rFonts w:asciiTheme="minorHAnsi" w:hAnsiTheme="minorHAnsi" w:cstheme="minorHAnsi"/>
          <w:sz w:val="20"/>
          <w:szCs w:val="20"/>
        </w:rPr>
        <w:t>presentar oferta</w:t>
      </w:r>
      <w:r w:rsidRPr="005B5240">
        <w:rPr>
          <w:rFonts w:asciiTheme="minorHAnsi" w:hAnsiTheme="minorHAnsi" w:cstheme="minorHAnsi"/>
          <w:sz w:val="20"/>
          <w:szCs w:val="20"/>
        </w:rPr>
        <w:t xml:space="preserve"> en el procediment d'adjudicació </w:t>
      </w:r>
      <w:r w:rsidR="00CD2873" w:rsidRPr="005B5240">
        <w:rPr>
          <w:rFonts w:asciiTheme="minorHAnsi" w:hAnsiTheme="minorHAnsi" w:cstheme="minorHAnsi"/>
          <w:sz w:val="20"/>
          <w:szCs w:val="20"/>
        </w:rPr>
        <w:t>següent:</w:t>
      </w:r>
    </w:p>
    <w:p w14:paraId="6C03AA98"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tbl>
      <w:tblPr>
        <w:tblStyle w:val="Taulaambquadrcula"/>
        <w:tblW w:w="0" w:type="auto"/>
        <w:tblInd w:w="108" w:type="dxa"/>
        <w:tblLook w:val="04A0" w:firstRow="1" w:lastRow="0" w:firstColumn="1" w:lastColumn="0" w:noHBand="0" w:noVBand="1"/>
      </w:tblPr>
      <w:tblGrid>
        <w:gridCol w:w="8386"/>
      </w:tblGrid>
      <w:tr w:rsidR="00CD2873" w:rsidRPr="005B5240" w14:paraId="5B3CDD11" w14:textId="77777777" w:rsidTr="00A57B4F">
        <w:trPr>
          <w:trHeight w:val="340"/>
        </w:trPr>
        <w:tc>
          <w:tcPr>
            <w:tcW w:w="8612" w:type="dxa"/>
            <w:vAlign w:val="center"/>
          </w:tcPr>
          <w:p w14:paraId="4D31C852" w14:textId="6A8ED28F" w:rsidR="00C43BBD" w:rsidRPr="00A20F53" w:rsidRDefault="00B45FE8" w:rsidP="00C43BBD">
            <w:pPr>
              <w:tabs>
                <w:tab w:val="left" w:pos="-116"/>
                <w:tab w:val="left" w:pos="2727"/>
                <w:tab w:val="left" w:pos="4512"/>
                <w:tab w:val="left" w:pos="5079"/>
                <w:tab w:val="left" w:pos="5646"/>
                <w:tab w:val="left" w:pos="6212"/>
                <w:tab w:val="left" w:pos="6780"/>
                <w:tab w:val="left" w:pos="7346"/>
                <w:tab w:val="left" w:pos="7970"/>
                <w:tab w:val="left" w:pos="8480"/>
              </w:tabs>
              <w:rPr>
                <w:rFonts w:ascii="Aptos" w:hAnsi="Aptos"/>
                <w:sz w:val="20"/>
                <w:szCs w:val="20"/>
              </w:rPr>
            </w:pPr>
            <w:r w:rsidRPr="005B5240">
              <w:rPr>
                <w:rFonts w:asciiTheme="minorHAnsi" w:hAnsiTheme="minorHAnsi" w:cstheme="minorHAnsi"/>
                <w:sz w:val="20"/>
                <w:szCs w:val="20"/>
              </w:rPr>
              <w:t>Petició de</w:t>
            </w:r>
            <w:r w:rsidR="00CD2873" w:rsidRPr="005B5240">
              <w:rPr>
                <w:rFonts w:asciiTheme="minorHAnsi" w:hAnsiTheme="minorHAnsi" w:cstheme="minorHAnsi"/>
                <w:sz w:val="20"/>
                <w:szCs w:val="20"/>
              </w:rPr>
              <w:t xml:space="preserve"> contracte:</w:t>
            </w:r>
            <w:r w:rsidR="008B0D47" w:rsidRPr="005B5240">
              <w:rPr>
                <w:rFonts w:asciiTheme="minorHAnsi" w:hAnsiTheme="minorHAnsi" w:cstheme="minorHAnsi"/>
                <w:sz w:val="20"/>
                <w:szCs w:val="20"/>
              </w:rPr>
              <w:t xml:space="preserve"> </w:t>
            </w:r>
            <w:r w:rsidR="005B5240" w:rsidRPr="005B5240">
              <w:rPr>
                <w:rFonts w:asciiTheme="minorHAnsi" w:hAnsiTheme="minorHAnsi" w:cstheme="minorHAnsi"/>
                <w:sz w:val="20"/>
                <w:szCs w:val="20"/>
              </w:rPr>
              <w:t>020_P2600005</w:t>
            </w:r>
            <w:r w:rsidR="008913EF" w:rsidRPr="005B5240">
              <w:rPr>
                <w:rFonts w:asciiTheme="minorHAnsi" w:hAnsiTheme="minorHAnsi" w:cstheme="minorHAnsi"/>
                <w:sz w:val="20"/>
                <w:szCs w:val="20"/>
              </w:rPr>
              <w:t xml:space="preserve"> CONTRACTE </w:t>
            </w:r>
            <w:r w:rsidR="00C43BBD" w:rsidRPr="005B5240">
              <w:rPr>
                <w:rFonts w:asciiTheme="minorHAnsi" w:hAnsiTheme="minorHAnsi" w:cstheme="minorHAnsi"/>
                <w:sz w:val="20"/>
                <w:szCs w:val="20"/>
              </w:rPr>
              <w:t xml:space="preserve">RELATIU </w:t>
            </w:r>
            <w:r w:rsidR="00C43BBD" w:rsidRPr="00C43BBD">
              <w:rPr>
                <w:rFonts w:ascii="Aptos" w:eastAsia="MS Mincho" w:hAnsi="Aptos" w:cs="Times New Roman"/>
                <w:color w:val="000000"/>
                <w:sz w:val="20"/>
                <w:szCs w:val="20"/>
              </w:rPr>
              <w:t>ALS SERVEIS DE RECOLLIDA SELECTIVA DE RESIDUS DE L’INSTITUT MUNICIPAL D’URBANISME</w:t>
            </w:r>
            <w:r w:rsidR="00C43BBD">
              <w:rPr>
                <w:rFonts w:ascii="Aptos" w:eastAsia="MS Mincho" w:hAnsi="Aptos" w:cs="Times New Roman"/>
                <w:color w:val="000000"/>
                <w:sz w:val="20"/>
                <w:szCs w:val="20"/>
              </w:rPr>
              <w:t xml:space="preserve"> </w:t>
            </w:r>
            <w:r w:rsidR="00C43BBD" w:rsidRPr="00A20F53">
              <w:rPr>
                <w:rFonts w:ascii="Aptos" w:hAnsi="Aptos"/>
                <w:sz w:val="20"/>
                <w:szCs w:val="20"/>
              </w:rPr>
              <w:t>AMB CARÀCTER RESERVAT, A LA PARTICIPACIÓ EXCLUSIVA DE CENTRES ESPECIALS DE TREBALL D’INICIATIVA SOCIAL (CETIS) O D’EMPRESES D’INSERCIÓ SOCIAL  (EIS) PER A LA INSERCIÓ DE COL·LECTIUS AMB DISCAPACITAT O EN SITUACIÓ O GREU RISC D’EXCLUSIÓ SOCIAL DE LA DA 4ª LCSP</w:t>
            </w:r>
          </w:p>
          <w:p w14:paraId="1B0FFC0B" w14:textId="09DECDA8" w:rsidR="00CD2873" w:rsidRPr="005B5240" w:rsidRDefault="00CD2873" w:rsidP="005B5240">
            <w:pPr>
              <w:rPr>
                <w:rFonts w:asciiTheme="minorHAnsi" w:hAnsiTheme="minorHAnsi" w:cstheme="minorHAnsi"/>
                <w:sz w:val="20"/>
                <w:szCs w:val="20"/>
              </w:rPr>
            </w:pPr>
          </w:p>
          <w:p w14:paraId="2540354C" w14:textId="77777777" w:rsidR="005B5240" w:rsidRPr="005B5240" w:rsidRDefault="005B5240" w:rsidP="005B5240">
            <w:pPr>
              <w:rPr>
                <w:rFonts w:asciiTheme="minorHAnsi" w:hAnsiTheme="minorHAnsi" w:cstheme="minorHAnsi"/>
                <w:sz w:val="20"/>
                <w:szCs w:val="20"/>
              </w:rPr>
            </w:pPr>
          </w:p>
          <w:p w14:paraId="3BA1E92D" w14:textId="77777777" w:rsidR="005B5240" w:rsidRPr="005B5240" w:rsidRDefault="005B5240" w:rsidP="005B5240">
            <w:pPr>
              <w:rPr>
                <w:rFonts w:asciiTheme="minorHAnsi" w:hAnsiTheme="minorHAnsi" w:cstheme="minorHAnsi"/>
                <w:sz w:val="20"/>
                <w:szCs w:val="20"/>
              </w:rPr>
            </w:pPr>
          </w:p>
          <w:p w14:paraId="1B099F9C" w14:textId="74FE22E3" w:rsidR="005B5240" w:rsidRPr="005B5240" w:rsidRDefault="005B5240" w:rsidP="005B5240">
            <w:pPr>
              <w:rPr>
                <w:rFonts w:asciiTheme="minorHAnsi" w:hAnsiTheme="minorHAnsi" w:cstheme="minorHAnsi"/>
                <w:sz w:val="20"/>
                <w:szCs w:val="20"/>
              </w:rPr>
            </w:pPr>
          </w:p>
        </w:tc>
      </w:tr>
      <w:tr w:rsidR="00CD2873" w:rsidRPr="005B5240" w14:paraId="2E853513" w14:textId="77777777" w:rsidTr="00A57B4F">
        <w:trPr>
          <w:trHeight w:val="547"/>
        </w:trPr>
        <w:tc>
          <w:tcPr>
            <w:tcW w:w="8612" w:type="dxa"/>
          </w:tcPr>
          <w:p w14:paraId="23955F40" w14:textId="5002169C" w:rsidR="00C43BBD" w:rsidRPr="00C43BBD" w:rsidRDefault="00CD2873" w:rsidP="00C43BBD">
            <w:pPr>
              <w:rPr>
                <w:rFonts w:asciiTheme="minorHAnsi" w:hAnsiTheme="minorHAnsi" w:cstheme="minorHAnsi"/>
                <w:sz w:val="20"/>
                <w:szCs w:val="20"/>
              </w:rPr>
            </w:pPr>
            <w:r w:rsidRPr="005B5240">
              <w:rPr>
                <w:rFonts w:asciiTheme="minorHAnsi" w:hAnsiTheme="minorHAnsi" w:cstheme="minorHAnsi"/>
                <w:sz w:val="20"/>
                <w:szCs w:val="20"/>
              </w:rPr>
              <w:t>Objecte:</w:t>
            </w:r>
            <w:r w:rsidR="008913EF" w:rsidRPr="005B5240">
              <w:rPr>
                <w:rFonts w:asciiTheme="minorHAnsi" w:hAnsiTheme="minorHAnsi" w:cstheme="minorHAnsi"/>
                <w:b/>
                <w:bCs/>
                <w:sz w:val="20"/>
                <w:szCs w:val="20"/>
              </w:rPr>
              <w:t xml:space="preserve"> </w:t>
            </w:r>
            <w:r w:rsidR="005B5240" w:rsidRPr="005B5240">
              <w:rPr>
                <w:rFonts w:asciiTheme="minorHAnsi" w:hAnsiTheme="minorHAnsi" w:cstheme="minorHAnsi"/>
                <w:sz w:val="20"/>
                <w:szCs w:val="20"/>
              </w:rPr>
              <w:t>CONTRACTE RELATIU</w:t>
            </w:r>
            <w:r w:rsidR="00C43BBD">
              <w:rPr>
                <w:rFonts w:asciiTheme="minorHAnsi" w:hAnsiTheme="minorHAnsi" w:cstheme="minorHAnsi"/>
                <w:sz w:val="20"/>
                <w:szCs w:val="20"/>
              </w:rPr>
              <w:t xml:space="preserve"> </w:t>
            </w:r>
            <w:r w:rsidR="00C43BBD" w:rsidRPr="00C43BBD">
              <w:rPr>
                <w:rFonts w:asciiTheme="minorHAnsi" w:hAnsiTheme="minorHAnsi" w:cstheme="minorHAnsi"/>
                <w:sz w:val="20"/>
                <w:szCs w:val="20"/>
              </w:rPr>
              <w:t>ALS SERVEIS DE RECOLLIDA SELECTIVA DE RESIDUS DE L’INSTITUT MUNICIPAL D’URBANISME</w:t>
            </w:r>
            <w:r w:rsidR="00C43BBD">
              <w:rPr>
                <w:rFonts w:asciiTheme="minorHAnsi" w:hAnsiTheme="minorHAnsi" w:cstheme="minorHAnsi"/>
                <w:sz w:val="20"/>
                <w:szCs w:val="20"/>
              </w:rPr>
              <w:t xml:space="preserve"> </w:t>
            </w:r>
            <w:r w:rsidR="00C43BBD" w:rsidRPr="00A20F53">
              <w:rPr>
                <w:rFonts w:ascii="Aptos" w:hAnsi="Aptos"/>
                <w:sz w:val="20"/>
                <w:szCs w:val="20"/>
              </w:rPr>
              <w:t>AMB CARÀCTER RESERVAT, A LA PARTICIPACIÓ EXCLUSIVA DE CENTRES ESPECIALS DE TREBALL D’INICIATIVA SOCIAL (CETIS) O D’EMPRESES D’INSERCIÓ SOCIAL  (EIS) PER A LA INSERCIÓ DE COL·LECTIUS AMB DISCAPACITAT O EN SITUACIÓ O GREU RISC D’EXCLUSIÓ SOCIAL DE LA DA 4ª LCSP</w:t>
            </w:r>
          </w:p>
          <w:p w14:paraId="0C1AE9C9" w14:textId="3473D3CC" w:rsidR="00CD2873" w:rsidRPr="005B5240" w:rsidRDefault="00CD2873" w:rsidP="008913EF">
            <w:pPr>
              <w:rPr>
                <w:rFonts w:asciiTheme="minorHAnsi" w:hAnsiTheme="minorHAnsi" w:cstheme="minorHAnsi"/>
                <w:sz w:val="20"/>
                <w:szCs w:val="20"/>
              </w:rPr>
            </w:pPr>
          </w:p>
          <w:p w14:paraId="0B509131" w14:textId="77777777" w:rsidR="005B5240" w:rsidRPr="005B5240" w:rsidRDefault="005B5240" w:rsidP="008913EF">
            <w:pPr>
              <w:rPr>
                <w:rFonts w:asciiTheme="minorHAnsi" w:hAnsiTheme="minorHAnsi" w:cstheme="minorHAnsi"/>
                <w:noProof/>
                <w:sz w:val="20"/>
                <w:szCs w:val="20"/>
              </w:rPr>
            </w:pPr>
          </w:p>
          <w:p w14:paraId="48F9B442" w14:textId="1671287C" w:rsidR="005B5240" w:rsidRPr="005B5240" w:rsidRDefault="005B5240" w:rsidP="008913EF">
            <w:pPr>
              <w:rPr>
                <w:rFonts w:asciiTheme="minorHAnsi" w:hAnsiTheme="minorHAnsi" w:cstheme="minorHAnsi"/>
                <w:noProof/>
                <w:sz w:val="20"/>
                <w:szCs w:val="20"/>
              </w:rPr>
            </w:pPr>
          </w:p>
        </w:tc>
      </w:tr>
    </w:tbl>
    <w:p w14:paraId="4751DF5C"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Theme="minorHAnsi" w:hAnsiTheme="minorHAnsi" w:cstheme="minorHAnsi"/>
          <w:sz w:val="20"/>
          <w:szCs w:val="20"/>
          <w:u w:val="single"/>
        </w:rPr>
      </w:pPr>
    </w:p>
    <w:p w14:paraId="2AF2B4E0"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r w:rsidRPr="005B5240">
        <w:rPr>
          <w:rFonts w:asciiTheme="minorHAnsi" w:hAnsiTheme="minorHAnsi" w:cstheme="minorHAnsi"/>
          <w:b/>
          <w:sz w:val="20"/>
          <w:szCs w:val="20"/>
        </w:rPr>
        <w:t>FORMUL</w:t>
      </w:r>
      <w:r w:rsidR="00A57B4F" w:rsidRPr="005B5240">
        <w:rPr>
          <w:rFonts w:asciiTheme="minorHAnsi" w:hAnsiTheme="minorHAnsi" w:cstheme="minorHAnsi"/>
          <w:b/>
          <w:sz w:val="20"/>
          <w:szCs w:val="20"/>
        </w:rPr>
        <w:t>A</w:t>
      </w:r>
      <w:r w:rsidRPr="005B5240">
        <w:rPr>
          <w:rFonts w:asciiTheme="minorHAnsi" w:hAnsiTheme="minorHAnsi" w:cstheme="minorHAnsi"/>
          <w:b/>
          <w:sz w:val="20"/>
          <w:szCs w:val="20"/>
        </w:rPr>
        <w:t xml:space="preserve"> LA SEGÜENT OFERTA ECONÒMICA</w:t>
      </w:r>
      <w:r w:rsidR="00645DDE" w:rsidRPr="005B5240">
        <w:rPr>
          <w:rFonts w:asciiTheme="minorHAnsi" w:hAnsiTheme="minorHAnsi" w:cstheme="minorHAnsi"/>
          <w:sz w:val="20"/>
          <w:szCs w:val="20"/>
        </w:rPr>
        <w:t xml:space="preserve"> D’ACORD AMB PREUS DE MERCAT</w:t>
      </w:r>
      <w:r w:rsidRPr="005B5240">
        <w:rPr>
          <w:rFonts w:asciiTheme="minorHAnsi" w:hAnsiTheme="minorHAnsi" w:cstheme="minorHAnsi"/>
          <w:sz w:val="20"/>
          <w:szCs w:val="20"/>
        </w:rPr>
        <w:t>:</w:t>
      </w:r>
    </w:p>
    <w:p w14:paraId="3C11B0CB" w14:textId="77777777" w:rsidR="00CD2873" w:rsidRPr="005B5240" w:rsidRDefault="00CD2873" w:rsidP="00CD2873">
      <w:pPr>
        <w:rPr>
          <w:rFonts w:asciiTheme="minorHAnsi" w:hAnsiTheme="minorHAnsi" w:cstheme="minorHAnsi"/>
          <w:sz w:val="20"/>
          <w:szCs w:val="20"/>
        </w:rPr>
      </w:pPr>
    </w:p>
    <w:p w14:paraId="0DB83729" w14:textId="77777777" w:rsidR="000C5A34" w:rsidRPr="005B5240" w:rsidRDefault="008913EF" w:rsidP="008913EF">
      <w:pPr>
        <w:rPr>
          <w:rFonts w:asciiTheme="minorHAnsi" w:hAnsiTheme="minorHAnsi" w:cstheme="minorHAnsi"/>
          <w:sz w:val="20"/>
          <w:szCs w:val="20"/>
        </w:rPr>
      </w:pPr>
      <w:r w:rsidRPr="005B5240">
        <w:rPr>
          <w:rFonts w:asciiTheme="minorHAnsi" w:hAnsiTheme="minorHAnsi" w:cstheme="minorHAnsi"/>
          <w:b/>
          <w:sz w:val="20"/>
          <w:szCs w:val="20"/>
        </w:rPr>
        <w:t xml:space="preserve">1.1 </w:t>
      </w:r>
      <w:r w:rsidR="000C5A34" w:rsidRPr="005B5240">
        <w:rPr>
          <w:rFonts w:asciiTheme="minorHAnsi" w:hAnsiTheme="minorHAnsi" w:cstheme="minorHAnsi"/>
          <w:b/>
          <w:sz w:val="20"/>
          <w:szCs w:val="20"/>
        </w:rPr>
        <w:t>Preu net (sense IVA)</w:t>
      </w:r>
      <w:r w:rsidR="000C5A34" w:rsidRPr="005B5240">
        <w:rPr>
          <w:rFonts w:asciiTheme="minorHAnsi" w:hAnsiTheme="minorHAnsi" w:cstheme="minorHAnsi"/>
          <w:sz w:val="20"/>
          <w:szCs w:val="20"/>
          <w:vertAlign w:val="superscript"/>
        </w:rPr>
        <w:t xml:space="preserve"> </w:t>
      </w:r>
      <w:r w:rsidR="000C5A34" w:rsidRPr="005B5240">
        <w:rPr>
          <w:rFonts w:asciiTheme="minorHAnsi" w:hAnsiTheme="minorHAnsi" w:cstheme="minorHAnsi"/>
          <w:b/>
          <w:sz w:val="20"/>
          <w:szCs w:val="20"/>
          <w:vertAlign w:val="superscript"/>
        </w:rPr>
        <w:footnoteReference w:id="1"/>
      </w:r>
      <w:r w:rsidR="000C5A34" w:rsidRPr="005B5240">
        <w:rPr>
          <w:rFonts w:asciiTheme="minorHAnsi" w:hAnsiTheme="minorHAnsi" w:cstheme="minorHAnsi"/>
          <w:b/>
          <w:sz w:val="20"/>
          <w:szCs w:val="20"/>
        </w:rPr>
        <w:t xml:space="preserve">: </w:t>
      </w:r>
      <w:r w:rsidR="000C5A34" w:rsidRPr="005B5240">
        <w:rPr>
          <w:rFonts w:asciiTheme="minorHAnsi" w:hAnsiTheme="minorHAnsi" w:cstheme="minorHAnsi"/>
          <w:sz w:val="20"/>
          <w:szCs w:val="20"/>
        </w:rPr>
        <w:t>........................ €</w:t>
      </w:r>
    </w:p>
    <w:p w14:paraId="6F28EA72" w14:textId="77777777" w:rsidR="000C5A34" w:rsidRPr="005B5240" w:rsidRDefault="000C5A34" w:rsidP="00A57B4F">
      <w:pPr>
        <w:ind w:left="142"/>
        <w:rPr>
          <w:rFonts w:asciiTheme="minorHAnsi" w:hAnsiTheme="minorHAnsi" w:cstheme="minorHAnsi"/>
          <w:sz w:val="20"/>
          <w:szCs w:val="20"/>
        </w:rPr>
      </w:pPr>
      <w:r w:rsidRPr="005B5240">
        <w:rPr>
          <w:rFonts w:asciiTheme="minorHAnsi" w:hAnsiTheme="minorHAnsi" w:cstheme="minorHAnsi"/>
          <w:sz w:val="20"/>
          <w:szCs w:val="20"/>
        </w:rPr>
        <w:t>Tipus IVA:         ....... %</w:t>
      </w:r>
    </w:p>
    <w:p w14:paraId="0FB70D5B" w14:textId="77777777" w:rsidR="000C5A34" w:rsidRPr="005B5240" w:rsidRDefault="00B4559D" w:rsidP="00A57B4F">
      <w:pPr>
        <w:ind w:left="142"/>
        <w:rPr>
          <w:rFonts w:asciiTheme="minorHAnsi" w:hAnsiTheme="minorHAnsi" w:cstheme="minorHAnsi"/>
          <w:sz w:val="20"/>
          <w:szCs w:val="20"/>
        </w:rPr>
      </w:pPr>
      <w:r w:rsidRPr="005B5240">
        <w:rPr>
          <w:rFonts w:asciiTheme="minorHAnsi" w:hAnsiTheme="minorHAnsi" w:cstheme="minorHAnsi"/>
          <w:sz w:val="20"/>
          <w:szCs w:val="20"/>
        </w:rPr>
        <w:t xml:space="preserve">Import IVA:      </w:t>
      </w:r>
      <w:r w:rsidR="000C5A34" w:rsidRPr="005B5240">
        <w:rPr>
          <w:rFonts w:asciiTheme="minorHAnsi" w:hAnsiTheme="minorHAnsi" w:cstheme="minorHAnsi"/>
          <w:sz w:val="20"/>
          <w:szCs w:val="20"/>
        </w:rPr>
        <w:t>....................... €</w:t>
      </w:r>
    </w:p>
    <w:p w14:paraId="7C880BEF" w14:textId="77777777" w:rsidR="000C5A34" w:rsidRPr="005B5240" w:rsidRDefault="000C5A34" w:rsidP="00A57B4F">
      <w:pPr>
        <w:ind w:left="142"/>
        <w:rPr>
          <w:rFonts w:asciiTheme="minorHAnsi" w:hAnsiTheme="minorHAnsi" w:cstheme="minorHAnsi"/>
          <w:sz w:val="20"/>
          <w:szCs w:val="20"/>
        </w:rPr>
      </w:pPr>
    </w:p>
    <w:p w14:paraId="0A3ED2A7" w14:textId="77777777" w:rsidR="000C5A34" w:rsidRPr="005B5240" w:rsidRDefault="000C5A34" w:rsidP="00A57B4F">
      <w:pPr>
        <w:ind w:left="142"/>
        <w:rPr>
          <w:rFonts w:asciiTheme="minorHAnsi" w:hAnsiTheme="minorHAnsi" w:cstheme="minorHAnsi"/>
          <w:sz w:val="20"/>
          <w:szCs w:val="20"/>
        </w:rPr>
      </w:pPr>
      <w:r w:rsidRPr="005B5240">
        <w:rPr>
          <w:rFonts w:asciiTheme="minorHAnsi" w:hAnsiTheme="minorHAnsi" w:cstheme="minorHAnsi"/>
          <w:sz w:val="20"/>
          <w:szCs w:val="20"/>
        </w:rPr>
        <w:t>Preu total del contracte (IVA inclòs):</w:t>
      </w:r>
      <w:r w:rsidRPr="005B5240">
        <w:rPr>
          <w:rFonts w:asciiTheme="minorHAnsi" w:hAnsiTheme="minorHAnsi" w:cstheme="minorHAnsi"/>
          <w:sz w:val="20"/>
          <w:szCs w:val="20"/>
        </w:rPr>
        <w:tab/>
        <w:t>....................... €</w:t>
      </w:r>
    </w:p>
    <w:p w14:paraId="272409D7" w14:textId="77777777" w:rsidR="00CD2873" w:rsidRPr="005B5240" w:rsidRDefault="00CD2873" w:rsidP="00CD2873">
      <w:pPr>
        <w:rPr>
          <w:rFonts w:asciiTheme="minorHAnsi" w:hAnsiTheme="minorHAnsi" w:cstheme="minorHAnsi"/>
          <w:sz w:val="20"/>
          <w:szCs w:val="20"/>
        </w:rPr>
      </w:pPr>
    </w:p>
    <w:p w14:paraId="1C3EAE56" w14:textId="77777777" w:rsidR="005B5240" w:rsidRPr="005B5240" w:rsidRDefault="005B5240" w:rsidP="00CD2873">
      <w:pPr>
        <w:rPr>
          <w:rFonts w:asciiTheme="minorHAnsi" w:hAnsiTheme="minorHAnsi" w:cstheme="minorHAnsi"/>
          <w:sz w:val="20"/>
          <w:szCs w:val="20"/>
          <w:u w:val="single"/>
        </w:rPr>
      </w:pPr>
    </w:p>
    <w:p w14:paraId="066FD47E" w14:textId="77777777" w:rsidR="005B5240" w:rsidRPr="005B5240" w:rsidRDefault="005B5240" w:rsidP="00CD2873">
      <w:pPr>
        <w:rPr>
          <w:rFonts w:asciiTheme="minorHAnsi" w:hAnsiTheme="minorHAnsi" w:cstheme="minorHAnsi"/>
          <w:sz w:val="20"/>
          <w:szCs w:val="20"/>
          <w:u w:val="single"/>
        </w:rPr>
      </w:pPr>
    </w:p>
    <w:p w14:paraId="2C9A4749" w14:textId="2BB2D3B0" w:rsidR="00CD2873" w:rsidRPr="005B5240" w:rsidRDefault="00CD2873" w:rsidP="00CD2873">
      <w:pPr>
        <w:rPr>
          <w:rFonts w:asciiTheme="minorHAnsi" w:hAnsiTheme="minorHAnsi" w:cstheme="minorHAnsi"/>
          <w:sz w:val="20"/>
          <w:szCs w:val="20"/>
          <w:u w:val="single"/>
        </w:rPr>
      </w:pPr>
      <w:r w:rsidRPr="005B5240">
        <w:rPr>
          <w:rFonts w:asciiTheme="minorHAnsi" w:hAnsiTheme="minorHAnsi" w:cstheme="minorHAnsi"/>
          <w:sz w:val="20"/>
          <w:szCs w:val="20"/>
          <w:u w:val="single"/>
        </w:rPr>
        <w:t>ALTRES ELEMENTS DE L’OFERTA:</w:t>
      </w:r>
    </w:p>
    <w:p w14:paraId="35AD8E9E" w14:textId="77777777" w:rsidR="00CD2873" w:rsidRPr="005B5240" w:rsidRDefault="00CD2873" w:rsidP="00CD2873">
      <w:pPr>
        <w:rPr>
          <w:rFonts w:asciiTheme="minorHAnsi" w:hAnsiTheme="minorHAnsi" w:cstheme="minorHAnsi"/>
          <w:sz w:val="20"/>
          <w:szCs w:val="20"/>
        </w:rPr>
      </w:pPr>
    </w:p>
    <w:p w14:paraId="5E4507BB" w14:textId="77777777" w:rsidR="00CD2873" w:rsidRPr="005B5240" w:rsidRDefault="00CD2873" w:rsidP="00CD2873">
      <w:pPr>
        <w:rPr>
          <w:rFonts w:asciiTheme="minorHAnsi" w:hAnsiTheme="minorHAnsi" w:cstheme="minorHAnsi"/>
          <w:sz w:val="20"/>
          <w:szCs w:val="20"/>
        </w:rPr>
      </w:pPr>
      <w:r w:rsidRPr="005B5240">
        <w:rPr>
          <w:rFonts w:asciiTheme="minorHAnsi" w:hAnsiTheme="minorHAnsi" w:cstheme="minorHAnsi"/>
          <w:sz w:val="20"/>
          <w:szCs w:val="20"/>
        </w:rPr>
        <w:t>L’oferta presentada es correspon amb la proposició tècnica i econòmica desglossada pels preus unitaris i conceptes següents:</w:t>
      </w:r>
    </w:p>
    <w:p w14:paraId="194683F4" w14:textId="77777777" w:rsidR="00CD2873" w:rsidRPr="005B5240" w:rsidRDefault="00CD2873" w:rsidP="00CD2873">
      <w:pPr>
        <w:rPr>
          <w:rFonts w:asciiTheme="minorHAnsi" w:hAnsiTheme="minorHAnsi" w:cstheme="minorHAnsi"/>
          <w:sz w:val="20"/>
          <w:szCs w:val="20"/>
        </w:rPr>
      </w:pPr>
    </w:p>
    <w:tbl>
      <w:tblPr>
        <w:tblStyle w:val="Taulaambquadrcula"/>
        <w:tblW w:w="0" w:type="auto"/>
        <w:tblInd w:w="108" w:type="dxa"/>
        <w:tblLook w:val="04A0" w:firstRow="1" w:lastRow="0" w:firstColumn="1" w:lastColumn="0" w:noHBand="0" w:noVBand="1"/>
      </w:tblPr>
      <w:tblGrid>
        <w:gridCol w:w="1492"/>
        <w:gridCol w:w="2689"/>
        <w:gridCol w:w="1979"/>
        <w:gridCol w:w="2226"/>
      </w:tblGrid>
      <w:tr w:rsidR="00CD2873" w:rsidRPr="005B5240" w14:paraId="58C206F2" w14:textId="77777777" w:rsidTr="00A57B4F">
        <w:tc>
          <w:tcPr>
            <w:tcW w:w="1512" w:type="dxa"/>
            <w:tcBorders>
              <w:right w:val="single" w:sz="4" w:space="0" w:color="auto"/>
            </w:tcBorders>
          </w:tcPr>
          <w:p w14:paraId="4140D426" w14:textId="77777777" w:rsidR="00CD2873" w:rsidRPr="005B5240" w:rsidRDefault="00CD2873" w:rsidP="00D01F98">
            <w:pPr>
              <w:rPr>
                <w:rFonts w:asciiTheme="minorHAnsi" w:hAnsiTheme="minorHAnsi" w:cstheme="minorHAnsi"/>
                <w:sz w:val="20"/>
                <w:szCs w:val="20"/>
              </w:rPr>
            </w:pPr>
            <w:r w:rsidRPr="005B5240">
              <w:rPr>
                <w:rFonts w:asciiTheme="minorHAnsi" w:hAnsiTheme="minorHAnsi" w:cstheme="minorHAnsi"/>
                <w:sz w:val="20"/>
                <w:szCs w:val="20"/>
              </w:rPr>
              <w:t>Conceptes</w:t>
            </w:r>
          </w:p>
        </w:tc>
        <w:tc>
          <w:tcPr>
            <w:tcW w:w="2780" w:type="dxa"/>
            <w:tcBorders>
              <w:left w:val="single" w:sz="4" w:space="0" w:color="auto"/>
              <w:right w:val="single" w:sz="4" w:space="0" w:color="auto"/>
            </w:tcBorders>
          </w:tcPr>
          <w:p w14:paraId="6F178B98" w14:textId="77777777" w:rsidR="00CD2873" w:rsidRPr="005B5240" w:rsidRDefault="00CD2873" w:rsidP="00D01F98">
            <w:pPr>
              <w:rPr>
                <w:rFonts w:asciiTheme="minorHAnsi" w:hAnsiTheme="minorHAnsi" w:cstheme="minorHAnsi"/>
                <w:sz w:val="20"/>
                <w:szCs w:val="20"/>
              </w:rPr>
            </w:pPr>
            <w:r w:rsidRPr="005B5240">
              <w:rPr>
                <w:rFonts w:asciiTheme="minorHAnsi" w:hAnsiTheme="minorHAnsi" w:cstheme="minorHAnsi"/>
                <w:sz w:val="20"/>
                <w:szCs w:val="20"/>
              </w:rPr>
              <w:t>Preu net unitat IVA exclòs</w:t>
            </w:r>
          </w:p>
        </w:tc>
        <w:tc>
          <w:tcPr>
            <w:tcW w:w="2027" w:type="dxa"/>
            <w:tcBorders>
              <w:left w:val="single" w:sz="4" w:space="0" w:color="auto"/>
              <w:right w:val="single" w:sz="4" w:space="0" w:color="auto"/>
            </w:tcBorders>
          </w:tcPr>
          <w:p w14:paraId="75534598" w14:textId="77777777" w:rsidR="00CD2873" w:rsidRPr="005B5240" w:rsidRDefault="00CD2873" w:rsidP="00D01F98">
            <w:pPr>
              <w:rPr>
                <w:rFonts w:asciiTheme="minorHAnsi" w:hAnsiTheme="minorHAnsi" w:cstheme="minorHAnsi"/>
                <w:sz w:val="20"/>
                <w:szCs w:val="20"/>
              </w:rPr>
            </w:pPr>
            <w:r w:rsidRPr="005B5240">
              <w:rPr>
                <w:rFonts w:asciiTheme="minorHAnsi" w:hAnsiTheme="minorHAnsi" w:cstheme="minorHAnsi"/>
                <w:sz w:val="20"/>
                <w:szCs w:val="20"/>
              </w:rPr>
              <w:t>Número d’unitats</w:t>
            </w:r>
          </w:p>
        </w:tc>
        <w:tc>
          <w:tcPr>
            <w:tcW w:w="2293" w:type="dxa"/>
            <w:tcBorders>
              <w:left w:val="single" w:sz="4" w:space="0" w:color="auto"/>
            </w:tcBorders>
          </w:tcPr>
          <w:p w14:paraId="16A1D055" w14:textId="77777777" w:rsidR="00CD2873" w:rsidRPr="005B5240" w:rsidRDefault="00CD2873" w:rsidP="00D01F98">
            <w:pPr>
              <w:rPr>
                <w:rFonts w:asciiTheme="minorHAnsi" w:hAnsiTheme="minorHAnsi" w:cstheme="minorHAnsi"/>
                <w:sz w:val="20"/>
                <w:szCs w:val="20"/>
              </w:rPr>
            </w:pPr>
            <w:r w:rsidRPr="005B5240">
              <w:rPr>
                <w:rFonts w:asciiTheme="minorHAnsi" w:hAnsiTheme="minorHAnsi" w:cstheme="minorHAnsi"/>
                <w:sz w:val="20"/>
                <w:szCs w:val="20"/>
              </w:rPr>
              <w:t>Import</w:t>
            </w:r>
          </w:p>
        </w:tc>
      </w:tr>
      <w:tr w:rsidR="00CD2873" w:rsidRPr="005B5240" w14:paraId="3D3A1D05" w14:textId="77777777" w:rsidTr="00A57B4F">
        <w:tc>
          <w:tcPr>
            <w:tcW w:w="1512" w:type="dxa"/>
            <w:tcBorders>
              <w:right w:val="single" w:sz="4" w:space="0" w:color="auto"/>
            </w:tcBorders>
          </w:tcPr>
          <w:p w14:paraId="2691695A" w14:textId="77777777" w:rsidR="00CD2873" w:rsidRPr="005B5240" w:rsidRDefault="00CD2873" w:rsidP="00D01F98">
            <w:pPr>
              <w:rPr>
                <w:rFonts w:asciiTheme="minorHAnsi" w:hAnsiTheme="minorHAnsi" w:cstheme="minorHAnsi"/>
                <w:sz w:val="20"/>
                <w:szCs w:val="20"/>
              </w:rPr>
            </w:pPr>
          </w:p>
        </w:tc>
        <w:tc>
          <w:tcPr>
            <w:tcW w:w="2780" w:type="dxa"/>
            <w:tcBorders>
              <w:left w:val="single" w:sz="4" w:space="0" w:color="auto"/>
              <w:right w:val="single" w:sz="4" w:space="0" w:color="auto"/>
            </w:tcBorders>
          </w:tcPr>
          <w:p w14:paraId="338369B4" w14:textId="77777777" w:rsidR="00CD2873" w:rsidRPr="005B5240" w:rsidRDefault="00CD2873" w:rsidP="00D01F98">
            <w:pPr>
              <w:rPr>
                <w:rFonts w:asciiTheme="minorHAnsi" w:hAnsiTheme="minorHAnsi" w:cstheme="minorHAnsi"/>
                <w:sz w:val="20"/>
                <w:szCs w:val="20"/>
              </w:rPr>
            </w:pPr>
          </w:p>
        </w:tc>
        <w:tc>
          <w:tcPr>
            <w:tcW w:w="2027" w:type="dxa"/>
            <w:tcBorders>
              <w:left w:val="single" w:sz="4" w:space="0" w:color="auto"/>
              <w:right w:val="single" w:sz="4" w:space="0" w:color="auto"/>
            </w:tcBorders>
          </w:tcPr>
          <w:p w14:paraId="537AE738" w14:textId="77777777" w:rsidR="00CD2873" w:rsidRPr="005B5240" w:rsidRDefault="00CD2873" w:rsidP="00D01F98">
            <w:pPr>
              <w:rPr>
                <w:rFonts w:asciiTheme="minorHAnsi" w:hAnsiTheme="minorHAnsi" w:cstheme="minorHAnsi"/>
                <w:sz w:val="20"/>
                <w:szCs w:val="20"/>
              </w:rPr>
            </w:pPr>
          </w:p>
        </w:tc>
        <w:tc>
          <w:tcPr>
            <w:tcW w:w="2293" w:type="dxa"/>
            <w:tcBorders>
              <w:left w:val="single" w:sz="4" w:space="0" w:color="auto"/>
            </w:tcBorders>
          </w:tcPr>
          <w:p w14:paraId="2D053E77" w14:textId="77777777" w:rsidR="00CD2873" w:rsidRPr="005B5240" w:rsidRDefault="00CD2873" w:rsidP="00D01F98">
            <w:pPr>
              <w:rPr>
                <w:rFonts w:asciiTheme="minorHAnsi" w:hAnsiTheme="minorHAnsi" w:cstheme="minorHAnsi"/>
                <w:sz w:val="20"/>
                <w:szCs w:val="20"/>
              </w:rPr>
            </w:pPr>
          </w:p>
        </w:tc>
      </w:tr>
      <w:tr w:rsidR="00CD2873" w:rsidRPr="005B5240" w14:paraId="273A69DA" w14:textId="77777777" w:rsidTr="00A57B4F">
        <w:tc>
          <w:tcPr>
            <w:tcW w:w="1512" w:type="dxa"/>
            <w:tcBorders>
              <w:right w:val="single" w:sz="4" w:space="0" w:color="auto"/>
            </w:tcBorders>
          </w:tcPr>
          <w:p w14:paraId="79780EB9" w14:textId="77777777" w:rsidR="00CD2873" w:rsidRPr="005B5240" w:rsidRDefault="00CD2873" w:rsidP="00D01F98">
            <w:pPr>
              <w:rPr>
                <w:rFonts w:asciiTheme="minorHAnsi" w:hAnsiTheme="minorHAnsi" w:cstheme="minorHAnsi"/>
                <w:sz w:val="20"/>
                <w:szCs w:val="20"/>
              </w:rPr>
            </w:pPr>
          </w:p>
        </w:tc>
        <w:tc>
          <w:tcPr>
            <w:tcW w:w="2780" w:type="dxa"/>
            <w:tcBorders>
              <w:left w:val="single" w:sz="4" w:space="0" w:color="auto"/>
              <w:right w:val="single" w:sz="4" w:space="0" w:color="auto"/>
            </w:tcBorders>
          </w:tcPr>
          <w:p w14:paraId="0DD9BB1B" w14:textId="77777777" w:rsidR="00CD2873" w:rsidRPr="005B5240" w:rsidRDefault="00CD2873" w:rsidP="00D01F98">
            <w:pPr>
              <w:rPr>
                <w:rFonts w:asciiTheme="minorHAnsi" w:hAnsiTheme="minorHAnsi" w:cstheme="minorHAnsi"/>
                <w:sz w:val="20"/>
                <w:szCs w:val="20"/>
              </w:rPr>
            </w:pPr>
          </w:p>
        </w:tc>
        <w:tc>
          <w:tcPr>
            <w:tcW w:w="2027" w:type="dxa"/>
            <w:tcBorders>
              <w:left w:val="single" w:sz="4" w:space="0" w:color="auto"/>
              <w:right w:val="single" w:sz="4" w:space="0" w:color="auto"/>
            </w:tcBorders>
          </w:tcPr>
          <w:p w14:paraId="74EBC3DC" w14:textId="77777777" w:rsidR="00CD2873" w:rsidRPr="005B5240" w:rsidRDefault="00CD2873" w:rsidP="00D01F98">
            <w:pPr>
              <w:rPr>
                <w:rFonts w:asciiTheme="minorHAnsi" w:hAnsiTheme="minorHAnsi" w:cstheme="minorHAnsi"/>
                <w:sz w:val="20"/>
                <w:szCs w:val="20"/>
              </w:rPr>
            </w:pPr>
          </w:p>
        </w:tc>
        <w:tc>
          <w:tcPr>
            <w:tcW w:w="2293" w:type="dxa"/>
            <w:tcBorders>
              <w:left w:val="single" w:sz="4" w:space="0" w:color="auto"/>
            </w:tcBorders>
          </w:tcPr>
          <w:p w14:paraId="13C5D2F3" w14:textId="77777777" w:rsidR="00CD2873" w:rsidRPr="005B5240" w:rsidRDefault="00CD2873" w:rsidP="00D01F98">
            <w:pPr>
              <w:rPr>
                <w:rFonts w:asciiTheme="minorHAnsi" w:hAnsiTheme="minorHAnsi" w:cstheme="minorHAnsi"/>
                <w:sz w:val="20"/>
                <w:szCs w:val="20"/>
              </w:rPr>
            </w:pPr>
          </w:p>
        </w:tc>
      </w:tr>
      <w:tr w:rsidR="00CD2873" w:rsidRPr="005B5240" w14:paraId="03FD1011" w14:textId="77777777" w:rsidTr="00A57B4F">
        <w:tc>
          <w:tcPr>
            <w:tcW w:w="1512" w:type="dxa"/>
            <w:tcBorders>
              <w:right w:val="single" w:sz="4" w:space="0" w:color="auto"/>
            </w:tcBorders>
          </w:tcPr>
          <w:p w14:paraId="06FBA52B" w14:textId="77777777" w:rsidR="00CD2873" w:rsidRPr="005B5240" w:rsidRDefault="00CD2873" w:rsidP="00D01F98">
            <w:pPr>
              <w:rPr>
                <w:rFonts w:asciiTheme="minorHAnsi" w:hAnsiTheme="minorHAnsi" w:cstheme="minorHAnsi"/>
                <w:sz w:val="20"/>
                <w:szCs w:val="20"/>
              </w:rPr>
            </w:pPr>
          </w:p>
        </w:tc>
        <w:tc>
          <w:tcPr>
            <w:tcW w:w="2780" w:type="dxa"/>
            <w:tcBorders>
              <w:left w:val="single" w:sz="4" w:space="0" w:color="auto"/>
              <w:right w:val="single" w:sz="4" w:space="0" w:color="auto"/>
            </w:tcBorders>
          </w:tcPr>
          <w:p w14:paraId="7EFC1558" w14:textId="77777777" w:rsidR="00CD2873" w:rsidRPr="005B5240" w:rsidRDefault="00CD2873" w:rsidP="00D01F98">
            <w:pPr>
              <w:rPr>
                <w:rFonts w:asciiTheme="minorHAnsi" w:hAnsiTheme="minorHAnsi" w:cstheme="minorHAnsi"/>
                <w:sz w:val="20"/>
                <w:szCs w:val="20"/>
              </w:rPr>
            </w:pPr>
          </w:p>
        </w:tc>
        <w:tc>
          <w:tcPr>
            <w:tcW w:w="2027" w:type="dxa"/>
            <w:tcBorders>
              <w:left w:val="single" w:sz="4" w:space="0" w:color="auto"/>
              <w:right w:val="single" w:sz="4" w:space="0" w:color="auto"/>
            </w:tcBorders>
          </w:tcPr>
          <w:p w14:paraId="27CBD00D" w14:textId="77777777" w:rsidR="00CD2873" w:rsidRPr="005B5240" w:rsidRDefault="00CD2873" w:rsidP="00D01F98">
            <w:pPr>
              <w:rPr>
                <w:rFonts w:asciiTheme="minorHAnsi" w:hAnsiTheme="minorHAnsi" w:cstheme="minorHAnsi"/>
                <w:sz w:val="20"/>
                <w:szCs w:val="20"/>
              </w:rPr>
            </w:pPr>
          </w:p>
        </w:tc>
        <w:tc>
          <w:tcPr>
            <w:tcW w:w="2293" w:type="dxa"/>
            <w:tcBorders>
              <w:left w:val="single" w:sz="4" w:space="0" w:color="auto"/>
            </w:tcBorders>
          </w:tcPr>
          <w:p w14:paraId="50F93898" w14:textId="77777777" w:rsidR="00CD2873" w:rsidRPr="005B5240" w:rsidRDefault="00CD2873" w:rsidP="00D01F98">
            <w:pPr>
              <w:rPr>
                <w:rFonts w:asciiTheme="minorHAnsi" w:hAnsiTheme="minorHAnsi" w:cstheme="minorHAnsi"/>
                <w:sz w:val="20"/>
                <w:szCs w:val="20"/>
              </w:rPr>
            </w:pPr>
          </w:p>
        </w:tc>
      </w:tr>
      <w:tr w:rsidR="00CD2873" w:rsidRPr="005B5240" w14:paraId="3F49C852" w14:textId="77777777" w:rsidTr="00A57B4F">
        <w:tc>
          <w:tcPr>
            <w:tcW w:w="1512" w:type="dxa"/>
            <w:tcBorders>
              <w:right w:val="single" w:sz="4" w:space="0" w:color="auto"/>
            </w:tcBorders>
          </w:tcPr>
          <w:p w14:paraId="1E5DFE6C" w14:textId="77777777" w:rsidR="00CD2873" w:rsidRPr="005B5240" w:rsidRDefault="00CD2873" w:rsidP="00D01F98">
            <w:pPr>
              <w:rPr>
                <w:rFonts w:asciiTheme="minorHAnsi" w:hAnsiTheme="minorHAnsi" w:cstheme="minorHAnsi"/>
                <w:sz w:val="20"/>
                <w:szCs w:val="20"/>
              </w:rPr>
            </w:pPr>
          </w:p>
        </w:tc>
        <w:tc>
          <w:tcPr>
            <w:tcW w:w="2780" w:type="dxa"/>
            <w:tcBorders>
              <w:left w:val="single" w:sz="4" w:space="0" w:color="auto"/>
              <w:right w:val="single" w:sz="4" w:space="0" w:color="auto"/>
            </w:tcBorders>
          </w:tcPr>
          <w:p w14:paraId="16F62916" w14:textId="77777777" w:rsidR="00CD2873" w:rsidRPr="005B5240" w:rsidRDefault="00CD2873" w:rsidP="00D01F98">
            <w:pPr>
              <w:rPr>
                <w:rFonts w:asciiTheme="minorHAnsi" w:hAnsiTheme="minorHAnsi" w:cstheme="minorHAnsi"/>
                <w:sz w:val="20"/>
                <w:szCs w:val="20"/>
              </w:rPr>
            </w:pPr>
          </w:p>
        </w:tc>
        <w:tc>
          <w:tcPr>
            <w:tcW w:w="2027" w:type="dxa"/>
            <w:tcBorders>
              <w:left w:val="single" w:sz="4" w:space="0" w:color="auto"/>
              <w:right w:val="single" w:sz="4" w:space="0" w:color="auto"/>
            </w:tcBorders>
          </w:tcPr>
          <w:p w14:paraId="7C92FF24" w14:textId="77777777" w:rsidR="00CD2873" w:rsidRPr="005B5240" w:rsidRDefault="00CD2873" w:rsidP="00D01F98">
            <w:pPr>
              <w:rPr>
                <w:rFonts w:asciiTheme="minorHAnsi" w:hAnsiTheme="minorHAnsi" w:cstheme="minorHAnsi"/>
                <w:sz w:val="20"/>
                <w:szCs w:val="20"/>
              </w:rPr>
            </w:pPr>
          </w:p>
        </w:tc>
        <w:tc>
          <w:tcPr>
            <w:tcW w:w="2293" w:type="dxa"/>
            <w:tcBorders>
              <w:left w:val="single" w:sz="4" w:space="0" w:color="auto"/>
            </w:tcBorders>
          </w:tcPr>
          <w:p w14:paraId="2E52F33A" w14:textId="77777777" w:rsidR="00CD2873" w:rsidRPr="005B5240" w:rsidRDefault="00CD2873" w:rsidP="00D01F98">
            <w:pPr>
              <w:rPr>
                <w:rFonts w:asciiTheme="minorHAnsi" w:hAnsiTheme="minorHAnsi" w:cstheme="minorHAnsi"/>
                <w:sz w:val="20"/>
                <w:szCs w:val="20"/>
              </w:rPr>
            </w:pPr>
          </w:p>
        </w:tc>
      </w:tr>
      <w:tr w:rsidR="00CD2873" w:rsidRPr="005B5240" w14:paraId="4D16F1B0" w14:textId="77777777" w:rsidTr="00A57B4F">
        <w:tc>
          <w:tcPr>
            <w:tcW w:w="1512" w:type="dxa"/>
            <w:tcBorders>
              <w:right w:val="single" w:sz="4" w:space="0" w:color="auto"/>
            </w:tcBorders>
          </w:tcPr>
          <w:p w14:paraId="0C96B9E0" w14:textId="77777777" w:rsidR="00CD2873" w:rsidRPr="005B5240" w:rsidRDefault="00CD2873" w:rsidP="000B6709">
            <w:pPr>
              <w:rPr>
                <w:rFonts w:asciiTheme="minorHAnsi" w:hAnsiTheme="minorHAnsi" w:cstheme="minorHAnsi"/>
                <w:sz w:val="20"/>
                <w:szCs w:val="20"/>
              </w:rPr>
            </w:pPr>
            <w:r w:rsidRPr="005B5240">
              <w:rPr>
                <w:rFonts w:asciiTheme="minorHAnsi" w:hAnsiTheme="minorHAnsi" w:cstheme="minorHAnsi"/>
                <w:sz w:val="20"/>
                <w:szCs w:val="20"/>
              </w:rPr>
              <w:t>TOTAL</w:t>
            </w:r>
            <w:r w:rsidR="000B6709" w:rsidRPr="005B5240">
              <w:rPr>
                <w:rFonts w:asciiTheme="minorHAnsi" w:hAnsiTheme="minorHAnsi" w:cstheme="minorHAnsi"/>
                <w:sz w:val="20"/>
                <w:szCs w:val="20"/>
                <w:vertAlign w:val="superscript"/>
              </w:rPr>
              <w:t>*</w:t>
            </w:r>
          </w:p>
        </w:tc>
        <w:tc>
          <w:tcPr>
            <w:tcW w:w="2780" w:type="dxa"/>
            <w:tcBorders>
              <w:left w:val="single" w:sz="4" w:space="0" w:color="auto"/>
              <w:right w:val="single" w:sz="4" w:space="0" w:color="auto"/>
            </w:tcBorders>
          </w:tcPr>
          <w:p w14:paraId="0D656FD0" w14:textId="77777777" w:rsidR="00CD2873" w:rsidRPr="005B5240" w:rsidRDefault="00CD2873" w:rsidP="00D01F98">
            <w:pPr>
              <w:rPr>
                <w:rFonts w:asciiTheme="minorHAnsi" w:hAnsiTheme="minorHAnsi" w:cstheme="minorHAnsi"/>
                <w:sz w:val="20"/>
                <w:szCs w:val="20"/>
              </w:rPr>
            </w:pPr>
          </w:p>
        </w:tc>
        <w:tc>
          <w:tcPr>
            <w:tcW w:w="2027" w:type="dxa"/>
            <w:tcBorders>
              <w:left w:val="single" w:sz="4" w:space="0" w:color="auto"/>
              <w:right w:val="single" w:sz="4" w:space="0" w:color="auto"/>
            </w:tcBorders>
          </w:tcPr>
          <w:p w14:paraId="077F4333" w14:textId="77777777" w:rsidR="00CD2873" w:rsidRPr="005B5240" w:rsidRDefault="00CD2873" w:rsidP="00D01F98">
            <w:pPr>
              <w:rPr>
                <w:rFonts w:asciiTheme="minorHAnsi" w:hAnsiTheme="minorHAnsi" w:cstheme="minorHAnsi"/>
                <w:sz w:val="20"/>
                <w:szCs w:val="20"/>
              </w:rPr>
            </w:pPr>
          </w:p>
        </w:tc>
        <w:tc>
          <w:tcPr>
            <w:tcW w:w="2293" w:type="dxa"/>
            <w:tcBorders>
              <w:left w:val="single" w:sz="4" w:space="0" w:color="auto"/>
            </w:tcBorders>
          </w:tcPr>
          <w:p w14:paraId="3841BDB1" w14:textId="77777777" w:rsidR="00CD2873" w:rsidRPr="005B5240" w:rsidRDefault="00CD2873" w:rsidP="00D01F98">
            <w:pPr>
              <w:rPr>
                <w:rFonts w:asciiTheme="minorHAnsi" w:hAnsiTheme="minorHAnsi" w:cstheme="minorHAnsi"/>
                <w:sz w:val="20"/>
                <w:szCs w:val="20"/>
              </w:rPr>
            </w:pPr>
          </w:p>
        </w:tc>
      </w:tr>
    </w:tbl>
    <w:p w14:paraId="0442C43C" w14:textId="77777777" w:rsidR="00CD2873" w:rsidRPr="005B5240" w:rsidRDefault="00CD2873" w:rsidP="00CD2873">
      <w:pPr>
        <w:rPr>
          <w:rFonts w:asciiTheme="minorHAnsi" w:hAnsiTheme="minorHAnsi" w:cstheme="minorHAnsi"/>
          <w:sz w:val="20"/>
          <w:szCs w:val="20"/>
        </w:rPr>
      </w:pPr>
    </w:p>
    <w:p w14:paraId="106ED65D" w14:textId="77777777" w:rsidR="00CD2873" w:rsidRPr="005B5240" w:rsidRDefault="00CD2873" w:rsidP="00CD2873">
      <w:pPr>
        <w:rPr>
          <w:rFonts w:asciiTheme="minorHAnsi" w:hAnsiTheme="minorHAnsi" w:cstheme="minorHAnsi"/>
          <w:sz w:val="20"/>
          <w:szCs w:val="20"/>
        </w:rPr>
      </w:pPr>
      <w:r w:rsidRPr="005B5240">
        <w:rPr>
          <w:rFonts w:asciiTheme="minorHAnsi" w:hAnsiTheme="minorHAnsi" w:cstheme="minorHAnsi"/>
          <w:sz w:val="20"/>
          <w:szCs w:val="20"/>
        </w:rPr>
        <w:t>*Indicar tants conceptes com sigui necessari.</w:t>
      </w:r>
    </w:p>
    <w:p w14:paraId="072279D7" w14:textId="77777777" w:rsidR="00CD2873" w:rsidRPr="005B5240" w:rsidRDefault="00CD2873" w:rsidP="00CD2873">
      <w:pPr>
        <w:rPr>
          <w:rFonts w:asciiTheme="minorHAnsi" w:hAnsiTheme="minorHAnsi" w:cstheme="minorHAnsi"/>
          <w:sz w:val="20"/>
          <w:szCs w:val="20"/>
        </w:rPr>
      </w:pPr>
      <w:r w:rsidRPr="005B5240">
        <w:rPr>
          <w:rFonts w:asciiTheme="minorHAnsi" w:hAnsiTheme="minorHAnsi" w:cstheme="minorHAnsi"/>
          <w:sz w:val="20"/>
          <w:szCs w:val="20"/>
        </w:rPr>
        <w:t>*En el cas d’obres hauran d’aportar el llistat de preus que ofereix el licitador d’acord amb la memòria valorada o projecte.</w:t>
      </w:r>
    </w:p>
    <w:p w14:paraId="50A8EE98" w14:textId="77777777" w:rsidR="00CD2873" w:rsidRPr="005B5240" w:rsidRDefault="00CD2873"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p w14:paraId="4BC58D9B" w14:textId="77777777" w:rsidR="008913EF" w:rsidRPr="005B5240" w:rsidRDefault="008913EF"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74D64E91" w14:textId="77777777" w:rsidR="008913EF" w:rsidRDefault="008913EF"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5CE0D8DC"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5FEA0091"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2959BE04"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64D25191"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7BD27A5B"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09E261BF"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5EEE8080" w14:textId="77777777" w:rsidR="0095765B"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5461A6C5" w14:textId="77777777" w:rsidR="0095765B" w:rsidRPr="005B5240" w:rsidRDefault="0095765B"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b/>
          <w:sz w:val="20"/>
          <w:szCs w:val="20"/>
        </w:rPr>
      </w:pPr>
    </w:p>
    <w:p w14:paraId="5C911A05" w14:textId="77777777" w:rsidR="008913EF" w:rsidRPr="005B5240" w:rsidRDefault="008913EF" w:rsidP="008913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p w14:paraId="45A009B5" w14:textId="77777777" w:rsidR="00CD2873" w:rsidRPr="005B5240" w:rsidRDefault="000B6709" w:rsidP="00A57B4F">
      <w:pPr>
        <w:autoSpaceDE w:val="0"/>
        <w:autoSpaceDN w:val="0"/>
        <w:adjustRightInd w:val="0"/>
        <w:jc w:val="center"/>
        <w:rPr>
          <w:rFonts w:asciiTheme="minorHAnsi" w:eastAsia="Times New Roman" w:hAnsiTheme="minorHAnsi" w:cstheme="minorHAnsi"/>
          <w:b/>
          <w:color w:val="auto"/>
          <w:sz w:val="20"/>
          <w:szCs w:val="20"/>
        </w:rPr>
      </w:pPr>
      <w:r w:rsidRPr="005B5240">
        <w:rPr>
          <w:rFonts w:asciiTheme="minorHAnsi" w:eastAsia="Times New Roman" w:hAnsiTheme="minorHAnsi" w:cstheme="minorHAnsi"/>
          <w:b/>
          <w:color w:val="auto"/>
          <w:sz w:val="20"/>
          <w:szCs w:val="20"/>
        </w:rPr>
        <w:t>DECLARA SOTA LA SEVA RESPONSABILITAT:</w:t>
      </w:r>
    </w:p>
    <w:p w14:paraId="27A14111" w14:textId="77777777" w:rsidR="000B6709" w:rsidRPr="005B5240" w:rsidRDefault="000B6709" w:rsidP="00CD2873">
      <w:pPr>
        <w:autoSpaceDE w:val="0"/>
        <w:autoSpaceDN w:val="0"/>
        <w:adjustRightInd w:val="0"/>
        <w:rPr>
          <w:rFonts w:asciiTheme="minorHAnsi" w:hAnsiTheme="minorHAnsi" w:cstheme="minorHAnsi"/>
          <w:i/>
          <w:sz w:val="20"/>
          <w:szCs w:val="20"/>
          <w:u w:val="single"/>
        </w:rPr>
      </w:pPr>
    </w:p>
    <w:p w14:paraId="7049FA9F" w14:textId="77777777" w:rsidR="00CD2873" w:rsidRPr="005B5240" w:rsidRDefault="00CD2873" w:rsidP="00CD2873">
      <w:pPr>
        <w:autoSpaceDE w:val="0"/>
        <w:autoSpaceDN w:val="0"/>
        <w:adjustRightInd w:val="0"/>
        <w:rPr>
          <w:rFonts w:asciiTheme="minorHAnsi" w:hAnsiTheme="minorHAnsi" w:cstheme="minorHAnsi"/>
          <w:sz w:val="20"/>
          <w:szCs w:val="20"/>
        </w:rPr>
      </w:pPr>
      <w:r w:rsidRPr="005B5240">
        <w:rPr>
          <w:rFonts w:asciiTheme="minorHAnsi" w:hAnsiTheme="minorHAnsi" w:cstheme="minorHAnsi"/>
          <w:sz w:val="20"/>
          <w:szCs w:val="20"/>
        </w:rPr>
        <w:t xml:space="preserve">Que </w:t>
      </w:r>
      <w:r w:rsidR="00454C80" w:rsidRPr="005B5240">
        <w:rPr>
          <w:rFonts w:asciiTheme="minorHAnsi" w:hAnsiTheme="minorHAnsi" w:cstheme="minorHAnsi"/>
          <w:snapToGrid w:val="0"/>
          <w:sz w:val="20"/>
          <w:szCs w:val="20"/>
        </w:rPr>
        <w:t>l’e</w:t>
      </w:r>
      <w:r w:rsidR="00831DB7" w:rsidRPr="005B5240">
        <w:rPr>
          <w:rFonts w:asciiTheme="minorHAnsi" w:hAnsiTheme="minorHAnsi" w:cstheme="minorHAnsi"/>
          <w:snapToGrid w:val="0"/>
          <w:sz w:val="20"/>
          <w:szCs w:val="20"/>
        </w:rPr>
        <w:t xml:space="preserve">smentada </w:t>
      </w:r>
      <w:r w:rsidR="00831DB7" w:rsidRPr="005B5240">
        <w:rPr>
          <w:rFonts w:asciiTheme="minorHAnsi" w:hAnsiTheme="minorHAnsi" w:cstheme="minorHAnsi"/>
          <w:sz w:val="20"/>
          <w:szCs w:val="20"/>
        </w:rPr>
        <w:t>persona física/jurídica:</w:t>
      </w:r>
    </w:p>
    <w:p w14:paraId="6120909C" w14:textId="77777777" w:rsidR="00CD2873" w:rsidRPr="005B5240" w:rsidRDefault="00CD2873" w:rsidP="00CD2873">
      <w:pPr>
        <w:autoSpaceDE w:val="0"/>
        <w:autoSpaceDN w:val="0"/>
        <w:adjustRightInd w:val="0"/>
        <w:rPr>
          <w:rFonts w:asciiTheme="minorHAnsi" w:hAnsiTheme="minorHAnsi" w:cstheme="minorHAnsi"/>
          <w:sz w:val="20"/>
          <w:szCs w:val="20"/>
        </w:rPr>
      </w:pPr>
    </w:p>
    <w:p w14:paraId="39588B69" w14:textId="77777777" w:rsidR="00CD2873" w:rsidRPr="005B5240" w:rsidRDefault="00000000" w:rsidP="00A57B4F">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869282484"/>
          <w14:checkbox>
            <w14:checked w14:val="0"/>
            <w14:checkedState w14:val="2612" w14:font="MS Gothic"/>
            <w14:uncheckedState w14:val="2610" w14:font="MS Gothic"/>
          </w14:checkbox>
        </w:sdtPr>
        <w:sdtContent>
          <w:r w:rsidR="00184981" w:rsidRPr="005B5240">
            <w:rPr>
              <w:rFonts w:ascii="Segoe UI Symbol" w:eastAsia="MS Gothic" w:hAnsi="Segoe UI Symbol" w:cs="Segoe UI Symbol"/>
              <w:color w:val="auto"/>
              <w:sz w:val="20"/>
              <w:szCs w:val="20"/>
              <w:lang w:eastAsia="ca-ES"/>
            </w:rPr>
            <w:t>☐</w:t>
          </w:r>
        </w:sdtContent>
      </w:sdt>
      <w:r w:rsidR="00CD2873" w:rsidRPr="005B5240">
        <w:rPr>
          <w:rFonts w:asciiTheme="minorHAnsi" w:hAnsiTheme="minorHAnsi" w:cstheme="minorHAnsi"/>
          <w:color w:val="auto"/>
          <w:sz w:val="20"/>
          <w:szCs w:val="20"/>
          <w:lang w:eastAsia="ca-ES"/>
        </w:rPr>
        <w:t xml:space="preserve"> </w:t>
      </w:r>
      <w:r w:rsidR="00A57B4F" w:rsidRPr="005B5240">
        <w:rPr>
          <w:rFonts w:asciiTheme="minorHAnsi" w:hAnsiTheme="minorHAnsi" w:cstheme="minorHAnsi"/>
          <w:color w:val="auto"/>
          <w:sz w:val="20"/>
          <w:szCs w:val="20"/>
          <w:lang w:eastAsia="ca-ES"/>
        </w:rPr>
        <w:tab/>
      </w:r>
      <w:r w:rsidR="00CD2873" w:rsidRPr="005B5240">
        <w:rPr>
          <w:rFonts w:asciiTheme="minorHAnsi" w:hAnsiTheme="minorHAnsi" w:cstheme="minorHAnsi"/>
          <w:color w:val="auto"/>
          <w:sz w:val="20"/>
          <w:szCs w:val="20"/>
          <w:lang w:eastAsia="ca-ES"/>
        </w:rPr>
        <w:t xml:space="preserve">està facultada per contractar amb l’Administració, ja que té capacitat d’obrar i no es troba en cap de les </w:t>
      </w:r>
      <w:r w:rsidR="00CD2873" w:rsidRPr="005B5240">
        <w:rPr>
          <w:rFonts w:asciiTheme="minorHAnsi" w:hAnsiTheme="minorHAnsi" w:cstheme="minorHAnsi"/>
          <w:b/>
          <w:color w:val="auto"/>
          <w:sz w:val="20"/>
          <w:szCs w:val="20"/>
          <w:lang w:eastAsia="ca-ES"/>
        </w:rPr>
        <w:t>prohibicions per contractar</w:t>
      </w:r>
      <w:r w:rsidR="00CD2873" w:rsidRPr="005B5240">
        <w:rPr>
          <w:rFonts w:asciiTheme="minorHAnsi" w:hAnsiTheme="minorHAnsi" w:cstheme="minorHAnsi"/>
          <w:color w:val="auto"/>
          <w:sz w:val="20"/>
          <w:szCs w:val="20"/>
          <w:lang w:eastAsia="ca-ES"/>
        </w:rPr>
        <w:t xml:space="preserve"> establertes a la Llei 9/2017 de Contractes del Sector Públic (LCSP);</w:t>
      </w:r>
    </w:p>
    <w:p w14:paraId="14E913B6"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p w14:paraId="4CA5FB6B" w14:textId="77777777" w:rsidR="00CD2873" w:rsidRPr="005B5240" w:rsidRDefault="00000000" w:rsidP="00A57B4F">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957180621"/>
          <w14:checkbox>
            <w14:checked w14:val="0"/>
            <w14:checkedState w14:val="2612" w14:font="MS Gothic"/>
            <w14:uncheckedState w14:val="2610" w14:font="MS Gothic"/>
          </w14:checkbox>
        </w:sdtPr>
        <w:sdtContent>
          <w:r w:rsidR="000158B9" w:rsidRPr="005B5240">
            <w:rPr>
              <w:rFonts w:ascii="Segoe UI Symbol" w:eastAsia="MS Gothic" w:hAnsi="Segoe UI Symbol" w:cs="Segoe UI Symbol"/>
              <w:color w:val="auto"/>
              <w:sz w:val="20"/>
              <w:szCs w:val="20"/>
              <w:lang w:eastAsia="ca-ES"/>
            </w:rPr>
            <w:t>☐</w:t>
          </w:r>
        </w:sdtContent>
      </w:sdt>
      <w:r w:rsidR="00CD2873" w:rsidRPr="005B5240">
        <w:rPr>
          <w:rFonts w:asciiTheme="minorHAnsi" w:hAnsiTheme="minorHAnsi" w:cstheme="minorHAnsi"/>
          <w:color w:val="auto"/>
          <w:sz w:val="20"/>
          <w:szCs w:val="20"/>
          <w:lang w:eastAsia="ca-ES"/>
        </w:rPr>
        <w:t xml:space="preserve"> </w:t>
      </w:r>
      <w:r w:rsidR="00A57B4F" w:rsidRPr="005B5240">
        <w:rPr>
          <w:rFonts w:asciiTheme="minorHAnsi" w:hAnsiTheme="minorHAnsi" w:cstheme="minorHAnsi"/>
          <w:color w:val="auto"/>
          <w:sz w:val="20"/>
          <w:szCs w:val="20"/>
          <w:lang w:eastAsia="ca-ES"/>
        </w:rPr>
        <w:tab/>
      </w:r>
      <w:r w:rsidR="00CD2873" w:rsidRPr="005B5240">
        <w:rPr>
          <w:rFonts w:asciiTheme="minorHAnsi" w:hAnsiTheme="minorHAnsi" w:cstheme="minorHAnsi"/>
          <w:color w:val="auto"/>
          <w:sz w:val="20"/>
          <w:szCs w:val="20"/>
          <w:lang w:eastAsia="ca-ES"/>
        </w:rPr>
        <w:t xml:space="preserve">està donada d’alta a l’epígraf de </w:t>
      </w:r>
      <w:r w:rsidR="00CD2873" w:rsidRPr="005B5240">
        <w:rPr>
          <w:rFonts w:asciiTheme="minorHAnsi" w:hAnsiTheme="minorHAnsi" w:cstheme="minorHAnsi"/>
          <w:b/>
          <w:color w:val="auto"/>
          <w:sz w:val="20"/>
          <w:szCs w:val="20"/>
          <w:lang w:eastAsia="ca-ES"/>
        </w:rPr>
        <w:t>l’Impost d’Activitats Econòmiques corresponent a l’objecte del contracte</w:t>
      </w:r>
      <w:r w:rsidR="000158B9" w:rsidRPr="005B5240">
        <w:rPr>
          <w:rFonts w:asciiTheme="minorHAnsi" w:hAnsiTheme="minorHAnsi" w:cstheme="minorHAnsi"/>
          <w:b/>
          <w:color w:val="auto"/>
          <w:sz w:val="20"/>
          <w:szCs w:val="20"/>
          <w:lang w:eastAsia="ca-ES"/>
        </w:rPr>
        <w:t xml:space="preserve">, </w:t>
      </w:r>
      <w:r w:rsidR="00CD2873" w:rsidRPr="005B5240">
        <w:rPr>
          <w:rFonts w:asciiTheme="minorHAnsi" w:hAnsiTheme="minorHAnsi" w:cstheme="minorHAnsi"/>
          <w:color w:val="auto"/>
          <w:sz w:val="20"/>
          <w:szCs w:val="20"/>
          <w:lang w:eastAsia="ca-ES"/>
        </w:rPr>
        <w:t xml:space="preserve">està al corrent de les </w:t>
      </w:r>
      <w:r w:rsidR="00CD2873" w:rsidRPr="005B5240">
        <w:rPr>
          <w:rFonts w:asciiTheme="minorHAnsi" w:hAnsiTheme="minorHAnsi" w:cstheme="minorHAnsi"/>
          <w:b/>
          <w:color w:val="auto"/>
          <w:sz w:val="20"/>
          <w:szCs w:val="20"/>
          <w:lang w:eastAsia="ca-ES"/>
        </w:rPr>
        <w:t>obligacions tributàries i de la Seguretat Social</w:t>
      </w:r>
      <w:r w:rsidR="000158B9" w:rsidRPr="005B5240">
        <w:rPr>
          <w:rFonts w:asciiTheme="minorHAnsi" w:hAnsiTheme="minorHAnsi" w:cstheme="minorHAnsi"/>
          <w:color w:val="auto"/>
          <w:sz w:val="20"/>
          <w:szCs w:val="20"/>
          <w:lang w:eastAsia="ca-ES"/>
        </w:rPr>
        <w:t xml:space="preserve">, </w:t>
      </w:r>
      <w:r w:rsidR="00454C80" w:rsidRPr="005B5240">
        <w:rPr>
          <w:rFonts w:asciiTheme="minorHAnsi" w:hAnsiTheme="minorHAnsi" w:cstheme="minorHAnsi"/>
          <w:color w:val="auto"/>
          <w:sz w:val="20"/>
          <w:szCs w:val="20"/>
          <w:lang w:eastAsia="ca-ES"/>
        </w:rPr>
        <w:t xml:space="preserve"> </w:t>
      </w:r>
      <w:r w:rsidR="00CD2873" w:rsidRPr="005B5240">
        <w:rPr>
          <w:rFonts w:asciiTheme="minorHAnsi" w:hAnsiTheme="minorHAnsi" w:cstheme="minorHAnsi"/>
          <w:b/>
          <w:color w:val="auto"/>
          <w:sz w:val="20"/>
          <w:szCs w:val="20"/>
          <w:lang w:eastAsia="ca-ES"/>
        </w:rPr>
        <w:t>no té cap deute</w:t>
      </w:r>
      <w:r w:rsidR="00CD2873" w:rsidRPr="005B5240">
        <w:rPr>
          <w:rFonts w:asciiTheme="minorHAnsi" w:hAnsiTheme="minorHAnsi" w:cstheme="minorHAnsi"/>
          <w:color w:val="auto"/>
          <w:sz w:val="20"/>
          <w:szCs w:val="20"/>
          <w:lang w:eastAsia="ca-ES"/>
        </w:rPr>
        <w:t xml:space="preserve"> amb l'Ajuntament de Barcelona</w:t>
      </w:r>
      <w:r w:rsidR="00454C80" w:rsidRPr="005B5240">
        <w:rPr>
          <w:rFonts w:asciiTheme="minorHAnsi" w:hAnsiTheme="minorHAnsi" w:cstheme="minorHAnsi"/>
          <w:color w:val="auto"/>
          <w:sz w:val="20"/>
          <w:szCs w:val="20"/>
          <w:lang w:eastAsia="ca-ES"/>
        </w:rPr>
        <w:t>.</w:t>
      </w:r>
      <w:r w:rsidR="007D5AF8" w:rsidRPr="005B5240">
        <w:rPr>
          <w:rFonts w:asciiTheme="minorHAnsi" w:hAnsiTheme="minorHAnsi" w:cstheme="minorHAnsi"/>
          <w:color w:val="auto"/>
          <w:sz w:val="20"/>
          <w:szCs w:val="20"/>
          <w:lang w:eastAsia="ca-ES"/>
        </w:rPr>
        <w:t>*</w:t>
      </w:r>
    </w:p>
    <w:p w14:paraId="222E123B" w14:textId="77777777" w:rsidR="00184981" w:rsidRPr="005B5240" w:rsidRDefault="00184981" w:rsidP="005B5240">
      <w:pPr>
        <w:pStyle w:val="Textindependent"/>
        <w:shd w:val="clear" w:color="auto" w:fill="FFFFFF"/>
        <w:rPr>
          <w:rFonts w:asciiTheme="minorHAnsi" w:hAnsiTheme="minorHAnsi" w:cstheme="minorHAnsi"/>
          <w:color w:val="auto"/>
          <w:sz w:val="20"/>
          <w:szCs w:val="20"/>
          <w:lang w:eastAsia="ca-ES"/>
        </w:rPr>
      </w:pPr>
    </w:p>
    <w:p w14:paraId="5C7E2E62"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color w:val="000000"/>
          <w:sz w:val="20"/>
          <w:szCs w:val="20"/>
        </w:rPr>
      </w:pPr>
    </w:p>
    <w:p w14:paraId="6FC65458" w14:textId="77777777" w:rsidR="000B6709" w:rsidRPr="005B5240" w:rsidRDefault="000B6709" w:rsidP="000B6709">
      <w:pPr>
        <w:ind w:left="1" w:hanging="1"/>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 xml:space="preserve">Està inscrita en el </w:t>
      </w:r>
      <w:r w:rsidRPr="005B5240">
        <w:rPr>
          <w:rFonts w:asciiTheme="minorHAnsi" w:eastAsia="Times New Roman" w:hAnsiTheme="minorHAnsi" w:cstheme="minorHAnsi"/>
          <w:b/>
          <w:color w:val="auto"/>
          <w:sz w:val="20"/>
          <w:szCs w:val="20"/>
        </w:rPr>
        <w:t>registre electrònic següent</w:t>
      </w:r>
      <w:r w:rsidRPr="005B5240">
        <w:rPr>
          <w:rFonts w:asciiTheme="minorHAnsi" w:eastAsia="Times New Roman" w:hAnsiTheme="minorHAnsi" w:cstheme="minorHAnsi"/>
          <w:color w:val="auto"/>
          <w:sz w:val="20"/>
          <w:szCs w:val="20"/>
        </w:rPr>
        <w:t>:</w:t>
      </w:r>
    </w:p>
    <w:p w14:paraId="269E9FA5" w14:textId="77777777" w:rsidR="00D52ED4" w:rsidRPr="005B5240" w:rsidRDefault="00D52ED4" w:rsidP="00D52ED4">
      <w:pPr>
        <w:rPr>
          <w:rFonts w:asciiTheme="minorHAnsi" w:hAnsiTheme="minorHAnsi" w:cstheme="minorHAnsi"/>
          <w:color w:val="000000"/>
          <w:sz w:val="20"/>
          <w:szCs w:val="20"/>
        </w:rPr>
      </w:pPr>
    </w:p>
    <w:p w14:paraId="2E5F312B" w14:textId="77777777" w:rsidR="00D52ED4" w:rsidRPr="005B5240" w:rsidRDefault="00000000" w:rsidP="000B6709">
      <w:pPr>
        <w:pStyle w:val="Textindependent"/>
        <w:shd w:val="clear" w:color="auto" w:fill="FFFFFF"/>
        <w:ind w:left="851"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694189433"/>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en el Registre Electrònic d’Empreses Licitadores de la Generalitat de Catalunya (RELI) i tota la documentació que hi figura manté la seva vigència i no ha estat modificada.</w:t>
      </w:r>
    </w:p>
    <w:p w14:paraId="14EE0941" w14:textId="77777777" w:rsidR="00D52ED4" w:rsidRPr="005B5240" w:rsidRDefault="00D52ED4" w:rsidP="00D52ED4">
      <w:pPr>
        <w:ind w:left="708"/>
        <w:rPr>
          <w:rFonts w:asciiTheme="minorHAnsi" w:hAnsiTheme="minorHAnsi" w:cstheme="minorHAnsi"/>
          <w:color w:val="000000"/>
          <w:sz w:val="20"/>
          <w:szCs w:val="20"/>
        </w:rPr>
      </w:pPr>
    </w:p>
    <w:p w14:paraId="0AE5B2CC" w14:textId="77777777" w:rsidR="00D52ED4" w:rsidRPr="005B5240" w:rsidRDefault="00000000" w:rsidP="000B6709">
      <w:pPr>
        <w:pStyle w:val="Textindependent"/>
        <w:shd w:val="clear" w:color="auto" w:fill="FFFFFF"/>
        <w:ind w:left="851"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540127658"/>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 xml:space="preserve">en el Registro Oficial de Licitadores y Empresas </w:t>
      </w:r>
      <w:proofErr w:type="spellStart"/>
      <w:r w:rsidR="00D52ED4" w:rsidRPr="005B5240">
        <w:rPr>
          <w:rFonts w:asciiTheme="minorHAnsi" w:hAnsiTheme="minorHAnsi" w:cstheme="minorHAnsi"/>
          <w:color w:val="auto"/>
          <w:sz w:val="20"/>
          <w:szCs w:val="20"/>
          <w:lang w:eastAsia="ca-ES"/>
        </w:rPr>
        <w:t>Clasificadas</w:t>
      </w:r>
      <w:proofErr w:type="spellEnd"/>
      <w:r w:rsidR="00D52ED4" w:rsidRPr="005B5240">
        <w:rPr>
          <w:rFonts w:asciiTheme="minorHAnsi" w:hAnsiTheme="minorHAnsi" w:cstheme="minorHAnsi"/>
          <w:color w:val="auto"/>
          <w:sz w:val="20"/>
          <w:szCs w:val="20"/>
          <w:lang w:eastAsia="ca-ES"/>
        </w:rPr>
        <w:t xml:space="preserve"> del Estado (ROLECE) i tota la documentació que hi figura manté la seva vigència i no ha estat modificada.</w:t>
      </w:r>
    </w:p>
    <w:p w14:paraId="2908E7B8" w14:textId="77777777" w:rsidR="00D52ED4" w:rsidRPr="005B5240" w:rsidRDefault="00D52ED4" w:rsidP="00D52ED4">
      <w:pPr>
        <w:ind w:left="708"/>
        <w:rPr>
          <w:rFonts w:asciiTheme="minorHAnsi" w:hAnsiTheme="minorHAnsi" w:cstheme="minorHAnsi"/>
          <w:color w:val="000000"/>
          <w:sz w:val="20"/>
          <w:szCs w:val="20"/>
        </w:rPr>
      </w:pPr>
    </w:p>
    <w:p w14:paraId="55AE4CBE" w14:textId="77777777" w:rsidR="00D52ED4" w:rsidRPr="005B5240" w:rsidRDefault="00000000" w:rsidP="000B6709">
      <w:pPr>
        <w:pStyle w:val="Textindependent"/>
        <w:shd w:val="clear" w:color="auto" w:fill="FFFFFF"/>
        <w:ind w:left="851"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536228677"/>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 xml:space="preserve">en el Registre electrònic d’empreses licitadores de </w:t>
      </w:r>
      <w:r w:rsidR="00D52ED4" w:rsidRPr="005B5240">
        <w:rPr>
          <w:rFonts w:asciiTheme="minorHAnsi" w:hAnsiTheme="minorHAnsi" w:cstheme="minorHAnsi"/>
          <w:i/>
          <w:color w:val="auto"/>
          <w:sz w:val="20"/>
          <w:szCs w:val="20"/>
          <w:lang w:eastAsia="ca-ES"/>
        </w:rPr>
        <w:t>indicar nom del registre i Comunitat Autònoma</w:t>
      </w:r>
      <w:r w:rsidR="00D52ED4" w:rsidRPr="005B5240">
        <w:rPr>
          <w:rFonts w:asciiTheme="minorHAnsi" w:hAnsiTheme="minorHAnsi" w:cstheme="minorHAnsi"/>
          <w:color w:val="auto"/>
          <w:sz w:val="20"/>
          <w:szCs w:val="20"/>
          <w:lang w:eastAsia="ca-ES"/>
        </w:rPr>
        <w:t xml:space="preserve"> ............................................ i tota la documentació que hi figura manté la seva vigència i no ha estat modificada.</w:t>
      </w:r>
    </w:p>
    <w:p w14:paraId="1AC2F921" w14:textId="77777777" w:rsidR="00D52ED4" w:rsidRPr="005B5240" w:rsidRDefault="00D52ED4" w:rsidP="00D52ED4">
      <w:pPr>
        <w:ind w:left="708"/>
        <w:rPr>
          <w:rFonts w:asciiTheme="minorHAnsi" w:hAnsiTheme="minorHAnsi" w:cstheme="minorHAnsi"/>
          <w:color w:val="000000"/>
          <w:sz w:val="20"/>
          <w:szCs w:val="20"/>
        </w:rPr>
      </w:pPr>
    </w:p>
    <w:p w14:paraId="44DC343D" w14:textId="77777777" w:rsidR="00507E0A" w:rsidRPr="005B5240" w:rsidRDefault="00000000" w:rsidP="00507E0A">
      <w:pPr>
        <w:pStyle w:val="Textindependent"/>
        <w:shd w:val="clear" w:color="auto" w:fill="FFFFFF"/>
        <w:ind w:left="851" w:hanging="426"/>
        <w:rPr>
          <w:rFonts w:asciiTheme="minorHAnsi" w:hAnsiTheme="minorHAnsi" w:cstheme="minorHAnsi"/>
          <w:b/>
          <w:color w:val="auto"/>
          <w:sz w:val="20"/>
          <w:szCs w:val="20"/>
        </w:rPr>
      </w:pPr>
      <w:sdt>
        <w:sdtPr>
          <w:rPr>
            <w:rFonts w:asciiTheme="minorHAnsi" w:hAnsiTheme="minorHAnsi" w:cstheme="minorHAnsi"/>
            <w:color w:val="auto"/>
            <w:sz w:val="20"/>
            <w:szCs w:val="20"/>
            <w:lang w:eastAsia="ca-ES"/>
          </w:rPr>
          <w:id w:val="-2049367193"/>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No està inscrita en cap dels anteriors registres electrònics</w:t>
      </w:r>
      <w:r w:rsidR="00507E0A" w:rsidRPr="005B5240">
        <w:rPr>
          <w:rFonts w:asciiTheme="minorHAnsi" w:hAnsiTheme="minorHAnsi" w:cstheme="minorHAnsi"/>
          <w:color w:val="auto"/>
          <w:sz w:val="20"/>
          <w:szCs w:val="20"/>
          <w:lang w:eastAsia="ca-ES"/>
        </w:rPr>
        <w:t xml:space="preserve">, </w:t>
      </w:r>
      <w:r w:rsidR="00507E0A" w:rsidRPr="005B5240">
        <w:rPr>
          <w:rFonts w:asciiTheme="minorHAnsi" w:hAnsiTheme="minorHAnsi" w:cstheme="minorHAnsi"/>
          <w:b/>
          <w:color w:val="auto"/>
          <w:sz w:val="20"/>
          <w:szCs w:val="20"/>
          <w:u w:val="single"/>
        </w:rPr>
        <w:t>però aporta la següent documentació</w:t>
      </w:r>
      <w:r w:rsidR="00507E0A" w:rsidRPr="005B5240">
        <w:rPr>
          <w:rFonts w:asciiTheme="minorHAnsi" w:hAnsiTheme="minorHAnsi" w:cstheme="minorHAnsi"/>
          <w:b/>
          <w:color w:val="auto"/>
          <w:sz w:val="20"/>
          <w:szCs w:val="20"/>
        </w:rPr>
        <w:t>:</w:t>
      </w:r>
    </w:p>
    <w:p w14:paraId="4ECCEC6A" w14:textId="77777777" w:rsidR="00507E0A" w:rsidRPr="005B5240" w:rsidRDefault="00507E0A" w:rsidP="00507E0A">
      <w:pPr>
        <w:pStyle w:val="Textindependent"/>
        <w:shd w:val="clear" w:color="auto" w:fill="FFFFFF"/>
        <w:ind w:left="851" w:hanging="426"/>
        <w:rPr>
          <w:rFonts w:asciiTheme="minorHAnsi" w:hAnsiTheme="minorHAnsi" w:cstheme="minorHAnsi"/>
          <w:color w:val="auto"/>
          <w:sz w:val="20"/>
          <w:szCs w:val="20"/>
        </w:rPr>
      </w:pPr>
    </w:p>
    <w:p w14:paraId="269679B3" w14:textId="77777777" w:rsidR="00507E0A" w:rsidRPr="005B5240" w:rsidRDefault="00507E0A" w:rsidP="00507E0A">
      <w:pPr>
        <w:pStyle w:val="Textindependent"/>
        <w:shd w:val="clear" w:color="auto" w:fill="FFFFFF"/>
        <w:ind w:left="851" w:hanging="426"/>
        <w:rPr>
          <w:rFonts w:asciiTheme="minorHAnsi" w:hAnsiTheme="minorHAnsi" w:cstheme="minorHAnsi"/>
          <w:color w:val="auto"/>
          <w:sz w:val="20"/>
          <w:szCs w:val="20"/>
        </w:rPr>
      </w:pPr>
      <w:r w:rsidRPr="005B5240">
        <w:rPr>
          <w:rFonts w:asciiTheme="minorHAnsi" w:hAnsiTheme="minorHAnsi" w:cstheme="minorHAnsi"/>
          <w:color w:val="auto"/>
          <w:sz w:val="20"/>
          <w:szCs w:val="20"/>
        </w:rPr>
        <w:t>- certificat de l’Agència Estatal d’Administració Tributària (AEAT), d’estar al corrent del compliment de les seves obligacions tributàries imposades per les disposicions vigents, i durant tota la vigència del contracte.</w:t>
      </w:r>
    </w:p>
    <w:p w14:paraId="012D31CA" w14:textId="19FEDA7B" w:rsidR="00D52ED4" w:rsidRPr="005B5240" w:rsidRDefault="00507E0A" w:rsidP="005B5240">
      <w:pPr>
        <w:pStyle w:val="Textindependent"/>
        <w:shd w:val="clear" w:color="auto" w:fill="FFFFFF"/>
        <w:ind w:left="851" w:hanging="426"/>
        <w:rPr>
          <w:rFonts w:asciiTheme="minorHAnsi" w:hAnsiTheme="minorHAnsi" w:cstheme="minorHAnsi"/>
          <w:color w:val="auto"/>
          <w:sz w:val="20"/>
          <w:szCs w:val="20"/>
        </w:rPr>
      </w:pPr>
      <w:r w:rsidRPr="005B5240">
        <w:rPr>
          <w:rFonts w:asciiTheme="minorHAnsi" w:hAnsiTheme="minorHAnsi" w:cstheme="minorHAnsi"/>
          <w:color w:val="auto"/>
          <w:sz w:val="20"/>
          <w:szCs w:val="20"/>
        </w:rPr>
        <w:t>- certificat de la Tresoreria General de la Seguretat Social (TGSS), d’estar al corrent del compliment de les seves obligacions amb la Seguretat Social, imposades per les disposicions vigents, i durant tota la vigència del contracte.</w:t>
      </w:r>
    </w:p>
    <w:p w14:paraId="3DDBC110" w14:textId="77777777" w:rsidR="00D52ED4" w:rsidRPr="005B5240" w:rsidRDefault="00D52ED4" w:rsidP="00D52ED4">
      <w:pPr>
        <w:rPr>
          <w:rFonts w:asciiTheme="minorHAnsi" w:hAnsiTheme="minorHAnsi" w:cstheme="minorHAnsi"/>
          <w:color w:val="000000"/>
          <w:sz w:val="20"/>
          <w:szCs w:val="20"/>
        </w:rPr>
      </w:pPr>
    </w:p>
    <w:p w14:paraId="328A62DF" w14:textId="77777777" w:rsidR="00CD2873" w:rsidRPr="005B5240" w:rsidRDefault="00000000" w:rsidP="00A57B4F">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2069109703"/>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A57B4F" w:rsidRPr="005B5240">
        <w:rPr>
          <w:rFonts w:asciiTheme="minorHAnsi" w:hAnsiTheme="minorHAnsi" w:cstheme="minorHAnsi"/>
          <w:color w:val="auto"/>
          <w:sz w:val="20"/>
          <w:szCs w:val="20"/>
          <w:lang w:eastAsia="ca-ES"/>
        </w:rPr>
        <w:tab/>
      </w:r>
      <w:r w:rsidR="00D52ED4" w:rsidRPr="005B5240">
        <w:rPr>
          <w:rFonts w:asciiTheme="minorHAnsi" w:hAnsiTheme="minorHAnsi" w:cstheme="minorHAnsi"/>
          <w:color w:val="auto"/>
          <w:sz w:val="20"/>
          <w:szCs w:val="20"/>
          <w:lang w:eastAsia="ca-ES"/>
        </w:rPr>
        <w:t xml:space="preserve">És una </w:t>
      </w:r>
      <w:r w:rsidR="00D52ED4" w:rsidRPr="005B5240">
        <w:rPr>
          <w:rFonts w:asciiTheme="minorHAnsi" w:hAnsiTheme="minorHAnsi" w:cstheme="minorHAnsi"/>
          <w:b/>
          <w:color w:val="auto"/>
          <w:sz w:val="20"/>
          <w:szCs w:val="20"/>
          <w:lang w:eastAsia="ca-ES"/>
        </w:rPr>
        <w:t>Petita, Mitjana o Microempresa</w:t>
      </w:r>
      <w:r w:rsidR="00D52ED4" w:rsidRPr="005B5240">
        <w:rPr>
          <w:rFonts w:asciiTheme="minorHAnsi" w:hAnsiTheme="minorHAnsi" w:cstheme="minorHAnsi"/>
          <w:color w:val="auto"/>
          <w:sz w:val="20"/>
          <w:szCs w:val="20"/>
          <w:lang w:eastAsia="ca-ES"/>
        </w:rPr>
        <w:t xml:space="preserve"> (PIME)</w:t>
      </w:r>
      <w:r w:rsidR="00960D58" w:rsidRPr="005B5240">
        <w:rPr>
          <w:rFonts w:asciiTheme="minorHAnsi" w:hAnsiTheme="minorHAnsi" w:cstheme="minorHAnsi"/>
          <w:color w:val="auto"/>
          <w:sz w:val="20"/>
          <w:szCs w:val="20"/>
          <w:vertAlign w:val="superscript"/>
          <w:lang w:eastAsia="ca-ES"/>
        </w:rPr>
        <w:footnoteReference w:customMarkFollows="1" w:id="2"/>
        <w:t>2</w:t>
      </w:r>
      <w:r w:rsidR="00D52ED4" w:rsidRPr="005B5240">
        <w:rPr>
          <w:rFonts w:asciiTheme="minorHAnsi" w:hAnsiTheme="minorHAnsi" w:cstheme="minorHAnsi"/>
          <w:color w:val="auto"/>
          <w:sz w:val="20"/>
          <w:szCs w:val="20"/>
          <w:lang w:eastAsia="ca-ES"/>
        </w:rPr>
        <w:t xml:space="preserve"> en el moment de presentació de l’oferta</w:t>
      </w:r>
      <w:r w:rsidR="00454C80" w:rsidRPr="005B5240">
        <w:rPr>
          <w:rFonts w:asciiTheme="minorHAnsi" w:hAnsiTheme="minorHAnsi" w:cstheme="minorHAnsi"/>
          <w:color w:val="auto"/>
          <w:sz w:val="20"/>
          <w:szCs w:val="20"/>
          <w:lang w:eastAsia="ca-ES"/>
        </w:rPr>
        <w:t>.</w:t>
      </w:r>
    </w:p>
    <w:p w14:paraId="01FFE513" w14:textId="77777777" w:rsidR="00D52ED4" w:rsidRPr="005B5240" w:rsidRDefault="00D52ED4" w:rsidP="00CD2873">
      <w:pPr>
        <w:rPr>
          <w:rFonts w:asciiTheme="minorHAnsi" w:hAnsiTheme="minorHAnsi" w:cstheme="minorHAnsi"/>
          <w:sz w:val="20"/>
          <w:szCs w:val="20"/>
        </w:rPr>
      </w:pPr>
    </w:p>
    <w:p w14:paraId="5103B822" w14:textId="77777777" w:rsidR="00D52ED4" w:rsidRPr="005B5240" w:rsidRDefault="00000000" w:rsidP="00A57B4F">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520514868"/>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A57B4F" w:rsidRPr="005B5240">
        <w:rPr>
          <w:rFonts w:asciiTheme="minorHAnsi" w:hAnsiTheme="minorHAnsi" w:cstheme="minorHAnsi"/>
          <w:color w:val="auto"/>
          <w:sz w:val="20"/>
          <w:szCs w:val="20"/>
          <w:lang w:eastAsia="ca-ES"/>
        </w:rPr>
        <w:t xml:space="preserve"> </w:t>
      </w:r>
      <w:r w:rsidR="00A57B4F" w:rsidRPr="005B5240">
        <w:rPr>
          <w:rFonts w:asciiTheme="minorHAnsi" w:hAnsiTheme="minorHAnsi" w:cstheme="minorHAnsi"/>
          <w:color w:val="auto"/>
          <w:sz w:val="20"/>
          <w:szCs w:val="20"/>
          <w:lang w:eastAsia="ca-ES"/>
        </w:rPr>
        <w:tab/>
      </w:r>
      <w:r w:rsidR="00D52ED4" w:rsidRPr="005B5240">
        <w:rPr>
          <w:rFonts w:asciiTheme="minorHAnsi" w:hAnsiTheme="minorHAnsi" w:cstheme="minorHAnsi"/>
          <w:color w:val="auto"/>
          <w:sz w:val="20"/>
          <w:szCs w:val="20"/>
          <w:lang w:eastAsia="ca-ES"/>
        </w:rPr>
        <w:t xml:space="preserve">Compleix les obligacions legals en matèria de </w:t>
      </w:r>
      <w:r w:rsidR="00D52ED4" w:rsidRPr="005B5240">
        <w:rPr>
          <w:rFonts w:asciiTheme="minorHAnsi" w:hAnsiTheme="minorHAnsi" w:cstheme="minorHAnsi"/>
          <w:b/>
          <w:color w:val="auto"/>
          <w:sz w:val="20"/>
          <w:szCs w:val="20"/>
          <w:lang w:eastAsia="ca-ES"/>
        </w:rPr>
        <w:t>prevenció de riscos laborals.</w:t>
      </w:r>
    </w:p>
    <w:p w14:paraId="16BBCCF8" w14:textId="77777777" w:rsidR="0028182A" w:rsidRPr="005B5240" w:rsidRDefault="0028182A" w:rsidP="00D52ED4">
      <w:pPr>
        <w:rPr>
          <w:rFonts w:asciiTheme="minorHAnsi" w:hAnsiTheme="minorHAnsi" w:cstheme="minorHAnsi"/>
          <w:sz w:val="20"/>
          <w:szCs w:val="20"/>
        </w:rPr>
      </w:pPr>
    </w:p>
    <w:p w14:paraId="3DB2FDB1" w14:textId="77777777" w:rsidR="0028182A" w:rsidRPr="005B5240" w:rsidRDefault="00000000" w:rsidP="00A57B4F">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441804735"/>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A57B4F" w:rsidRPr="005B5240">
        <w:rPr>
          <w:rFonts w:asciiTheme="minorHAnsi" w:hAnsiTheme="minorHAnsi" w:cstheme="minorHAnsi"/>
          <w:color w:val="auto"/>
          <w:sz w:val="20"/>
          <w:szCs w:val="20"/>
          <w:lang w:eastAsia="ca-ES"/>
        </w:rPr>
        <w:t xml:space="preserve"> </w:t>
      </w:r>
      <w:r w:rsidR="00A57B4F" w:rsidRPr="005B5240">
        <w:rPr>
          <w:rFonts w:asciiTheme="minorHAnsi" w:hAnsiTheme="minorHAnsi" w:cstheme="minorHAnsi"/>
          <w:color w:val="auto"/>
          <w:sz w:val="20"/>
          <w:szCs w:val="20"/>
          <w:lang w:eastAsia="ca-ES"/>
        </w:rPr>
        <w:tab/>
      </w:r>
      <w:r w:rsidR="0028182A" w:rsidRPr="005B5240">
        <w:rPr>
          <w:rFonts w:asciiTheme="minorHAnsi" w:hAnsiTheme="minorHAnsi" w:cstheme="minorHAnsi"/>
          <w:color w:val="auto"/>
          <w:sz w:val="20"/>
          <w:szCs w:val="20"/>
          <w:lang w:eastAsia="ca-ES"/>
        </w:rPr>
        <w:t xml:space="preserve">Compleix les obligacions legals en matèria </w:t>
      </w:r>
      <w:r w:rsidR="0028182A" w:rsidRPr="005B5240">
        <w:rPr>
          <w:rFonts w:asciiTheme="minorHAnsi" w:hAnsiTheme="minorHAnsi" w:cstheme="minorHAnsi"/>
          <w:b/>
          <w:color w:val="auto"/>
          <w:sz w:val="20"/>
          <w:szCs w:val="20"/>
          <w:lang w:eastAsia="ca-ES"/>
        </w:rPr>
        <w:t>d’igualtat efectiva de dones i homes</w:t>
      </w:r>
      <w:r w:rsidR="00454C80" w:rsidRPr="005B5240">
        <w:rPr>
          <w:rFonts w:asciiTheme="minorHAnsi" w:hAnsiTheme="minorHAnsi" w:cstheme="minorHAnsi"/>
          <w:b/>
          <w:color w:val="auto"/>
          <w:sz w:val="20"/>
          <w:szCs w:val="20"/>
          <w:lang w:eastAsia="ca-ES"/>
        </w:rPr>
        <w:t>.</w:t>
      </w:r>
    </w:p>
    <w:p w14:paraId="16BB409A" w14:textId="77777777" w:rsidR="00CD2873" w:rsidRPr="005B5240" w:rsidRDefault="00CD2873" w:rsidP="00A57B4F">
      <w:pPr>
        <w:pStyle w:val="Textindependent"/>
        <w:shd w:val="clear" w:color="auto" w:fill="FFFFFF"/>
        <w:ind w:left="426" w:hanging="426"/>
        <w:rPr>
          <w:rFonts w:asciiTheme="minorHAnsi" w:hAnsiTheme="minorHAnsi" w:cstheme="minorHAnsi"/>
          <w:color w:val="auto"/>
          <w:sz w:val="20"/>
          <w:szCs w:val="20"/>
          <w:lang w:eastAsia="ca-ES"/>
        </w:rPr>
      </w:pPr>
      <w:r w:rsidRPr="005B5240">
        <w:rPr>
          <w:rFonts w:asciiTheme="minorHAnsi" w:hAnsiTheme="minorHAnsi" w:cstheme="minorHAnsi"/>
          <w:color w:val="auto"/>
          <w:sz w:val="20"/>
          <w:szCs w:val="20"/>
          <w:lang w:eastAsia="ca-ES"/>
        </w:rPr>
        <w:t> </w:t>
      </w:r>
    </w:p>
    <w:p w14:paraId="28AA0A7F" w14:textId="77777777" w:rsidR="00D52ED4" w:rsidRPr="005B5240" w:rsidRDefault="00D52ED4" w:rsidP="00D52ED4">
      <w:pPr>
        <w:rPr>
          <w:rFonts w:asciiTheme="minorHAnsi" w:hAnsiTheme="minorHAnsi" w:cstheme="minorHAnsi"/>
          <w:snapToGrid w:val="0"/>
          <w:sz w:val="20"/>
          <w:szCs w:val="20"/>
        </w:rPr>
      </w:pPr>
      <w:r w:rsidRPr="005B5240">
        <w:rPr>
          <w:rFonts w:asciiTheme="minorHAnsi" w:hAnsiTheme="minorHAnsi" w:cstheme="minorHAnsi"/>
          <w:snapToGrid w:val="0"/>
          <w:sz w:val="20"/>
          <w:szCs w:val="20"/>
        </w:rPr>
        <w:t xml:space="preserve">Que l’empresa/entitat que representa, o les seves filials o interposades: </w:t>
      </w:r>
    </w:p>
    <w:p w14:paraId="1E61669B" w14:textId="77777777" w:rsidR="00D52ED4" w:rsidRPr="005B5240" w:rsidRDefault="00D52ED4" w:rsidP="00D52ED4">
      <w:pPr>
        <w:rPr>
          <w:rFonts w:asciiTheme="minorHAnsi" w:hAnsiTheme="minorHAnsi" w:cstheme="minorHAnsi"/>
          <w:snapToGrid w:val="0"/>
          <w:sz w:val="20"/>
          <w:szCs w:val="20"/>
        </w:rPr>
      </w:pPr>
    </w:p>
    <w:p w14:paraId="19AA1231" w14:textId="77777777" w:rsidR="00D52ED4" w:rsidRPr="005B5240" w:rsidRDefault="00000000" w:rsidP="0028182A">
      <w:pPr>
        <w:pStyle w:val="Textindependent"/>
        <w:shd w:val="clear" w:color="auto" w:fill="FFFFFF"/>
        <w:ind w:left="851" w:hanging="426"/>
        <w:rPr>
          <w:rFonts w:asciiTheme="minorHAnsi" w:hAnsiTheme="minorHAnsi" w:cstheme="minorHAnsi"/>
          <w:snapToGrid w:val="0"/>
          <w:sz w:val="20"/>
          <w:szCs w:val="20"/>
        </w:rPr>
      </w:pPr>
      <w:sdt>
        <w:sdtPr>
          <w:rPr>
            <w:rFonts w:asciiTheme="minorHAnsi" w:hAnsiTheme="minorHAnsi" w:cstheme="minorHAnsi"/>
            <w:color w:val="auto"/>
            <w:sz w:val="20"/>
            <w:szCs w:val="20"/>
            <w:lang w:eastAsia="ca-ES"/>
          </w:rPr>
          <w:id w:val="-1703312531"/>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 xml:space="preserve">No realitza/en operacions financeres en </w:t>
      </w:r>
      <w:r w:rsidR="00D52ED4" w:rsidRPr="005B5240">
        <w:rPr>
          <w:rFonts w:asciiTheme="minorHAnsi" w:hAnsiTheme="minorHAnsi" w:cstheme="minorHAnsi"/>
          <w:b/>
          <w:color w:val="auto"/>
          <w:sz w:val="20"/>
          <w:szCs w:val="20"/>
          <w:lang w:eastAsia="ca-ES"/>
        </w:rPr>
        <w:t>paradisos fiscals</w:t>
      </w:r>
      <w:r w:rsidR="00D52ED4" w:rsidRPr="005B5240">
        <w:rPr>
          <w:rFonts w:asciiTheme="minorHAnsi" w:hAnsiTheme="minorHAnsi" w:cstheme="minorHAnsi"/>
          <w:color w:val="auto"/>
          <w:sz w:val="20"/>
          <w:szCs w:val="20"/>
          <w:lang w:eastAsia="ca-ES"/>
        </w:rPr>
        <w:t xml:space="preserve"> considerades delictives, -segons la llista de països elaborada per les Institucions Europees o avalada per aquestes o, en el seu defec</w:t>
      </w:r>
      <w:r w:rsidR="003D15A7" w:rsidRPr="005B5240">
        <w:rPr>
          <w:rFonts w:asciiTheme="minorHAnsi" w:hAnsiTheme="minorHAnsi" w:cstheme="minorHAnsi"/>
          <w:color w:val="auto"/>
          <w:sz w:val="20"/>
          <w:szCs w:val="20"/>
          <w:lang w:eastAsia="ca-ES"/>
        </w:rPr>
        <w:t>te, per l'Estat espanyol-</w:t>
      </w:r>
      <w:r w:rsidR="00D52ED4" w:rsidRPr="005B5240">
        <w:rPr>
          <w:rFonts w:asciiTheme="minorHAnsi" w:hAnsiTheme="minorHAnsi" w:cstheme="minorHAnsi"/>
          <w:color w:val="auto"/>
          <w:sz w:val="20"/>
          <w:szCs w:val="20"/>
          <w:lang w:eastAsia="ca-ES"/>
        </w:rPr>
        <w:t>, o fora d'ells i que siguin considerades delictives, en els termes legalment establerts com ara delictes de blanqueig de capitals, frau fiscal o contra la Hisenda Pública.</w:t>
      </w:r>
    </w:p>
    <w:p w14:paraId="2C889906" w14:textId="77777777" w:rsidR="00D52ED4" w:rsidRPr="005B5240" w:rsidRDefault="00D52ED4" w:rsidP="00D52ED4">
      <w:pPr>
        <w:ind w:left="708"/>
        <w:rPr>
          <w:rFonts w:asciiTheme="minorHAnsi" w:hAnsiTheme="minorHAnsi" w:cstheme="minorHAnsi"/>
          <w:snapToGrid w:val="0"/>
          <w:sz w:val="20"/>
          <w:szCs w:val="20"/>
        </w:rPr>
      </w:pPr>
    </w:p>
    <w:p w14:paraId="0F635000" w14:textId="77777777" w:rsidR="00D52ED4" w:rsidRPr="005B5240" w:rsidRDefault="00000000" w:rsidP="0028182A">
      <w:pPr>
        <w:pStyle w:val="Textindependent"/>
        <w:shd w:val="clear" w:color="auto" w:fill="FFFFFF"/>
        <w:ind w:left="851"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877119566"/>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ab/>
        <w:t xml:space="preserve">Té/tenen relacions legals amb </w:t>
      </w:r>
      <w:r w:rsidR="00D52ED4" w:rsidRPr="005B5240">
        <w:rPr>
          <w:rFonts w:asciiTheme="minorHAnsi" w:hAnsiTheme="minorHAnsi" w:cstheme="minorHAnsi"/>
          <w:b/>
          <w:color w:val="auto"/>
          <w:sz w:val="20"/>
          <w:szCs w:val="20"/>
          <w:lang w:eastAsia="ca-ES"/>
        </w:rPr>
        <w:t>paradisos fiscals</w:t>
      </w:r>
      <w:r w:rsidR="00D52ED4" w:rsidRPr="005B5240">
        <w:rPr>
          <w:rFonts w:asciiTheme="minorHAnsi" w:hAnsiTheme="minorHAnsi" w:cstheme="minorHAnsi"/>
          <w:color w:val="auto"/>
          <w:sz w:val="20"/>
          <w:szCs w:val="20"/>
          <w:lang w:eastAsia="ca-ES"/>
        </w:rPr>
        <w:t xml:space="preserve"> i presenta la següent documentació descriptiva dels moviments financers i tota la informació relativa a aquestes actuacions: .....................................................</w:t>
      </w:r>
    </w:p>
    <w:p w14:paraId="7000DB27" w14:textId="77777777" w:rsidR="00CD2873" w:rsidRPr="005B5240" w:rsidRDefault="00CD2873" w:rsidP="00CD2873">
      <w:pPr>
        <w:rPr>
          <w:rFonts w:asciiTheme="minorHAnsi" w:hAnsiTheme="minorHAnsi" w:cstheme="minorHAnsi"/>
          <w:snapToGrid w:val="0"/>
          <w:sz w:val="20"/>
          <w:szCs w:val="20"/>
        </w:rPr>
      </w:pPr>
    </w:p>
    <w:p w14:paraId="6BE4481F" w14:textId="77777777" w:rsidR="00D52ED4" w:rsidRPr="005B5240" w:rsidRDefault="00000000" w:rsidP="0028182A">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238480642"/>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28182A" w:rsidRPr="005B5240">
        <w:rPr>
          <w:rFonts w:asciiTheme="minorHAnsi" w:hAnsiTheme="minorHAnsi" w:cstheme="minorHAnsi"/>
          <w:color w:val="auto"/>
          <w:sz w:val="20"/>
          <w:szCs w:val="20"/>
          <w:lang w:eastAsia="ca-ES"/>
        </w:rPr>
        <w:t xml:space="preserve"> </w:t>
      </w:r>
      <w:r w:rsidR="0028182A" w:rsidRPr="005B5240">
        <w:rPr>
          <w:rFonts w:asciiTheme="minorHAnsi" w:hAnsiTheme="minorHAnsi" w:cstheme="minorHAnsi"/>
          <w:color w:val="auto"/>
          <w:sz w:val="20"/>
          <w:szCs w:val="20"/>
          <w:lang w:eastAsia="ca-ES"/>
        </w:rPr>
        <w:tab/>
      </w:r>
      <w:r w:rsidR="00D52ED4" w:rsidRPr="005B5240">
        <w:rPr>
          <w:rFonts w:asciiTheme="minorHAnsi" w:hAnsiTheme="minorHAnsi" w:cstheme="minorHAnsi"/>
          <w:color w:val="auto"/>
          <w:sz w:val="20"/>
          <w:szCs w:val="20"/>
          <w:lang w:eastAsia="ca-ES"/>
        </w:rPr>
        <w:t xml:space="preserve">No realitza/en operacions que vulnerin el que estipula la Declaració Universal dels </w:t>
      </w:r>
      <w:r w:rsidR="00D52ED4" w:rsidRPr="005B5240">
        <w:rPr>
          <w:rFonts w:asciiTheme="minorHAnsi" w:hAnsiTheme="minorHAnsi" w:cstheme="minorHAnsi"/>
          <w:b/>
          <w:color w:val="auto"/>
          <w:sz w:val="20"/>
          <w:szCs w:val="20"/>
          <w:lang w:eastAsia="ca-ES"/>
        </w:rPr>
        <w:t>Drets Humans</w:t>
      </w:r>
      <w:r w:rsidR="00D52ED4" w:rsidRPr="005B5240">
        <w:rPr>
          <w:rFonts w:asciiTheme="minorHAnsi" w:hAnsiTheme="minorHAnsi" w:cstheme="minorHAnsi"/>
          <w:color w:val="auto"/>
          <w:sz w:val="20"/>
          <w:szCs w:val="20"/>
          <w:lang w:eastAsia="ca-ES"/>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FAFCF43" w14:textId="77777777" w:rsidR="00D52ED4" w:rsidRPr="005B5240" w:rsidRDefault="00D52ED4" w:rsidP="00D52ED4">
      <w:pPr>
        <w:rPr>
          <w:rFonts w:asciiTheme="minorHAnsi" w:hAnsiTheme="minorHAnsi" w:cstheme="minorHAnsi"/>
          <w:sz w:val="20"/>
          <w:szCs w:val="20"/>
        </w:rPr>
      </w:pPr>
    </w:p>
    <w:p w14:paraId="06AF1CE1" w14:textId="77777777" w:rsidR="00D52ED4" w:rsidRPr="005B5240" w:rsidRDefault="00000000" w:rsidP="0028182A">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990469460"/>
          <w14:checkbox>
            <w14:checked w14:val="0"/>
            <w14:checkedState w14:val="2612" w14:font="MS Gothic"/>
            <w14:uncheckedState w14:val="2610" w14:font="MS Gothic"/>
          </w14:checkbox>
        </w:sdtPr>
        <w:sdtContent>
          <w:r w:rsidR="007D5AF8" w:rsidRPr="005B5240">
            <w:rPr>
              <w:rFonts w:ascii="Segoe UI Symbol" w:eastAsia="MS Gothic" w:hAnsi="Segoe UI Symbol" w:cs="Segoe UI Symbol"/>
              <w:color w:val="auto"/>
              <w:sz w:val="20"/>
              <w:szCs w:val="20"/>
              <w:lang w:eastAsia="ca-ES"/>
            </w:rPr>
            <w:t>☐</w:t>
          </w:r>
        </w:sdtContent>
      </w:sdt>
      <w:r w:rsidR="00D52ED4" w:rsidRPr="005B5240">
        <w:rPr>
          <w:rFonts w:asciiTheme="minorHAnsi" w:hAnsiTheme="minorHAnsi" w:cstheme="minorHAnsi"/>
          <w:color w:val="auto"/>
          <w:sz w:val="20"/>
          <w:szCs w:val="20"/>
          <w:lang w:eastAsia="ca-ES"/>
        </w:rPr>
        <w:t xml:space="preserve"> </w:t>
      </w:r>
      <w:r w:rsidR="00D52ED4" w:rsidRPr="005B5240">
        <w:rPr>
          <w:rFonts w:asciiTheme="minorHAnsi" w:hAnsiTheme="minorHAnsi" w:cstheme="minorHAnsi"/>
          <w:color w:val="auto"/>
          <w:sz w:val="20"/>
          <w:szCs w:val="20"/>
          <w:lang w:eastAsia="ca-ES"/>
        </w:rPr>
        <w:tab/>
        <w:t xml:space="preserve">No intervé/venen en operacions amb tercers operadors els quals vulnerin el que estipula la Declaració Universal dels </w:t>
      </w:r>
      <w:r w:rsidR="00D52ED4" w:rsidRPr="005B5240">
        <w:rPr>
          <w:rFonts w:asciiTheme="minorHAnsi" w:hAnsiTheme="minorHAnsi" w:cstheme="minorHAnsi"/>
          <w:b/>
          <w:color w:val="auto"/>
          <w:sz w:val="20"/>
          <w:szCs w:val="20"/>
          <w:lang w:eastAsia="ca-ES"/>
        </w:rPr>
        <w:t>Drets Humans</w:t>
      </w:r>
      <w:r w:rsidR="00D52ED4" w:rsidRPr="005B5240">
        <w:rPr>
          <w:rFonts w:asciiTheme="minorHAnsi" w:hAnsiTheme="minorHAnsi" w:cstheme="minorHAnsi"/>
          <w:color w:val="auto"/>
          <w:sz w:val="20"/>
          <w:szCs w:val="20"/>
          <w:lang w:eastAsia="ca-ES"/>
        </w:rPr>
        <w:t xml:space="preserve">,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6F3878F" w14:textId="77777777" w:rsidR="00D52ED4" w:rsidRPr="005B5240" w:rsidRDefault="00D52ED4" w:rsidP="00D52ED4">
      <w:pPr>
        <w:rPr>
          <w:rFonts w:asciiTheme="minorHAnsi" w:hAnsiTheme="minorHAnsi" w:cstheme="minorHAnsi"/>
          <w:i/>
          <w:iCs/>
          <w:snapToGrid w:val="0"/>
          <w:sz w:val="20"/>
          <w:szCs w:val="20"/>
        </w:rPr>
      </w:pPr>
    </w:p>
    <w:p w14:paraId="47A425AE" w14:textId="77777777" w:rsidR="00485E60" w:rsidRPr="005B5240" w:rsidRDefault="00485E60" w:rsidP="00227F02">
      <w:pPr>
        <w:rPr>
          <w:rFonts w:asciiTheme="minorHAnsi" w:hAnsiTheme="minorHAnsi" w:cstheme="minorHAnsi"/>
          <w:iCs/>
          <w:snapToGrid w:val="0"/>
          <w:sz w:val="20"/>
          <w:szCs w:val="20"/>
        </w:rPr>
      </w:pPr>
    </w:p>
    <w:p w14:paraId="7F466EE8" w14:textId="77777777" w:rsidR="00485B18" w:rsidRPr="005B5240" w:rsidRDefault="00485B18" w:rsidP="00960D58">
      <w:pPr>
        <w:rPr>
          <w:rFonts w:asciiTheme="minorHAnsi" w:hAnsiTheme="minorHAnsi" w:cstheme="minorHAnsi"/>
          <w:sz w:val="20"/>
          <w:szCs w:val="20"/>
        </w:rPr>
      </w:pPr>
    </w:p>
    <w:p w14:paraId="4C19AD4C" w14:textId="77777777" w:rsidR="00D52ED4" w:rsidRPr="005B5240" w:rsidRDefault="00D52ED4" w:rsidP="00D52ED4">
      <w:pPr>
        <w:rPr>
          <w:rFonts w:asciiTheme="minorHAnsi" w:hAnsiTheme="minorHAnsi" w:cstheme="minorHAnsi"/>
          <w:i/>
          <w:snapToGrid w:val="0"/>
          <w:sz w:val="20"/>
          <w:szCs w:val="20"/>
        </w:rPr>
      </w:pPr>
      <w:r w:rsidRPr="005B5240">
        <w:rPr>
          <w:rFonts w:asciiTheme="minorHAnsi" w:hAnsiTheme="minorHAnsi" w:cstheme="minorHAnsi"/>
          <w:i/>
          <w:snapToGrid w:val="0"/>
          <w:sz w:val="20"/>
          <w:szCs w:val="20"/>
        </w:rPr>
        <w:t xml:space="preserve">Obligatori si la licitadora </w:t>
      </w:r>
      <w:r w:rsidRPr="005B5240">
        <w:rPr>
          <w:rFonts w:asciiTheme="minorHAnsi" w:hAnsiTheme="minorHAnsi" w:cstheme="minorHAnsi"/>
          <w:b/>
          <w:i/>
          <w:snapToGrid w:val="0"/>
          <w:sz w:val="20"/>
          <w:szCs w:val="20"/>
        </w:rPr>
        <w:t>és empresa/entitat estrangera i el contracte s'executa en territori espanyol</w:t>
      </w:r>
      <w:r w:rsidRPr="005B5240">
        <w:rPr>
          <w:rFonts w:asciiTheme="minorHAnsi" w:hAnsiTheme="minorHAnsi" w:cstheme="minorHAnsi"/>
          <w:i/>
          <w:snapToGrid w:val="0"/>
          <w:sz w:val="20"/>
          <w:szCs w:val="20"/>
        </w:rPr>
        <w:t>.</w:t>
      </w:r>
    </w:p>
    <w:p w14:paraId="101A0F8F" w14:textId="77777777" w:rsidR="00D52ED4" w:rsidRPr="005B5240" w:rsidRDefault="00D52ED4" w:rsidP="00D52ED4">
      <w:pPr>
        <w:rPr>
          <w:rFonts w:asciiTheme="minorHAnsi" w:hAnsiTheme="minorHAnsi" w:cstheme="minorHAnsi"/>
          <w:i/>
          <w:snapToGrid w:val="0"/>
          <w:sz w:val="20"/>
          <w:szCs w:val="20"/>
        </w:rPr>
      </w:pPr>
    </w:p>
    <w:p w14:paraId="52D39759" w14:textId="77777777" w:rsidR="00D52ED4" w:rsidRPr="005B5240" w:rsidRDefault="00000000" w:rsidP="006B7913">
      <w:pPr>
        <w:pStyle w:val="Textindependent"/>
        <w:shd w:val="clear" w:color="auto" w:fill="FFFFFF"/>
        <w:ind w:left="426" w:hanging="426"/>
        <w:rPr>
          <w:rFonts w:asciiTheme="minorHAnsi" w:hAnsiTheme="minorHAnsi" w:cstheme="minorHAnsi"/>
          <w:color w:val="auto"/>
          <w:sz w:val="20"/>
          <w:szCs w:val="20"/>
          <w:lang w:eastAsia="ca-ES"/>
        </w:rPr>
      </w:pPr>
      <w:sdt>
        <w:sdtPr>
          <w:rPr>
            <w:rFonts w:asciiTheme="minorHAnsi" w:hAnsiTheme="minorHAnsi" w:cstheme="minorHAnsi"/>
            <w:color w:val="auto"/>
            <w:sz w:val="20"/>
            <w:szCs w:val="20"/>
            <w:lang w:eastAsia="ca-ES"/>
          </w:rPr>
          <w:id w:val="1404332465"/>
          <w14:checkbox>
            <w14:checked w14:val="0"/>
            <w14:checkedState w14:val="2612" w14:font="MS Gothic"/>
            <w14:uncheckedState w14:val="2610" w14:font="MS Gothic"/>
          </w14:checkbox>
        </w:sdtPr>
        <w:sdtContent>
          <w:r w:rsidR="00694151" w:rsidRPr="005B5240">
            <w:rPr>
              <w:rFonts w:ascii="Segoe UI Symbol" w:eastAsia="MS Gothic" w:hAnsi="Segoe UI Symbol" w:cs="Segoe UI Symbol"/>
              <w:color w:val="auto"/>
              <w:sz w:val="20"/>
              <w:szCs w:val="20"/>
              <w:lang w:eastAsia="ca-ES"/>
            </w:rPr>
            <w:t>☐</w:t>
          </w:r>
        </w:sdtContent>
      </w:sdt>
      <w:r w:rsidR="006B7913" w:rsidRPr="005B5240">
        <w:rPr>
          <w:rFonts w:asciiTheme="minorHAnsi" w:hAnsiTheme="minorHAnsi" w:cstheme="minorHAnsi"/>
          <w:color w:val="auto"/>
          <w:sz w:val="20"/>
          <w:szCs w:val="20"/>
          <w:lang w:eastAsia="ca-ES"/>
        </w:rPr>
        <w:t xml:space="preserve"> </w:t>
      </w:r>
      <w:r w:rsidR="006B7913" w:rsidRPr="005B5240">
        <w:rPr>
          <w:rFonts w:asciiTheme="minorHAnsi" w:hAnsiTheme="minorHAnsi" w:cstheme="minorHAnsi"/>
          <w:color w:val="auto"/>
          <w:sz w:val="20"/>
          <w:szCs w:val="20"/>
          <w:lang w:eastAsia="ca-ES"/>
        </w:rPr>
        <w:tab/>
      </w:r>
      <w:r w:rsidR="00D52ED4" w:rsidRPr="005B5240">
        <w:rPr>
          <w:rFonts w:asciiTheme="minorHAnsi" w:hAnsiTheme="minorHAnsi" w:cstheme="minorHAnsi"/>
          <w:color w:val="auto"/>
          <w:sz w:val="20"/>
          <w:szCs w:val="20"/>
          <w:lang w:eastAsia="ca-ES"/>
        </w:rPr>
        <w:t xml:space="preserve">Accepta </w:t>
      </w:r>
      <w:r w:rsidR="00D52ED4" w:rsidRPr="005B5240">
        <w:rPr>
          <w:rFonts w:asciiTheme="minorHAnsi" w:hAnsiTheme="minorHAnsi" w:cstheme="minorHAnsi"/>
          <w:b/>
          <w:color w:val="auto"/>
          <w:sz w:val="20"/>
          <w:szCs w:val="20"/>
          <w:lang w:eastAsia="ca-ES"/>
        </w:rPr>
        <w:t>sotmetre’s a la jurisdicció dels jutjats i tribunals espanyols</w:t>
      </w:r>
      <w:r w:rsidR="00D52ED4" w:rsidRPr="005B5240">
        <w:rPr>
          <w:rFonts w:asciiTheme="minorHAnsi" w:hAnsiTheme="minorHAnsi" w:cstheme="minorHAnsi"/>
          <w:color w:val="auto"/>
          <w:sz w:val="20"/>
          <w:szCs w:val="20"/>
          <w:lang w:eastAsia="ca-ES"/>
        </w:rPr>
        <w:t xml:space="preserve"> de qualsevol ordre, per a totes les incidències que de manera directa o indirecta puguin sorgir del contracte, amb renúncia, si s’escau, al fur jurisdiccional estranger que pugui correspondre a l’empresa/entitat licitadora.</w:t>
      </w:r>
    </w:p>
    <w:p w14:paraId="1A62063A" w14:textId="77777777" w:rsidR="008B5E83" w:rsidRPr="005B5240" w:rsidRDefault="008B5E83" w:rsidP="00CD2873">
      <w:pPr>
        <w:rPr>
          <w:rFonts w:asciiTheme="minorHAnsi" w:hAnsiTheme="minorHAnsi" w:cstheme="minorHAnsi"/>
          <w:snapToGrid w:val="0"/>
          <w:sz w:val="20"/>
          <w:szCs w:val="20"/>
        </w:rPr>
      </w:pPr>
    </w:p>
    <w:p w14:paraId="3D95B131" w14:textId="77777777" w:rsidR="00351107" w:rsidRPr="005B5240" w:rsidRDefault="00351107" w:rsidP="00CD2873">
      <w:pPr>
        <w:rPr>
          <w:rFonts w:asciiTheme="minorHAnsi" w:hAnsiTheme="minorHAnsi" w:cstheme="minorHAnsi"/>
          <w:snapToGrid w:val="0"/>
          <w:sz w:val="20"/>
          <w:szCs w:val="20"/>
        </w:rPr>
      </w:pPr>
    </w:p>
    <w:p w14:paraId="32BB81A3" w14:textId="77777777" w:rsidR="00694151" w:rsidRPr="005B5240" w:rsidRDefault="00694151"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p w14:paraId="5E692613" w14:textId="77777777" w:rsidR="00CD2873" w:rsidRPr="005B5240" w:rsidRDefault="00F659D0"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r w:rsidRPr="005B5240">
        <w:rPr>
          <w:rFonts w:asciiTheme="minorHAnsi" w:hAnsiTheme="minorHAnsi" w:cstheme="minorHAnsi"/>
          <w:b/>
          <w:sz w:val="20"/>
          <w:szCs w:val="20"/>
        </w:rPr>
        <w:t>S</w:t>
      </w:r>
      <w:r w:rsidR="00CD2873" w:rsidRPr="005B5240">
        <w:rPr>
          <w:rFonts w:asciiTheme="minorHAnsi" w:hAnsiTheme="minorHAnsi" w:cstheme="minorHAnsi"/>
          <w:b/>
          <w:sz w:val="20"/>
          <w:szCs w:val="20"/>
        </w:rPr>
        <w:t>’OBLIG</w:t>
      </w:r>
      <w:r w:rsidRPr="005B5240">
        <w:rPr>
          <w:rFonts w:asciiTheme="minorHAnsi" w:hAnsiTheme="minorHAnsi" w:cstheme="minorHAnsi"/>
          <w:b/>
          <w:sz w:val="20"/>
          <w:szCs w:val="20"/>
        </w:rPr>
        <w:t>A</w:t>
      </w:r>
      <w:r w:rsidR="00CD2873" w:rsidRPr="005B5240">
        <w:rPr>
          <w:rFonts w:asciiTheme="minorHAnsi" w:hAnsiTheme="minorHAnsi" w:cstheme="minorHAnsi"/>
          <w:b/>
          <w:sz w:val="20"/>
          <w:szCs w:val="20"/>
        </w:rPr>
        <w:t xml:space="preserve"> I COMPROMET</w:t>
      </w:r>
      <w:r w:rsidR="00CD2873" w:rsidRPr="005B5240">
        <w:rPr>
          <w:rFonts w:asciiTheme="minorHAnsi" w:hAnsiTheme="minorHAnsi" w:cstheme="minorHAnsi"/>
          <w:sz w:val="20"/>
          <w:szCs w:val="20"/>
        </w:rPr>
        <w:t xml:space="preserve"> en cas de resultar adjudicatari/ària del contracte a:</w:t>
      </w:r>
    </w:p>
    <w:p w14:paraId="02E69B45" w14:textId="77777777" w:rsidR="00CD2873" w:rsidRPr="005B5240"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sz w:val="20"/>
          <w:szCs w:val="20"/>
        </w:rPr>
      </w:pPr>
    </w:p>
    <w:p w14:paraId="63DF5CE9" w14:textId="77777777" w:rsidR="00CD2873" w:rsidRPr="005B5240"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Theme="minorHAnsi" w:hAnsiTheme="minorHAnsi" w:cstheme="minorHAnsi"/>
          <w:sz w:val="20"/>
          <w:szCs w:val="20"/>
        </w:rPr>
      </w:pPr>
      <w:r w:rsidRPr="005B5240">
        <w:rPr>
          <w:rFonts w:asciiTheme="minorHAnsi" w:hAnsiTheme="minorHAnsi" w:cstheme="minorHAnsi"/>
          <w:sz w:val="20"/>
          <w:szCs w:val="20"/>
        </w:rPr>
        <w:t>Executar les prestacions objecte del contracte amb estricte compliment de les previsions de la Llei Orgànica 3/2018, de 5 de desembre, de Protecció de Dades Personals, el Reglament (UE) 2016/679, del Parlament Europeu i del Consell, de 27 d’abril de 2016 i altra normativa de desenvolupament en aquesta matèria.</w:t>
      </w:r>
    </w:p>
    <w:p w14:paraId="0AFC555B" w14:textId="77777777" w:rsidR="00CD2873" w:rsidRPr="005B5240"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Theme="minorHAnsi" w:hAnsiTheme="minorHAnsi" w:cstheme="minorHAnsi"/>
          <w:sz w:val="20"/>
          <w:szCs w:val="20"/>
        </w:rPr>
      </w:pPr>
      <w:r w:rsidRPr="005B5240">
        <w:rPr>
          <w:rFonts w:asciiTheme="minorHAnsi" w:hAnsiTheme="minorHAnsi" w:cstheme="minorHAnsi"/>
          <w:bCs/>
          <w:iCs/>
          <w:sz w:val="20"/>
          <w:szCs w:val="20"/>
        </w:rPr>
        <w:t xml:space="preserve">Tractar les dades de caràcter personal a les quals tingui accés en ocasió del compliment del present contracte d'acord amb les instruccions indicades </w:t>
      </w:r>
      <w:r w:rsidR="007306AD" w:rsidRPr="005B5240">
        <w:rPr>
          <w:rFonts w:asciiTheme="minorHAnsi" w:hAnsiTheme="minorHAnsi" w:cstheme="minorHAnsi"/>
          <w:bCs/>
          <w:iCs/>
          <w:sz w:val="20"/>
          <w:szCs w:val="20"/>
        </w:rPr>
        <w:t>en</w:t>
      </w:r>
      <w:r w:rsidR="00CF57F2" w:rsidRPr="005B5240">
        <w:rPr>
          <w:rFonts w:asciiTheme="minorHAnsi" w:hAnsiTheme="minorHAnsi" w:cstheme="minorHAnsi"/>
          <w:bCs/>
          <w:iCs/>
          <w:sz w:val="20"/>
          <w:szCs w:val="20"/>
        </w:rPr>
        <w:t xml:space="preserve"> aquest document</w:t>
      </w:r>
      <w:r w:rsidRPr="005B5240">
        <w:rPr>
          <w:rFonts w:asciiTheme="minorHAnsi" w:hAnsiTheme="minorHAnsi" w:cstheme="minorHAnsi"/>
          <w:bCs/>
          <w:iCs/>
          <w:sz w:val="20"/>
          <w:szCs w:val="20"/>
        </w:rPr>
        <w:t>, i amb la consideració d’encarregat del tractament.</w:t>
      </w:r>
    </w:p>
    <w:p w14:paraId="0D632E19" w14:textId="77777777" w:rsidR="00CD2873" w:rsidRPr="005B5240"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Theme="minorHAnsi" w:hAnsiTheme="minorHAnsi" w:cstheme="minorHAnsi"/>
          <w:sz w:val="20"/>
          <w:szCs w:val="20"/>
        </w:rPr>
      </w:pPr>
      <w:r w:rsidRPr="005B5240">
        <w:rPr>
          <w:rFonts w:asciiTheme="minorHAnsi" w:hAnsiTheme="minorHAnsi" w:cstheme="minorHAnsi"/>
          <w:bCs/>
          <w:iCs/>
          <w:sz w:val="20"/>
          <w:szCs w:val="20"/>
        </w:rPr>
        <w:t>Guardar secret professional pel que fa a les dades de caràcter personal a les quals tingui accés en ocasió del compliment del present contracte, obligació que subsistirà, fins i tot,</w:t>
      </w:r>
      <w:r w:rsidRPr="005B5240">
        <w:rPr>
          <w:rFonts w:asciiTheme="minorHAnsi" w:hAnsiTheme="minorHAnsi" w:cstheme="minorHAnsi"/>
          <w:sz w:val="20"/>
          <w:szCs w:val="20"/>
        </w:rPr>
        <w:t xml:space="preserve"> un cop el contracte s’hagi extingit, per finalització del seu termini o objecte, per resolució o per qualsevol altra causa legalment admesa o establerta en aquest contracte.</w:t>
      </w:r>
    </w:p>
    <w:p w14:paraId="30EC24BD" w14:textId="77777777" w:rsidR="00CD2873" w:rsidRPr="005B5240"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Theme="minorHAnsi" w:hAnsiTheme="minorHAnsi" w:cstheme="minorHAnsi"/>
          <w:sz w:val="20"/>
          <w:szCs w:val="20"/>
        </w:rPr>
      </w:pPr>
      <w:r w:rsidRPr="005B5240">
        <w:rPr>
          <w:rFonts w:asciiTheme="minorHAnsi" w:hAnsiTheme="minorHAnsi" w:cstheme="minorHAnsi"/>
          <w:bCs/>
          <w:iCs/>
          <w:sz w:val="20"/>
          <w:szCs w:val="20"/>
        </w:rPr>
        <w:t xml:space="preserve">Mantenir les mesures de caràcter tècnic i organitzatiu que té implantades, necessàries per garantir la seguretat de les dades de caràcter personal a les quals tindrà accés en ocasió de l’execució del present </w:t>
      </w:r>
      <w:r w:rsidRPr="005B5240">
        <w:rPr>
          <w:rFonts w:asciiTheme="minorHAnsi" w:hAnsiTheme="minorHAnsi" w:cstheme="minorHAnsi"/>
          <w:bCs/>
          <w:iCs/>
          <w:sz w:val="20"/>
          <w:szCs w:val="20"/>
        </w:rPr>
        <w:lastRenderedPageBreak/>
        <w:t>contracte, tot evitant-ne la seva alteració, pèrdua, tractament o accés n</w:t>
      </w:r>
      <w:r w:rsidR="006332D3" w:rsidRPr="005B5240">
        <w:rPr>
          <w:rFonts w:asciiTheme="minorHAnsi" w:hAnsiTheme="minorHAnsi" w:cstheme="minorHAnsi"/>
          <w:bCs/>
          <w:iCs/>
          <w:sz w:val="20"/>
          <w:szCs w:val="20"/>
        </w:rPr>
        <w:t>o autoritzat, tenint en compte l</w:t>
      </w:r>
      <w:r w:rsidRPr="005B5240">
        <w:rPr>
          <w:rFonts w:asciiTheme="minorHAnsi" w:hAnsiTheme="minorHAnsi" w:cstheme="minorHAnsi"/>
          <w:bCs/>
          <w:iCs/>
          <w:sz w:val="20"/>
          <w:szCs w:val="20"/>
        </w:rPr>
        <w:t xml:space="preserve">'estat de la tecnologia, la naturalesa de les dades emmagatzemades i els riscos a que estan exposades. </w:t>
      </w:r>
    </w:p>
    <w:p w14:paraId="6E4A2E37" w14:textId="77777777" w:rsidR="00CC0A5C" w:rsidRPr="005B5240" w:rsidRDefault="00CC0A5C">
      <w:pPr>
        <w:rPr>
          <w:rFonts w:asciiTheme="minorHAnsi" w:hAnsiTheme="minorHAnsi" w:cstheme="minorHAnsi"/>
          <w:sz w:val="20"/>
          <w:szCs w:val="20"/>
        </w:rPr>
      </w:pPr>
    </w:p>
    <w:p w14:paraId="2EDBDFBB" w14:textId="77777777" w:rsidR="00512D39" w:rsidRPr="005B5240" w:rsidRDefault="00512D39" w:rsidP="00AD3A59">
      <w:pPr>
        <w:rPr>
          <w:rFonts w:asciiTheme="minorHAnsi" w:hAnsiTheme="minorHAnsi" w:cstheme="minorHAnsi"/>
          <w:sz w:val="20"/>
          <w:szCs w:val="20"/>
        </w:rPr>
      </w:pPr>
    </w:p>
    <w:p w14:paraId="4422C434" w14:textId="77777777" w:rsidR="00AD3A59" w:rsidRPr="005B5240" w:rsidRDefault="00AD3A59" w:rsidP="00AD3A59">
      <w:pPr>
        <w:rPr>
          <w:rFonts w:asciiTheme="minorHAnsi" w:hAnsiTheme="minorHAnsi" w:cstheme="minorHAnsi"/>
          <w:b/>
          <w:sz w:val="20"/>
          <w:szCs w:val="20"/>
          <w:u w:val="single"/>
        </w:rPr>
      </w:pPr>
      <w:r w:rsidRPr="005B5240">
        <w:rPr>
          <w:rFonts w:asciiTheme="minorHAnsi" w:hAnsiTheme="minorHAnsi" w:cstheme="minorHAnsi"/>
          <w:b/>
          <w:sz w:val="20"/>
          <w:szCs w:val="20"/>
          <w:u w:val="single"/>
        </w:rPr>
        <w:t>Tractament  de dades personals a les quals tingui accés l’adjudicatari per a l’execució del seu contracte</w:t>
      </w:r>
    </w:p>
    <w:p w14:paraId="04CDCC5F" w14:textId="77777777" w:rsidR="00AD3A59" w:rsidRPr="005B5240" w:rsidRDefault="00AD3A59" w:rsidP="00AD3A59">
      <w:pPr>
        <w:contextualSpacing/>
        <w:rPr>
          <w:rFonts w:asciiTheme="minorHAnsi" w:eastAsia="Times New Roman" w:hAnsiTheme="minorHAnsi" w:cstheme="minorHAnsi"/>
          <w:color w:val="auto"/>
          <w:sz w:val="20"/>
          <w:szCs w:val="20"/>
        </w:rPr>
      </w:pPr>
    </w:p>
    <w:p w14:paraId="662604F1" w14:textId="77777777" w:rsidR="00AD3A59" w:rsidRPr="005B5240" w:rsidRDefault="00F659D0" w:rsidP="00AD3A59">
      <w:pPr>
        <w:contextualSpacing/>
        <w:rPr>
          <w:rFonts w:asciiTheme="minorHAnsi" w:hAnsiTheme="minorHAnsi" w:cstheme="minorHAnsi"/>
          <w:b/>
          <w:color w:val="auto"/>
          <w:sz w:val="20"/>
          <w:szCs w:val="20"/>
        </w:rPr>
      </w:pPr>
      <w:r w:rsidRPr="005B5240">
        <w:rPr>
          <w:rFonts w:asciiTheme="minorHAnsi" w:eastAsia="Times New Roman" w:hAnsiTheme="minorHAnsi" w:cstheme="minorHAnsi"/>
          <w:color w:val="auto"/>
          <w:sz w:val="20"/>
          <w:szCs w:val="20"/>
        </w:rPr>
        <w:t>L’</w:t>
      </w:r>
      <w:r w:rsidR="00AD3A59" w:rsidRPr="005B5240">
        <w:rPr>
          <w:rFonts w:asciiTheme="minorHAnsi" w:eastAsia="Times New Roman" w:hAnsiTheme="minorHAnsi" w:cstheme="minorHAnsi"/>
          <w:color w:val="auto"/>
          <w:sz w:val="20"/>
          <w:szCs w:val="20"/>
        </w:rPr>
        <w:t xml:space="preserve">empresa adjudicatària </w:t>
      </w:r>
      <w:r w:rsidR="00AD3A59" w:rsidRPr="005B5240">
        <w:rPr>
          <w:rFonts w:asciiTheme="minorHAnsi" w:hAnsiTheme="minorHAnsi" w:cstheme="minorHAnsi"/>
          <w:b/>
          <w:color w:val="auto"/>
          <w:sz w:val="20"/>
          <w:szCs w:val="20"/>
        </w:rPr>
        <w:t>com a encarregada de tractament i tenint en compte l’adequació del nivell de seguretat al risc, tindrà les obligacions següents:</w:t>
      </w:r>
    </w:p>
    <w:p w14:paraId="5B9886BD" w14:textId="77777777" w:rsidR="00AD3A59" w:rsidRPr="005B5240" w:rsidRDefault="00AD3A59" w:rsidP="00AD3A59">
      <w:pPr>
        <w:contextualSpacing/>
        <w:rPr>
          <w:rFonts w:asciiTheme="minorHAnsi" w:hAnsiTheme="minorHAnsi" w:cstheme="minorHAnsi"/>
          <w:b/>
          <w:color w:val="auto"/>
          <w:sz w:val="20"/>
          <w:szCs w:val="20"/>
        </w:rPr>
      </w:pPr>
    </w:p>
    <w:p w14:paraId="0575DDCD"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Utilitzar les dades personals objecte del tractament, o les que reculli per a la seva inclusió, només per a la finalitat objecte d’aquest encàrrec. En cap cas podrà utilitzar-les per a finalitats pròpies.</w:t>
      </w:r>
    </w:p>
    <w:p w14:paraId="15CAAC7C"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Tractar les dades personals seguint únicament les instruccions documentades del responsable.</w:t>
      </w:r>
    </w:p>
    <w:p w14:paraId="1B47CE91"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Portar, per escrit, un registre de totes les categories d’activitats de tractament efectuades per compte del responsable que contingui: </w:t>
      </w:r>
    </w:p>
    <w:p w14:paraId="2CCC4906" w14:textId="77777777" w:rsidR="00AD3A59" w:rsidRPr="005B5240" w:rsidRDefault="00AD3A59" w:rsidP="00AD3A59">
      <w:pPr>
        <w:numPr>
          <w:ilvl w:val="1"/>
          <w:numId w:val="5"/>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El nom i les dades de contacte de l’encarregat o encarregats i de cada responsable per compte del qual actuï l’encarregat. </w:t>
      </w:r>
    </w:p>
    <w:p w14:paraId="341A356F" w14:textId="77777777" w:rsidR="00AD3A59" w:rsidRPr="005B5240" w:rsidRDefault="00AD3A59" w:rsidP="00AD3A59">
      <w:pPr>
        <w:numPr>
          <w:ilvl w:val="1"/>
          <w:numId w:val="5"/>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Les categories de tractaments efectuades per compte de cada responsable.</w:t>
      </w:r>
    </w:p>
    <w:p w14:paraId="6C80BD63" w14:textId="77777777" w:rsidR="00AD3A59" w:rsidRPr="005B5240" w:rsidRDefault="00AD3A59" w:rsidP="00AD3A59">
      <w:pPr>
        <w:numPr>
          <w:ilvl w:val="1"/>
          <w:numId w:val="5"/>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Una descripció general de les mesures tècniques i organitzatives de seguretat apropiades que estigui aplicant. </w:t>
      </w:r>
    </w:p>
    <w:p w14:paraId="21EE658B"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51BA5299"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Mantenir el deure de secret respecte a les dades de caràcter personal a les quals hagi tingut accés en virtut del present encàrrec, inclús després de que finalitzi el contracte.</w:t>
      </w:r>
    </w:p>
    <w:p w14:paraId="73FF8DE6"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Garantir que les persones autoritzades al tractament de dades personals s’hagin compromès, de forma expressa i per escrit, a respectar la confidencialitat i a complir les mesures de seguretat corresponents, de les quals se les ha d’informar convenientment.</w:t>
      </w:r>
    </w:p>
    <w:p w14:paraId="2DF393FC"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Mantenir a disposició del responsable la documentació acreditativa del compliment de la obligació establerta a l’apartat anterior. </w:t>
      </w:r>
    </w:p>
    <w:p w14:paraId="748105E2"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Garantir la formació necessària en matèria de protecció de dades personals de les persones autoritzades per a tractar dades de caràcter personal. </w:t>
      </w:r>
    </w:p>
    <w:p w14:paraId="14CB990E"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Quan les persones afectades exerceixin els drets reconeguts per la normativa de protecció de dades davant de l’encarregat del tractament (accés, rectificació, supressió, 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w:t>
      </w:r>
    </w:p>
    <w:p w14:paraId="61BB5B91"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Assistir al responsable en la seva obligació de respondre a les sol·licituds que tinguin per objecte l’exercici dels drets dels interessats així com també als requeriments de les autoritats de control.</w:t>
      </w:r>
    </w:p>
    <w:p w14:paraId="6BB4AD54"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En allò referent a les notificacions de violacions de la seguretat de les dades: </w:t>
      </w:r>
    </w:p>
    <w:p w14:paraId="0D6A5FB0" w14:textId="77777777" w:rsidR="00AD3A59" w:rsidRPr="005B5240" w:rsidRDefault="00AD3A59" w:rsidP="00AD3A59">
      <w:pPr>
        <w:pStyle w:val="Pargrafdellista"/>
        <w:numPr>
          <w:ilvl w:val="0"/>
          <w:numId w:val="8"/>
        </w:numPr>
        <w:spacing w:after="200" w:line="276" w:lineRule="auto"/>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44E59344" w14:textId="77777777" w:rsidR="00AD3A59" w:rsidRPr="005B5240" w:rsidRDefault="00AD3A59" w:rsidP="00AD3A59">
      <w:pPr>
        <w:spacing w:after="200" w:line="276" w:lineRule="auto"/>
        <w:ind w:left="720"/>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Es facilitarà, com a mínim, la informació següent: </w:t>
      </w:r>
    </w:p>
    <w:p w14:paraId="364F779D" w14:textId="77777777" w:rsidR="00AD3A59" w:rsidRPr="005B5240" w:rsidRDefault="00AD3A59" w:rsidP="00AD3A59">
      <w:pPr>
        <w:spacing w:after="200" w:line="276" w:lineRule="auto"/>
        <w:ind w:left="720"/>
        <w:contextualSpacing/>
        <w:rPr>
          <w:rFonts w:asciiTheme="minorHAnsi" w:hAnsiTheme="minorHAnsi" w:cstheme="minorHAnsi"/>
          <w:color w:val="auto"/>
          <w:sz w:val="20"/>
          <w:szCs w:val="20"/>
        </w:rPr>
      </w:pPr>
    </w:p>
    <w:p w14:paraId="21AC88B2" w14:textId="77777777" w:rsidR="00AD3A59" w:rsidRPr="005B5240" w:rsidRDefault="00AD3A59" w:rsidP="00AD3A59">
      <w:pPr>
        <w:numPr>
          <w:ilvl w:val="0"/>
          <w:numId w:val="6"/>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lastRenderedPageBreak/>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7304D327" w14:textId="77777777" w:rsidR="00AD3A59" w:rsidRPr="005B5240" w:rsidRDefault="00AD3A59" w:rsidP="00AD3A59">
      <w:pPr>
        <w:numPr>
          <w:ilvl w:val="0"/>
          <w:numId w:val="6"/>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Dades de la persona de contacte per obtenir més informació. </w:t>
      </w:r>
    </w:p>
    <w:p w14:paraId="1B256BBE" w14:textId="77777777" w:rsidR="00AD3A59" w:rsidRPr="005B5240" w:rsidRDefault="00AD3A59" w:rsidP="00AD3A59">
      <w:pPr>
        <w:numPr>
          <w:ilvl w:val="0"/>
          <w:numId w:val="6"/>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05A31325" w14:textId="77777777" w:rsidR="00AD3A59" w:rsidRPr="005B5240" w:rsidRDefault="00AD3A59" w:rsidP="00AD3A59">
      <w:pPr>
        <w:spacing w:after="200" w:line="276" w:lineRule="auto"/>
        <w:ind w:left="1080"/>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Si no és possible facilitar la informació de forma simultània, la informació s’ha de facilitar de forma gradual i sense dilacions. </w:t>
      </w:r>
    </w:p>
    <w:p w14:paraId="5C2231FB" w14:textId="77777777" w:rsidR="00AD3A59" w:rsidRPr="005B5240" w:rsidRDefault="00AD3A59" w:rsidP="00AD3A59">
      <w:pPr>
        <w:pStyle w:val="Pargrafdellista"/>
        <w:numPr>
          <w:ilvl w:val="0"/>
          <w:numId w:val="8"/>
        </w:numPr>
        <w:spacing w:after="200" w:line="276" w:lineRule="auto"/>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26E44539" w14:textId="77777777" w:rsidR="00AD3A59" w:rsidRPr="005B5240" w:rsidRDefault="00AD3A59" w:rsidP="00AD3A59">
      <w:pPr>
        <w:spacing w:after="200" w:line="276" w:lineRule="auto"/>
        <w:ind w:left="1079"/>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La comunicació ha de fer-se en un llenguatge clar i senzill i haurà d’incloure els elements que en cada cas assenyali el responsable, com a mínim: </w:t>
      </w:r>
    </w:p>
    <w:p w14:paraId="1E4069C9" w14:textId="77777777" w:rsidR="00AD3A59" w:rsidRPr="005B5240" w:rsidRDefault="00AD3A59" w:rsidP="00AD3A59">
      <w:pPr>
        <w:numPr>
          <w:ilvl w:val="0"/>
          <w:numId w:val="7"/>
        </w:numPr>
        <w:spacing w:after="200" w:line="276" w:lineRule="auto"/>
        <w:ind w:left="1438"/>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La naturalesa de la violació de les dades</w:t>
      </w:r>
    </w:p>
    <w:p w14:paraId="282701D6" w14:textId="77777777" w:rsidR="00AD3A59" w:rsidRPr="005B5240" w:rsidRDefault="00AD3A59" w:rsidP="00AD3A59">
      <w:pPr>
        <w:numPr>
          <w:ilvl w:val="0"/>
          <w:numId w:val="7"/>
        </w:numPr>
        <w:spacing w:after="200" w:line="276" w:lineRule="auto"/>
        <w:ind w:left="1438"/>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Dades del punt de contacte del responsable o de l’encarregat on es pugui obtenir més informació. </w:t>
      </w:r>
    </w:p>
    <w:p w14:paraId="7B7E42F5" w14:textId="77777777" w:rsidR="00AD3A59" w:rsidRPr="005B5240" w:rsidRDefault="00AD3A59" w:rsidP="00AD3A59">
      <w:pPr>
        <w:numPr>
          <w:ilvl w:val="0"/>
          <w:numId w:val="7"/>
        </w:numPr>
        <w:spacing w:after="200" w:line="276" w:lineRule="auto"/>
        <w:ind w:left="1438"/>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Descripció de  les possibles conseqüències de la violació de la seguretat de les dades personals. </w:t>
      </w:r>
    </w:p>
    <w:p w14:paraId="35DBB780" w14:textId="77777777" w:rsidR="00AD3A59" w:rsidRPr="005B5240" w:rsidRDefault="00AD3A59" w:rsidP="00AD3A59">
      <w:pPr>
        <w:numPr>
          <w:ilvl w:val="0"/>
          <w:numId w:val="7"/>
        </w:numPr>
        <w:spacing w:after="200" w:line="276" w:lineRule="auto"/>
        <w:ind w:left="1438"/>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491B8523" w14:textId="77777777" w:rsidR="00AD3A59" w:rsidRPr="005B5240" w:rsidRDefault="00AD3A59" w:rsidP="00AD3A59">
      <w:pPr>
        <w:spacing w:after="200" w:line="276" w:lineRule="auto"/>
        <w:ind w:left="720"/>
        <w:contextualSpacing/>
        <w:rPr>
          <w:rFonts w:asciiTheme="minorHAnsi" w:hAnsiTheme="minorHAnsi" w:cstheme="minorHAnsi"/>
          <w:color w:val="auto"/>
          <w:sz w:val="20"/>
          <w:szCs w:val="20"/>
        </w:rPr>
      </w:pPr>
    </w:p>
    <w:p w14:paraId="3FCF6F2C"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13E8D490"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Permetre i contribuir a la realització d’auditories, incloses inspeccions, per part del responsable o auditor autoritzat per aquest.</w:t>
      </w:r>
    </w:p>
    <w:p w14:paraId="662F492A"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D’acord amb l’art. 32 del RGPD i el nivell de mesures establert per l’Ajuntament de Barcelona, prendrà totes les mesures necessàries per a la seguretat del tractament, incloent entre d’altres, si s’escau:</w:t>
      </w:r>
    </w:p>
    <w:p w14:paraId="3F16BA95" w14:textId="77777777" w:rsidR="00AD3A59" w:rsidRPr="005B5240" w:rsidRDefault="00AD3A59" w:rsidP="00AD3A59">
      <w:pPr>
        <w:numPr>
          <w:ilvl w:val="1"/>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La </w:t>
      </w:r>
      <w:proofErr w:type="spellStart"/>
      <w:r w:rsidRPr="005B5240">
        <w:rPr>
          <w:rFonts w:asciiTheme="minorHAnsi" w:hAnsiTheme="minorHAnsi" w:cstheme="minorHAnsi"/>
          <w:color w:val="auto"/>
          <w:sz w:val="20"/>
          <w:szCs w:val="20"/>
        </w:rPr>
        <w:t>pseudoanonimització</w:t>
      </w:r>
      <w:proofErr w:type="spellEnd"/>
      <w:r w:rsidRPr="005B5240">
        <w:rPr>
          <w:rFonts w:asciiTheme="minorHAnsi" w:hAnsiTheme="minorHAnsi" w:cstheme="minorHAnsi"/>
          <w:color w:val="auto"/>
          <w:sz w:val="20"/>
          <w:szCs w:val="20"/>
        </w:rPr>
        <w:t xml:space="preserve"> i el xifrat de dades personals.</w:t>
      </w:r>
    </w:p>
    <w:p w14:paraId="6600B64D" w14:textId="77777777" w:rsidR="00AD3A59" w:rsidRPr="005B5240" w:rsidRDefault="00AD3A59" w:rsidP="00AD3A59">
      <w:pPr>
        <w:numPr>
          <w:ilvl w:val="1"/>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La capacitat de garantir la confidencialitat, integritat, disponibilitat i resiliència permanents dels sistemes i serveis de tractament.</w:t>
      </w:r>
    </w:p>
    <w:p w14:paraId="445E8F73" w14:textId="77777777" w:rsidR="00AD3A59" w:rsidRPr="005B5240" w:rsidRDefault="00AD3A59" w:rsidP="00AD3A59">
      <w:pPr>
        <w:numPr>
          <w:ilvl w:val="1"/>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La capacitat de restaurar la disponibilitat i l’accés a les dades personals de forma ràpida en cas d’incident físic o tècnic.</w:t>
      </w:r>
    </w:p>
    <w:p w14:paraId="7AB202B2" w14:textId="77777777" w:rsidR="00AD3A59" w:rsidRPr="005B5240" w:rsidRDefault="00AD3A59" w:rsidP="00AD3A59">
      <w:pPr>
        <w:numPr>
          <w:ilvl w:val="1"/>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Un procés de verificació, avaluació i valoració regulars de l’eficàcia de les mesures tècniques i organitzatives per garantir la seguretat del tractament.</w:t>
      </w:r>
    </w:p>
    <w:p w14:paraId="1A1E514A"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182149A5"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14:paraId="5012F68A"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lastRenderedPageBreak/>
        <w:t>Si considera que una instrucció del responsable infringeix el RGPD o altres disposicions en matèria de protecció de dades de la Unió o dels Estats membres, l’encarregat informarà immediatament al responsable.</w:t>
      </w:r>
    </w:p>
    <w:p w14:paraId="0288DD6F"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Si l’encarregat infringeix la normativa de protecció de dades vigent (RGPD, LOPDGDD...) serà considerat responsable del tractament.</w:t>
      </w:r>
    </w:p>
    <w:p w14:paraId="57A3A1DF"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Respecte les mesures de seguretat, haurà de complir aquelles establertes a l’annex corresponent. </w:t>
      </w:r>
    </w:p>
    <w:p w14:paraId="3B85CAD8" w14:textId="77777777" w:rsidR="00AD3A59" w:rsidRPr="005B5240" w:rsidRDefault="00AD3A59" w:rsidP="00AD3A59">
      <w:pPr>
        <w:spacing w:after="200" w:line="276" w:lineRule="auto"/>
        <w:ind w:left="720"/>
        <w:contextualSpacing/>
        <w:rPr>
          <w:rFonts w:asciiTheme="minorHAnsi" w:hAnsiTheme="minorHAnsi" w:cstheme="minorHAnsi"/>
          <w:color w:val="auto"/>
          <w:sz w:val="20"/>
          <w:szCs w:val="20"/>
        </w:rPr>
      </w:pPr>
    </w:p>
    <w:p w14:paraId="16C3A15B" w14:textId="77777777" w:rsidR="00AD3A59" w:rsidRPr="005B5240" w:rsidRDefault="00AD3A59" w:rsidP="00AD3A59">
      <w:pPr>
        <w:spacing w:after="200" w:line="276" w:lineRule="auto"/>
        <w:ind w:left="142"/>
        <w:contextualSpacing/>
        <w:rPr>
          <w:rFonts w:asciiTheme="minorHAnsi" w:hAnsiTheme="minorHAnsi" w:cstheme="minorHAnsi"/>
          <w:b/>
          <w:color w:val="auto"/>
          <w:sz w:val="20"/>
          <w:szCs w:val="20"/>
        </w:rPr>
      </w:pPr>
      <w:r w:rsidRPr="005B5240">
        <w:rPr>
          <w:rFonts w:asciiTheme="minorHAnsi" w:hAnsiTheme="minorHAnsi" w:cstheme="minorHAnsi"/>
          <w:b/>
          <w:color w:val="auto"/>
          <w:sz w:val="20"/>
          <w:szCs w:val="20"/>
        </w:rPr>
        <w:t>En cas que l’encarregat de tractament decideixi recórrer a un altre encarregat (com per exemple, en cas de subcontractació) :</w:t>
      </w:r>
    </w:p>
    <w:p w14:paraId="6A11CE36" w14:textId="77777777" w:rsidR="00AD3A59" w:rsidRPr="005B5240" w:rsidRDefault="00AD3A59" w:rsidP="00AD3A59">
      <w:pPr>
        <w:spacing w:after="200" w:line="276" w:lineRule="auto"/>
        <w:ind w:left="720"/>
        <w:contextualSpacing/>
        <w:rPr>
          <w:rFonts w:asciiTheme="minorHAnsi" w:hAnsiTheme="minorHAnsi" w:cstheme="minorHAnsi"/>
          <w:color w:val="auto"/>
          <w:sz w:val="20"/>
          <w:szCs w:val="20"/>
        </w:rPr>
      </w:pPr>
    </w:p>
    <w:p w14:paraId="4820E9A0"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Haurà de comptar amb l’autorització prèvia per escrit de l’Ajuntament  de Barcelona.</w:t>
      </w:r>
    </w:p>
    <w:p w14:paraId="31AF6A34"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Si s’autoritzés recórrer a un altre encarregat i s’hagués de produir algun canvi, s’haurà d’informar a l’Ajuntament de Barcelona, i aquest tindrà la possibilitat d’oposar-se i rescindir el contracte.</w:t>
      </w:r>
    </w:p>
    <w:p w14:paraId="318A26E1"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 xml:space="preserve"> L’altre encarregat tindrà les mateixes obligacions de protecció de dades que les estipulades en el contracte o acte jurídic entre el responsable i l’encarregat i la consideració d’encarregat de tractament de l’Ajuntament de Barcelona.</w:t>
      </w:r>
    </w:p>
    <w:p w14:paraId="1C026559"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Si l’altre encarregat incompleix les seves obligacions de protecció de dades, l’encarregat inicial seguirà sent plenament responsable davant de l’Ajuntament de Barcelona pel que respecta al compliment de les obligacions de l’altre encarregat.</w:t>
      </w:r>
    </w:p>
    <w:p w14:paraId="22F6D87B" w14:textId="77777777" w:rsidR="00AD3A59" w:rsidRPr="005B5240" w:rsidRDefault="00AD3A59" w:rsidP="00AD3A59">
      <w:pPr>
        <w:numPr>
          <w:ilvl w:val="0"/>
          <w:numId w:val="4"/>
        </w:numPr>
        <w:spacing w:after="200" w:line="276" w:lineRule="auto"/>
        <w:contextualSpacing/>
        <w:rPr>
          <w:rFonts w:asciiTheme="minorHAnsi" w:hAnsiTheme="minorHAnsi" w:cstheme="minorHAnsi"/>
          <w:color w:val="auto"/>
          <w:sz w:val="20"/>
          <w:szCs w:val="20"/>
        </w:rPr>
      </w:pPr>
      <w:r w:rsidRPr="005B5240">
        <w:rPr>
          <w:rFonts w:asciiTheme="minorHAnsi" w:hAnsiTheme="minorHAnsi" w:cstheme="minorHAnsi"/>
          <w:color w:val="auto"/>
          <w:sz w:val="20"/>
          <w:szCs w:val="20"/>
        </w:rPr>
        <w:t>El coneixement que tingui l'Administració dels subcontractes celebrats en virtut de les comunicacions a què es refereixen els apartats anteriors, no alteren la responsabilitat exclusiva del contractista principal.»</w:t>
      </w:r>
    </w:p>
    <w:p w14:paraId="72DBB5A8" w14:textId="77777777" w:rsidR="00AD3A59" w:rsidRPr="005B5240" w:rsidRDefault="00AD3A59" w:rsidP="00AD3A59">
      <w:pPr>
        <w:ind w:left="720"/>
        <w:contextualSpacing/>
        <w:rPr>
          <w:rFonts w:asciiTheme="minorHAnsi" w:eastAsia="Times New Roman" w:hAnsiTheme="minorHAnsi" w:cstheme="minorHAnsi"/>
          <w:color w:val="auto"/>
          <w:sz w:val="20"/>
          <w:szCs w:val="20"/>
        </w:rPr>
      </w:pPr>
    </w:p>
    <w:p w14:paraId="71D4D91A" w14:textId="77777777" w:rsidR="00AD3A59" w:rsidRPr="005B5240" w:rsidRDefault="00AD3A59" w:rsidP="00AD3A59">
      <w:pPr>
        <w:numPr>
          <w:ilvl w:val="0"/>
          <w:numId w:val="2"/>
        </w:numPr>
        <w:tabs>
          <w:tab w:val="left" w:pos="1134"/>
          <w:tab w:val="left" w:pos="1702"/>
          <w:tab w:val="left" w:pos="4892"/>
          <w:tab w:val="left" w:pos="5245"/>
        </w:tabs>
        <w:ind w:right="-2"/>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L’empresa contractista haurà d’especificar:</w:t>
      </w:r>
    </w:p>
    <w:p w14:paraId="0D99AA04" w14:textId="77777777" w:rsidR="00AD3A59" w:rsidRPr="005B5240" w:rsidRDefault="00AD3A59" w:rsidP="00AD3A59">
      <w:pPr>
        <w:tabs>
          <w:tab w:val="left" w:pos="1134"/>
          <w:tab w:val="left" w:pos="1702"/>
          <w:tab w:val="left" w:pos="4892"/>
          <w:tab w:val="left" w:pos="5245"/>
        </w:tabs>
        <w:ind w:left="720" w:right="-2"/>
        <w:rPr>
          <w:rFonts w:asciiTheme="minorHAnsi" w:eastAsia="Times New Roman" w:hAnsiTheme="minorHAnsi" w:cstheme="minorHAnsi"/>
          <w:color w:val="auto"/>
          <w:sz w:val="20"/>
          <w:szCs w:val="20"/>
        </w:rPr>
      </w:pPr>
    </w:p>
    <w:p w14:paraId="5B1C20C3" w14:textId="77777777" w:rsidR="00AD3A59" w:rsidRPr="005B5240" w:rsidRDefault="00AD3A59" w:rsidP="00AD3A59">
      <w:pPr>
        <w:numPr>
          <w:ilvl w:val="0"/>
          <w:numId w:val="3"/>
        </w:numPr>
        <w:spacing w:after="200" w:line="276" w:lineRule="auto"/>
        <w:contextualSpacing/>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La finalitat per la qual es cediran les dades esmentades.</w:t>
      </w:r>
    </w:p>
    <w:p w14:paraId="6121B35A" w14:textId="77777777" w:rsidR="00AD3A59" w:rsidRPr="005B5240" w:rsidRDefault="00AD3A59" w:rsidP="00AD3A59">
      <w:pPr>
        <w:numPr>
          <w:ilvl w:val="0"/>
          <w:numId w:val="3"/>
        </w:numPr>
        <w:spacing w:after="200" w:line="276" w:lineRule="auto"/>
        <w:contextualSpacing/>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L'obligació de el futur contractista de sotmetre en tot cas a la normativa nacional i de la Unió Europea en matèria de protecció de dades, sense perjudici del que estableix l'últim paràgraf de l'apartat 1 de l'article 202.</w:t>
      </w:r>
    </w:p>
    <w:p w14:paraId="64EA6DB8" w14:textId="77777777" w:rsidR="00AD3A59" w:rsidRPr="005B5240" w:rsidRDefault="00AD3A59" w:rsidP="00AD3A59">
      <w:pPr>
        <w:numPr>
          <w:ilvl w:val="0"/>
          <w:numId w:val="3"/>
        </w:numPr>
        <w:spacing w:after="200" w:line="276" w:lineRule="auto"/>
        <w:contextualSpacing/>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L'obligació de l'empresa adjudicatària de presentar abans de la formalització del contracte una declaració en la que posi de manifest on van a estar ubicats els servidors i des d'on es van a prestar els serveis associats als mateixos.</w:t>
      </w:r>
    </w:p>
    <w:p w14:paraId="10800683" w14:textId="77777777" w:rsidR="00AD3A59" w:rsidRPr="005B5240" w:rsidRDefault="00AD3A59" w:rsidP="00AD3A59">
      <w:pPr>
        <w:numPr>
          <w:ilvl w:val="0"/>
          <w:numId w:val="3"/>
        </w:numPr>
        <w:spacing w:after="200" w:line="276" w:lineRule="auto"/>
        <w:contextualSpacing/>
        <w:rPr>
          <w:rFonts w:asciiTheme="minorHAnsi" w:eastAsia="Times New Roman" w:hAnsiTheme="minorHAnsi" w:cstheme="minorHAnsi"/>
          <w:color w:val="auto"/>
          <w:sz w:val="20"/>
          <w:szCs w:val="20"/>
        </w:rPr>
      </w:pPr>
      <w:r w:rsidRPr="005B5240">
        <w:rPr>
          <w:rFonts w:asciiTheme="minorHAnsi" w:eastAsia="Times New Roman" w:hAnsiTheme="minorHAnsi" w:cstheme="minorHAnsi"/>
          <w:color w:val="auto"/>
          <w:sz w:val="20"/>
          <w:szCs w:val="20"/>
        </w:rPr>
        <w:t>L'obligació de comunicar qualsevol canvi que es produeixi, al llarg de la vida del contracte, de la informació facilitada a la declaració a què es refereix la lletra c) anterior.</w:t>
      </w:r>
    </w:p>
    <w:p w14:paraId="1A867AD3" w14:textId="77777777" w:rsidR="00434661" w:rsidRPr="005B5240"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Theme="minorHAnsi" w:hAnsiTheme="minorHAnsi" w:cstheme="minorHAnsi"/>
          <w:color w:val="auto"/>
          <w:sz w:val="20"/>
          <w:szCs w:val="20"/>
        </w:rPr>
      </w:pPr>
    </w:p>
    <w:p w14:paraId="3422C313" w14:textId="77777777" w:rsidR="00434661" w:rsidRPr="005B5240" w:rsidRDefault="00434661" w:rsidP="00434661">
      <w:pPr>
        <w:rPr>
          <w:rFonts w:asciiTheme="minorHAnsi" w:hAnsiTheme="minorHAnsi" w:cstheme="minorHAnsi"/>
          <w:b/>
          <w:sz w:val="20"/>
          <w:szCs w:val="20"/>
          <w:u w:val="single"/>
        </w:rPr>
      </w:pPr>
      <w:r w:rsidRPr="005B5240">
        <w:rPr>
          <w:rFonts w:asciiTheme="minorHAnsi" w:hAnsiTheme="minorHAnsi" w:cstheme="minorHAnsi"/>
          <w:b/>
          <w:sz w:val="20"/>
          <w:szCs w:val="20"/>
          <w:u w:val="single"/>
        </w:rPr>
        <w:t>Protecció de dades personals de l’empresa licitadora</w:t>
      </w:r>
    </w:p>
    <w:p w14:paraId="34A28240" w14:textId="77777777" w:rsidR="00434661" w:rsidRPr="005B5240" w:rsidRDefault="00434661" w:rsidP="00434661">
      <w:pPr>
        <w:rPr>
          <w:rFonts w:asciiTheme="minorHAnsi" w:hAnsiTheme="minorHAnsi" w:cstheme="minorHAnsi"/>
          <w:sz w:val="20"/>
          <w:szCs w:val="20"/>
        </w:rPr>
      </w:pPr>
      <w:r w:rsidRPr="005B5240">
        <w:rPr>
          <w:rFonts w:asciiTheme="minorHAnsi" w:hAnsiTheme="minorHAnsi" w:cstheme="minorHAnsi"/>
          <w:sz w:val="20"/>
          <w:szCs w:val="20"/>
        </w:rPr>
        <w:t xml:space="preserve">D’acord amb la normativa de protecció de dades us informem que les vostres dades seran tractades per l´Ajuntament de Barcelona amb la finalitat de gestionar la contractació municipal (tractament 0547-Gestió de la contractació administrativa a tercers), legitimada en base a la Llei 9/2017 de 8 de novembre, de Contractes del Sector Públic. Les vostres dades seran cedides si escau a la Secretaria Tècnica de la Junta Consultiva de Contractació Administrativa de la Generalitat de Catalunya i s´incorporaran a un fitxer anomenat “Plataforma de Serveis de Contractació Pública (PSCP)” amb la finalitat de publicar aquesta informació a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Les vostres dades seran conservades el temps establert per complir amb les obligacions legals. </w:t>
      </w:r>
    </w:p>
    <w:p w14:paraId="596B9CA0" w14:textId="77777777" w:rsidR="00434661" w:rsidRPr="005B5240" w:rsidRDefault="00434661" w:rsidP="00434661">
      <w:pPr>
        <w:rPr>
          <w:rFonts w:asciiTheme="minorHAnsi" w:hAnsiTheme="minorHAnsi" w:cstheme="minorHAnsi"/>
          <w:sz w:val="20"/>
          <w:szCs w:val="20"/>
        </w:rPr>
      </w:pPr>
    </w:p>
    <w:p w14:paraId="2CFEF5DC" w14:textId="42A3FDD9" w:rsidR="005B5240" w:rsidRDefault="00434661" w:rsidP="00434661">
      <w:pPr>
        <w:rPr>
          <w:rFonts w:asciiTheme="minorHAnsi" w:hAnsiTheme="minorHAnsi" w:cstheme="minorHAnsi"/>
          <w:sz w:val="20"/>
          <w:szCs w:val="20"/>
        </w:rPr>
      </w:pPr>
      <w:r w:rsidRPr="005B5240">
        <w:rPr>
          <w:rFonts w:asciiTheme="minorHAnsi" w:hAnsiTheme="minorHAnsi" w:cstheme="minorHAnsi"/>
          <w:sz w:val="20"/>
          <w:szCs w:val="20"/>
        </w:rPr>
        <w:t xml:space="preserve">Pel que fa al tractament  0547-Gestió de la contractació administrativa a tercers, teniu dret a accedir, rectificar i suprimir les vostres dades, així com altres drets sobre aquestes. Podeu consultar informació addicional sobre aquest tractament i protecció de dades a </w:t>
      </w:r>
      <w:hyperlink r:id="rId11" w:history="1">
        <w:r w:rsidRPr="005B5240">
          <w:rPr>
            <w:rStyle w:val="Enlla"/>
            <w:rFonts w:asciiTheme="minorHAnsi" w:hAnsiTheme="minorHAnsi" w:cstheme="minorHAnsi"/>
            <w:sz w:val="20"/>
            <w:szCs w:val="20"/>
          </w:rPr>
          <w:t>www.bcn.cat/ajuntament/protecciodades</w:t>
        </w:r>
      </w:hyperlink>
      <w:r w:rsidRPr="005B5240">
        <w:rPr>
          <w:rFonts w:asciiTheme="minorHAnsi" w:hAnsiTheme="minorHAnsi" w:cstheme="minorHAnsi"/>
          <w:sz w:val="20"/>
          <w:szCs w:val="20"/>
        </w:rPr>
        <w:t xml:space="preserve">. Pel que fa a la política de privacitat de la Generalitat de Catalunya, presentant sol·licitud a les oficines de la </w:t>
      </w:r>
      <w:r w:rsidRPr="005B5240">
        <w:rPr>
          <w:rFonts w:asciiTheme="minorHAnsi" w:hAnsiTheme="minorHAnsi" w:cstheme="minorHAnsi"/>
          <w:sz w:val="20"/>
          <w:szCs w:val="20"/>
        </w:rPr>
        <w:lastRenderedPageBreak/>
        <w:t xml:space="preserve">Secretaria Tècnica de la Junta Consultiva de Contractació Administrativa, ubicades a la Gran Via de les Corts Catalanes, 635, 08010 de Barcelona o mitjançant l´adreça electrònica: </w:t>
      </w:r>
      <w:hyperlink r:id="rId12" w:history="1">
        <w:r w:rsidRPr="005B5240">
          <w:rPr>
            <w:rStyle w:val="Enlla"/>
            <w:rFonts w:asciiTheme="minorHAnsi" w:hAnsiTheme="minorHAnsi" w:cstheme="minorHAnsi"/>
            <w:sz w:val="20"/>
            <w:szCs w:val="20"/>
          </w:rPr>
          <w:t>protecciodedades.eco@gencat.cat</w:t>
        </w:r>
      </w:hyperlink>
      <w:r w:rsidRPr="005B5240">
        <w:rPr>
          <w:rFonts w:asciiTheme="minorHAnsi" w:hAnsiTheme="minorHAnsi" w:cstheme="minorHAnsi"/>
          <w:sz w:val="20"/>
          <w:szCs w:val="20"/>
        </w:rPr>
        <w:t>.</w:t>
      </w:r>
    </w:p>
    <w:p w14:paraId="3ECA71B8" w14:textId="77777777" w:rsidR="000D2F23" w:rsidRDefault="000D2F23" w:rsidP="00434661">
      <w:pPr>
        <w:rPr>
          <w:rFonts w:asciiTheme="minorHAnsi" w:hAnsiTheme="minorHAnsi" w:cstheme="minorHAnsi"/>
          <w:sz w:val="20"/>
          <w:szCs w:val="20"/>
        </w:rPr>
      </w:pPr>
    </w:p>
    <w:p w14:paraId="0A57DF16" w14:textId="77777777" w:rsidR="000D2F23" w:rsidRDefault="000D2F23" w:rsidP="00434661">
      <w:pPr>
        <w:rPr>
          <w:rFonts w:asciiTheme="minorHAnsi" w:hAnsiTheme="minorHAnsi" w:cstheme="minorHAnsi"/>
          <w:sz w:val="20"/>
          <w:szCs w:val="20"/>
        </w:rPr>
      </w:pPr>
    </w:p>
    <w:p w14:paraId="2F8C05B7" w14:textId="77777777" w:rsidR="000D2F23" w:rsidRDefault="000D2F23" w:rsidP="00434661">
      <w:pPr>
        <w:rPr>
          <w:rFonts w:asciiTheme="minorHAnsi" w:hAnsiTheme="minorHAnsi" w:cstheme="minorHAnsi"/>
          <w:sz w:val="20"/>
          <w:szCs w:val="20"/>
        </w:rPr>
      </w:pPr>
    </w:p>
    <w:p w14:paraId="6104CA60" w14:textId="77777777" w:rsidR="000D2F23" w:rsidRDefault="000D2F23" w:rsidP="00434661">
      <w:pPr>
        <w:rPr>
          <w:rFonts w:asciiTheme="minorHAnsi" w:hAnsiTheme="minorHAnsi" w:cstheme="minorHAnsi"/>
          <w:sz w:val="20"/>
          <w:szCs w:val="20"/>
        </w:rPr>
      </w:pPr>
    </w:p>
    <w:p w14:paraId="6DE780F9" w14:textId="77777777" w:rsidR="000D2F23" w:rsidRDefault="000D2F23" w:rsidP="00434661">
      <w:pPr>
        <w:rPr>
          <w:rFonts w:asciiTheme="minorHAnsi" w:hAnsiTheme="minorHAnsi" w:cstheme="minorHAnsi"/>
          <w:sz w:val="20"/>
          <w:szCs w:val="20"/>
        </w:rPr>
      </w:pPr>
    </w:p>
    <w:p w14:paraId="273D8467" w14:textId="77777777" w:rsidR="000D2F23" w:rsidRDefault="000D2F23" w:rsidP="00434661">
      <w:pPr>
        <w:rPr>
          <w:rFonts w:asciiTheme="minorHAnsi" w:hAnsiTheme="minorHAnsi" w:cstheme="minorHAnsi"/>
          <w:sz w:val="20"/>
          <w:szCs w:val="20"/>
        </w:rPr>
      </w:pPr>
    </w:p>
    <w:p w14:paraId="61D15F0B" w14:textId="77777777" w:rsidR="00203B26" w:rsidRDefault="00203B26" w:rsidP="00434661">
      <w:pPr>
        <w:rPr>
          <w:rFonts w:asciiTheme="minorHAnsi" w:hAnsiTheme="minorHAnsi" w:cstheme="minorHAnsi"/>
          <w:sz w:val="20"/>
          <w:szCs w:val="20"/>
        </w:rPr>
      </w:pPr>
    </w:p>
    <w:p w14:paraId="35271DBE" w14:textId="77777777" w:rsidR="000D2F23" w:rsidRPr="005B5240" w:rsidRDefault="000D2F23" w:rsidP="00434661">
      <w:pPr>
        <w:rPr>
          <w:rFonts w:asciiTheme="minorHAnsi" w:hAnsiTheme="minorHAnsi" w:cstheme="minorHAnsi"/>
          <w:sz w:val="20"/>
          <w:szCs w:val="20"/>
        </w:rPr>
      </w:pPr>
    </w:p>
    <w:p w14:paraId="5D09FAD0" w14:textId="4005B5BD" w:rsidR="005B5240" w:rsidRPr="005B5240" w:rsidRDefault="005B5240" w:rsidP="005B5240">
      <w:pPr>
        <w:widowControl w:val="0"/>
        <w:autoSpaceDE w:val="0"/>
        <w:autoSpaceDN w:val="0"/>
        <w:spacing w:before="1"/>
        <w:ind w:right="-1"/>
        <w:jc w:val="center"/>
        <w:rPr>
          <w:rFonts w:asciiTheme="minorHAnsi" w:eastAsia="Microsoft Sans Serif" w:hAnsiTheme="minorHAnsi" w:cstheme="minorHAnsi"/>
          <w:b/>
          <w:sz w:val="20"/>
          <w:szCs w:val="20"/>
          <w:u w:val="thick"/>
        </w:rPr>
      </w:pPr>
      <w:r w:rsidRPr="005B5240">
        <w:rPr>
          <w:rFonts w:asciiTheme="minorHAnsi" w:eastAsia="Times New Roman" w:hAnsiTheme="minorHAnsi" w:cstheme="minorHAnsi"/>
          <w:b/>
          <w:snapToGrid w:val="0"/>
          <w:sz w:val="20"/>
          <w:szCs w:val="20"/>
          <w:u w:val="single"/>
          <w:lang w:eastAsia="es-ES"/>
        </w:rPr>
        <w:t>DECLARACIÓ RESPONSABLE PER A CENTRES ESPECIALS DE TREBALL  D’INICIATIVA SOCIAL (CETIS) I EMPRESES D’INSERCIÓ (EI)</w:t>
      </w:r>
      <w:r w:rsidRPr="005B5240">
        <w:rPr>
          <w:rFonts w:asciiTheme="minorHAnsi" w:hAnsiTheme="minorHAnsi" w:cstheme="minorHAnsi"/>
          <w:b/>
          <w:snapToGrid w:val="0"/>
          <w:sz w:val="20"/>
          <w:szCs w:val="20"/>
          <w:u w:val="single"/>
          <w:vertAlign w:val="superscript"/>
          <w:lang w:eastAsia="es-ES"/>
        </w:rPr>
        <w:t>1</w:t>
      </w:r>
    </w:p>
    <w:p w14:paraId="62E7E44A" w14:textId="77777777" w:rsidR="005B5240" w:rsidRPr="005B5240" w:rsidRDefault="005B5240" w:rsidP="005B5240">
      <w:pPr>
        <w:jc w:val="center"/>
        <w:rPr>
          <w:rFonts w:asciiTheme="minorHAnsi" w:hAnsiTheme="minorHAnsi" w:cstheme="minorHAnsi"/>
          <w:sz w:val="20"/>
          <w:szCs w:val="20"/>
        </w:rPr>
      </w:pPr>
    </w:p>
    <w:p w14:paraId="752DC5D8" w14:textId="77777777" w:rsidR="005B5240" w:rsidRPr="005B5240" w:rsidRDefault="005B5240" w:rsidP="005B5240">
      <w:pPr>
        <w:pStyle w:val="Textindependent"/>
        <w:shd w:val="clear" w:color="auto" w:fill="FFFFFF"/>
        <w:rPr>
          <w:rFonts w:asciiTheme="minorHAnsi" w:hAnsiTheme="minorHAnsi" w:cstheme="minorHAnsi"/>
          <w:sz w:val="20"/>
          <w:szCs w:val="20"/>
        </w:rPr>
      </w:pPr>
      <w:r w:rsidRPr="005B5240">
        <w:rPr>
          <w:rFonts w:asciiTheme="minorHAnsi" w:hAnsiTheme="minorHAnsi" w:cstheme="minorHAnsi"/>
          <w:snapToGrid w:val="0"/>
          <w:sz w:val="20"/>
          <w:szCs w:val="20"/>
        </w:rPr>
        <w:t>El/la sotasignat/da, senyor/a ....................................................................................., amb DNI/NIE núm. .............................., en nom propi/en qualitat de representant legal de la persona física/jurídica ..................................................................................................., amb NIF ........................................, amb l’adreça de correu electrònic per rebre les comunicacions electròniques (....................@..............) i als efectes de licitar en el procediment d'adjudicació de ...................................................................................., n</w:t>
      </w:r>
      <w:r w:rsidRPr="005B5240">
        <w:rPr>
          <w:rFonts w:asciiTheme="minorHAnsi" w:hAnsiTheme="minorHAnsi" w:cstheme="minorHAnsi"/>
          <w:sz w:val="20"/>
          <w:szCs w:val="20"/>
        </w:rPr>
        <w:t>úm. Contracte ..............., núm. Expedient ...................</w:t>
      </w:r>
    </w:p>
    <w:p w14:paraId="780BDCF0" w14:textId="77777777" w:rsidR="005B5240" w:rsidRPr="005B5240" w:rsidRDefault="005B5240" w:rsidP="005B5240">
      <w:pPr>
        <w:spacing w:line="276" w:lineRule="auto"/>
        <w:rPr>
          <w:rFonts w:asciiTheme="minorHAnsi" w:hAnsiTheme="minorHAnsi" w:cstheme="minorHAnsi"/>
          <w:sz w:val="20"/>
          <w:szCs w:val="20"/>
        </w:rPr>
      </w:pPr>
    </w:p>
    <w:p w14:paraId="7A27CB8F" w14:textId="77777777" w:rsidR="005B5240" w:rsidRPr="005B5240" w:rsidRDefault="005B5240" w:rsidP="005B5240">
      <w:pPr>
        <w:tabs>
          <w:tab w:val="left" w:pos="2898"/>
        </w:tabs>
        <w:spacing w:line="276" w:lineRule="auto"/>
        <w:jc w:val="center"/>
        <w:rPr>
          <w:rFonts w:asciiTheme="minorHAnsi" w:hAnsiTheme="minorHAnsi" w:cstheme="minorHAnsi"/>
          <w:b/>
          <w:sz w:val="20"/>
          <w:szCs w:val="20"/>
        </w:rPr>
      </w:pPr>
      <w:r w:rsidRPr="005B5240">
        <w:rPr>
          <w:rFonts w:asciiTheme="minorHAnsi" w:eastAsia="Verdana" w:hAnsiTheme="minorHAnsi" w:cstheme="minorHAnsi"/>
          <w:b/>
          <w:color w:val="000000"/>
          <w:sz w:val="20"/>
          <w:szCs w:val="20"/>
        </w:rPr>
        <w:t>DECLARA</w:t>
      </w:r>
      <w:r w:rsidRPr="005B5240">
        <w:rPr>
          <w:rFonts w:asciiTheme="minorHAnsi" w:eastAsia="Verdana" w:hAnsiTheme="minorHAnsi" w:cstheme="minorHAnsi"/>
          <w:b/>
          <w:sz w:val="20"/>
          <w:szCs w:val="20"/>
        </w:rPr>
        <w:t xml:space="preserve"> </w:t>
      </w:r>
      <w:r w:rsidRPr="005B5240">
        <w:rPr>
          <w:rFonts w:asciiTheme="minorHAnsi" w:eastAsia="Verdana" w:hAnsiTheme="minorHAnsi" w:cstheme="minorHAnsi"/>
          <w:b/>
          <w:color w:val="000000"/>
          <w:sz w:val="20"/>
          <w:szCs w:val="20"/>
        </w:rPr>
        <w:t>SOTA</w:t>
      </w:r>
      <w:r w:rsidRPr="005B5240">
        <w:rPr>
          <w:rFonts w:asciiTheme="minorHAnsi" w:hAnsiTheme="minorHAnsi" w:cstheme="minorHAnsi"/>
          <w:b/>
          <w:sz w:val="20"/>
          <w:szCs w:val="20"/>
        </w:rPr>
        <w:t xml:space="preserve"> </w:t>
      </w:r>
      <w:r w:rsidRPr="005B5240">
        <w:rPr>
          <w:rFonts w:asciiTheme="minorHAnsi" w:eastAsia="Verdana" w:hAnsiTheme="minorHAnsi" w:cstheme="minorHAnsi"/>
          <w:b/>
          <w:color w:val="000000"/>
          <w:sz w:val="20"/>
          <w:szCs w:val="20"/>
        </w:rPr>
        <w:t>LA</w:t>
      </w:r>
      <w:r w:rsidRPr="005B5240">
        <w:rPr>
          <w:rFonts w:asciiTheme="minorHAnsi" w:eastAsia="Verdana" w:hAnsiTheme="minorHAnsi" w:cstheme="minorHAnsi"/>
          <w:b/>
          <w:sz w:val="20"/>
          <w:szCs w:val="20"/>
        </w:rPr>
        <w:t xml:space="preserve"> </w:t>
      </w:r>
      <w:r w:rsidRPr="005B5240">
        <w:rPr>
          <w:rFonts w:asciiTheme="minorHAnsi" w:eastAsia="Verdana" w:hAnsiTheme="minorHAnsi" w:cstheme="minorHAnsi"/>
          <w:b/>
          <w:color w:val="000000"/>
          <w:sz w:val="20"/>
          <w:szCs w:val="20"/>
        </w:rPr>
        <w:t>SEVA</w:t>
      </w:r>
      <w:r w:rsidRPr="005B5240">
        <w:rPr>
          <w:rFonts w:asciiTheme="minorHAnsi" w:eastAsia="Verdana" w:hAnsiTheme="minorHAnsi" w:cstheme="minorHAnsi"/>
          <w:b/>
          <w:sz w:val="20"/>
          <w:szCs w:val="20"/>
        </w:rPr>
        <w:t xml:space="preserve"> </w:t>
      </w:r>
      <w:r w:rsidRPr="005B5240">
        <w:rPr>
          <w:rFonts w:asciiTheme="minorHAnsi" w:eastAsia="Verdana" w:hAnsiTheme="minorHAnsi" w:cstheme="minorHAnsi"/>
          <w:b/>
          <w:color w:val="000000"/>
          <w:sz w:val="20"/>
          <w:szCs w:val="20"/>
        </w:rPr>
        <w:t>RESPONSABILITAT</w:t>
      </w:r>
    </w:p>
    <w:p w14:paraId="63B92E33" w14:textId="77777777" w:rsidR="005B5240" w:rsidRPr="005B5240" w:rsidRDefault="005B5240" w:rsidP="005B5240">
      <w:pPr>
        <w:spacing w:line="276" w:lineRule="auto"/>
        <w:rPr>
          <w:rFonts w:asciiTheme="minorHAnsi" w:eastAsia="Verdana" w:hAnsiTheme="minorHAnsi" w:cstheme="minorHAnsi"/>
          <w:color w:val="000000"/>
          <w:sz w:val="20"/>
          <w:szCs w:val="20"/>
        </w:rPr>
      </w:pPr>
    </w:p>
    <w:p w14:paraId="522E411A" w14:textId="77777777" w:rsidR="005B5240" w:rsidRPr="005B5240" w:rsidRDefault="005B5240" w:rsidP="005B5240">
      <w:pPr>
        <w:spacing w:line="276" w:lineRule="auto"/>
        <w:rPr>
          <w:rFonts w:asciiTheme="minorHAnsi" w:hAnsiTheme="minorHAnsi" w:cstheme="minorHAnsi"/>
          <w:sz w:val="20"/>
          <w:szCs w:val="20"/>
        </w:rPr>
      </w:pPr>
      <w:r w:rsidRPr="005B5240">
        <w:rPr>
          <w:rFonts w:asciiTheme="minorHAnsi" w:eastAsia="Verdana" w:hAnsiTheme="minorHAnsi" w:cstheme="minorHAnsi"/>
          <w:color w:val="000000"/>
          <w:sz w:val="20"/>
          <w:szCs w:val="20"/>
        </w:rPr>
        <w:t>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l’empresa/entitat ...................................................... és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una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Empresa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d’Inserció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d’acord amb</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estableix la</w:t>
      </w:r>
      <w:r w:rsidRPr="005B5240">
        <w:rPr>
          <w:rFonts w:asciiTheme="minorHAnsi" w:hAnsiTheme="minorHAnsi" w:cstheme="minorHAnsi"/>
          <w:sz w:val="20"/>
          <w:szCs w:val="20"/>
        </w:rPr>
        <w:t xml:space="preserve"> </w:t>
      </w:r>
      <w:r w:rsidRPr="005B5240">
        <w:rPr>
          <w:rFonts w:asciiTheme="minorHAnsi" w:eastAsia="Verdana" w:hAnsiTheme="minorHAnsi" w:cstheme="minorHAnsi"/>
          <w:color w:val="000000"/>
          <w:sz w:val="20"/>
          <w:szCs w:val="20"/>
        </w:rPr>
        <w:t>Llei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27/2002</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20</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desembre,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sobre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mesures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legislatives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 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regular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empreses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d’inserció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sociolaboral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com</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tal,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troba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inscrita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registre d’Empreses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d’Inserció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Generalitat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Catalunya.</w:t>
      </w:r>
    </w:p>
    <w:p w14:paraId="538475D6" w14:textId="77777777" w:rsidR="005B5240" w:rsidRPr="005B5240" w:rsidRDefault="005B5240" w:rsidP="005B5240">
      <w:pPr>
        <w:spacing w:line="276" w:lineRule="auto"/>
        <w:rPr>
          <w:rFonts w:asciiTheme="minorHAnsi" w:hAnsiTheme="minorHAnsi" w:cstheme="minorHAnsi"/>
          <w:sz w:val="20"/>
          <w:szCs w:val="20"/>
        </w:rPr>
      </w:pPr>
    </w:p>
    <w:p w14:paraId="1BA96218" w14:textId="77777777" w:rsidR="005B5240" w:rsidRPr="005B5240" w:rsidRDefault="005B5240" w:rsidP="005B5240">
      <w:pPr>
        <w:spacing w:line="276" w:lineRule="auto"/>
        <w:rPr>
          <w:rFonts w:asciiTheme="minorHAnsi" w:hAnsiTheme="minorHAnsi" w:cstheme="minorHAnsi"/>
          <w:sz w:val="20"/>
          <w:szCs w:val="20"/>
        </w:rPr>
      </w:pPr>
      <w:r w:rsidRPr="005B5240">
        <w:rPr>
          <w:rFonts w:asciiTheme="minorHAnsi" w:eastAsia="Verdana" w:hAnsiTheme="minorHAnsi" w:cstheme="minorHAnsi"/>
          <w:color w:val="000000"/>
          <w:sz w:val="20"/>
          <w:szCs w:val="20"/>
        </w:rPr>
        <w:t>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l’empresa/entitat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és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un</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Centre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Especial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 Treball d’Iniciativa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inclusió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laboral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persones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amb</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discapacitat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d’acord</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amb</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 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estableix</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l’art.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43</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Reial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Decret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legislatiu</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1/2013</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29</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novembre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segons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que s’aprova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text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refós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Llei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General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drets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persones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amb</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discapacitat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 seva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inclusió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modificada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disposició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final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14a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Llei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9/2017,</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8</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 novembre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Contractes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Sector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Públic.</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Com</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tal,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està</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promoguda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participada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en més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50%</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entitats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sense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ànim</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lucre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recull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en</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seus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estatuts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l’obligació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 reinvertir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íntegrament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seus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beneficis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creació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d’oportunitats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treball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 persones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amb</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discapacitat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millora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continua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seva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competitivitat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seva activitat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d’economia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social.</w:t>
      </w:r>
    </w:p>
    <w:p w14:paraId="4C24F3E8" w14:textId="77777777" w:rsidR="005B5240" w:rsidRPr="005B5240" w:rsidRDefault="005B5240" w:rsidP="005B5240">
      <w:pPr>
        <w:spacing w:line="276" w:lineRule="auto"/>
        <w:rPr>
          <w:rFonts w:asciiTheme="minorHAnsi" w:hAnsiTheme="minorHAnsi" w:cstheme="minorHAnsi"/>
          <w:sz w:val="20"/>
          <w:szCs w:val="20"/>
        </w:rPr>
      </w:pPr>
    </w:p>
    <w:p w14:paraId="40ADE62B" w14:textId="77777777" w:rsidR="005B5240" w:rsidRPr="005B5240" w:rsidRDefault="005B5240" w:rsidP="005B5240">
      <w:pPr>
        <w:spacing w:line="276" w:lineRule="auto"/>
        <w:rPr>
          <w:rFonts w:asciiTheme="minorHAnsi" w:eastAsia="Verdana" w:hAnsiTheme="minorHAnsi" w:cstheme="minorHAnsi"/>
          <w:color w:val="000000"/>
          <w:sz w:val="20"/>
          <w:szCs w:val="20"/>
        </w:rPr>
      </w:pPr>
      <w:r w:rsidRPr="005B5240">
        <w:rPr>
          <w:rFonts w:asciiTheme="minorHAnsi" w:eastAsia="Verdana" w:hAnsiTheme="minorHAnsi" w:cstheme="minorHAnsi"/>
          <w:color w:val="000000"/>
          <w:sz w:val="20"/>
          <w:szCs w:val="20"/>
        </w:rPr>
        <w:t>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en</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cas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resultar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ser</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proposada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adjudicatària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compromet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aportar:</w:t>
      </w:r>
    </w:p>
    <w:p w14:paraId="6A63E61F" w14:textId="77777777" w:rsidR="005B5240" w:rsidRPr="005B5240" w:rsidRDefault="005B5240" w:rsidP="005B5240">
      <w:pPr>
        <w:spacing w:line="276" w:lineRule="auto"/>
        <w:rPr>
          <w:rFonts w:asciiTheme="minorHAnsi" w:eastAsia="Verdana" w:hAnsiTheme="minorHAnsi" w:cstheme="minorHAnsi"/>
          <w:color w:val="000000"/>
          <w:sz w:val="20"/>
          <w:szCs w:val="20"/>
          <w:highlight w:val="cyan"/>
        </w:rPr>
      </w:pPr>
    </w:p>
    <w:p w14:paraId="15801FB0" w14:textId="77777777" w:rsidR="005B5240" w:rsidRPr="005B5240" w:rsidRDefault="005B5240" w:rsidP="005B5240">
      <w:pPr>
        <w:spacing w:line="276" w:lineRule="auto"/>
        <w:rPr>
          <w:rFonts w:asciiTheme="minorHAnsi" w:eastAsia="Verdana" w:hAnsiTheme="minorHAnsi" w:cstheme="minorHAnsi"/>
          <w:b/>
          <w:color w:val="000000"/>
          <w:sz w:val="20"/>
          <w:szCs w:val="20"/>
        </w:rPr>
      </w:pPr>
      <w:r w:rsidRPr="005B5240">
        <w:rPr>
          <w:rFonts w:asciiTheme="minorHAnsi" w:eastAsia="Verdana" w:hAnsiTheme="minorHAnsi" w:cstheme="minorHAnsi"/>
          <w:b/>
          <w:color w:val="000000"/>
          <w:sz w:val="20"/>
          <w:szCs w:val="20"/>
        </w:rPr>
        <w:t>Centre Especial de Treball de Iniciativa Social (CETIS):</w:t>
      </w:r>
    </w:p>
    <w:p w14:paraId="6F4C500B" w14:textId="77777777" w:rsidR="005B5240" w:rsidRPr="005B5240" w:rsidRDefault="005B5240" w:rsidP="005B5240">
      <w:pPr>
        <w:pStyle w:val="Pargrafdellista"/>
        <w:numPr>
          <w:ilvl w:val="0"/>
          <w:numId w:val="9"/>
        </w:numPr>
        <w:spacing w:line="276" w:lineRule="auto"/>
        <w:ind w:left="426" w:hanging="426"/>
        <w:rPr>
          <w:rFonts w:asciiTheme="minorHAnsi" w:hAnsiTheme="minorHAnsi" w:cstheme="minorHAnsi"/>
          <w:sz w:val="20"/>
          <w:szCs w:val="20"/>
        </w:rPr>
      </w:pPr>
      <w:r w:rsidRPr="005B5240">
        <w:rPr>
          <w:rFonts w:asciiTheme="minorHAnsi" w:eastAsia="Verdana" w:hAnsiTheme="minorHAnsi" w:cstheme="minorHAnsi"/>
          <w:color w:val="000000"/>
          <w:sz w:val="20"/>
          <w:szCs w:val="20"/>
        </w:rPr>
        <w:t>Els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Estatuts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l’empresa.</w:t>
      </w:r>
    </w:p>
    <w:p w14:paraId="5DA79D2C" w14:textId="77777777" w:rsidR="005B5240" w:rsidRPr="005B5240" w:rsidRDefault="005B5240" w:rsidP="005B5240">
      <w:pPr>
        <w:pStyle w:val="Pargrafdellista"/>
        <w:numPr>
          <w:ilvl w:val="0"/>
          <w:numId w:val="9"/>
        </w:numPr>
        <w:spacing w:line="276" w:lineRule="auto"/>
        <w:ind w:left="426" w:hanging="426"/>
        <w:rPr>
          <w:rFonts w:asciiTheme="minorHAnsi" w:hAnsiTheme="minorHAnsi" w:cstheme="minorHAnsi"/>
          <w:sz w:val="20"/>
          <w:szCs w:val="20"/>
        </w:rPr>
      </w:pPr>
      <w:r w:rsidRPr="005B5240">
        <w:rPr>
          <w:rFonts w:asciiTheme="minorHAnsi" w:eastAsia="Verdana" w:hAnsiTheme="minorHAnsi" w:cstheme="minorHAnsi"/>
          <w:color w:val="000000"/>
          <w:sz w:val="20"/>
          <w:szCs w:val="20"/>
        </w:rPr>
        <w:t>Certificat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respecte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als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integrants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participacions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contemplades</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en</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llibre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socis.</w:t>
      </w:r>
    </w:p>
    <w:p w14:paraId="02457F79" w14:textId="77777777" w:rsidR="005B5240" w:rsidRPr="005B5240" w:rsidRDefault="005B5240" w:rsidP="005B5240">
      <w:pPr>
        <w:pStyle w:val="Pargrafdellista"/>
        <w:numPr>
          <w:ilvl w:val="0"/>
          <w:numId w:val="9"/>
        </w:numPr>
        <w:spacing w:line="276" w:lineRule="auto"/>
        <w:ind w:left="426" w:hanging="426"/>
        <w:rPr>
          <w:rFonts w:asciiTheme="minorHAnsi" w:hAnsiTheme="minorHAnsi" w:cstheme="minorHAnsi"/>
          <w:sz w:val="20"/>
          <w:szCs w:val="20"/>
        </w:rPr>
      </w:pPr>
      <w:r w:rsidRPr="005B5240">
        <w:rPr>
          <w:rFonts w:asciiTheme="minorHAnsi" w:eastAsia="Verdana" w:hAnsiTheme="minorHAnsi" w:cstheme="minorHAnsi"/>
          <w:color w:val="000000"/>
          <w:sz w:val="20"/>
          <w:szCs w:val="20"/>
        </w:rPr>
        <w:t>Certificat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l’òrgan</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d’administració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que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acrediti</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la</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propietat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capital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social.</w:t>
      </w:r>
    </w:p>
    <w:p w14:paraId="3F37FA4E" w14:textId="77777777" w:rsidR="005B5240" w:rsidRPr="005B5240" w:rsidRDefault="005B5240" w:rsidP="005B5240">
      <w:pPr>
        <w:pStyle w:val="Pargrafdellista"/>
        <w:numPr>
          <w:ilvl w:val="0"/>
          <w:numId w:val="9"/>
        </w:numPr>
        <w:spacing w:line="276" w:lineRule="auto"/>
        <w:ind w:left="426" w:hanging="426"/>
        <w:rPr>
          <w:rFonts w:asciiTheme="minorHAnsi" w:hAnsiTheme="minorHAnsi" w:cstheme="minorHAnsi"/>
          <w:sz w:val="20"/>
          <w:szCs w:val="20"/>
        </w:rPr>
      </w:pPr>
      <w:r w:rsidRPr="005B5240">
        <w:rPr>
          <w:rFonts w:asciiTheme="minorHAnsi" w:eastAsia="Verdana" w:hAnsiTheme="minorHAnsi" w:cstheme="minorHAnsi"/>
          <w:color w:val="000000"/>
          <w:sz w:val="20"/>
          <w:szCs w:val="20"/>
        </w:rPr>
        <w:t>Certificat</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d’inscripció</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al</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registre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de</w:t>
      </w:r>
      <w:r w:rsidRPr="005B5240">
        <w:rPr>
          <w:rFonts w:asciiTheme="minorHAnsi" w:eastAsia="Verdana" w:hAnsiTheme="minorHAnsi" w:cstheme="minorHAnsi"/>
          <w:sz w:val="20"/>
          <w:szCs w:val="20"/>
        </w:rPr>
        <w:t xml:space="preserve"> </w:t>
      </w:r>
      <w:r w:rsidRPr="005B5240">
        <w:rPr>
          <w:rFonts w:asciiTheme="minorHAnsi" w:eastAsia="Verdana" w:hAnsiTheme="minorHAnsi" w:cstheme="minorHAnsi"/>
          <w:color w:val="000000"/>
          <w:sz w:val="20"/>
          <w:szCs w:val="20"/>
        </w:rPr>
        <w:t>CET.</w:t>
      </w:r>
    </w:p>
    <w:p w14:paraId="618A68C3" w14:textId="77777777" w:rsidR="005B5240" w:rsidRPr="005B5240" w:rsidRDefault="005B5240" w:rsidP="005B5240">
      <w:pPr>
        <w:pStyle w:val="Pargrafdellista"/>
        <w:spacing w:line="276" w:lineRule="auto"/>
        <w:ind w:left="426"/>
        <w:rPr>
          <w:rFonts w:asciiTheme="minorHAnsi" w:hAnsiTheme="minorHAnsi" w:cstheme="minorHAnsi"/>
          <w:sz w:val="20"/>
          <w:szCs w:val="20"/>
        </w:rPr>
      </w:pPr>
    </w:p>
    <w:p w14:paraId="15E1FD4C" w14:textId="77777777" w:rsidR="005B5240" w:rsidRPr="005B5240" w:rsidRDefault="005B5240" w:rsidP="005B5240">
      <w:pPr>
        <w:spacing w:line="276" w:lineRule="auto"/>
        <w:rPr>
          <w:rFonts w:asciiTheme="minorHAnsi" w:eastAsia="Verdana" w:hAnsiTheme="minorHAnsi" w:cstheme="minorHAnsi"/>
          <w:b/>
          <w:color w:val="000000"/>
          <w:sz w:val="20"/>
          <w:szCs w:val="20"/>
        </w:rPr>
      </w:pPr>
      <w:r w:rsidRPr="005B5240">
        <w:rPr>
          <w:rFonts w:asciiTheme="minorHAnsi" w:eastAsia="Verdana" w:hAnsiTheme="minorHAnsi" w:cstheme="minorHAnsi"/>
          <w:b/>
          <w:color w:val="000000"/>
          <w:sz w:val="20"/>
          <w:szCs w:val="20"/>
        </w:rPr>
        <w:t>Empresa d’Inserció (EI):</w:t>
      </w:r>
    </w:p>
    <w:p w14:paraId="19BF1B23" w14:textId="77777777" w:rsidR="005B5240" w:rsidRPr="005B5240" w:rsidRDefault="005B5240" w:rsidP="005B5240">
      <w:pPr>
        <w:pStyle w:val="Pargrafdellista"/>
        <w:numPr>
          <w:ilvl w:val="0"/>
          <w:numId w:val="13"/>
        </w:numPr>
        <w:tabs>
          <w:tab w:val="left" w:pos="2413"/>
        </w:tabs>
        <w:spacing w:line="276" w:lineRule="auto"/>
        <w:ind w:left="426" w:hanging="426"/>
        <w:rPr>
          <w:rFonts w:asciiTheme="minorHAnsi" w:eastAsia="Verdana" w:hAnsiTheme="minorHAnsi" w:cstheme="minorHAnsi"/>
          <w:color w:val="000000"/>
          <w:sz w:val="20"/>
          <w:szCs w:val="20"/>
        </w:rPr>
      </w:pPr>
      <w:r w:rsidRPr="005B5240">
        <w:rPr>
          <w:rFonts w:asciiTheme="minorHAnsi" w:eastAsia="Verdana" w:hAnsiTheme="minorHAnsi" w:cstheme="minorHAnsi"/>
          <w:color w:val="000000"/>
          <w:sz w:val="20"/>
          <w:szCs w:val="20"/>
        </w:rPr>
        <w:t>Certificat d’inscripció en el registre d’EI.</w:t>
      </w:r>
    </w:p>
    <w:p w14:paraId="5380CEFA" w14:textId="77777777" w:rsidR="005B5240" w:rsidRPr="005B5240" w:rsidRDefault="005B5240" w:rsidP="005B5240">
      <w:pPr>
        <w:tabs>
          <w:tab w:val="left" w:pos="2413"/>
        </w:tabs>
        <w:spacing w:line="276" w:lineRule="auto"/>
        <w:rPr>
          <w:rFonts w:asciiTheme="minorHAnsi" w:eastAsia="Verdana" w:hAnsiTheme="minorHAnsi" w:cstheme="minorHAnsi"/>
          <w:color w:val="000000"/>
          <w:sz w:val="20"/>
          <w:szCs w:val="20"/>
        </w:rPr>
      </w:pPr>
    </w:p>
    <w:p w14:paraId="0F912EAE" w14:textId="77777777" w:rsidR="005B5240" w:rsidRPr="005B5240" w:rsidRDefault="005B5240" w:rsidP="005B5240">
      <w:pPr>
        <w:pStyle w:val="Textdenotaapeudepgina"/>
        <w:rPr>
          <w:rFonts w:asciiTheme="minorHAnsi" w:hAnsiTheme="minorHAnsi" w:cstheme="minorHAnsi"/>
        </w:rPr>
      </w:pPr>
    </w:p>
    <w:p w14:paraId="4FB8853A" w14:textId="77777777" w:rsidR="005B5240" w:rsidRPr="005B5240" w:rsidRDefault="005B5240" w:rsidP="005B5240">
      <w:pPr>
        <w:pStyle w:val="Textdenotaapeudepgina"/>
        <w:rPr>
          <w:rFonts w:asciiTheme="minorHAnsi" w:hAnsiTheme="minorHAnsi" w:cstheme="minorHAnsi"/>
        </w:rPr>
      </w:pPr>
    </w:p>
    <w:p w14:paraId="74DBEEDD" w14:textId="5A53164F" w:rsidR="005B5240" w:rsidRPr="00203B26" w:rsidRDefault="00203B26" w:rsidP="005B5240">
      <w:pPr>
        <w:pStyle w:val="Textdenotaapeudepgina"/>
        <w:rPr>
          <w:rFonts w:asciiTheme="minorHAnsi" w:hAnsiTheme="minorHAnsi" w:cstheme="minorHAnsi"/>
          <w:b/>
          <w:bCs/>
        </w:rPr>
      </w:pPr>
      <w:r w:rsidRPr="00203B26">
        <w:rPr>
          <w:b/>
          <w:bCs/>
          <w:i/>
          <w:iCs/>
        </w:rPr>
        <w:t>(Lloc, data i signatura)</w:t>
      </w:r>
    </w:p>
    <w:p w14:paraId="34678A99" w14:textId="77777777" w:rsidR="005B5240" w:rsidRPr="005B5240" w:rsidRDefault="005B5240" w:rsidP="005B5240">
      <w:pPr>
        <w:pStyle w:val="Textdenotaapeudepgina"/>
        <w:rPr>
          <w:rFonts w:asciiTheme="minorHAnsi" w:hAnsiTheme="minorHAnsi" w:cstheme="minorHAnsi"/>
        </w:rPr>
      </w:pPr>
    </w:p>
    <w:p w14:paraId="033CE23B" w14:textId="77777777" w:rsidR="005B5240" w:rsidRDefault="005B5240" w:rsidP="005B5240">
      <w:pPr>
        <w:pStyle w:val="Textdenotaapeudepgina"/>
        <w:rPr>
          <w:rFonts w:asciiTheme="minorHAnsi" w:hAnsiTheme="minorHAnsi" w:cstheme="minorHAnsi"/>
        </w:rPr>
      </w:pPr>
    </w:p>
    <w:p w14:paraId="64D0C7CC" w14:textId="77777777" w:rsidR="00203B26" w:rsidRDefault="00203B26" w:rsidP="005B5240">
      <w:pPr>
        <w:pStyle w:val="Textdenotaapeudepgina"/>
        <w:rPr>
          <w:rFonts w:asciiTheme="minorHAnsi" w:hAnsiTheme="minorHAnsi" w:cstheme="minorHAnsi"/>
        </w:rPr>
      </w:pPr>
    </w:p>
    <w:p w14:paraId="7DAFE50A" w14:textId="77777777" w:rsidR="00203B26" w:rsidRDefault="00203B26" w:rsidP="005B5240">
      <w:pPr>
        <w:pStyle w:val="Textdenotaapeudepgina"/>
        <w:rPr>
          <w:rFonts w:asciiTheme="minorHAnsi" w:hAnsiTheme="minorHAnsi" w:cstheme="minorHAnsi"/>
        </w:rPr>
      </w:pPr>
    </w:p>
    <w:p w14:paraId="7ADBC5E8" w14:textId="77777777" w:rsidR="00203B26" w:rsidRPr="005B5240" w:rsidRDefault="00203B26" w:rsidP="005B5240">
      <w:pPr>
        <w:pStyle w:val="Textdenotaapeudepgina"/>
        <w:rPr>
          <w:rFonts w:asciiTheme="minorHAnsi" w:hAnsiTheme="minorHAnsi" w:cstheme="minorHAnsi"/>
        </w:rPr>
      </w:pPr>
    </w:p>
    <w:p w14:paraId="51BFB252" w14:textId="77777777" w:rsidR="005B5240" w:rsidRPr="005B5240" w:rsidRDefault="005B5240" w:rsidP="005B5240">
      <w:pPr>
        <w:pStyle w:val="Textdenotaapeudepgina"/>
        <w:rPr>
          <w:rFonts w:asciiTheme="minorHAnsi" w:hAnsiTheme="minorHAnsi" w:cstheme="minorHAnsi"/>
        </w:rPr>
      </w:pPr>
      <w:r w:rsidRPr="005B5240">
        <w:rPr>
          <w:rFonts w:asciiTheme="minorHAnsi" w:hAnsiTheme="minorHAnsi" w:cstheme="minorHAnsi"/>
          <w:b/>
          <w:bCs/>
          <w:noProof/>
        </w:rPr>
        <mc:AlternateContent>
          <mc:Choice Requires="wps">
            <w:drawing>
              <wp:anchor distT="0" distB="0" distL="114300" distR="114300" simplePos="0" relativeHeight="251658752" behindDoc="0" locked="0" layoutInCell="1" allowOverlap="1" wp14:anchorId="519B08BE" wp14:editId="43AB4368">
                <wp:simplePos x="0" y="0"/>
                <wp:positionH relativeFrom="column">
                  <wp:posOffset>-22500</wp:posOffset>
                </wp:positionH>
                <wp:positionV relativeFrom="paragraph">
                  <wp:posOffset>22602</wp:posOffset>
                </wp:positionV>
                <wp:extent cx="1439545" cy="0"/>
                <wp:effectExtent l="0" t="0" r="27305" b="19050"/>
                <wp:wrapNone/>
                <wp:docPr id="14" name="Connector recte 14"/>
                <wp:cNvGraphicFramePr/>
                <a:graphic xmlns:a="http://schemas.openxmlformats.org/drawingml/2006/main">
                  <a:graphicData uri="http://schemas.microsoft.com/office/word/2010/wordprocessingShape">
                    <wps:wsp>
                      <wps:cNvCnPr/>
                      <wps:spPr>
                        <a:xfrm>
                          <a:off x="0" y="0"/>
                          <a:ext cx="143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D9311" id="Connector rect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8pt" to="11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mAsgEAANQDAAAOAAAAZHJzL2Uyb0RvYy54bWysU8Fu2zAMvQ/YPwi6L3K6dtiMOD20aC/D&#10;VrTbB6gyFQuQREHSYufvRymJXawDhg270CLF90g+0ZvryVm2h5gM+o6vVw1n4BX2xu86/v3b3buP&#10;nKUsfS8teuj4ARK/3r59sxlDCxc4oO0hMiLxqR1Dx4ecQytEUgM4mVYYwNOlxuhkJjfuRB/lSOzO&#10;ioum+SBGjH2IqCAlit4eL/m28msNKn/VOkFmtuPUW642VvtcrNhuZLuLMgxGndqQ/9CFk8ZT0Znq&#10;VmbJfkTzisoZFTGhziuFTqDWRkGdgaZZN79M8zTIAHUWEieFWab0/2jVl/2Nf4gkwxhSm8JDLFNM&#10;Orrypf7YVMU6zGLBlJmi4Pry/aeryyvO1PlOLMAQU74HdKwcOm6NL3PIVu4/p0zFKPWcUsLWF5vQ&#10;mv7OWFudsgFwYyPbS3q7PK3LWxHuRRZ5BSmW1uspHywcWR9BM9OXZmv1ulULp1QKfD7zWk/ZBaap&#10;gxnY/Bl4yi9QqBv3N+AZUSujzzPYGY/xd9UXKfQx/6zAce4iwTP2h/qoVRpanarcac3Lbr70K3z5&#10;Gbc/AQAA//8DAFBLAwQUAAYACAAAACEABxte2dsAAAAGAQAADwAAAGRycy9kb3ducmV2LnhtbEyO&#10;sU7DMBRFd6T+g/WQurUOCURVGqeqEF0QS0IH2Nz4NY4aP6ex04S/x7DAeHWvzj35bjYdu+HgWksC&#10;HtYRMKTaqpYaAcf3w2oDzHlJSnaWUMAXOtgVi7tcZspOVOKt8g0LEHKZFKC97zPOXa3RSLe2PVLo&#10;znYw0oc4NFwNcgpw0/E4ilJuZEvhQcsenzXWl2o0Al6vb+74mJYv5cd1U02f51E3FoVY3s/7LTCP&#10;s/8bw49+UIciOJ3sSMqxTsAqeQpLAUkKLNRxnMTATr+ZFzn/r198AwAA//8DAFBLAQItABQABgAI&#10;AAAAIQC2gziS/gAAAOEBAAATAAAAAAAAAAAAAAAAAAAAAABbQ29udGVudF9UeXBlc10ueG1sUEsB&#10;Ai0AFAAGAAgAAAAhADj9If/WAAAAlAEAAAsAAAAAAAAAAAAAAAAALwEAAF9yZWxzLy5yZWxzUEsB&#10;Ai0AFAAGAAgAAAAhAOsBmYCyAQAA1AMAAA4AAAAAAAAAAAAAAAAALgIAAGRycy9lMm9Eb2MueG1s&#10;UEsBAi0AFAAGAAgAAAAhAAcbXtnbAAAABgEAAA8AAAAAAAAAAAAAAAAADAQAAGRycy9kb3ducmV2&#10;LnhtbFBLBQYAAAAABAAEAPMAAAAUBQAAAAA=&#10;" strokecolor="black [3213]"/>
            </w:pict>
          </mc:Fallback>
        </mc:AlternateContent>
      </w:r>
    </w:p>
    <w:p w14:paraId="4228D92B" w14:textId="77777777" w:rsidR="005B5240" w:rsidRPr="005B5240" w:rsidRDefault="005B5240" w:rsidP="005B5240">
      <w:pPr>
        <w:pStyle w:val="Textdenotaapeudepgina"/>
        <w:rPr>
          <w:rFonts w:asciiTheme="minorHAnsi" w:hAnsiTheme="minorHAnsi" w:cstheme="minorHAnsi"/>
        </w:rPr>
      </w:pPr>
      <w:r w:rsidRPr="005B5240">
        <w:rPr>
          <w:rStyle w:val="Refernciadenotaapeudepgina"/>
          <w:rFonts w:asciiTheme="minorHAnsi" w:hAnsiTheme="minorHAnsi" w:cstheme="minorHAnsi"/>
        </w:rPr>
        <w:t>1</w:t>
      </w:r>
      <w:r w:rsidRPr="005B5240">
        <w:rPr>
          <w:rFonts w:asciiTheme="minorHAnsi" w:hAnsiTheme="minorHAnsi" w:cstheme="minorHAnsi"/>
        </w:rPr>
        <w:t xml:space="preserve"> Perquè una Unió Temporal d’Empreses (UTE) pugui ser adjudicatària d’un contracte reservat, totes i cadascuna de les seves eventuals integrants han de ser CETIS o EI.</w:t>
      </w:r>
    </w:p>
    <w:p w14:paraId="1E637CDD" w14:textId="4147A936" w:rsidR="005B5240" w:rsidRPr="005B5240" w:rsidRDefault="005B5240" w:rsidP="0095765B">
      <w:pPr>
        <w:pStyle w:val="Textdenotaapeudepgina"/>
        <w:rPr>
          <w:rFonts w:asciiTheme="minorHAnsi" w:hAnsiTheme="minorHAnsi" w:cstheme="minorHAnsi"/>
        </w:rPr>
      </w:pPr>
      <w:r w:rsidRPr="005B5240">
        <w:rPr>
          <w:rStyle w:val="Refernciadenotaapeudepgina"/>
          <w:rFonts w:asciiTheme="minorHAnsi" w:hAnsiTheme="minorHAnsi" w:cstheme="minorHAnsi"/>
        </w:rPr>
        <w:t>2</w:t>
      </w:r>
      <w:r w:rsidRPr="005B5240">
        <w:rPr>
          <w:rFonts w:asciiTheme="minorHAnsi" w:hAnsiTheme="minorHAnsi" w:cstheme="minorHAnsi"/>
        </w:rPr>
        <w:t xml:space="preserve"> En cas d’UTE, cal presentar una declaració responsable per cadascuna de les empreses/entitats que en formaran part.</w:t>
      </w:r>
    </w:p>
    <w:sectPr w:rsidR="005B5240" w:rsidRPr="005B5240" w:rsidSect="00A57B4F">
      <w:footerReference w:type="default" r:id="rId13"/>
      <w:pgSz w:w="11906" w:h="16838"/>
      <w:pgMar w:top="152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E843" w14:textId="77777777" w:rsidR="000E427D" w:rsidRDefault="000E427D" w:rsidP="00CD2873">
      <w:r>
        <w:separator/>
      </w:r>
    </w:p>
  </w:endnote>
  <w:endnote w:type="continuationSeparator" w:id="0">
    <w:p w14:paraId="57E7955B" w14:textId="77777777" w:rsidR="000E427D" w:rsidRDefault="000E427D" w:rsidP="00CD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720"/>
      <w:docPartObj>
        <w:docPartGallery w:val="Page Numbers (Bottom of Page)"/>
        <w:docPartUnique/>
      </w:docPartObj>
    </w:sdtPr>
    <w:sdtEndPr>
      <w:rPr>
        <w:sz w:val="16"/>
        <w:szCs w:val="16"/>
      </w:rPr>
    </w:sdtEndPr>
    <w:sdtContent>
      <w:p w14:paraId="74C697D2" w14:textId="77777777" w:rsidR="00246058" w:rsidRPr="00CD2873" w:rsidRDefault="00246058">
        <w:pPr>
          <w:pStyle w:val="Peu"/>
          <w:jc w:val="right"/>
          <w:rPr>
            <w:sz w:val="16"/>
            <w:szCs w:val="16"/>
          </w:rPr>
        </w:pPr>
        <w:r w:rsidRPr="00CD2873">
          <w:rPr>
            <w:sz w:val="16"/>
            <w:szCs w:val="16"/>
          </w:rPr>
          <w:fldChar w:fldCharType="begin"/>
        </w:r>
        <w:r w:rsidRPr="00CD2873">
          <w:rPr>
            <w:sz w:val="16"/>
            <w:szCs w:val="16"/>
          </w:rPr>
          <w:instrText>PAGE   \* MERGEFORMAT</w:instrText>
        </w:r>
        <w:r w:rsidRPr="00CD2873">
          <w:rPr>
            <w:sz w:val="16"/>
            <w:szCs w:val="16"/>
          </w:rPr>
          <w:fldChar w:fldCharType="separate"/>
        </w:r>
        <w:r w:rsidR="009A0591">
          <w:rPr>
            <w:noProof/>
            <w:sz w:val="16"/>
            <w:szCs w:val="16"/>
          </w:rPr>
          <w:t>17</w:t>
        </w:r>
        <w:r w:rsidRPr="00CD2873">
          <w:rPr>
            <w:sz w:val="16"/>
            <w:szCs w:val="16"/>
          </w:rPr>
          <w:fldChar w:fldCharType="end"/>
        </w:r>
      </w:p>
    </w:sdtContent>
  </w:sdt>
  <w:p w14:paraId="01BB5358" w14:textId="5EF5AB21" w:rsidR="00246058" w:rsidRDefault="00246058" w:rsidP="004146D6">
    <w:pPr>
      <w:pStyle w:val="Peu"/>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1F62" w14:textId="77777777" w:rsidR="000E427D" w:rsidRDefault="000E427D" w:rsidP="00CD2873">
      <w:r>
        <w:separator/>
      </w:r>
    </w:p>
  </w:footnote>
  <w:footnote w:type="continuationSeparator" w:id="0">
    <w:p w14:paraId="3B5866C2" w14:textId="77777777" w:rsidR="000E427D" w:rsidRDefault="000E427D" w:rsidP="00CD2873">
      <w:r>
        <w:continuationSeparator/>
      </w:r>
    </w:p>
  </w:footnote>
  <w:footnote w:id="1">
    <w:p w14:paraId="6D383574" w14:textId="77777777" w:rsidR="00246058" w:rsidRDefault="00246058" w:rsidP="000C5A3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 xml:space="preserve">El preu sense IVA no pot superar l’import </w:t>
      </w:r>
      <w:r>
        <w:rPr>
          <w:rFonts w:cs="Arial"/>
          <w:color w:val="auto"/>
          <w:sz w:val="16"/>
          <w:szCs w:val="16"/>
        </w:rPr>
        <w:t>net que s’especifica en el document descriptiu.</w:t>
      </w:r>
    </w:p>
    <w:p w14:paraId="20678EAA" w14:textId="77777777" w:rsidR="00246058" w:rsidRPr="00F236B5" w:rsidRDefault="00246058" w:rsidP="000C5A34">
      <w:pPr>
        <w:pStyle w:val="Textdenotaapeudepgina"/>
        <w:rPr>
          <w:rFonts w:cs="Arial"/>
          <w:color w:val="auto"/>
          <w:sz w:val="16"/>
          <w:szCs w:val="16"/>
        </w:rPr>
      </w:pPr>
      <w:r>
        <w:rPr>
          <w:rFonts w:cs="Arial"/>
          <w:color w:val="auto"/>
          <w:sz w:val="16"/>
          <w:szCs w:val="16"/>
        </w:rPr>
        <w:t>* Els subjectes passius subjectes i exempts d’alta IAE (persones físiques i entitats amb INXN inferior a 1.000.000 euros) tenen l’obligació de comunicar a l’AEAT les altes, baixes i variacions, presentant el model 036.</w:t>
      </w:r>
    </w:p>
  </w:footnote>
  <w:footnote w:id="2">
    <w:p w14:paraId="3FD8DC69" w14:textId="77777777" w:rsidR="00246058" w:rsidRPr="00E864DE" w:rsidRDefault="00246058" w:rsidP="00D52ED4">
      <w:pPr>
        <w:pStyle w:val="Textdenotaapeudepgina"/>
        <w:rPr>
          <w:rFonts w:ascii="Verdana" w:hAnsi="Verdana"/>
          <w:sz w:val="16"/>
        </w:rPr>
      </w:pPr>
      <w:r w:rsidRPr="00A57B4F">
        <w:rPr>
          <w:rStyle w:val="Refernciadenotaapeudepgina"/>
          <w:rFonts w:ascii="Verdana" w:hAnsi="Verdana"/>
        </w:rPr>
        <w:t>2</w:t>
      </w:r>
      <w:r w:rsidRPr="00A57B4F">
        <w:rPr>
          <w:rFonts w:ascii="Verdana" w:hAnsi="Verdana"/>
        </w:rPr>
        <w:t xml:space="preserve"> </w:t>
      </w:r>
      <w:r w:rsidRPr="00A57B4F">
        <w:rPr>
          <w:rFonts w:ascii="Verdana" w:hAnsi="Verdana"/>
          <w:sz w:val="16"/>
        </w:rPr>
        <w:t>Aquesta</w:t>
      </w:r>
      <w:r w:rsidRPr="00E864DE">
        <w:rPr>
          <w:rFonts w:ascii="Verdana" w:hAnsi="Verdana"/>
          <w:sz w:val="16"/>
        </w:rPr>
        <w:t xml:space="preserve"> dada se sol·licita exclusivament amb finalitats estadístiques </w:t>
      </w:r>
    </w:p>
    <w:p w14:paraId="7D8C7B03" w14:textId="77777777" w:rsidR="00246058" w:rsidRPr="00E864DE" w:rsidRDefault="002460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11581E40" w14:textId="77777777" w:rsidR="00246058" w:rsidRPr="00E864DE" w:rsidRDefault="002460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7C8D2FF9" w14:textId="77777777" w:rsidR="00246058" w:rsidRPr="00B96AD0" w:rsidRDefault="00246058" w:rsidP="00D52ED4">
      <w:pPr>
        <w:pStyle w:val="Textdenotaapeudepgina"/>
        <w:numPr>
          <w:ilvl w:val="0"/>
          <w:numId w:val="12"/>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976D44"/>
    <w:multiLevelType w:val="hybridMultilevel"/>
    <w:tmpl w:val="FA400528"/>
    <w:lvl w:ilvl="0" w:tplc="7640EA7A">
      <w:numFmt w:val="bullet"/>
      <w:lvlText w:val="-"/>
      <w:lvlJc w:val="left"/>
      <w:pPr>
        <w:ind w:left="720" w:hanging="360"/>
      </w:pPr>
      <w:rPr>
        <w:rFonts w:ascii="Century Gothic" w:eastAsiaTheme="minorEastAsia"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94B2F7B"/>
    <w:multiLevelType w:val="hybridMultilevel"/>
    <w:tmpl w:val="BA0C00B2"/>
    <w:lvl w:ilvl="0" w:tplc="215AF80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795DD1"/>
    <w:multiLevelType w:val="hybridMultilevel"/>
    <w:tmpl w:val="D0283064"/>
    <w:lvl w:ilvl="0" w:tplc="CE5E9CAE">
      <w:start w:val="1"/>
      <w:numFmt w:val="decimal"/>
      <w:lvlText w:val="%1."/>
      <w:lvlJc w:val="left"/>
      <w:pPr>
        <w:ind w:left="222" w:hanging="2785"/>
      </w:pPr>
      <w:rPr>
        <w:rFonts w:ascii="Arial" w:eastAsia="Arial" w:hAnsi="Arial" w:cs="Arial" w:hint="default"/>
        <w:b w:val="0"/>
        <w:bCs w:val="0"/>
        <w:i/>
        <w:iCs/>
        <w:spacing w:val="-1"/>
        <w:w w:val="99"/>
        <w:sz w:val="20"/>
        <w:szCs w:val="20"/>
        <w:lang w:val="ca-ES" w:eastAsia="en-US" w:bidi="ar-SA"/>
      </w:rPr>
    </w:lvl>
    <w:lvl w:ilvl="1" w:tplc="70E6B4BA">
      <w:numFmt w:val="bullet"/>
      <w:lvlText w:val="•"/>
      <w:lvlJc w:val="left"/>
      <w:pPr>
        <w:ind w:left="1092" w:hanging="2785"/>
      </w:pPr>
      <w:rPr>
        <w:rFonts w:hint="default"/>
        <w:lang w:val="ca-ES" w:eastAsia="en-US" w:bidi="ar-SA"/>
      </w:rPr>
    </w:lvl>
    <w:lvl w:ilvl="2" w:tplc="F708A66A">
      <w:numFmt w:val="bullet"/>
      <w:lvlText w:val="•"/>
      <w:lvlJc w:val="left"/>
      <w:pPr>
        <w:ind w:left="1965" w:hanging="2785"/>
      </w:pPr>
      <w:rPr>
        <w:rFonts w:hint="default"/>
        <w:lang w:val="ca-ES" w:eastAsia="en-US" w:bidi="ar-SA"/>
      </w:rPr>
    </w:lvl>
    <w:lvl w:ilvl="3" w:tplc="E1FE6EA8">
      <w:numFmt w:val="bullet"/>
      <w:lvlText w:val="•"/>
      <w:lvlJc w:val="left"/>
      <w:pPr>
        <w:ind w:left="2837" w:hanging="2785"/>
      </w:pPr>
      <w:rPr>
        <w:rFonts w:hint="default"/>
        <w:lang w:val="ca-ES" w:eastAsia="en-US" w:bidi="ar-SA"/>
      </w:rPr>
    </w:lvl>
    <w:lvl w:ilvl="4" w:tplc="83BE8C1A">
      <w:numFmt w:val="bullet"/>
      <w:lvlText w:val="•"/>
      <w:lvlJc w:val="left"/>
      <w:pPr>
        <w:ind w:left="3710" w:hanging="2785"/>
      </w:pPr>
      <w:rPr>
        <w:rFonts w:hint="default"/>
        <w:lang w:val="ca-ES" w:eastAsia="en-US" w:bidi="ar-SA"/>
      </w:rPr>
    </w:lvl>
    <w:lvl w:ilvl="5" w:tplc="413604DA">
      <w:numFmt w:val="bullet"/>
      <w:lvlText w:val="•"/>
      <w:lvlJc w:val="left"/>
      <w:pPr>
        <w:ind w:left="4583" w:hanging="2785"/>
      </w:pPr>
      <w:rPr>
        <w:rFonts w:hint="default"/>
        <w:lang w:val="ca-ES" w:eastAsia="en-US" w:bidi="ar-SA"/>
      </w:rPr>
    </w:lvl>
    <w:lvl w:ilvl="6" w:tplc="97A8B452">
      <w:numFmt w:val="bullet"/>
      <w:lvlText w:val="•"/>
      <w:lvlJc w:val="left"/>
      <w:pPr>
        <w:ind w:left="5455" w:hanging="2785"/>
      </w:pPr>
      <w:rPr>
        <w:rFonts w:hint="default"/>
        <w:lang w:val="ca-ES" w:eastAsia="en-US" w:bidi="ar-SA"/>
      </w:rPr>
    </w:lvl>
    <w:lvl w:ilvl="7" w:tplc="4B72E20C">
      <w:numFmt w:val="bullet"/>
      <w:lvlText w:val="•"/>
      <w:lvlJc w:val="left"/>
      <w:pPr>
        <w:ind w:left="6328" w:hanging="2785"/>
      </w:pPr>
      <w:rPr>
        <w:rFonts w:hint="default"/>
        <w:lang w:val="ca-ES" w:eastAsia="en-US" w:bidi="ar-SA"/>
      </w:rPr>
    </w:lvl>
    <w:lvl w:ilvl="8" w:tplc="65689D20">
      <w:numFmt w:val="bullet"/>
      <w:lvlText w:val="•"/>
      <w:lvlJc w:val="left"/>
      <w:pPr>
        <w:ind w:left="7201" w:hanging="2785"/>
      </w:pPr>
      <w:rPr>
        <w:rFonts w:hint="default"/>
        <w:lang w:val="ca-ES" w:eastAsia="en-US" w:bidi="ar-SA"/>
      </w:rPr>
    </w:lvl>
  </w:abstractNum>
  <w:abstractNum w:abstractNumId="6" w15:restartNumberingAfterBreak="0">
    <w:nsid w:val="1DA03E35"/>
    <w:multiLevelType w:val="hybridMultilevel"/>
    <w:tmpl w:val="5E78A64C"/>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7D41DE4"/>
    <w:multiLevelType w:val="hybridMultilevel"/>
    <w:tmpl w:val="B1BAB674"/>
    <w:lvl w:ilvl="0" w:tplc="456CA76C">
      <w:start w:val="1"/>
      <w:numFmt w:val="bullet"/>
      <w:lvlText w:val="Ü"/>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31B52B00"/>
    <w:multiLevelType w:val="hybridMultilevel"/>
    <w:tmpl w:val="28E2E812"/>
    <w:lvl w:ilvl="0" w:tplc="BC8E33D6">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BA3B56"/>
    <w:multiLevelType w:val="hybridMultilevel"/>
    <w:tmpl w:val="C2AE1D16"/>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5C7A9D"/>
    <w:multiLevelType w:val="hybridMultilevel"/>
    <w:tmpl w:val="53C64BEE"/>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4ECA51E2"/>
    <w:multiLevelType w:val="hybridMultilevel"/>
    <w:tmpl w:val="05D63F2A"/>
    <w:lvl w:ilvl="0" w:tplc="A91C44E4">
      <w:start w:val="1"/>
      <w:numFmt w:val="decimal"/>
      <w:lvlText w:val="%1."/>
      <w:lvlJc w:val="left"/>
      <w:pPr>
        <w:ind w:left="222" w:hanging="271"/>
      </w:pPr>
      <w:rPr>
        <w:rFonts w:ascii="Arial" w:eastAsia="Arial" w:hAnsi="Arial" w:cs="Arial" w:hint="default"/>
        <w:b w:val="0"/>
        <w:bCs w:val="0"/>
        <w:i/>
        <w:iCs/>
        <w:spacing w:val="0"/>
        <w:w w:val="99"/>
        <w:sz w:val="20"/>
        <w:szCs w:val="20"/>
        <w:lang w:val="ca-ES" w:eastAsia="en-US" w:bidi="ar-SA"/>
      </w:rPr>
    </w:lvl>
    <w:lvl w:ilvl="1" w:tplc="31EE0392">
      <w:numFmt w:val="bullet"/>
      <w:lvlText w:val="•"/>
      <w:lvlJc w:val="left"/>
      <w:pPr>
        <w:ind w:left="222" w:hanging="2785"/>
      </w:pPr>
      <w:rPr>
        <w:rFonts w:ascii="Arial" w:eastAsia="Arial" w:hAnsi="Arial" w:cs="Arial" w:hint="default"/>
        <w:b w:val="0"/>
        <w:bCs w:val="0"/>
        <w:i/>
        <w:iCs/>
        <w:spacing w:val="0"/>
        <w:w w:val="99"/>
        <w:sz w:val="20"/>
        <w:szCs w:val="20"/>
        <w:lang w:val="ca-ES" w:eastAsia="en-US" w:bidi="ar-SA"/>
      </w:rPr>
    </w:lvl>
    <w:lvl w:ilvl="2" w:tplc="6A3C2192">
      <w:numFmt w:val="bullet"/>
      <w:lvlText w:val="•"/>
      <w:lvlJc w:val="left"/>
      <w:pPr>
        <w:ind w:left="1965" w:hanging="2785"/>
      </w:pPr>
      <w:rPr>
        <w:rFonts w:hint="default"/>
        <w:lang w:val="ca-ES" w:eastAsia="en-US" w:bidi="ar-SA"/>
      </w:rPr>
    </w:lvl>
    <w:lvl w:ilvl="3" w:tplc="4100F1DE">
      <w:numFmt w:val="bullet"/>
      <w:lvlText w:val="•"/>
      <w:lvlJc w:val="left"/>
      <w:pPr>
        <w:ind w:left="2837" w:hanging="2785"/>
      </w:pPr>
      <w:rPr>
        <w:rFonts w:hint="default"/>
        <w:lang w:val="ca-ES" w:eastAsia="en-US" w:bidi="ar-SA"/>
      </w:rPr>
    </w:lvl>
    <w:lvl w:ilvl="4" w:tplc="71AAE408">
      <w:numFmt w:val="bullet"/>
      <w:lvlText w:val="•"/>
      <w:lvlJc w:val="left"/>
      <w:pPr>
        <w:ind w:left="3710" w:hanging="2785"/>
      </w:pPr>
      <w:rPr>
        <w:rFonts w:hint="default"/>
        <w:lang w:val="ca-ES" w:eastAsia="en-US" w:bidi="ar-SA"/>
      </w:rPr>
    </w:lvl>
    <w:lvl w:ilvl="5" w:tplc="9FD2D13C">
      <w:numFmt w:val="bullet"/>
      <w:lvlText w:val="•"/>
      <w:lvlJc w:val="left"/>
      <w:pPr>
        <w:ind w:left="4583" w:hanging="2785"/>
      </w:pPr>
      <w:rPr>
        <w:rFonts w:hint="default"/>
        <w:lang w:val="ca-ES" w:eastAsia="en-US" w:bidi="ar-SA"/>
      </w:rPr>
    </w:lvl>
    <w:lvl w:ilvl="6" w:tplc="A2D2BC86">
      <w:numFmt w:val="bullet"/>
      <w:lvlText w:val="•"/>
      <w:lvlJc w:val="left"/>
      <w:pPr>
        <w:ind w:left="5455" w:hanging="2785"/>
      </w:pPr>
      <w:rPr>
        <w:rFonts w:hint="default"/>
        <w:lang w:val="ca-ES" w:eastAsia="en-US" w:bidi="ar-SA"/>
      </w:rPr>
    </w:lvl>
    <w:lvl w:ilvl="7" w:tplc="F7AAC084">
      <w:numFmt w:val="bullet"/>
      <w:lvlText w:val="•"/>
      <w:lvlJc w:val="left"/>
      <w:pPr>
        <w:ind w:left="6328" w:hanging="2785"/>
      </w:pPr>
      <w:rPr>
        <w:rFonts w:hint="default"/>
        <w:lang w:val="ca-ES" w:eastAsia="en-US" w:bidi="ar-SA"/>
      </w:rPr>
    </w:lvl>
    <w:lvl w:ilvl="8" w:tplc="30987E7E">
      <w:numFmt w:val="bullet"/>
      <w:lvlText w:val="•"/>
      <w:lvlJc w:val="left"/>
      <w:pPr>
        <w:ind w:left="7201" w:hanging="2785"/>
      </w:pPr>
      <w:rPr>
        <w:rFonts w:hint="default"/>
        <w:lang w:val="ca-ES" w:eastAsia="en-US" w:bidi="ar-SA"/>
      </w:rPr>
    </w:lvl>
  </w:abstractNum>
  <w:abstractNum w:abstractNumId="16" w15:restartNumberingAfterBreak="0">
    <w:nsid w:val="51730151"/>
    <w:multiLevelType w:val="hybridMultilevel"/>
    <w:tmpl w:val="75BADE46"/>
    <w:lvl w:ilvl="0" w:tplc="C360B55C">
      <w:numFmt w:val="bullet"/>
      <w:lvlText w:val="o"/>
      <w:lvlJc w:val="left"/>
      <w:pPr>
        <w:ind w:left="222" w:hanging="2785"/>
      </w:pPr>
      <w:rPr>
        <w:rFonts w:ascii="Arial" w:eastAsia="Arial" w:hAnsi="Arial" w:cs="Arial" w:hint="default"/>
        <w:b w:val="0"/>
        <w:bCs w:val="0"/>
        <w:i/>
        <w:iCs/>
        <w:spacing w:val="0"/>
        <w:w w:val="99"/>
        <w:sz w:val="20"/>
        <w:szCs w:val="20"/>
        <w:lang w:val="ca-ES" w:eastAsia="en-US" w:bidi="ar-SA"/>
      </w:rPr>
    </w:lvl>
    <w:lvl w:ilvl="1" w:tplc="3E86078E">
      <w:numFmt w:val="bullet"/>
      <w:lvlText w:val="•"/>
      <w:lvlJc w:val="left"/>
      <w:pPr>
        <w:ind w:left="1092" w:hanging="2785"/>
      </w:pPr>
      <w:rPr>
        <w:rFonts w:hint="default"/>
        <w:lang w:val="ca-ES" w:eastAsia="en-US" w:bidi="ar-SA"/>
      </w:rPr>
    </w:lvl>
    <w:lvl w:ilvl="2" w:tplc="3ACC163C">
      <w:numFmt w:val="bullet"/>
      <w:lvlText w:val="•"/>
      <w:lvlJc w:val="left"/>
      <w:pPr>
        <w:ind w:left="1965" w:hanging="2785"/>
      </w:pPr>
      <w:rPr>
        <w:rFonts w:hint="default"/>
        <w:lang w:val="ca-ES" w:eastAsia="en-US" w:bidi="ar-SA"/>
      </w:rPr>
    </w:lvl>
    <w:lvl w:ilvl="3" w:tplc="60341A76">
      <w:numFmt w:val="bullet"/>
      <w:lvlText w:val="•"/>
      <w:lvlJc w:val="left"/>
      <w:pPr>
        <w:ind w:left="2837" w:hanging="2785"/>
      </w:pPr>
      <w:rPr>
        <w:rFonts w:hint="default"/>
        <w:lang w:val="ca-ES" w:eastAsia="en-US" w:bidi="ar-SA"/>
      </w:rPr>
    </w:lvl>
    <w:lvl w:ilvl="4" w:tplc="A170DCE8">
      <w:numFmt w:val="bullet"/>
      <w:lvlText w:val="•"/>
      <w:lvlJc w:val="left"/>
      <w:pPr>
        <w:ind w:left="3710" w:hanging="2785"/>
      </w:pPr>
      <w:rPr>
        <w:rFonts w:hint="default"/>
        <w:lang w:val="ca-ES" w:eastAsia="en-US" w:bidi="ar-SA"/>
      </w:rPr>
    </w:lvl>
    <w:lvl w:ilvl="5" w:tplc="6256D7E8">
      <w:numFmt w:val="bullet"/>
      <w:lvlText w:val="•"/>
      <w:lvlJc w:val="left"/>
      <w:pPr>
        <w:ind w:left="4583" w:hanging="2785"/>
      </w:pPr>
      <w:rPr>
        <w:rFonts w:hint="default"/>
        <w:lang w:val="ca-ES" w:eastAsia="en-US" w:bidi="ar-SA"/>
      </w:rPr>
    </w:lvl>
    <w:lvl w:ilvl="6" w:tplc="7722C36E">
      <w:numFmt w:val="bullet"/>
      <w:lvlText w:val="•"/>
      <w:lvlJc w:val="left"/>
      <w:pPr>
        <w:ind w:left="5455" w:hanging="2785"/>
      </w:pPr>
      <w:rPr>
        <w:rFonts w:hint="default"/>
        <w:lang w:val="ca-ES" w:eastAsia="en-US" w:bidi="ar-SA"/>
      </w:rPr>
    </w:lvl>
    <w:lvl w:ilvl="7" w:tplc="EB50F53A">
      <w:numFmt w:val="bullet"/>
      <w:lvlText w:val="•"/>
      <w:lvlJc w:val="left"/>
      <w:pPr>
        <w:ind w:left="6328" w:hanging="2785"/>
      </w:pPr>
      <w:rPr>
        <w:rFonts w:hint="default"/>
        <w:lang w:val="ca-ES" w:eastAsia="en-US" w:bidi="ar-SA"/>
      </w:rPr>
    </w:lvl>
    <w:lvl w:ilvl="8" w:tplc="52FAB75A">
      <w:numFmt w:val="bullet"/>
      <w:lvlText w:val="•"/>
      <w:lvlJc w:val="left"/>
      <w:pPr>
        <w:ind w:left="7201" w:hanging="2785"/>
      </w:pPr>
      <w:rPr>
        <w:rFonts w:hint="default"/>
        <w:lang w:val="ca-ES" w:eastAsia="en-US" w:bidi="ar-SA"/>
      </w:rPr>
    </w:lvl>
  </w:abstractNum>
  <w:abstractNum w:abstractNumId="17" w15:restartNumberingAfterBreak="0">
    <w:nsid w:val="52875A0A"/>
    <w:multiLevelType w:val="hybridMultilevel"/>
    <w:tmpl w:val="D9B23E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5852645"/>
    <w:multiLevelType w:val="hybridMultilevel"/>
    <w:tmpl w:val="C7B2A090"/>
    <w:lvl w:ilvl="0" w:tplc="CBE00406">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A2142E4"/>
    <w:multiLevelType w:val="hybridMultilevel"/>
    <w:tmpl w:val="A9327E70"/>
    <w:lvl w:ilvl="0" w:tplc="00D68ACA">
      <w:start w:val="1"/>
      <w:numFmt w:val="decimal"/>
      <w:lvlText w:val="%1."/>
      <w:lvlJc w:val="left"/>
      <w:pPr>
        <w:ind w:left="222" w:hanging="236"/>
      </w:pPr>
      <w:rPr>
        <w:rFonts w:ascii="Arial" w:eastAsia="Arial" w:hAnsi="Arial" w:cs="Arial" w:hint="default"/>
        <w:b w:val="0"/>
        <w:bCs w:val="0"/>
        <w:i/>
        <w:iCs/>
        <w:spacing w:val="0"/>
        <w:w w:val="99"/>
        <w:sz w:val="20"/>
        <w:szCs w:val="20"/>
        <w:lang w:val="ca-ES" w:eastAsia="en-US" w:bidi="ar-SA"/>
      </w:rPr>
    </w:lvl>
    <w:lvl w:ilvl="1" w:tplc="E8CC9F42">
      <w:start w:val="1"/>
      <w:numFmt w:val="lowerRoman"/>
      <w:lvlText w:val="%2."/>
      <w:lvlJc w:val="left"/>
      <w:pPr>
        <w:ind w:left="376" w:hanging="154"/>
      </w:pPr>
      <w:rPr>
        <w:rFonts w:ascii="Arial" w:eastAsia="Arial" w:hAnsi="Arial" w:cs="Arial" w:hint="default"/>
        <w:b w:val="0"/>
        <w:bCs w:val="0"/>
        <w:i/>
        <w:iCs/>
        <w:spacing w:val="-1"/>
        <w:w w:val="99"/>
        <w:sz w:val="20"/>
        <w:szCs w:val="20"/>
        <w:lang w:val="ca-ES" w:eastAsia="en-US" w:bidi="ar-SA"/>
      </w:rPr>
    </w:lvl>
    <w:lvl w:ilvl="2" w:tplc="4DD678AA">
      <w:numFmt w:val="bullet"/>
      <w:lvlText w:val="•"/>
      <w:lvlJc w:val="left"/>
      <w:pPr>
        <w:ind w:left="1331" w:hanging="154"/>
      </w:pPr>
      <w:rPr>
        <w:rFonts w:hint="default"/>
        <w:lang w:val="ca-ES" w:eastAsia="en-US" w:bidi="ar-SA"/>
      </w:rPr>
    </w:lvl>
    <w:lvl w:ilvl="3" w:tplc="7356087C">
      <w:numFmt w:val="bullet"/>
      <w:lvlText w:val="•"/>
      <w:lvlJc w:val="left"/>
      <w:pPr>
        <w:ind w:left="2283" w:hanging="154"/>
      </w:pPr>
      <w:rPr>
        <w:rFonts w:hint="default"/>
        <w:lang w:val="ca-ES" w:eastAsia="en-US" w:bidi="ar-SA"/>
      </w:rPr>
    </w:lvl>
    <w:lvl w:ilvl="4" w:tplc="F03479E6">
      <w:numFmt w:val="bullet"/>
      <w:lvlText w:val="•"/>
      <w:lvlJc w:val="left"/>
      <w:pPr>
        <w:ind w:left="3235" w:hanging="154"/>
      </w:pPr>
      <w:rPr>
        <w:rFonts w:hint="default"/>
        <w:lang w:val="ca-ES" w:eastAsia="en-US" w:bidi="ar-SA"/>
      </w:rPr>
    </w:lvl>
    <w:lvl w:ilvl="5" w:tplc="07DE506A">
      <w:numFmt w:val="bullet"/>
      <w:lvlText w:val="•"/>
      <w:lvlJc w:val="left"/>
      <w:pPr>
        <w:ind w:left="4187" w:hanging="154"/>
      </w:pPr>
      <w:rPr>
        <w:rFonts w:hint="default"/>
        <w:lang w:val="ca-ES" w:eastAsia="en-US" w:bidi="ar-SA"/>
      </w:rPr>
    </w:lvl>
    <w:lvl w:ilvl="6" w:tplc="81E4A8BA">
      <w:numFmt w:val="bullet"/>
      <w:lvlText w:val="•"/>
      <w:lvlJc w:val="left"/>
      <w:pPr>
        <w:ind w:left="5139" w:hanging="154"/>
      </w:pPr>
      <w:rPr>
        <w:rFonts w:hint="default"/>
        <w:lang w:val="ca-ES" w:eastAsia="en-US" w:bidi="ar-SA"/>
      </w:rPr>
    </w:lvl>
    <w:lvl w:ilvl="7" w:tplc="59F6A3F8">
      <w:numFmt w:val="bullet"/>
      <w:lvlText w:val="•"/>
      <w:lvlJc w:val="left"/>
      <w:pPr>
        <w:ind w:left="6090" w:hanging="154"/>
      </w:pPr>
      <w:rPr>
        <w:rFonts w:hint="default"/>
        <w:lang w:val="ca-ES" w:eastAsia="en-US" w:bidi="ar-SA"/>
      </w:rPr>
    </w:lvl>
    <w:lvl w:ilvl="8" w:tplc="D2246A02">
      <w:numFmt w:val="bullet"/>
      <w:lvlText w:val="•"/>
      <w:lvlJc w:val="left"/>
      <w:pPr>
        <w:ind w:left="7042" w:hanging="154"/>
      </w:pPr>
      <w:rPr>
        <w:rFonts w:hint="default"/>
        <w:lang w:val="ca-ES" w:eastAsia="en-US" w:bidi="ar-SA"/>
      </w:rPr>
    </w:lvl>
  </w:abstractNum>
  <w:abstractNum w:abstractNumId="20" w15:restartNumberingAfterBreak="0">
    <w:nsid w:val="6CE42C5F"/>
    <w:multiLevelType w:val="multilevel"/>
    <w:tmpl w:val="FAECF3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74D56683"/>
    <w:multiLevelType w:val="multilevel"/>
    <w:tmpl w:val="DBE4624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8C07D0"/>
    <w:multiLevelType w:val="multilevel"/>
    <w:tmpl w:val="D2AEF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24288917">
    <w:abstractNumId w:val="0"/>
  </w:num>
  <w:num w:numId="2" w16cid:durableId="1539975914">
    <w:abstractNumId w:val="10"/>
  </w:num>
  <w:num w:numId="3" w16cid:durableId="398552597">
    <w:abstractNumId w:val="14"/>
  </w:num>
  <w:num w:numId="4" w16cid:durableId="1255482150">
    <w:abstractNumId w:val="13"/>
  </w:num>
  <w:num w:numId="5" w16cid:durableId="1710716622">
    <w:abstractNumId w:val="4"/>
  </w:num>
  <w:num w:numId="6" w16cid:durableId="602373090">
    <w:abstractNumId w:val="2"/>
  </w:num>
  <w:num w:numId="7" w16cid:durableId="1475561392">
    <w:abstractNumId w:val="22"/>
  </w:num>
  <w:num w:numId="8" w16cid:durableId="1314488076">
    <w:abstractNumId w:val="3"/>
  </w:num>
  <w:num w:numId="9" w16cid:durableId="1903445502">
    <w:abstractNumId w:val="11"/>
  </w:num>
  <w:num w:numId="10" w16cid:durableId="999427279">
    <w:abstractNumId w:val="8"/>
  </w:num>
  <w:num w:numId="11" w16cid:durableId="126045513">
    <w:abstractNumId w:val="17"/>
  </w:num>
  <w:num w:numId="12" w16cid:durableId="894900625">
    <w:abstractNumId w:val="25"/>
  </w:num>
  <w:num w:numId="13" w16cid:durableId="62684342">
    <w:abstractNumId w:val="7"/>
  </w:num>
  <w:num w:numId="14" w16cid:durableId="1012416258">
    <w:abstractNumId w:val="12"/>
  </w:num>
  <w:num w:numId="15" w16cid:durableId="1136413290">
    <w:abstractNumId w:val="6"/>
  </w:num>
  <w:num w:numId="16" w16cid:durableId="2085881406">
    <w:abstractNumId w:val="9"/>
  </w:num>
  <w:num w:numId="17" w16cid:durableId="656302207">
    <w:abstractNumId w:val="24"/>
  </w:num>
  <w:num w:numId="18" w16cid:durableId="2096853744">
    <w:abstractNumId w:val="23"/>
  </w:num>
  <w:num w:numId="19" w16cid:durableId="1342508835">
    <w:abstractNumId w:val="15"/>
  </w:num>
  <w:num w:numId="20" w16cid:durableId="1388140722">
    <w:abstractNumId w:val="1"/>
  </w:num>
  <w:num w:numId="21" w16cid:durableId="710156616">
    <w:abstractNumId w:val="18"/>
  </w:num>
  <w:num w:numId="22" w16cid:durableId="1560898472">
    <w:abstractNumId w:val="19"/>
  </w:num>
  <w:num w:numId="23" w16cid:durableId="1863661219">
    <w:abstractNumId w:val="21"/>
  </w:num>
  <w:num w:numId="24" w16cid:durableId="303776104">
    <w:abstractNumId w:val="5"/>
  </w:num>
  <w:num w:numId="25" w16cid:durableId="1117530011">
    <w:abstractNumId w:val="16"/>
  </w:num>
  <w:num w:numId="26" w16cid:durableId="1023628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3"/>
    <w:rsid w:val="000158B9"/>
    <w:rsid w:val="00022E1D"/>
    <w:rsid w:val="000614EA"/>
    <w:rsid w:val="00061E16"/>
    <w:rsid w:val="00083EAC"/>
    <w:rsid w:val="00087A14"/>
    <w:rsid w:val="000B6709"/>
    <w:rsid w:val="000C5A34"/>
    <w:rsid w:val="000D2F23"/>
    <w:rsid w:val="000E427D"/>
    <w:rsid w:val="00184981"/>
    <w:rsid w:val="001A6205"/>
    <w:rsid w:val="00203B26"/>
    <w:rsid w:val="002058DF"/>
    <w:rsid w:val="00227F02"/>
    <w:rsid w:val="00246058"/>
    <w:rsid w:val="00252527"/>
    <w:rsid w:val="0028182A"/>
    <w:rsid w:val="002E7CBE"/>
    <w:rsid w:val="003112B6"/>
    <w:rsid w:val="00335D95"/>
    <w:rsid w:val="00351107"/>
    <w:rsid w:val="00360052"/>
    <w:rsid w:val="00363A15"/>
    <w:rsid w:val="00364927"/>
    <w:rsid w:val="003A75F5"/>
    <w:rsid w:val="003D15A7"/>
    <w:rsid w:val="004036D5"/>
    <w:rsid w:val="004146D6"/>
    <w:rsid w:val="004204EB"/>
    <w:rsid w:val="00434661"/>
    <w:rsid w:val="00454C80"/>
    <w:rsid w:val="0045654C"/>
    <w:rsid w:val="00484510"/>
    <w:rsid w:val="00485B18"/>
    <w:rsid w:val="00485E60"/>
    <w:rsid w:val="00507E0A"/>
    <w:rsid w:val="00511371"/>
    <w:rsid w:val="00512D39"/>
    <w:rsid w:val="00545805"/>
    <w:rsid w:val="005A42F5"/>
    <w:rsid w:val="005A6662"/>
    <w:rsid w:val="005B5240"/>
    <w:rsid w:val="005C3050"/>
    <w:rsid w:val="005D71A9"/>
    <w:rsid w:val="005F05CD"/>
    <w:rsid w:val="0061538B"/>
    <w:rsid w:val="006332D3"/>
    <w:rsid w:val="006402BD"/>
    <w:rsid w:val="00645DDE"/>
    <w:rsid w:val="00666E79"/>
    <w:rsid w:val="00694151"/>
    <w:rsid w:val="006B7913"/>
    <w:rsid w:val="006F7945"/>
    <w:rsid w:val="007306AD"/>
    <w:rsid w:val="007451C2"/>
    <w:rsid w:val="00764614"/>
    <w:rsid w:val="00777B92"/>
    <w:rsid w:val="007C2AC2"/>
    <w:rsid w:val="007D2A94"/>
    <w:rsid w:val="007D5AF8"/>
    <w:rsid w:val="007E3BF7"/>
    <w:rsid w:val="00831DB7"/>
    <w:rsid w:val="008446A6"/>
    <w:rsid w:val="008768FC"/>
    <w:rsid w:val="008913EF"/>
    <w:rsid w:val="008B0D47"/>
    <w:rsid w:val="008B5E83"/>
    <w:rsid w:val="008E1EE6"/>
    <w:rsid w:val="008E3BD6"/>
    <w:rsid w:val="0095765B"/>
    <w:rsid w:val="00960D58"/>
    <w:rsid w:val="00985DB9"/>
    <w:rsid w:val="009A0591"/>
    <w:rsid w:val="00A0328F"/>
    <w:rsid w:val="00A12012"/>
    <w:rsid w:val="00A4065C"/>
    <w:rsid w:val="00A57B4F"/>
    <w:rsid w:val="00A8382C"/>
    <w:rsid w:val="00AA5893"/>
    <w:rsid w:val="00AD3A59"/>
    <w:rsid w:val="00B25EAA"/>
    <w:rsid w:val="00B4559D"/>
    <w:rsid w:val="00B45FE8"/>
    <w:rsid w:val="00B528FD"/>
    <w:rsid w:val="00B54EB7"/>
    <w:rsid w:val="00B67F56"/>
    <w:rsid w:val="00B779A5"/>
    <w:rsid w:val="00BA3131"/>
    <w:rsid w:val="00BC5874"/>
    <w:rsid w:val="00BE7F72"/>
    <w:rsid w:val="00BF48C9"/>
    <w:rsid w:val="00C415C5"/>
    <w:rsid w:val="00C43BBD"/>
    <w:rsid w:val="00C96BFA"/>
    <w:rsid w:val="00CC0A5C"/>
    <w:rsid w:val="00CD2873"/>
    <w:rsid w:val="00CF57F2"/>
    <w:rsid w:val="00CF66CF"/>
    <w:rsid w:val="00D01F98"/>
    <w:rsid w:val="00D33DEB"/>
    <w:rsid w:val="00D51B0B"/>
    <w:rsid w:val="00D52ED4"/>
    <w:rsid w:val="00D6038E"/>
    <w:rsid w:val="00D61413"/>
    <w:rsid w:val="00D7444F"/>
    <w:rsid w:val="00D7447F"/>
    <w:rsid w:val="00DA2421"/>
    <w:rsid w:val="00DA5303"/>
    <w:rsid w:val="00DC4CB4"/>
    <w:rsid w:val="00DF212B"/>
    <w:rsid w:val="00E767A0"/>
    <w:rsid w:val="00EB6676"/>
    <w:rsid w:val="00F018B7"/>
    <w:rsid w:val="00F659D0"/>
    <w:rsid w:val="00F670EF"/>
    <w:rsid w:val="00F83B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35D34"/>
  <w15:docId w15:val="{77A1D91E-8482-47C7-8727-711B0476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2B"/>
    <w:pPr>
      <w:spacing w:after="0" w:line="240" w:lineRule="auto"/>
      <w:jc w:val="both"/>
    </w:pPr>
    <w:rPr>
      <w:rFonts w:ascii="Arial" w:eastAsiaTheme="minorEastAsia" w:hAnsi="Arial"/>
      <w:color w:val="000000" w:themeColor="text1"/>
      <w:sz w:val="24"/>
      <w:lang w:eastAsia="ca-ES"/>
    </w:rPr>
  </w:style>
  <w:style w:type="paragraph" w:styleId="Ttol7">
    <w:name w:val="heading 7"/>
    <w:basedOn w:val="Normal"/>
    <w:next w:val="Normal"/>
    <w:link w:val="Ttol7Car"/>
    <w:uiPriority w:val="9"/>
    <w:semiHidden/>
    <w:unhideWhenUsed/>
    <w:qFormat/>
    <w:rsid w:val="00246058"/>
    <w:pPr>
      <w:keepNext/>
      <w:keepLines/>
      <w:spacing w:before="40" w:line="259" w:lineRule="auto"/>
      <w:jc w:val="left"/>
      <w:outlineLvl w:val="6"/>
    </w:pPr>
    <w:rPr>
      <w:rFonts w:asciiTheme="majorHAnsi" w:eastAsiaTheme="majorEastAsia" w:hAnsiTheme="majorHAnsi" w:cstheme="majorBidi"/>
      <w:i/>
      <w:iCs/>
      <w:color w:val="243F60" w:themeColor="accent1" w:themeShade="7F"/>
      <w:sz w:val="22"/>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CD2873"/>
    <w:pPr>
      <w:spacing w:after="0" w:line="240" w:lineRule="auto"/>
    </w:pPr>
    <w:rPr>
      <w:rFonts w:eastAsiaTheme="minorEastAsia"/>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dellista">
    <w:name w:val="List Paragraph"/>
    <w:basedOn w:val="Normal"/>
    <w:link w:val="PargrafdellistaCar"/>
    <w:uiPriority w:val="34"/>
    <w:qFormat/>
    <w:rsid w:val="00CD2873"/>
    <w:pPr>
      <w:ind w:left="720"/>
      <w:contextualSpacing/>
    </w:pPr>
  </w:style>
  <w:style w:type="character" w:customStyle="1" w:styleId="PargrafdellistaCar">
    <w:name w:val="Paràgraf de llista Car"/>
    <w:basedOn w:val="Lletraperdefectedelpargraf"/>
    <w:link w:val="Pargrafdellista"/>
    <w:uiPriority w:val="34"/>
    <w:rsid w:val="00CD2873"/>
    <w:rPr>
      <w:rFonts w:ascii="Arial" w:eastAsiaTheme="minorEastAsia" w:hAnsi="Arial"/>
      <w:color w:val="000000" w:themeColor="text1"/>
      <w:sz w:val="24"/>
      <w:lang w:eastAsia="ca-ES"/>
    </w:rPr>
  </w:style>
  <w:style w:type="paragraph" w:styleId="Textindependent">
    <w:name w:val="Body Text"/>
    <w:basedOn w:val="Normal"/>
    <w:link w:val="TextindependentCar"/>
    <w:semiHidden/>
    <w:rsid w:val="00CD2873"/>
    <w:rPr>
      <w:rFonts w:eastAsia="Times New Roman" w:cs="Arial"/>
      <w:szCs w:val="17"/>
      <w:lang w:eastAsia="es-ES"/>
    </w:rPr>
  </w:style>
  <w:style w:type="character" w:customStyle="1" w:styleId="TextindependentCar">
    <w:name w:val="Text independent Car"/>
    <w:basedOn w:val="Lletraperdefectedelpargraf"/>
    <w:link w:val="Textindependent"/>
    <w:semiHidden/>
    <w:rsid w:val="00CD2873"/>
    <w:rPr>
      <w:rFonts w:ascii="Arial" w:eastAsia="Times New Roman" w:hAnsi="Arial" w:cs="Arial"/>
      <w:color w:val="000000" w:themeColor="text1"/>
      <w:sz w:val="24"/>
      <w:szCs w:val="17"/>
      <w:lang w:eastAsia="es-ES"/>
    </w:rPr>
  </w:style>
  <w:style w:type="paragraph" w:styleId="Textdenotaapeudepgina">
    <w:name w:val="footnote text"/>
    <w:basedOn w:val="Normal"/>
    <w:link w:val="TextdenotaapeudepginaCar"/>
    <w:uiPriority w:val="99"/>
    <w:unhideWhenUsed/>
    <w:rsid w:val="00CD2873"/>
    <w:rPr>
      <w:sz w:val="20"/>
      <w:szCs w:val="20"/>
    </w:rPr>
  </w:style>
  <w:style w:type="character" w:customStyle="1" w:styleId="TextdenotaapeudepginaCar">
    <w:name w:val="Text de nota a peu de pàgina Car"/>
    <w:basedOn w:val="Lletraperdefectedelpargraf"/>
    <w:link w:val="Textdenotaapeudepgina"/>
    <w:uiPriority w:val="99"/>
    <w:rsid w:val="00CD2873"/>
    <w:rPr>
      <w:rFonts w:ascii="Arial" w:eastAsiaTheme="minorEastAsia" w:hAnsi="Arial"/>
      <w:color w:val="000000" w:themeColor="text1"/>
      <w:sz w:val="20"/>
      <w:szCs w:val="20"/>
      <w:lang w:eastAsia="ca-ES"/>
    </w:rPr>
  </w:style>
  <w:style w:type="character" w:styleId="Refernciadenotaapeudepgina">
    <w:name w:val="footnote reference"/>
    <w:basedOn w:val="Lletraperdefectedelpargraf"/>
    <w:uiPriority w:val="99"/>
    <w:semiHidden/>
    <w:unhideWhenUsed/>
    <w:rsid w:val="00CD2873"/>
    <w:rPr>
      <w:vertAlign w:val="superscript"/>
    </w:rPr>
  </w:style>
  <w:style w:type="paragraph" w:styleId="Capalera">
    <w:name w:val="header"/>
    <w:basedOn w:val="Normal"/>
    <w:link w:val="CapaleraCar"/>
    <w:uiPriority w:val="99"/>
    <w:unhideWhenUsed/>
    <w:rsid w:val="00CD2873"/>
    <w:pPr>
      <w:tabs>
        <w:tab w:val="center" w:pos="4252"/>
        <w:tab w:val="right" w:pos="8504"/>
      </w:tabs>
    </w:pPr>
  </w:style>
  <w:style w:type="character" w:customStyle="1" w:styleId="CapaleraCar">
    <w:name w:val="Capçalera Car"/>
    <w:basedOn w:val="Lletraperdefectedelpargraf"/>
    <w:link w:val="Capalera"/>
    <w:uiPriority w:val="99"/>
    <w:rsid w:val="00CD2873"/>
    <w:rPr>
      <w:rFonts w:ascii="Arial" w:eastAsiaTheme="minorEastAsia" w:hAnsi="Arial"/>
      <w:color w:val="000000" w:themeColor="text1"/>
      <w:sz w:val="24"/>
      <w:lang w:eastAsia="ca-ES"/>
    </w:rPr>
  </w:style>
  <w:style w:type="paragraph" w:styleId="Peu">
    <w:name w:val="footer"/>
    <w:basedOn w:val="Normal"/>
    <w:link w:val="PeuCar"/>
    <w:uiPriority w:val="99"/>
    <w:unhideWhenUsed/>
    <w:rsid w:val="00CD2873"/>
    <w:pPr>
      <w:tabs>
        <w:tab w:val="center" w:pos="4252"/>
        <w:tab w:val="right" w:pos="8504"/>
      </w:tabs>
    </w:pPr>
  </w:style>
  <w:style w:type="character" w:customStyle="1" w:styleId="PeuCar">
    <w:name w:val="Peu Car"/>
    <w:basedOn w:val="Lletraperdefectedelpargraf"/>
    <w:link w:val="Peu"/>
    <w:uiPriority w:val="99"/>
    <w:rsid w:val="00CD2873"/>
    <w:rPr>
      <w:rFonts w:ascii="Arial" w:eastAsiaTheme="minorEastAsia" w:hAnsi="Arial"/>
      <w:color w:val="000000" w:themeColor="text1"/>
      <w:sz w:val="24"/>
      <w:lang w:eastAsia="ca-ES"/>
    </w:rPr>
  </w:style>
  <w:style w:type="character" w:styleId="Enlla">
    <w:name w:val="Hyperlink"/>
    <w:basedOn w:val="Lletraperdefectedelpargraf"/>
    <w:uiPriority w:val="99"/>
    <w:unhideWhenUsed/>
    <w:rsid w:val="00AD3A59"/>
    <w:rPr>
      <w:color w:val="0000FF" w:themeColor="hyperlink"/>
      <w:u w:val="single"/>
    </w:rPr>
  </w:style>
  <w:style w:type="character" w:styleId="Refernciadecomentari">
    <w:name w:val="annotation reference"/>
    <w:basedOn w:val="Lletraperdefectedelpargraf"/>
    <w:uiPriority w:val="99"/>
    <w:semiHidden/>
    <w:unhideWhenUsed/>
    <w:rsid w:val="00BA3131"/>
    <w:rPr>
      <w:sz w:val="16"/>
      <w:szCs w:val="16"/>
    </w:rPr>
  </w:style>
  <w:style w:type="paragraph" w:styleId="Textdecomentari">
    <w:name w:val="annotation text"/>
    <w:basedOn w:val="Normal"/>
    <w:link w:val="TextdecomentariCar"/>
    <w:uiPriority w:val="99"/>
    <w:semiHidden/>
    <w:unhideWhenUsed/>
    <w:rsid w:val="00BA3131"/>
    <w:rPr>
      <w:sz w:val="20"/>
      <w:szCs w:val="20"/>
    </w:rPr>
  </w:style>
  <w:style w:type="character" w:customStyle="1" w:styleId="TextdecomentariCar">
    <w:name w:val="Text de comentari Car"/>
    <w:basedOn w:val="Lletraperdefectedelpargraf"/>
    <w:link w:val="Textdecomentari"/>
    <w:uiPriority w:val="99"/>
    <w:semiHidden/>
    <w:rsid w:val="00BA3131"/>
    <w:rPr>
      <w:rFonts w:ascii="Arial" w:eastAsiaTheme="minorEastAsia" w:hAnsi="Arial"/>
      <w:color w:val="000000" w:themeColor="text1"/>
      <w:sz w:val="20"/>
      <w:szCs w:val="20"/>
      <w:lang w:eastAsia="ca-ES"/>
    </w:rPr>
  </w:style>
  <w:style w:type="paragraph" w:styleId="Temadelcomentari">
    <w:name w:val="annotation subject"/>
    <w:basedOn w:val="Textdecomentari"/>
    <w:next w:val="Textdecomentari"/>
    <w:link w:val="TemadelcomentariCar"/>
    <w:uiPriority w:val="99"/>
    <w:semiHidden/>
    <w:unhideWhenUsed/>
    <w:rsid w:val="00BA3131"/>
    <w:rPr>
      <w:b/>
      <w:bCs/>
    </w:rPr>
  </w:style>
  <w:style w:type="character" w:customStyle="1" w:styleId="TemadelcomentariCar">
    <w:name w:val="Tema del comentari Car"/>
    <w:basedOn w:val="TextdecomentariCar"/>
    <w:link w:val="Temadelcomentari"/>
    <w:uiPriority w:val="99"/>
    <w:semiHidden/>
    <w:rsid w:val="00BA3131"/>
    <w:rPr>
      <w:rFonts w:ascii="Arial" w:eastAsiaTheme="minorEastAsia" w:hAnsi="Arial"/>
      <w:b/>
      <w:bCs/>
      <w:color w:val="000000" w:themeColor="text1"/>
      <w:sz w:val="20"/>
      <w:szCs w:val="20"/>
      <w:lang w:eastAsia="ca-ES"/>
    </w:rPr>
  </w:style>
  <w:style w:type="paragraph" w:styleId="Textdeglobus">
    <w:name w:val="Balloon Text"/>
    <w:basedOn w:val="Normal"/>
    <w:link w:val="TextdeglobusCar"/>
    <w:uiPriority w:val="99"/>
    <w:semiHidden/>
    <w:unhideWhenUsed/>
    <w:rsid w:val="00BA313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A3131"/>
    <w:rPr>
      <w:rFonts w:ascii="Tahoma" w:eastAsiaTheme="minorEastAsia" w:hAnsi="Tahoma" w:cs="Tahoma"/>
      <w:color w:val="000000" w:themeColor="text1"/>
      <w:sz w:val="16"/>
      <w:szCs w:val="16"/>
      <w:lang w:eastAsia="ca-ES"/>
    </w:rPr>
  </w:style>
  <w:style w:type="character" w:styleId="Enllavisitat">
    <w:name w:val="FollowedHyperlink"/>
    <w:basedOn w:val="Lletraperdefectedelpargraf"/>
    <w:uiPriority w:val="99"/>
    <w:semiHidden/>
    <w:unhideWhenUsed/>
    <w:rsid w:val="005D71A9"/>
    <w:rPr>
      <w:color w:val="800080" w:themeColor="followedHyperlink"/>
      <w:u w:val="single"/>
    </w:rPr>
  </w:style>
  <w:style w:type="character" w:customStyle="1" w:styleId="Ttol7Car">
    <w:name w:val="Títol 7 Car"/>
    <w:basedOn w:val="Lletraperdefectedelpargraf"/>
    <w:link w:val="Ttol7"/>
    <w:uiPriority w:val="9"/>
    <w:semiHidden/>
    <w:rsid w:val="00246058"/>
    <w:rPr>
      <w:rFonts w:asciiTheme="majorHAnsi" w:eastAsiaTheme="majorEastAsia" w:hAnsiTheme="majorHAnsi" w:cstheme="majorBidi"/>
      <w:i/>
      <w:iCs/>
      <w:color w:val="243F60"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dedades.eco@gencat.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n.cat/ajuntament/protecciodad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12C3356B91A245BF781634B50F7E86" ma:contentTypeVersion="3" ma:contentTypeDescription="Crear nuevo documento." ma:contentTypeScope="" ma:versionID="abcc0c7ba6956f943cd2b726ba600e1d">
  <xsd:schema xmlns:xsd="http://www.w3.org/2001/XMLSchema" xmlns:xs="http://www.w3.org/2001/XMLSchema" xmlns:p="http://schemas.microsoft.com/office/2006/metadata/properties" xmlns:ns3="af9d609d-1131-4d52-b268-817baa4d900a" targetNamespace="http://schemas.microsoft.com/office/2006/metadata/properties" ma:root="true" ma:fieldsID="aa6071d294d5cb0b90d89c6808ab9510" ns3:_="">
    <xsd:import namespace="af9d609d-1131-4d52-b268-817baa4d900a"/>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d609d-1131-4d52-b268-817baa4d9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317E-5B89-42DA-A3B6-3B3E6ADA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d609d-1131-4d52-b268-817baa4d9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E9DF3-6BDF-4527-96C2-88C7509F27B0}">
  <ds:schemaRefs>
    <ds:schemaRef ds:uri="http://schemas.microsoft.com/sharepoint/v3/contenttype/forms"/>
  </ds:schemaRefs>
</ds:datastoreItem>
</file>

<file path=customXml/itemProps3.xml><?xml version="1.0" encoding="utf-8"?>
<ds:datastoreItem xmlns:ds="http://schemas.openxmlformats.org/officeDocument/2006/customXml" ds:itemID="{8CD33EED-1D2B-4A04-9466-4AA0FBA88B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0E6D3-66D5-40EF-979C-D22F5165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3170</Words>
  <Characters>18073</Characters>
  <Application>Microsoft Office Word</Application>
  <DocSecurity>0</DocSecurity>
  <Lines>150</Lines>
  <Paragraphs>42</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USON MAZANA, MARIA</cp:lastModifiedBy>
  <cp:revision>2</cp:revision>
  <cp:lastPrinted>2023-11-07T12:28:00Z</cp:lastPrinted>
  <dcterms:created xsi:type="dcterms:W3CDTF">2026-03-05T11:45:00Z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0x0101008F12C3356B91A245BF781634B50F7E86</vt:lpwstr>
  </property>
</Properties>
</file>