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22B6ABBC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6552BD">
        <w:rPr>
          <w:rFonts w:ascii="Century Gothic" w:hAnsi="Century Gothic" w:cs="Times New Roman"/>
          <w:b/>
          <w:u w:val="single"/>
        </w:rPr>
        <w:t>5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>
        <w:rPr>
          <w:rFonts w:ascii="Century Gothic" w:hAnsi="Century Gothic" w:cs="Times New Roman"/>
          <w:b/>
          <w:u w:val="single"/>
        </w:rPr>
        <w:t xml:space="preserve"> </w:t>
      </w:r>
    </w:p>
    <w:p w14:paraId="307EAD0C" w14:textId="004A3EEE" w:rsidR="00C15850" w:rsidRPr="00183AA7" w:rsidRDefault="00C15850" w:rsidP="00C15850">
      <w:pPr>
        <w:spacing w:after="200" w:line="240" w:lineRule="auto"/>
        <w:jc w:val="both"/>
        <w:rPr>
          <w:rFonts w:ascii="Century Gothic" w:eastAsia="SimSun" w:hAnsi="Century Gothic" w:cs="Mangal"/>
          <w:b/>
          <w:iCs/>
          <w:color w:val="0070C0"/>
          <w:kern w:val="3"/>
          <w:sz w:val="28"/>
          <w:szCs w:val="28"/>
          <w:lang w:eastAsia="zh-CN" w:bidi="hi-IN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assabentat/da de la licitació del </w:t>
      </w:r>
      <w:r w:rsidR="006552BD" w:rsidRPr="006552BD">
        <w:rPr>
          <w:rFonts w:ascii="Century Gothic" w:hAnsi="Century Gothic"/>
        </w:rPr>
        <w:t>CONTRACTE DE SERVEIS PEL DESENVOLUPAMENT DEL PROGRAMA D’IMPULS AL SECTOR AUDIOVISUAL DE LES COMARQUES DE LA NOGUERA, PLA D’URGELL I L’URGELL</w:t>
      </w:r>
      <w:r w:rsidR="00081D81">
        <w:rPr>
          <w:rFonts w:ascii="Century Gothic" w:hAnsi="Century Gothic"/>
        </w:rPr>
        <w:t xml:space="preserve">-ANUALITAT 2026, </w:t>
      </w:r>
      <w:r w:rsidR="00C31102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 i del </w:t>
      </w:r>
      <w:r w:rsidR="006552BD">
        <w:rPr>
          <w:rFonts w:ascii="Century Gothic" w:hAnsi="Century Gothic"/>
        </w:rPr>
        <w:t>PPTP</w:t>
      </w:r>
      <w:r>
        <w:rPr>
          <w:rFonts w:ascii="Century Gothic" w:hAnsi="Century Gothic"/>
        </w:rPr>
        <w:t xml:space="preserve">, </w:t>
      </w:r>
      <w:r w:rsidRPr="00E0738B">
        <w:rPr>
          <w:rFonts w:ascii="Century Gothic" w:hAnsi="Century Gothic"/>
        </w:rPr>
        <w:t xml:space="preserve">  presento la següent proposició</w:t>
      </w:r>
      <w:r>
        <w:rPr>
          <w:rFonts w:ascii="Century Gothic" w:hAnsi="Century Gothic"/>
        </w:rPr>
        <w:t>:</w:t>
      </w:r>
      <w:r w:rsidR="00183AA7" w:rsidRPr="00183AA7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 </w:t>
      </w:r>
    </w:p>
    <w:p w14:paraId="7CE185E5" w14:textId="77777777" w:rsidR="00DA29CF" w:rsidRDefault="00DA29CF" w:rsidP="00DA29CF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2D59C5C3" w14:textId="77777777" w:rsidR="006552BD" w:rsidRPr="00515605" w:rsidRDefault="006552BD" w:rsidP="006552BD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</w:rPr>
      </w:pPr>
      <w:bookmarkStart w:id="0" w:name="_Hlk84409478"/>
      <w:r>
        <w:rPr>
          <w:rFonts w:ascii="Century Gothic" w:hAnsi="Century Gothic"/>
          <w:b/>
          <w:color w:val="000000"/>
        </w:rPr>
        <w:t>1</w:t>
      </w:r>
      <w:r w:rsidRPr="00515605">
        <w:rPr>
          <w:rFonts w:ascii="Century Gothic" w:hAnsi="Century Gothic"/>
          <w:b/>
          <w:color w:val="000000"/>
        </w:rPr>
        <w:t xml:space="preserve">.- Oferta econòmica. Puntuable fins a </w:t>
      </w:r>
      <w:r>
        <w:rPr>
          <w:rFonts w:ascii="Century Gothic" w:hAnsi="Century Gothic"/>
          <w:b/>
          <w:color w:val="000000"/>
        </w:rPr>
        <w:t>20</w:t>
      </w:r>
      <w:r w:rsidRPr="00515605">
        <w:rPr>
          <w:rFonts w:ascii="Century Gothic" w:hAnsi="Century Gothic"/>
          <w:b/>
          <w:color w:val="000000"/>
        </w:rPr>
        <w:t xml:space="preserve"> punts.</w:t>
      </w:r>
    </w:p>
    <w:p w14:paraId="68048E06" w14:textId="77777777" w:rsidR="006552BD" w:rsidRPr="00515605" w:rsidRDefault="006552BD" w:rsidP="006552BD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</w:rPr>
      </w:pPr>
    </w:p>
    <w:p w14:paraId="75A4FC16" w14:textId="5C684BC1" w:rsidR="006552BD" w:rsidRDefault="006552BD" w:rsidP="006552BD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515605">
        <w:rPr>
          <w:rFonts w:ascii="Century Gothic" w:eastAsia="SimSun" w:hAnsi="Century Gothic" w:cs="Times New Roman"/>
          <w:kern w:val="3"/>
          <w:lang w:eastAsia="zh-CN" w:bidi="hi-IN"/>
        </w:rPr>
        <w:t xml:space="preserve">L’oferta econòmica serà igual o inferior al preu </w:t>
      </w:r>
      <w:r>
        <w:rPr>
          <w:rFonts w:ascii="Century Gothic" w:eastAsia="SimSun" w:hAnsi="Century Gothic" w:cs="Times New Roman"/>
          <w:kern w:val="3"/>
          <w:lang w:eastAsia="zh-CN" w:bidi="hi-IN"/>
        </w:rPr>
        <w:t>base de licitació sense IVA.</w:t>
      </w:r>
    </w:p>
    <w:p w14:paraId="33CBBD8A" w14:textId="77777777" w:rsidR="006552BD" w:rsidRDefault="006552BD" w:rsidP="006552BD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552BD" w:rsidRPr="00431E0F" w14:paraId="5B531FCD" w14:textId="77777777" w:rsidTr="009D7D99">
        <w:tc>
          <w:tcPr>
            <w:tcW w:w="2831" w:type="dxa"/>
          </w:tcPr>
          <w:p w14:paraId="0BB50EB1" w14:textId="77777777" w:rsidR="006552BD" w:rsidRPr="005B616A" w:rsidRDefault="006552BD" w:rsidP="009D7D99">
            <w:pPr>
              <w:suppressAutoHyphens/>
              <w:autoSpaceDN w:val="0"/>
              <w:ind w:right="106"/>
              <w:jc w:val="both"/>
              <w:rPr>
                <w:rFonts w:ascii="Century Gothic" w:eastAsia="SimSun" w:hAnsi="Century Gothic" w:cs="Times New Roman"/>
                <w:kern w:val="3"/>
                <w:lang w:eastAsia="zh-CN" w:bidi="hi-IN"/>
              </w:rPr>
            </w:pPr>
            <w:r w:rsidRPr="005B616A">
              <w:rPr>
                <w:rFonts w:ascii="Century Gothic" w:eastAsia="SimSun" w:hAnsi="Century Gothic" w:cs="Times New Roman"/>
                <w:kern w:val="3"/>
                <w:lang w:eastAsia="zh-CN" w:bidi="hi-IN"/>
              </w:rPr>
              <w:t>Preu sense IVA</w:t>
            </w:r>
          </w:p>
        </w:tc>
        <w:tc>
          <w:tcPr>
            <w:tcW w:w="2831" w:type="dxa"/>
          </w:tcPr>
          <w:p w14:paraId="3C014716" w14:textId="77777777" w:rsidR="006552BD" w:rsidRPr="005B616A" w:rsidRDefault="006552BD" w:rsidP="009D7D99">
            <w:pPr>
              <w:suppressAutoHyphens/>
              <w:autoSpaceDN w:val="0"/>
              <w:ind w:right="106"/>
              <w:jc w:val="both"/>
              <w:rPr>
                <w:rFonts w:ascii="Century Gothic" w:eastAsia="SimSun" w:hAnsi="Century Gothic" w:cs="Times New Roman"/>
                <w:kern w:val="3"/>
                <w:lang w:eastAsia="zh-CN" w:bidi="hi-IN"/>
              </w:rPr>
            </w:pPr>
            <w:r w:rsidRPr="005B616A">
              <w:rPr>
                <w:rFonts w:ascii="Century Gothic" w:eastAsia="SimSun" w:hAnsi="Century Gothic" w:cs="Times New Roman"/>
                <w:kern w:val="3"/>
                <w:lang w:eastAsia="zh-CN" w:bidi="hi-IN"/>
              </w:rPr>
              <w:t>21% d’IVA</w:t>
            </w:r>
          </w:p>
        </w:tc>
        <w:tc>
          <w:tcPr>
            <w:tcW w:w="2832" w:type="dxa"/>
          </w:tcPr>
          <w:p w14:paraId="1810E5F8" w14:textId="77777777" w:rsidR="006552BD" w:rsidRPr="005B616A" w:rsidRDefault="006552BD" w:rsidP="009D7D99">
            <w:pPr>
              <w:suppressAutoHyphens/>
              <w:autoSpaceDN w:val="0"/>
              <w:ind w:right="106"/>
              <w:jc w:val="both"/>
              <w:rPr>
                <w:rFonts w:ascii="Century Gothic" w:eastAsia="SimSun" w:hAnsi="Century Gothic" w:cs="Times New Roman"/>
                <w:kern w:val="3"/>
                <w:lang w:eastAsia="zh-CN" w:bidi="hi-IN"/>
              </w:rPr>
            </w:pPr>
            <w:r w:rsidRPr="005B616A">
              <w:rPr>
                <w:rFonts w:ascii="Century Gothic" w:eastAsia="SimSun" w:hAnsi="Century Gothic" w:cs="Times New Roman"/>
                <w:kern w:val="3"/>
                <w:lang w:eastAsia="zh-CN" w:bidi="hi-IN"/>
              </w:rPr>
              <w:t>Preu amb IVA</w:t>
            </w:r>
          </w:p>
        </w:tc>
      </w:tr>
      <w:tr w:rsidR="006552BD" w:rsidRPr="00431E0F" w14:paraId="59C170C3" w14:textId="77777777" w:rsidTr="009D7D99">
        <w:sdt>
          <w:sdtPr>
            <w:rPr>
              <w:rFonts w:ascii="Century Gothic" w:eastAsia="SimSun" w:hAnsi="Century Gothic" w:cs="Times New Roman"/>
              <w:kern w:val="3"/>
              <w:lang w:eastAsia="zh-CN" w:bidi="hi-IN"/>
            </w:rPr>
            <w:id w:val="1956287274"/>
            <w:placeholder>
              <w:docPart w:val="7E4A7974781C4D0D9DA5EC6B50FD12D7"/>
            </w:placeholder>
            <w:showingPlcHdr/>
          </w:sdtPr>
          <w:sdtEndPr/>
          <w:sdtContent>
            <w:tc>
              <w:tcPr>
                <w:tcW w:w="2831" w:type="dxa"/>
              </w:tcPr>
              <w:p w14:paraId="1EF7EAF8" w14:textId="77777777" w:rsidR="006552BD" w:rsidRPr="005B616A" w:rsidRDefault="006552BD" w:rsidP="009D7D99">
                <w:pPr>
                  <w:suppressAutoHyphens/>
                  <w:autoSpaceDN w:val="0"/>
                  <w:ind w:right="106"/>
                  <w:jc w:val="both"/>
                  <w:rPr>
                    <w:rFonts w:ascii="Century Gothic" w:eastAsia="SimSun" w:hAnsi="Century Gothic" w:cs="Times New Roman"/>
                    <w:kern w:val="3"/>
                    <w:lang w:eastAsia="zh-CN" w:bidi="hi-IN"/>
                  </w:rPr>
                </w:pPr>
                <w:r w:rsidRPr="005B616A">
                  <w:rPr>
                    <w:rStyle w:val="Textodelmarcadordeposicin"/>
                    <w:rFonts w:ascii="Century Gothic" w:hAnsi="Century Gothic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SimSun" w:hAnsi="Century Gothic" w:cs="Times New Roman"/>
              <w:kern w:val="3"/>
              <w:lang w:eastAsia="zh-CN" w:bidi="hi-IN"/>
            </w:rPr>
            <w:id w:val="93297556"/>
            <w:placeholder>
              <w:docPart w:val="7E4A7974781C4D0D9DA5EC6B50FD12D7"/>
            </w:placeholder>
            <w:showingPlcHdr/>
          </w:sdtPr>
          <w:sdtEndPr/>
          <w:sdtContent>
            <w:tc>
              <w:tcPr>
                <w:tcW w:w="2831" w:type="dxa"/>
              </w:tcPr>
              <w:p w14:paraId="27FDEA5C" w14:textId="77777777" w:rsidR="006552BD" w:rsidRPr="005B616A" w:rsidRDefault="006552BD" w:rsidP="009D7D99">
                <w:pPr>
                  <w:suppressAutoHyphens/>
                  <w:autoSpaceDN w:val="0"/>
                  <w:ind w:right="106"/>
                  <w:jc w:val="both"/>
                  <w:rPr>
                    <w:rFonts w:ascii="Century Gothic" w:eastAsia="SimSun" w:hAnsi="Century Gothic" w:cs="Times New Roman"/>
                    <w:kern w:val="3"/>
                    <w:lang w:eastAsia="zh-CN" w:bidi="hi-IN"/>
                  </w:rPr>
                </w:pPr>
                <w:r w:rsidRPr="005B616A">
                  <w:rPr>
                    <w:rStyle w:val="Textodelmarcadordeposicin"/>
                    <w:rFonts w:ascii="Century Gothic" w:hAnsi="Century Gothic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SimSun" w:hAnsi="Century Gothic" w:cs="Times New Roman"/>
              <w:kern w:val="3"/>
              <w:lang w:eastAsia="zh-CN" w:bidi="hi-IN"/>
            </w:rPr>
            <w:id w:val="-375549214"/>
            <w:placeholder>
              <w:docPart w:val="7E4A7974781C4D0D9DA5EC6B50FD12D7"/>
            </w:placeholder>
            <w:showingPlcHdr/>
          </w:sdtPr>
          <w:sdtEndPr/>
          <w:sdtContent>
            <w:tc>
              <w:tcPr>
                <w:tcW w:w="2832" w:type="dxa"/>
              </w:tcPr>
              <w:p w14:paraId="5314A316" w14:textId="77777777" w:rsidR="006552BD" w:rsidRPr="005B616A" w:rsidRDefault="006552BD" w:rsidP="009D7D99">
                <w:pPr>
                  <w:suppressAutoHyphens/>
                  <w:autoSpaceDN w:val="0"/>
                  <w:ind w:right="106"/>
                  <w:jc w:val="both"/>
                  <w:rPr>
                    <w:rFonts w:ascii="Century Gothic" w:eastAsia="SimSun" w:hAnsi="Century Gothic" w:cs="Times New Roman"/>
                    <w:kern w:val="3"/>
                    <w:lang w:eastAsia="zh-CN" w:bidi="hi-IN"/>
                  </w:rPr>
                </w:pPr>
                <w:r w:rsidRPr="005B616A">
                  <w:rPr>
                    <w:rStyle w:val="Textodelmarcadordeposicin"/>
                    <w:rFonts w:ascii="Century Gothic" w:hAnsi="Century Gothic"/>
                  </w:rPr>
                  <w:t>Feu clic o toqueu aquí per escriure text.</w:t>
                </w:r>
              </w:p>
            </w:tc>
          </w:sdtContent>
        </w:sdt>
      </w:tr>
    </w:tbl>
    <w:p w14:paraId="6D0FC6A6" w14:textId="77777777" w:rsidR="006552BD" w:rsidRDefault="006552BD" w:rsidP="006552BD">
      <w:pPr>
        <w:suppressAutoHyphens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11BB76D3" w14:textId="77777777" w:rsidR="006552BD" w:rsidRDefault="006552BD" w:rsidP="006552BD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0FB147A8" w14:textId="541F2C14" w:rsidR="006552BD" w:rsidRDefault="006552BD" w:rsidP="003F0975">
      <w:pPr>
        <w:jc w:val="both"/>
        <w:rPr>
          <w:rFonts w:ascii="Century Gothic" w:hAnsi="Century Gothic"/>
        </w:rPr>
      </w:pPr>
      <w:r w:rsidRPr="003F0975">
        <w:rPr>
          <w:rFonts w:ascii="Century Gothic" w:hAnsi="Century Gothic"/>
          <w:b/>
          <w:bCs/>
        </w:rPr>
        <w:t xml:space="preserve">2.- Es valorarà que el licitador </w:t>
      </w:r>
      <w:r w:rsidRPr="003F0975">
        <w:rPr>
          <w:rFonts w:ascii="Century Gothic" w:hAnsi="Century Gothic"/>
          <w:b/>
          <w:bCs/>
          <w:u w:val="single"/>
        </w:rPr>
        <w:t xml:space="preserve">acrediti documentalment </w:t>
      </w:r>
      <w:r w:rsidRPr="003F0975">
        <w:rPr>
          <w:rFonts w:ascii="Century Gothic" w:hAnsi="Century Gothic"/>
          <w:b/>
          <w:bCs/>
        </w:rPr>
        <w:t xml:space="preserve">els següents criteris, puntuables fins a un màxim de </w:t>
      </w:r>
      <w:r w:rsidR="003F0975" w:rsidRPr="003F0975">
        <w:rPr>
          <w:rFonts w:ascii="Century Gothic" w:hAnsi="Century Gothic"/>
          <w:b/>
          <w:bCs/>
        </w:rPr>
        <w:t>3</w:t>
      </w:r>
      <w:r w:rsidRPr="003F0975">
        <w:rPr>
          <w:rFonts w:ascii="Century Gothic" w:hAnsi="Century Gothic"/>
          <w:b/>
          <w:bCs/>
        </w:rPr>
        <w:t>0 punts, sempre que</w:t>
      </w:r>
      <w:r>
        <w:rPr>
          <w:rFonts w:ascii="Century Gothic" w:hAnsi="Century Gothic"/>
        </w:rPr>
        <w:t xml:space="preserve">   </w:t>
      </w:r>
      <w:r w:rsidRPr="003F0975">
        <w:rPr>
          <w:rFonts w:ascii="Century Gothic" w:hAnsi="Century Gothic"/>
          <w:b/>
          <w:bCs/>
          <w:u w:val="single"/>
        </w:rPr>
        <w:t>no s’hagi computat com a criteri de solvència (clàusula 9.1.3.2.1B</w:t>
      </w:r>
      <w:r w:rsidRPr="003F0975">
        <w:rPr>
          <w:rFonts w:ascii="Century Gothic" w:hAnsi="Century Gothic"/>
          <w:u w:val="single"/>
        </w:rPr>
        <w:t>)</w:t>
      </w:r>
      <w:r>
        <w:rPr>
          <w:rFonts w:ascii="Century Gothic" w:hAnsi="Century Gothic"/>
        </w:rPr>
        <w:t>.</w:t>
      </w:r>
    </w:p>
    <w:p w14:paraId="5DC6F070" w14:textId="49E513E1" w:rsidR="003F0975" w:rsidRPr="00134BDE" w:rsidRDefault="003F0975" w:rsidP="003F0975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SimSun" w:hAnsi="Century Gothic" w:cs="Verdana"/>
          <w:color w:val="000000"/>
          <w:kern w:val="3"/>
          <w:lang w:eastAsia="zh-CN" w:bidi="hi-IN"/>
        </w:rPr>
      </w:pPr>
      <w:sdt>
        <w:sdtPr>
          <w:rPr>
            <w:rFonts w:ascii="Century Gothic" w:hAnsi="Century Gothic"/>
          </w:rPr>
          <w:id w:val="-84154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34BDE">
        <w:rPr>
          <w:rFonts w:ascii="Century Gothic" w:hAnsi="Century Gothic"/>
        </w:rPr>
        <w:t>Treball efectuat amb productores,</w:t>
      </w:r>
      <w:r>
        <w:rPr>
          <w:rFonts w:ascii="Century Gothic" w:hAnsi="Century Gothic"/>
        </w:rPr>
        <w:t xml:space="preserve"> exhibidores i</w:t>
      </w:r>
      <w:r w:rsidRPr="00134BDE">
        <w:rPr>
          <w:rFonts w:ascii="Century Gothic" w:hAnsi="Century Gothic"/>
        </w:rPr>
        <w:t xml:space="preserve"> distribuïdores cinematogràfiques de </w:t>
      </w:r>
      <w:r>
        <w:rPr>
          <w:rFonts w:ascii="Century Gothic" w:hAnsi="Century Gothic"/>
        </w:rPr>
        <w:t xml:space="preserve">Catalunya i </w:t>
      </w:r>
      <w:r w:rsidRPr="00134BDE">
        <w:rPr>
          <w:rFonts w:ascii="Century Gothic" w:hAnsi="Century Gothic"/>
        </w:rPr>
        <w:t xml:space="preserve">Ponent durant els darrers cinc anys al territori de Ponent. </w:t>
      </w:r>
      <w:r w:rsidRPr="00154E60">
        <w:rPr>
          <w:rFonts w:ascii="Century Gothic" w:hAnsi="Century Gothic"/>
          <w:b/>
          <w:bCs/>
        </w:rPr>
        <w:t>4 punts</w:t>
      </w:r>
      <w:r w:rsidRPr="00134BDE">
        <w:rPr>
          <w:rFonts w:ascii="Century Gothic" w:hAnsi="Century Gothic"/>
        </w:rPr>
        <w:t xml:space="preserve"> </w:t>
      </w:r>
    </w:p>
    <w:p w14:paraId="3402EFE6" w14:textId="77777777" w:rsidR="003F0975" w:rsidRPr="00134BDE" w:rsidRDefault="003F0975" w:rsidP="003F0975">
      <w:pPr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entury Gothic" w:eastAsia="SimSun" w:hAnsi="Century Gothic" w:cs="Verdana"/>
          <w:color w:val="000000"/>
          <w:kern w:val="3"/>
          <w:lang w:eastAsia="zh-CN" w:bidi="hi-IN"/>
        </w:rPr>
      </w:pPr>
    </w:p>
    <w:p w14:paraId="6FBA2404" w14:textId="71CBF6F7" w:rsidR="003F0975" w:rsidRPr="00154E60" w:rsidRDefault="003F0975" w:rsidP="003F0975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SimSun" w:hAnsi="Century Gothic" w:cs="Verdana"/>
          <w:b/>
          <w:bCs/>
          <w:color w:val="000000"/>
          <w:kern w:val="3"/>
          <w:lang w:eastAsia="zh-CN" w:bidi="hi-IN"/>
        </w:rPr>
      </w:pPr>
      <w:sdt>
        <w:sdtPr>
          <w:rPr>
            <w:rFonts w:ascii="Century Gothic" w:hAnsi="Century Gothic"/>
          </w:rPr>
          <w:id w:val="1251384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34BDE">
        <w:rPr>
          <w:rFonts w:ascii="Century Gothic" w:hAnsi="Century Gothic"/>
        </w:rPr>
        <w:t xml:space="preserve">Haver dirigit i coordinat equips de treball com a mínim de deu persones en organitzacions d’activitats cinematogràfiques al territori durant els últims 5 anys que inclogui projeccions, cicles </w:t>
      </w:r>
      <w:proofErr w:type="spellStart"/>
      <w:r w:rsidRPr="00134BDE">
        <w:rPr>
          <w:rFonts w:ascii="Century Gothic" w:hAnsi="Century Gothic"/>
        </w:rPr>
        <w:t>calenderitzats</w:t>
      </w:r>
      <w:proofErr w:type="spellEnd"/>
      <w:r w:rsidRPr="00134BDE">
        <w:rPr>
          <w:rFonts w:ascii="Century Gothic" w:hAnsi="Century Gothic"/>
        </w:rPr>
        <w:t xml:space="preserve"> i festivals de cinema, en les que hi participés la Catalunya Film </w:t>
      </w:r>
      <w:proofErr w:type="spellStart"/>
      <w:r w:rsidRPr="00134BDE">
        <w:rPr>
          <w:rFonts w:ascii="Century Gothic" w:hAnsi="Century Gothic"/>
        </w:rPr>
        <w:t>Commission</w:t>
      </w:r>
      <w:proofErr w:type="spellEnd"/>
      <w:r w:rsidRPr="00134BDE">
        <w:rPr>
          <w:rFonts w:ascii="Century Gothic" w:hAnsi="Century Gothic"/>
        </w:rPr>
        <w:t xml:space="preserve"> i algun cas d’èxit de rodatge cinematogràfic a les terres de Lleida, i en el que es donés a conèixer als municipis participants les virtuts de treballar amb les Film </w:t>
      </w:r>
      <w:proofErr w:type="spellStart"/>
      <w:r w:rsidRPr="00134BDE">
        <w:rPr>
          <w:rFonts w:ascii="Century Gothic" w:hAnsi="Century Gothic"/>
        </w:rPr>
        <w:t>Commissions</w:t>
      </w:r>
      <w:proofErr w:type="spellEnd"/>
      <w:r w:rsidRPr="00134BDE">
        <w:rPr>
          <w:rFonts w:ascii="Century Gothic" w:hAnsi="Century Gothic"/>
        </w:rPr>
        <w:t xml:space="preserve">. </w:t>
      </w:r>
      <w:r w:rsidRPr="00154E60">
        <w:rPr>
          <w:rFonts w:ascii="Century Gothic" w:hAnsi="Century Gothic"/>
          <w:b/>
          <w:bCs/>
        </w:rPr>
        <w:t xml:space="preserve">4 punts </w:t>
      </w:r>
    </w:p>
    <w:p w14:paraId="5304A902" w14:textId="77777777" w:rsidR="003F0975" w:rsidRPr="00154E60" w:rsidRDefault="003F0975" w:rsidP="003F09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SimSun" w:hAnsi="Century Gothic" w:cs="Verdana"/>
          <w:b/>
          <w:bCs/>
          <w:color w:val="000000"/>
          <w:kern w:val="3"/>
          <w:lang w:eastAsia="zh-CN" w:bidi="hi-IN"/>
        </w:rPr>
      </w:pPr>
    </w:p>
    <w:p w14:paraId="74D49FCB" w14:textId="02552F00" w:rsidR="003F0975" w:rsidRPr="00134BDE" w:rsidRDefault="003F0975" w:rsidP="003F0975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SimSun" w:hAnsi="Century Gothic" w:cs="Verdana"/>
          <w:color w:val="000000"/>
          <w:kern w:val="3"/>
          <w:lang w:eastAsia="zh-CN" w:bidi="hi-IN"/>
        </w:rPr>
      </w:pPr>
      <w:sdt>
        <w:sdtPr>
          <w:rPr>
            <w:rFonts w:ascii="Century Gothic" w:hAnsi="Century Gothic"/>
          </w:rPr>
          <w:id w:val="-209491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34BDE">
        <w:rPr>
          <w:rFonts w:ascii="Century Gothic" w:hAnsi="Century Gothic"/>
        </w:rPr>
        <w:t xml:space="preserve">L’organització d’activitats educatives al voltant del cinema per a infants i joves d’entre 3 i 18 anys al territori de Ponent, dins el calendari escolar, en festivals de cinema i en format d’estades d’estiu. </w:t>
      </w:r>
      <w:r w:rsidRPr="00154E60">
        <w:rPr>
          <w:rFonts w:ascii="Century Gothic" w:hAnsi="Century Gothic"/>
          <w:b/>
          <w:bCs/>
        </w:rPr>
        <w:t>4 punts</w:t>
      </w:r>
      <w:r w:rsidRPr="00134BDE">
        <w:rPr>
          <w:rFonts w:ascii="Century Gothic" w:hAnsi="Century Gothic"/>
        </w:rPr>
        <w:t xml:space="preserve"> </w:t>
      </w:r>
    </w:p>
    <w:p w14:paraId="1C03286F" w14:textId="77777777" w:rsidR="003F0975" w:rsidRPr="00134BDE" w:rsidRDefault="003F0975" w:rsidP="003F0975">
      <w:pPr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entury Gothic" w:eastAsia="SimSun" w:hAnsi="Century Gothic" w:cs="Verdana"/>
          <w:color w:val="000000"/>
          <w:kern w:val="3"/>
          <w:lang w:eastAsia="zh-CN" w:bidi="hi-IN"/>
        </w:rPr>
      </w:pPr>
    </w:p>
    <w:p w14:paraId="4032DD33" w14:textId="32556680" w:rsidR="003F0975" w:rsidRPr="00134BDE" w:rsidRDefault="003F0975" w:rsidP="003F0975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SimSun" w:hAnsi="Century Gothic" w:cs="Verdana"/>
          <w:color w:val="000000"/>
          <w:kern w:val="3"/>
          <w:lang w:eastAsia="zh-CN" w:bidi="hi-IN"/>
        </w:rPr>
      </w:pPr>
      <w:sdt>
        <w:sdtPr>
          <w:rPr>
            <w:rFonts w:ascii="Century Gothic" w:hAnsi="Century Gothic"/>
          </w:rPr>
          <w:id w:val="1027137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34BDE">
        <w:rPr>
          <w:rFonts w:ascii="Century Gothic" w:hAnsi="Century Gothic"/>
        </w:rPr>
        <w:t xml:space="preserve">El/la licitador/a ha d’haver organitzat activitats en format laboratori audiovisual per a la indústria cinematogràfica a Ponent, almenys durant els últims tres anys Aquestes han d’haver implicat, en cada edició, la selecció de diversos projectes audiovisuals tals com sèries, llargmetratges i curtmetratges i la presentació dels mateixos davant diverses empreses productores de cinema de Catalunya i Espanya. Aquests laboratoris han d’haver comportat la participació tant dels projectes seleccionats com de les empreses productores encarregades del pitch, en jornades de </w:t>
      </w:r>
      <w:proofErr w:type="spellStart"/>
      <w:r w:rsidRPr="00134BDE">
        <w:rPr>
          <w:rFonts w:ascii="Century Gothic" w:hAnsi="Century Gothic"/>
        </w:rPr>
        <w:t>networking</w:t>
      </w:r>
      <w:proofErr w:type="spellEnd"/>
      <w:r w:rsidRPr="00134BDE">
        <w:rPr>
          <w:rFonts w:ascii="Century Gothic" w:hAnsi="Century Gothic"/>
        </w:rPr>
        <w:t xml:space="preserve"> i intercanvi de coneixement i al mateix temps en fam trips per diversos espais del territori de Ponent, per tal de donar a conèixer les localitzacions de Ponent. </w:t>
      </w:r>
      <w:r w:rsidRPr="00154E60">
        <w:rPr>
          <w:rFonts w:ascii="Century Gothic" w:hAnsi="Century Gothic"/>
          <w:b/>
          <w:bCs/>
        </w:rPr>
        <w:t>4 punts</w:t>
      </w:r>
      <w:r w:rsidRPr="00134BDE">
        <w:rPr>
          <w:rFonts w:ascii="Century Gothic" w:hAnsi="Century Gothic"/>
        </w:rPr>
        <w:t xml:space="preserve"> </w:t>
      </w:r>
    </w:p>
    <w:p w14:paraId="7A5CD42D" w14:textId="77777777" w:rsidR="003F0975" w:rsidRPr="00134BDE" w:rsidRDefault="003F0975" w:rsidP="003F09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SimSun" w:hAnsi="Century Gothic" w:cs="Verdana"/>
          <w:color w:val="000000"/>
          <w:kern w:val="3"/>
          <w:lang w:eastAsia="zh-CN" w:bidi="hi-IN"/>
        </w:rPr>
      </w:pPr>
    </w:p>
    <w:p w14:paraId="5644BCB4" w14:textId="09749776" w:rsidR="003F0975" w:rsidRPr="00154E60" w:rsidRDefault="003F0975" w:rsidP="003F0975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SimSun" w:hAnsi="Century Gothic" w:cs="Verdana"/>
          <w:b/>
          <w:bCs/>
          <w:color w:val="000000"/>
          <w:kern w:val="3"/>
          <w:lang w:eastAsia="zh-CN" w:bidi="hi-IN"/>
        </w:rPr>
      </w:pPr>
      <w:sdt>
        <w:sdtPr>
          <w:rPr>
            <w:rFonts w:ascii="Century Gothic" w:hAnsi="Century Gothic"/>
          </w:rPr>
          <w:id w:val="1982497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34BDE">
        <w:rPr>
          <w:rFonts w:ascii="Century Gothic" w:hAnsi="Century Gothic"/>
        </w:rPr>
        <w:t xml:space="preserve">El/la licitador/a ha d’haver promogut la cultura cinematogràfica i la creació de nous públics al territori de Ponent i de Catalunya a través de la creació de campanyes de comunicació i suport als cinemes històrics i de la creació i facilitació de propostes de Cicles Cinematogràfics de programació fixa, esporàdica o de temporada, en municipis sense oferta cinematogràfica constant. </w:t>
      </w:r>
      <w:r w:rsidRPr="00154E60">
        <w:rPr>
          <w:rFonts w:ascii="Century Gothic" w:hAnsi="Century Gothic"/>
          <w:b/>
          <w:bCs/>
        </w:rPr>
        <w:t xml:space="preserve">4 punts </w:t>
      </w:r>
    </w:p>
    <w:p w14:paraId="2608370F" w14:textId="77777777" w:rsidR="003F0975" w:rsidRDefault="003F0975" w:rsidP="003F0975">
      <w:pPr>
        <w:pStyle w:val="Prrafodelista"/>
        <w:jc w:val="both"/>
        <w:rPr>
          <w:rFonts w:ascii="Century Gothic" w:hAnsi="Century Gothic" w:cs="Verdana"/>
          <w:color w:val="000000"/>
        </w:rPr>
      </w:pPr>
    </w:p>
    <w:p w14:paraId="243502FB" w14:textId="1726C44E" w:rsidR="003F0975" w:rsidRPr="00154E60" w:rsidRDefault="003F0975" w:rsidP="003F0975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SimSun" w:hAnsi="Century Gothic" w:cs="Verdana"/>
          <w:color w:val="000000"/>
          <w:kern w:val="3"/>
          <w:lang w:eastAsia="zh-CN" w:bidi="hi-IN"/>
        </w:rPr>
      </w:pPr>
      <w:sdt>
        <w:sdtPr>
          <w:rPr>
            <w:rFonts w:ascii="Century Gothic" w:hAnsi="Century Gothic"/>
          </w:rPr>
          <w:id w:val="139686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34BDE">
        <w:rPr>
          <w:rFonts w:ascii="Century Gothic" w:hAnsi="Century Gothic"/>
        </w:rPr>
        <w:t>El/la licitador/a ha d’haver</w:t>
      </w:r>
      <w:r>
        <w:rPr>
          <w:rFonts w:ascii="Century Gothic" w:hAnsi="Century Gothic"/>
        </w:rPr>
        <w:t xml:space="preserve"> impulsat visites de familiarització per a la indústria audiovisual i cinematogràfica nacional i internacional, incloent localitzadors i empreses de producció nacionals i internacionals de primer </w:t>
      </w:r>
      <w:proofErr w:type="spellStart"/>
      <w:r>
        <w:rPr>
          <w:rFonts w:ascii="Century Gothic" w:hAnsi="Century Gothic"/>
        </w:rPr>
        <w:t>mivell</w:t>
      </w:r>
      <w:proofErr w:type="spellEnd"/>
      <w:r>
        <w:rPr>
          <w:rFonts w:ascii="Century Gothic" w:hAnsi="Century Gothic"/>
        </w:rPr>
        <w:t xml:space="preserve">, al menys en l’últim any. </w:t>
      </w:r>
      <w:r w:rsidRPr="00154E60">
        <w:rPr>
          <w:rFonts w:ascii="Century Gothic" w:hAnsi="Century Gothic"/>
          <w:b/>
          <w:bCs/>
        </w:rPr>
        <w:t>5 punts</w:t>
      </w:r>
    </w:p>
    <w:p w14:paraId="20C02A6E" w14:textId="77777777" w:rsidR="003F0975" w:rsidRDefault="003F0975" w:rsidP="003F0975">
      <w:pPr>
        <w:pStyle w:val="Prrafodelista"/>
        <w:jc w:val="both"/>
        <w:rPr>
          <w:rFonts w:ascii="Century Gothic" w:hAnsi="Century Gothic" w:cs="Verdana"/>
          <w:color w:val="000000"/>
        </w:rPr>
      </w:pPr>
    </w:p>
    <w:p w14:paraId="0728903C" w14:textId="5DA26DE4" w:rsidR="003F0975" w:rsidRPr="00134BDE" w:rsidRDefault="003F0975" w:rsidP="003F0975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SimSun" w:hAnsi="Century Gothic" w:cs="Verdana"/>
          <w:color w:val="000000"/>
          <w:kern w:val="3"/>
          <w:lang w:eastAsia="zh-CN" w:bidi="hi-IN"/>
        </w:rPr>
      </w:pPr>
      <w:sdt>
        <w:sdtPr>
          <w:rPr>
            <w:rFonts w:ascii="Century Gothic" w:hAnsi="Century Gothic"/>
          </w:rPr>
          <w:id w:val="1667815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34BDE">
        <w:rPr>
          <w:rFonts w:ascii="Century Gothic" w:hAnsi="Century Gothic"/>
        </w:rPr>
        <w:t>El/la licitador/a ha d’haver</w:t>
      </w:r>
      <w:r>
        <w:rPr>
          <w:rFonts w:ascii="Century Gothic" w:hAnsi="Century Gothic"/>
        </w:rPr>
        <w:t xml:space="preserve"> incentivat la producció cinematogràfica a Ponent, a través de la recerca de finançament, impuls de la coproducció i suport econòmic en la coproducció per a cineastes emergents de Ponent, al menys en l’últim any. </w:t>
      </w:r>
      <w:r w:rsidRPr="00154E60">
        <w:rPr>
          <w:rFonts w:ascii="Century Gothic" w:hAnsi="Century Gothic"/>
          <w:b/>
          <w:bCs/>
        </w:rPr>
        <w:t>5 punts.</w:t>
      </w:r>
    </w:p>
    <w:p w14:paraId="5F6B8A85" w14:textId="77777777" w:rsidR="003F0975" w:rsidRDefault="003F0975" w:rsidP="006552BD">
      <w:pPr>
        <w:rPr>
          <w:rFonts w:ascii="Century Gothic" w:hAnsi="Century Gothic"/>
        </w:rPr>
      </w:pPr>
    </w:p>
    <w:bookmarkEnd w:id="0"/>
    <w:p w14:paraId="05874481" w14:textId="77777777" w:rsidR="00BC5220" w:rsidRDefault="00BC5220" w:rsidP="005B616A">
      <w:pPr>
        <w:suppressAutoHyphens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A8CF" w14:textId="77777777" w:rsidR="00DC7068" w:rsidRDefault="00DC7068" w:rsidP="00DC7068">
      <w:pPr>
        <w:spacing w:after="0" w:line="240" w:lineRule="auto"/>
      </w:pPr>
      <w:r>
        <w:separator/>
      </w:r>
    </w:p>
  </w:endnote>
  <w:endnote w:type="continuationSeparator" w:id="0">
    <w:p w14:paraId="55389155" w14:textId="77777777" w:rsidR="00DC7068" w:rsidRDefault="00DC7068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68A1" w14:textId="77777777" w:rsidR="00DC7068" w:rsidRDefault="00DC7068" w:rsidP="00DC7068">
      <w:pPr>
        <w:spacing w:after="0" w:line="240" w:lineRule="auto"/>
      </w:pPr>
      <w:r>
        <w:separator/>
      </w:r>
    </w:p>
  </w:footnote>
  <w:footnote w:type="continuationSeparator" w:id="0">
    <w:p w14:paraId="4C0F9E99" w14:textId="77777777" w:rsidR="00DC7068" w:rsidRDefault="00DC7068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1" w:name="_Hlk42840427"/>
    <w:bookmarkStart w:id="2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1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2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0160"/>
    <w:multiLevelType w:val="hybridMultilevel"/>
    <w:tmpl w:val="F47CD1D4"/>
    <w:lvl w:ilvl="0" w:tplc="45D4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000B"/>
    <w:multiLevelType w:val="hybridMultilevel"/>
    <w:tmpl w:val="DBEA60F6"/>
    <w:lvl w:ilvl="0" w:tplc="A49A5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41910"/>
    <w:multiLevelType w:val="hybridMultilevel"/>
    <w:tmpl w:val="A9BE7A78"/>
    <w:lvl w:ilvl="0" w:tplc="B43852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568A2"/>
    <w:multiLevelType w:val="hybridMultilevel"/>
    <w:tmpl w:val="55E483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3764B"/>
    <w:multiLevelType w:val="hybridMultilevel"/>
    <w:tmpl w:val="EC12F1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A72A3"/>
    <w:multiLevelType w:val="multilevel"/>
    <w:tmpl w:val="37F2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1254B"/>
    <w:multiLevelType w:val="hybridMultilevel"/>
    <w:tmpl w:val="AB3233F0"/>
    <w:styleLink w:val="WWNum26411"/>
    <w:lvl w:ilvl="0" w:tplc="CC7A2124">
      <w:start w:val="10"/>
      <w:numFmt w:val="bullet"/>
      <w:lvlText w:val="-"/>
      <w:lvlJc w:val="left"/>
      <w:pPr>
        <w:ind w:left="1080" w:hanging="360"/>
      </w:pPr>
      <w:rPr>
        <w:rFonts w:ascii="Century Gothic" w:eastAsia="SimSun" w:hAnsi="Century Gothic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B464E"/>
    <w:multiLevelType w:val="hybridMultilevel"/>
    <w:tmpl w:val="60C001F0"/>
    <w:lvl w:ilvl="0" w:tplc="B302DE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16488"/>
    <w:multiLevelType w:val="hybridMultilevel"/>
    <w:tmpl w:val="EFD67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72135"/>
    <w:multiLevelType w:val="hybridMultilevel"/>
    <w:tmpl w:val="0F3CCCE0"/>
    <w:lvl w:ilvl="0" w:tplc="4AF6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00038">
    <w:abstractNumId w:val="15"/>
  </w:num>
  <w:num w:numId="2" w16cid:durableId="1177619656">
    <w:abstractNumId w:val="10"/>
  </w:num>
  <w:num w:numId="3" w16cid:durableId="802583452">
    <w:abstractNumId w:val="22"/>
  </w:num>
  <w:num w:numId="4" w16cid:durableId="677543236">
    <w:abstractNumId w:val="3"/>
  </w:num>
  <w:num w:numId="5" w16cid:durableId="1172915428">
    <w:abstractNumId w:val="18"/>
  </w:num>
  <w:num w:numId="6" w16cid:durableId="232206886">
    <w:abstractNumId w:val="26"/>
  </w:num>
  <w:num w:numId="7" w16cid:durableId="688065036">
    <w:abstractNumId w:val="25"/>
  </w:num>
  <w:num w:numId="8" w16cid:durableId="12008176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6"/>
  </w:num>
  <w:num w:numId="10" w16cid:durableId="2017492494">
    <w:abstractNumId w:val="19"/>
  </w:num>
  <w:num w:numId="11" w16cid:durableId="1287465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13"/>
  </w:num>
  <w:num w:numId="13" w16cid:durableId="210578371">
    <w:abstractNumId w:val="7"/>
  </w:num>
  <w:num w:numId="14" w16cid:durableId="4956133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14"/>
  </w:num>
  <w:num w:numId="16" w16cid:durableId="967583971">
    <w:abstractNumId w:val="21"/>
  </w:num>
  <w:num w:numId="17" w16cid:durableId="1544363774">
    <w:abstractNumId w:val="17"/>
  </w:num>
  <w:num w:numId="18" w16cid:durableId="1851025275">
    <w:abstractNumId w:val="6"/>
  </w:num>
  <w:num w:numId="19" w16cid:durableId="484975986">
    <w:abstractNumId w:val="2"/>
  </w:num>
  <w:num w:numId="20" w16cid:durableId="23874711">
    <w:abstractNumId w:val="0"/>
  </w:num>
  <w:num w:numId="21" w16cid:durableId="2097360861">
    <w:abstractNumId w:val="27"/>
  </w:num>
  <w:num w:numId="22" w16cid:durableId="1230728656">
    <w:abstractNumId w:val="1"/>
  </w:num>
  <w:num w:numId="23" w16cid:durableId="1667781684">
    <w:abstractNumId w:val="28"/>
  </w:num>
  <w:num w:numId="24" w16cid:durableId="1997108589">
    <w:abstractNumId w:val="9"/>
  </w:num>
  <w:num w:numId="25" w16cid:durableId="1440757293">
    <w:abstractNumId w:val="8"/>
  </w:num>
  <w:num w:numId="26" w16cid:durableId="1839149498">
    <w:abstractNumId w:val="4"/>
  </w:num>
  <w:num w:numId="27" w16cid:durableId="2106294235">
    <w:abstractNumId w:val="23"/>
  </w:num>
  <w:num w:numId="28" w16cid:durableId="1239901012">
    <w:abstractNumId w:val="12"/>
  </w:num>
  <w:num w:numId="29" w16cid:durableId="14015192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xFZvlIfjwOO7UFnJTiHYPSQreFMSAUMG4J1hBVS+whW9WJVwuL6+CktR0IJr2XkpCAxk6hwxgqeitmPYITj1Q==" w:salt="rcIdSii4NXsLbXfNw5PO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12E7D"/>
    <w:rsid w:val="00081D81"/>
    <w:rsid w:val="000D1C45"/>
    <w:rsid w:val="0013529A"/>
    <w:rsid w:val="00183AA7"/>
    <w:rsid w:val="00185E32"/>
    <w:rsid w:val="001F79AE"/>
    <w:rsid w:val="00230320"/>
    <w:rsid w:val="00283E22"/>
    <w:rsid w:val="003152F5"/>
    <w:rsid w:val="003F0975"/>
    <w:rsid w:val="00431E0F"/>
    <w:rsid w:val="00461B0D"/>
    <w:rsid w:val="004C0341"/>
    <w:rsid w:val="005335FB"/>
    <w:rsid w:val="005540F1"/>
    <w:rsid w:val="00577A6A"/>
    <w:rsid w:val="005B616A"/>
    <w:rsid w:val="005C6D28"/>
    <w:rsid w:val="006552BD"/>
    <w:rsid w:val="00681EA5"/>
    <w:rsid w:val="006D23F8"/>
    <w:rsid w:val="006D5955"/>
    <w:rsid w:val="00704843"/>
    <w:rsid w:val="00706E63"/>
    <w:rsid w:val="007A56DB"/>
    <w:rsid w:val="007D7320"/>
    <w:rsid w:val="007E534D"/>
    <w:rsid w:val="00801EF6"/>
    <w:rsid w:val="008124EC"/>
    <w:rsid w:val="00852847"/>
    <w:rsid w:val="00866F85"/>
    <w:rsid w:val="008A5C11"/>
    <w:rsid w:val="008B57E8"/>
    <w:rsid w:val="008C2FF5"/>
    <w:rsid w:val="008F07E8"/>
    <w:rsid w:val="0093743E"/>
    <w:rsid w:val="00965489"/>
    <w:rsid w:val="0096757E"/>
    <w:rsid w:val="00967EF1"/>
    <w:rsid w:val="009A34D4"/>
    <w:rsid w:val="009B5A60"/>
    <w:rsid w:val="009E1A25"/>
    <w:rsid w:val="00A46485"/>
    <w:rsid w:val="00A73F2B"/>
    <w:rsid w:val="00AC24F8"/>
    <w:rsid w:val="00AD2098"/>
    <w:rsid w:val="00AD58B4"/>
    <w:rsid w:val="00B35A71"/>
    <w:rsid w:val="00BA3E44"/>
    <w:rsid w:val="00BA6E0A"/>
    <w:rsid w:val="00BC2A29"/>
    <w:rsid w:val="00BC5220"/>
    <w:rsid w:val="00BC600D"/>
    <w:rsid w:val="00BF5242"/>
    <w:rsid w:val="00C15850"/>
    <w:rsid w:val="00C31102"/>
    <w:rsid w:val="00C5411A"/>
    <w:rsid w:val="00C81788"/>
    <w:rsid w:val="00CB1BF2"/>
    <w:rsid w:val="00CC10FE"/>
    <w:rsid w:val="00CF092A"/>
    <w:rsid w:val="00D83F60"/>
    <w:rsid w:val="00DA29CF"/>
    <w:rsid w:val="00DB3E29"/>
    <w:rsid w:val="00DC7068"/>
    <w:rsid w:val="00E0738B"/>
    <w:rsid w:val="00E225FD"/>
    <w:rsid w:val="00E675F1"/>
    <w:rsid w:val="00EC5820"/>
    <w:rsid w:val="00F0009D"/>
    <w:rsid w:val="00F463DD"/>
    <w:rsid w:val="00F5514F"/>
    <w:rsid w:val="00FD712D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  <w:style w:type="paragraph" w:customStyle="1" w:styleId="Default">
    <w:name w:val="Default"/>
    <w:rsid w:val="00BC52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WWNum161">
    <w:name w:val="WWNum161"/>
    <w:rsid w:val="006552BD"/>
  </w:style>
  <w:style w:type="numbering" w:customStyle="1" w:styleId="WWNum26411">
    <w:name w:val="WWNum26411"/>
    <w:rsid w:val="003F0975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4A7974781C4D0D9DA5EC6B50FD1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EC198-208B-4D3C-AF15-4BE42C6B0F51}"/>
      </w:docPartPr>
      <w:docPartBody>
        <w:p w:rsidR="00F31805" w:rsidRDefault="00F31805" w:rsidP="00F31805">
          <w:pPr>
            <w:pStyle w:val="7E4A7974781C4D0D9DA5EC6B50FD12D7"/>
          </w:pPr>
          <w:r w:rsidRPr="00307983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1F79AE"/>
    <w:rsid w:val="00220432"/>
    <w:rsid w:val="00311D8D"/>
    <w:rsid w:val="00381818"/>
    <w:rsid w:val="004430E4"/>
    <w:rsid w:val="00454DFA"/>
    <w:rsid w:val="004C57D4"/>
    <w:rsid w:val="00572FD9"/>
    <w:rsid w:val="006659E7"/>
    <w:rsid w:val="00704843"/>
    <w:rsid w:val="007A56DB"/>
    <w:rsid w:val="007D20E0"/>
    <w:rsid w:val="007D7320"/>
    <w:rsid w:val="0096757E"/>
    <w:rsid w:val="00967EF1"/>
    <w:rsid w:val="009E1011"/>
    <w:rsid w:val="00BA3E44"/>
    <w:rsid w:val="00BA6E0A"/>
    <w:rsid w:val="00C71673"/>
    <w:rsid w:val="00DB3E29"/>
    <w:rsid w:val="00F0009D"/>
    <w:rsid w:val="00F31805"/>
    <w:rsid w:val="00F5514F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1805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7E4A7974781C4D0D9DA5EC6B50FD12D7">
    <w:name w:val="7E4A7974781C4D0D9DA5EC6B50FD12D7"/>
    <w:rsid w:val="00F31805"/>
    <w:rPr>
      <w:kern w:val="2"/>
      <w14:ligatures w14:val="standardContextual"/>
    </w:rPr>
  </w:style>
  <w:style w:type="paragraph" w:customStyle="1" w:styleId="19C7B5DCB6A44D239F2EEFD5E3B6E858">
    <w:name w:val="19C7B5DCB6A44D239F2EEFD5E3B6E858"/>
    <w:rsid w:val="00F31805"/>
    <w:rPr>
      <w:kern w:val="2"/>
      <w14:ligatures w14:val="standardContextual"/>
    </w:rPr>
  </w:style>
  <w:style w:type="paragraph" w:customStyle="1" w:styleId="C9B1A5F1C0DB44C6874883094BA00F5C">
    <w:name w:val="C9B1A5F1C0DB44C6874883094BA00F5C"/>
    <w:rsid w:val="00F31805"/>
    <w:rPr>
      <w:kern w:val="2"/>
      <w14:ligatures w14:val="standardContextual"/>
    </w:rPr>
  </w:style>
  <w:style w:type="paragraph" w:customStyle="1" w:styleId="EA0DC8743FF849F49D280B6B47756584">
    <w:name w:val="EA0DC8743FF849F49D280B6B47756584"/>
    <w:rsid w:val="00F31805"/>
    <w:rPr>
      <w:kern w:val="2"/>
      <w14:ligatures w14:val="standardContextual"/>
    </w:rPr>
  </w:style>
  <w:style w:type="paragraph" w:customStyle="1" w:styleId="A8867954DC084890BDD2C6725BC34520">
    <w:name w:val="A8867954DC084890BDD2C6725BC34520"/>
    <w:rsid w:val="00F3180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6187C-DDB2-4E83-8D09-89356C32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15</cp:revision>
  <dcterms:created xsi:type="dcterms:W3CDTF">2024-01-17T14:16:00Z</dcterms:created>
  <dcterms:modified xsi:type="dcterms:W3CDTF">2026-02-25T09:38:00Z</dcterms:modified>
</cp:coreProperties>
</file>