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36" w:rsidRDefault="00EA6C76" w:rsidP="00400DD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B7D5B">
        <w:rPr>
          <w:rFonts w:ascii="Arial" w:hAnsi="Arial" w:cs="Arial"/>
          <w:b/>
          <w:sz w:val="24"/>
          <w:szCs w:val="24"/>
        </w:rPr>
        <w:t>A</w:t>
      </w:r>
      <w:r w:rsidR="00400DD3" w:rsidRPr="005B7D5B">
        <w:rPr>
          <w:rFonts w:ascii="Arial" w:hAnsi="Arial" w:cs="Arial"/>
          <w:b/>
          <w:sz w:val="24"/>
          <w:szCs w:val="24"/>
        </w:rPr>
        <w:t>NNEX DECLARACIÓ NORMATIVA PIROTÈ</w:t>
      </w:r>
      <w:r w:rsidRPr="005B7D5B">
        <w:rPr>
          <w:rFonts w:ascii="Arial" w:hAnsi="Arial" w:cs="Arial"/>
          <w:b/>
          <w:sz w:val="24"/>
          <w:szCs w:val="24"/>
        </w:rPr>
        <w:t>CNIA</w:t>
      </w:r>
    </w:p>
    <w:p w:rsidR="00772F36" w:rsidRDefault="00772F36" w:rsidP="00400DD3">
      <w:pPr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p w:rsidR="005B7D5B" w:rsidRPr="00400DD3" w:rsidRDefault="005B7D5B" w:rsidP="00400DD3">
      <w:pPr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p w:rsidR="00400DD3" w:rsidRPr="00400DD3" w:rsidRDefault="00400DD3" w:rsidP="00400DD3">
      <w:pPr>
        <w:pStyle w:val="Textoindependiente"/>
        <w:shd w:val="clear" w:color="auto" w:fill="FFFFFF"/>
        <w:spacing w:after="0"/>
        <w:jc w:val="both"/>
        <w:rPr>
          <w:rFonts w:ascii="Arial" w:hAnsi="Arial" w:cs="Arial"/>
          <w:b/>
          <w:szCs w:val="22"/>
        </w:rPr>
      </w:pPr>
      <w:r w:rsidRPr="00400DD3">
        <w:rPr>
          <w:rFonts w:ascii="Arial" w:hAnsi="Arial" w:cs="Arial"/>
          <w:snapToGrid w:val="0"/>
          <w:szCs w:val="22"/>
        </w:rPr>
        <w:t xml:space="preserve">Qui </w:t>
      </w:r>
      <w:proofErr w:type="spellStart"/>
      <w:r w:rsidRPr="00400DD3">
        <w:rPr>
          <w:rFonts w:ascii="Arial" w:hAnsi="Arial" w:cs="Arial"/>
          <w:snapToGrid w:val="0"/>
          <w:szCs w:val="22"/>
        </w:rPr>
        <w:t>sotasigna</w:t>
      </w:r>
      <w:proofErr w:type="spellEnd"/>
      <w:r w:rsidRPr="00400DD3">
        <w:rPr>
          <w:rFonts w:ascii="Arial" w:hAnsi="Arial" w:cs="Arial"/>
          <w:snapToGrid w:val="0"/>
          <w:szCs w:val="22"/>
        </w:rPr>
        <w:t xml:space="preserve">, el/la senyor/a ....................................................................................., major d’edat, amb DNI/NIE </w:t>
      </w:r>
      <w:proofErr w:type="spellStart"/>
      <w:r w:rsidRPr="00400DD3">
        <w:rPr>
          <w:rFonts w:ascii="Arial" w:hAnsi="Arial" w:cs="Arial"/>
          <w:snapToGrid w:val="0"/>
          <w:szCs w:val="22"/>
        </w:rPr>
        <w:t>núm</w:t>
      </w:r>
      <w:proofErr w:type="spellEnd"/>
      <w:r>
        <w:rPr>
          <w:rFonts w:ascii="Arial" w:hAnsi="Arial" w:cs="Arial"/>
          <w:snapToGrid w:val="0"/>
          <w:szCs w:val="22"/>
        </w:rPr>
        <w:t xml:space="preserve"> </w:t>
      </w:r>
      <w:r w:rsidRPr="00400DD3">
        <w:rPr>
          <w:rFonts w:ascii="Arial" w:hAnsi="Arial" w:cs="Arial"/>
          <w:snapToGrid w:val="0"/>
          <w:szCs w:val="22"/>
        </w:rPr>
        <w:t xml:space="preserve">.................................., en nom propi / en qualitat de representant legal de la persona física/jurídica ...................................................................................., amb NIF núm. .................................., amb la següent adreça de correu electrònic .................................., amb capacitat jurídica i d’obrar, assabentat del Plec de prescripcions tècniques i de clàusules administratives particulars que han de regir la contractació promoguda per l’Ajuntament de Mataró i als efectes de licitar en el procediment d'adjudicació obert del </w:t>
      </w:r>
      <w:r w:rsidRPr="00400DD3">
        <w:rPr>
          <w:rFonts w:ascii="Arial" w:hAnsi="Arial" w:cs="Arial"/>
          <w:b/>
          <w:szCs w:val="22"/>
        </w:rPr>
        <w:t>contracte de subministrament de material pirotècnic, expedient núm. 2026/000005458.</w:t>
      </w:r>
    </w:p>
    <w:p w:rsidR="00400DD3" w:rsidRPr="00400DD3" w:rsidRDefault="00400DD3" w:rsidP="00400DD3">
      <w:pPr>
        <w:pStyle w:val="Cosdetext"/>
        <w:spacing w:line="276" w:lineRule="auto"/>
        <w:jc w:val="both"/>
        <w:rPr>
          <w:rFonts w:ascii="Arial" w:hAnsi="Arial" w:cs="Arial"/>
          <w:b/>
          <w:spacing w:val="-3"/>
        </w:rPr>
      </w:pPr>
    </w:p>
    <w:p w:rsidR="00400DD3" w:rsidRPr="00400DD3" w:rsidRDefault="00EA6C76" w:rsidP="00400DD3">
      <w:pPr>
        <w:pStyle w:val="Cosdetext"/>
        <w:spacing w:line="276" w:lineRule="auto"/>
        <w:jc w:val="both"/>
        <w:rPr>
          <w:rFonts w:ascii="Arial" w:hAnsi="Arial" w:cs="Arial"/>
          <w:b/>
          <w:spacing w:val="-3"/>
        </w:rPr>
      </w:pPr>
      <w:r w:rsidRPr="00400DD3">
        <w:rPr>
          <w:rFonts w:ascii="Arial" w:hAnsi="Arial" w:cs="Arial"/>
          <w:b/>
          <w:spacing w:val="-3"/>
        </w:rPr>
        <w:t xml:space="preserve">DECLARO </w:t>
      </w:r>
      <w:r w:rsidR="00400DD3" w:rsidRPr="00400DD3">
        <w:rPr>
          <w:rFonts w:ascii="Arial" w:hAnsi="Arial" w:cs="Arial"/>
          <w:b/>
          <w:spacing w:val="-3"/>
        </w:rPr>
        <w:t>RESPONSABLEMENT</w:t>
      </w:r>
    </w:p>
    <w:p w:rsidR="00400DD3" w:rsidRPr="00400DD3" w:rsidRDefault="00400DD3" w:rsidP="00400DD3">
      <w:pPr>
        <w:pStyle w:val="Cosdetext"/>
        <w:spacing w:line="276" w:lineRule="auto"/>
        <w:jc w:val="both"/>
        <w:rPr>
          <w:rFonts w:ascii="Arial" w:hAnsi="Arial" w:cs="Arial"/>
          <w:b/>
          <w:spacing w:val="-3"/>
        </w:rPr>
      </w:pPr>
    </w:p>
    <w:p w:rsidR="00772F36" w:rsidRPr="00400DD3" w:rsidRDefault="00400DD3" w:rsidP="00400DD3">
      <w:pPr>
        <w:pStyle w:val="Cosdetext"/>
        <w:spacing w:line="276" w:lineRule="auto"/>
        <w:jc w:val="both"/>
        <w:rPr>
          <w:rFonts w:ascii="Arial" w:hAnsi="Arial" w:cs="Arial"/>
          <w:spacing w:val="-3"/>
        </w:rPr>
      </w:pPr>
      <w:r w:rsidRPr="00400DD3">
        <w:rPr>
          <w:rFonts w:ascii="Arial" w:hAnsi="Arial" w:cs="Arial"/>
          <w:spacing w:val="-3"/>
        </w:rPr>
        <w:t>Q</w:t>
      </w:r>
      <w:r w:rsidR="00EA6C76" w:rsidRPr="00400DD3">
        <w:rPr>
          <w:rFonts w:ascii="Arial" w:hAnsi="Arial" w:cs="Arial"/>
          <w:spacing w:val="-3"/>
        </w:rPr>
        <w:t>ue</w:t>
      </w:r>
      <w:r w:rsidRPr="00400DD3">
        <w:rPr>
          <w:rFonts w:ascii="Arial" w:hAnsi="Arial" w:cs="Arial"/>
          <w:spacing w:val="-3"/>
        </w:rPr>
        <w:t xml:space="preserve"> jo compleixo / Q</w:t>
      </w:r>
      <w:r w:rsidR="00EA6C76" w:rsidRPr="00400DD3">
        <w:rPr>
          <w:rFonts w:ascii="Arial" w:hAnsi="Arial" w:cs="Arial"/>
          <w:spacing w:val="-3"/>
        </w:rPr>
        <w:t xml:space="preserve">ue la persona </w:t>
      </w:r>
      <w:r w:rsidRPr="00400DD3">
        <w:rPr>
          <w:rFonts w:ascii="Arial" w:hAnsi="Arial" w:cs="Arial"/>
          <w:spacing w:val="-3"/>
        </w:rPr>
        <w:t xml:space="preserve">física o </w:t>
      </w:r>
      <w:r>
        <w:rPr>
          <w:rFonts w:ascii="Arial" w:hAnsi="Arial" w:cs="Arial"/>
          <w:spacing w:val="-3"/>
        </w:rPr>
        <w:t xml:space="preserve">la </w:t>
      </w:r>
      <w:r w:rsidRPr="00400DD3">
        <w:rPr>
          <w:rFonts w:ascii="Arial" w:hAnsi="Arial" w:cs="Arial"/>
          <w:spacing w:val="-3"/>
        </w:rPr>
        <w:t xml:space="preserve">persona </w:t>
      </w:r>
      <w:r w:rsidR="00EA6C76" w:rsidRPr="00400DD3">
        <w:rPr>
          <w:rFonts w:ascii="Arial" w:hAnsi="Arial" w:cs="Arial"/>
          <w:spacing w:val="-3"/>
        </w:rPr>
        <w:t>jurídica que represento compleix la següent normativa:</w:t>
      </w:r>
    </w:p>
    <w:p w:rsidR="00772F36" w:rsidRPr="00400DD3" w:rsidRDefault="00772F36" w:rsidP="00400DD3">
      <w:pPr>
        <w:pStyle w:val="Cosdetext"/>
        <w:spacing w:line="276" w:lineRule="auto"/>
        <w:jc w:val="both"/>
        <w:rPr>
          <w:rFonts w:ascii="Arial" w:hAnsi="Arial" w:cs="Arial"/>
          <w:spacing w:val="-3"/>
        </w:rPr>
      </w:pPr>
    </w:p>
    <w:p w:rsidR="00772F36" w:rsidRPr="00400DD3" w:rsidRDefault="00EA6C76" w:rsidP="00400DD3">
      <w:pPr>
        <w:pStyle w:val="Cosdetext"/>
        <w:numPr>
          <w:ilvl w:val="1"/>
          <w:numId w:val="1"/>
        </w:numPr>
        <w:tabs>
          <w:tab w:val="left" w:pos="300"/>
        </w:tabs>
        <w:spacing w:line="276" w:lineRule="auto"/>
        <w:ind w:left="300" w:hanging="300"/>
        <w:jc w:val="both"/>
        <w:rPr>
          <w:rFonts w:ascii="Arial" w:hAnsi="Arial" w:cs="Arial"/>
          <w:bCs/>
        </w:rPr>
      </w:pPr>
      <w:r w:rsidRPr="00400DD3">
        <w:rPr>
          <w:rFonts w:ascii="Arial" w:hAnsi="Arial" w:cs="Arial"/>
          <w:bCs/>
        </w:rPr>
        <w:t>R</w:t>
      </w:r>
      <w:r w:rsidR="00400DD3">
        <w:rPr>
          <w:rFonts w:ascii="Arial" w:hAnsi="Arial" w:cs="Arial"/>
          <w:bCs/>
        </w:rPr>
        <w:t xml:space="preserve">eial </w:t>
      </w:r>
      <w:r w:rsidRPr="00400DD3">
        <w:rPr>
          <w:rFonts w:ascii="Arial" w:hAnsi="Arial" w:cs="Arial"/>
          <w:bCs/>
        </w:rPr>
        <w:t>D</w:t>
      </w:r>
      <w:r w:rsidR="00400DD3">
        <w:rPr>
          <w:rFonts w:ascii="Arial" w:hAnsi="Arial" w:cs="Arial"/>
          <w:bCs/>
        </w:rPr>
        <w:t>ecret</w:t>
      </w:r>
      <w:r w:rsidRPr="00400DD3">
        <w:rPr>
          <w:rFonts w:ascii="Arial" w:hAnsi="Arial" w:cs="Arial"/>
          <w:bCs/>
        </w:rPr>
        <w:t xml:space="preserve"> 989/2015, de 30 d’octubre, pel que s’aprova el Reglament d’articles pirotècnics i </w:t>
      </w:r>
      <w:proofErr w:type="spellStart"/>
      <w:r w:rsidRPr="00400DD3">
        <w:rPr>
          <w:rFonts w:ascii="Arial" w:hAnsi="Arial" w:cs="Arial"/>
          <w:bCs/>
        </w:rPr>
        <w:t>cartutxeria</w:t>
      </w:r>
      <w:proofErr w:type="spellEnd"/>
      <w:r w:rsidRPr="00400DD3">
        <w:rPr>
          <w:rFonts w:ascii="Arial" w:hAnsi="Arial" w:cs="Arial"/>
        </w:rPr>
        <w:t>, i les seves instruccions tècniques complementàries (ITC)</w:t>
      </w:r>
    </w:p>
    <w:p w:rsidR="00772F36" w:rsidRPr="00400DD3" w:rsidRDefault="00772F36" w:rsidP="00400DD3">
      <w:pPr>
        <w:pStyle w:val="Cosdetext"/>
        <w:spacing w:line="276" w:lineRule="auto"/>
        <w:jc w:val="both"/>
        <w:rPr>
          <w:rFonts w:ascii="Arial" w:hAnsi="Arial" w:cs="Arial"/>
          <w:bCs/>
        </w:rPr>
      </w:pPr>
    </w:p>
    <w:p w:rsidR="00772F36" w:rsidRPr="00400DD3" w:rsidRDefault="00400DD3" w:rsidP="00400DD3">
      <w:pPr>
        <w:pStyle w:val="Cosdetext"/>
        <w:numPr>
          <w:ilvl w:val="1"/>
          <w:numId w:val="1"/>
        </w:numPr>
        <w:tabs>
          <w:tab w:val="left" w:pos="300"/>
        </w:tabs>
        <w:spacing w:line="276" w:lineRule="auto"/>
        <w:ind w:left="300" w:hanging="30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Reial Decret</w:t>
      </w:r>
      <w:r w:rsidR="00EA6C76" w:rsidRPr="00400DD3">
        <w:rPr>
          <w:rFonts w:ascii="Arial" w:hAnsi="Arial" w:cs="Arial"/>
          <w:bCs/>
        </w:rPr>
        <w:t xml:space="preserve"> 1211/</w:t>
      </w:r>
      <w:r w:rsidR="005B7D5B">
        <w:rPr>
          <w:rFonts w:ascii="Arial" w:hAnsi="Arial" w:cs="Arial"/>
          <w:bCs/>
        </w:rPr>
        <w:t>19</w:t>
      </w:r>
      <w:r w:rsidR="00EA6C76" w:rsidRPr="00400DD3">
        <w:rPr>
          <w:rFonts w:ascii="Arial" w:hAnsi="Arial" w:cs="Arial"/>
          <w:bCs/>
        </w:rPr>
        <w:t>90</w:t>
      </w:r>
      <w:r w:rsidR="005B7D5B">
        <w:rPr>
          <w:rFonts w:ascii="Arial" w:hAnsi="Arial" w:cs="Arial"/>
          <w:bCs/>
        </w:rPr>
        <w:t>, de 28 de setembre,</w:t>
      </w:r>
      <w:r w:rsidR="00EA6C76" w:rsidRPr="00400DD3">
        <w:rPr>
          <w:rFonts w:ascii="Arial" w:hAnsi="Arial" w:cs="Arial"/>
          <w:bCs/>
        </w:rPr>
        <w:t xml:space="preserve"> pel </w:t>
      </w:r>
      <w:r w:rsidR="005B7D5B">
        <w:rPr>
          <w:rFonts w:ascii="Arial" w:hAnsi="Arial" w:cs="Arial"/>
          <w:bCs/>
        </w:rPr>
        <w:t>qual</w:t>
      </w:r>
      <w:r w:rsidR="00EA6C76" w:rsidRPr="00400DD3">
        <w:rPr>
          <w:rFonts w:ascii="Arial" w:hAnsi="Arial" w:cs="Arial"/>
          <w:bCs/>
        </w:rPr>
        <w:t xml:space="preserve"> s’aprova el Reglament de la Llei 16/</w:t>
      </w:r>
      <w:r>
        <w:rPr>
          <w:rFonts w:ascii="Arial" w:hAnsi="Arial" w:cs="Arial"/>
          <w:bCs/>
        </w:rPr>
        <w:t>19</w:t>
      </w:r>
      <w:r w:rsidR="005B7D5B">
        <w:rPr>
          <w:rFonts w:ascii="Arial" w:hAnsi="Arial" w:cs="Arial"/>
          <w:bCs/>
        </w:rPr>
        <w:t>87, de 30 de juliol,</w:t>
      </w:r>
      <w:r w:rsidR="00F64280">
        <w:rPr>
          <w:rFonts w:ascii="Arial" w:hAnsi="Arial" w:cs="Arial"/>
          <w:bCs/>
        </w:rPr>
        <w:t xml:space="preserve"> d’ordenació del transport t</w:t>
      </w:r>
      <w:r w:rsidR="00EA6C76" w:rsidRPr="00400DD3">
        <w:rPr>
          <w:rFonts w:ascii="Arial" w:hAnsi="Arial" w:cs="Arial"/>
          <w:bCs/>
        </w:rPr>
        <w:t>errestre</w:t>
      </w:r>
      <w:r>
        <w:rPr>
          <w:rFonts w:ascii="Arial" w:hAnsi="Arial" w:cs="Arial"/>
          <w:bCs/>
        </w:rPr>
        <w:t>.</w:t>
      </w:r>
    </w:p>
    <w:p w:rsidR="00772F36" w:rsidRPr="00400DD3" w:rsidRDefault="00772F36" w:rsidP="00400DD3">
      <w:pPr>
        <w:pStyle w:val="Cosdetext"/>
        <w:spacing w:line="276" w:lineRule="auto"/>
        <w:jc w:val="both"/>
        <w:rPr>
          <w:rFonts w:ascii="Arial" w:hAnsi="Arial" w:cs="Arial"/>
          <w:bCs/>
        </w:rPr>
      </w:pPr>
    </w:p>
    <w:p w:rsidR="00772F36" w:rsidRPr="005B7D5B" w:rsidRDefault="00EA6C76" w:rsidP="00400DD3">
      <w:pPr>
        <w:pStyle w:val="Cosdetext"/>
        <w:numPr>
          <w:ilvl w:val="1"/>
          <w:numId w:val="1"/>
        </w:numPr>
        <w:tabs>
          <w:tab w:val="left" w:pos="300"/>
        </w:tabs>
        <w:spacing w:line="276" w:lineRule="auto"/>
        <w:ind w:left="300" w:hanging="300"/>
        <w:jc w:val="both"/>
        <w:rPr>
          <w:rFonts w:ascii="Arial" w:hAnsi="Arial" w:cs="Arial"/>
          <w:bCs/>
        </w:rPr>
      </w:pPr>
      <w:r w:rsidRPr="005B7D5B">
        <w:rPr>
          <w:rFonts w:ascii="Arial" w:hAnsi="Arial" w:cs="Arial"/>
          <w:bCs/>
        </w:rPr>
        <w:t>R</w:t>
      </w:r>
      <w:r w:rsidR="00400DD3" w:rsidRPr="005B7D5B">
        <w:rPr>
          <w:rFonts w:ascii="Arial" w:hAnsi="Arial" w:cs="Arial"/>
          <w:bCs/>
        </w:rPr>
        <w:t xml:space="preserve">eial </w:t>
      </w:r>
      <w:r w:rsidRPr="005B7D5B">
        <w:rPr>
          <w:rFonts w:ascii="Arial" w:hAnsi="Arial" w:cs="Arial"/>
          <w:bCs/>
        </w:rPr>
        <w:t>D</w:t>
      </w:r>
      <w:r w:rsidR="00400DD3" w:rsidRPr="005B7D5B">
        <w:rPr>
          <w:rFonts w:ascii="Arial" w:hAnsi="Arial" w:cs="Arial"/>
          <w:bCs/>
        </w:rPr>
        <w:t>ecret</w:t>
      </w:r>
      <w:r w:rsidRPr="005B7D5B">
        <w:rPr>
          <w:rFonts w:ascii="Arial" w:hAnsi="Arial" w:cs="Arial"/>
          <w:bCs/>
        </w:rPr>
        <w:t xml:space="preserve"> </w:t>
      </w:r>
      <w:r w:rsidR="005B7D5B" w:rsidRPr="005B7D5B">
        <w:rPr>
          <w:rFonts w:ascii="Arial" w:hAnsi="Arial" w:cs="Arial"/>
          <w:bCs/>
        </w:rPr>
        <w:t>97/2014,</w:t>
      </w:r>
      <w:r w:rsidRPr="005B7D5B">
        <w:rPr>
          <w:rFonts w:ascii="Arial" w:hAnsi="Arial" w:cs="Arial"/>
          <w:bCs/>
        </w:rPr>
        <w:t xml:space="preserve"> de </w:t>
      </w:r>
      <w:r w:rsidR="005B7D5B" w:rsidRPr="005B7D5B">
        <w:rPr>
          <w:rFonts w:ascii="Arial" w:hAnsi="Arial" w:cs="Arial"/>
          <w:bCs/>
        </w:rPr>
        <w:t>14 de febrer, pel qual es regulen les operacions de transport de mercaderies perilloses per carretera en territori espanyol.</w:t>
      </w:r>
    </w:p>
    <w:p w:rsidR="00772F36" w:rsidRPr="00400DD3" w:rsidRDefault="00772F36" w:rsidP="00400DD3">
      <w:pPr>
        <w:pStyle w:val="Cosdetext"/>
        <w:spacing w:line="276" w:lineRule="auto"/>
        <w:jc w:val="both"/>
        <w:rPr>
          <w:rFonts w:ascii="Arial" w:hAnsi="Arial" w:cs="Arial"/>
          <w:bCs/>
        </w:rPr>
      </w:pPr>
    </w:p>
    <w:p w:rsidR="00772F36" w:rsidRPr="00400DD3" w:rsidRDefault="00EA6C76" w:rsidP="00400DD3">
      <w:pPr>
        <w:pStyle w:val="Cosdetext"/>
        <w:numPr>
          <w:ilvl w:val="1"/>
          <w:numId w:val="1"/>
        </w:numPr>
        <w:tabs>
          <w:tab w:val="left" w:pos="300"/>
        </w:tabs>
        <w:spacing w:line="276" w:lineRule="auto"/>
        <w:ind w:left="300" w:hanging="300"/>
        <w:jc w:val="both"/>
        <w:rPr>
          <w:rFonts w:ascii="Arial" w:hAnsi="Arial" w:cs="Arial"/>
          <w:bCs/>
        </w:rPr>
      </w:pPr>
      <w:r w:rsidRPr="00400DD3">
        <w:rPr>
          <w:rFonts w:ascii="Arial" w:hAnsi="Arial" w:cs="Arial"/>
          <w:bCs/>
        </w:rPr>
        <w:t>Acord europeu sobre el transport de mercaderies perilloses per carretera (ADR)</w:t>
      </w:r>
      <w:r w:rsidR="00400DD3">
        <w:rPr>
          <w:rFonts w:ascii="Arial" w:hAnsi="Arial" w:cs="Arial"/>
          <w:bCs/>
        </w:rPr>
        <w:t>.</w:t>
      </w:r>
    </w:p>
    <w:p w:rsidR="00772F36" w:rsidRPr="00400DD3" w:rsidRDefault="00772F36" w:rsidP="00400DD3">
      <w:pPr>
        <w:pStyle w:val="Cosdetext"/>
        <w:spacing w:line="276" w:lineRule="auto"/>
        <w:jc w:val="both"/>
        <w:rPr>
          <w:rFonts w:ascii="Arial" w:hAnsi="Arial" w:cs="Arial"/>
          <w:bCs/>
        </w:rPr>
      </w:pPr>
    </w:p>
    <w:p w:rsidR="00772F36" w:rsidRPr="00400DD3" w:rsidRDefault="00EA6C76" w:rsidP="00400DD3">
      <w:pPr>
        <w:pStyle w:val="Cosdetext"/>
        <w:numPr>
          <w:ilvl w:val="1"/>
          <w:numId w:val="1"/>
        </w:numPr>
        <w:tabs>
          <w:tab w:val="left" w:pos="300"/>
        </w:tabs>
        <w:spacing w:line="276" w:lineRule="auto"/>
        <w:ind w:left="300" w:hanging="300"/>
        <w:jc w:val="both"/>
        <w:rPr>
          <w:rFonts w:ascii="Arial" w:hAnsi="Arial" w:cs="Arial"/>
          <w:bCs/>
        </w:rPr>
      </w:pPr>
      <w:r w:rsidRPr="00400DD3">
        <w:rPr>
          <w:rFonts w:ascii="Arial" w:hAnsi="Arial" w:cs="Arial"/>
          <w:bCs/>
        </w:rPr>
        <w:t xml:space="preserve">Llei 31/1995 de 8 de novembre, de Prevenció de Riscos Laborals, i la </w:t>
      </w:r>
      <w:r w:rsidR="00400DD3">
        <w:rPr>
          <w:rFonts w:ascii="Arial" w:hAnsi="Arial" w:cs="Arial"/>
          <w:bCs/>
        </w:rPr>
        <w:t>seva normativa de desplegament.</w:t>
      </w:r>
    </w:p>
    <w:p w:rsidR="00772F36" w:rsidRPr="00400DD3" w:rsidRDefault="00772F36" w:rsidP="00400DD3">
      <w:pPr>
        <w:pStyle w:val="Cosdetext"/>
        <w:spacing w:line="276" w:lineRule="auto"/>
        <w:rPr>
          <w:rFonts w:ascii="Arial" w:hAnsi="Arial" w:cs="Arial"/>
          <w:szCs w:val="22"/>
        </w:rPr>
      </w:pPr>
    </w:p>
    <w:p w:rsidR="00772F36" w:rsidRPr="00400DD3" w:rsidRDefault="00EA6C76" w:rsidP="00400DD3">
      <w:pPr>
        <w:pStyle w:val="Cosdetext"/>
        <w:numPr>
          <w:ilvl w:val="1"/>
          <w:numId w:val="1"/>
        </w:numPr>
        <w:tabs>
          <w:tab w:val="left" w:pos="300"/>
        </w:tabs>
        <w:spacing w:line="276" w:lineRule="auto"/>
        <w:ind w:left="300" w:hanging="300"/>
        <w:jc w:val="both"/>
        <w:rPr>
          <w:rFonts w:ascii="Arial" w:hAnsi="Arial" w:cs="Arial"/>
          <w:bCs/>
        </w:rPr>
      </w:pPr>
      <w:r w:rsidRPr="00400DD3">
        <w:rPr>
          <w:rFonts w:ascii="Arial" w:hAnsi="Arial" w:cs="Arial"/>
          <w:spacing w:val="-3"/>
        </w:rPr>
        <w:t xml:space="preserve">Certificat d’aprovació de l’adequació del </w:t>
      </w:r>
      <w:r w:rsidRPr="00400DD3">
        <w:rPr>
          <w:rFonts w:ascii="Arial" w:hAnsi="Arial" w:cs="Arial"/>
          <w:bCs/>
        </w:rPr>
        <w:t xml:space="preserve"> taller de fabricació, emmagatzematge, preparació muntatge d’espectacles i dispar d’artificis pirotècnics</w:t>
      </w:r>
      <w:r w:rsidRPr="00400DD3">
        <w:rPr>
          <w:rFonts w:ascii="Arial" w:hAnsi="Arial" w:cs="Arial"/>
          <w:spacing w:val="-3"/>
        </w:rPr>
        <w:t xml:space="preserve"> a </w:t>
      </w:r>
      <w:proofErr w:type="spellStart"/>
      <w:r w:rsidRPr="00400DD3">
        <w:rPr>
          <w:rFonts w:ascii="Arial" w:hAnsi="Arial" w:cs="Arial"/>
          <w:spacing w:val="-3"/>
        </w:rPr>
        <w:t>l´establert</w:t>
      </w:r>
      <w:proofErr w:type="spellEnd"/>
      <w:r w:rsidRPr="00400DD3">
        <w:rPr>
          <w:rFonts w:ascii="Arial" w:hAnsi="Arial" w:cs="Arial"/>
          <w:spacing w:val="-3"/>
        </w:rPr>
        <w:t xml:space="preserve"> al R</w:t>
      </w:r>
      <w:r w:rsidR="00400DD3">
        <w:rPr>
          <w:rFonts w:ascii="Arial" w:hAnsi="Arial" w:cs="Arial"/>
          <w:spacing w:val="-3"/>
        </w:rPr>
        <w:t xml:space="preserve">eial </w:t>
      </w:r>
      <w:r w:rsidRPr="00400DD3">
        <w:rPr>
          <w:rFonts w:ascii="Arial" w:hAnsi="Arial" w:cs="Arial"/>
          <w:spacing w:val="-3"/>
        </w:rPr>
        <w:t>D</w:t>
      </w:r>
      <w:r w:rsidR="00400DD3">
        <w:rPr>
          <w:rFonts w:ascii="Arial" w:hAnsi="Arial" w:cs="Arial"/>
          <w:spacing w:val="-3"/>
        </w:rPr>
        <w:t>ecret</w:t>
      </w:r>
      <w:r w:rsidRPr="00400DD3">
        <w:rPr>
          <w:rFonts w:ascii="Arial" w:hAnsi="Arial" w:cs="Arial"/>
          <w:spacing w:val="-3"/>
        </w:rPr>
        <w:t xml:space="preserve"> </w:t>
      </w:r>
      <w:r w:rsidRPr="00400DD3">
        <w:rPr>
          <w:rFonts w:ascii="Arial" w:hAnsi="Arial" w:cs="Arial"/>
          <w:bCs/>
        </w:rPr>
        <w:t xml:space="preserve">989/2015, de 30 d’octubre, pel que s’aprova el Reglament d’articles pirotècnics i </w:t>
      </w:r>
      <w:proofErr w:type="spellStart"/>
      <w:r w:rsidRPr="00400DD3">
        <w:rPr>
          <w:rFonts w:ascii="Arial" w:hAnsi="Arial" w:cs="Arial"/>
          <w:bCs/>
        </w:rPr>
        <w:t>cartutxeria</w:t>
      </w:r>
      <w:proofErr w:type="spellEnd"/>
      <w:r w:rsidRPr="00400DD3">
        <w:rPr>
          <w:rFonts w:ascii="Arial" w:hAnsi="Arial" w:cs="Arial"/>
        </w:rPr>
        <w:t>, i les seves instruccions tècniques complementàries  (</w:t>
      </w:r>
      <w:proofErr w:type="spellStart"/>
      <w:r w:rsidRPr="00400DD3">
        <w:rPr>
          <w:rFonts w:ascii="Arial" w:hAnsi="Arial" w:cs="Arial"/>
        </w:rPr>
        <w:t>ITC</w:t>
      </w:r>
      <w:proofErr w:type="spellEnd"/>
      <w:r w:rsidRPr="00400DD3">
        <w:rPr>
          <w:rFonts w:ascii="Arial" w:hAnsi="Arial" w:cs="Arial"/>
          <w:bCs/>
        </w:rPr>
        <w:t>, en aplicació de l’article 3 de la INT/316/2020 de 2 d’abril).</w:t>
      </w:r>
    </w:p>
    <w:p w:rsidR="00772F36" w:rsidRPr="00400DD3" w:rsidRDefault="00772F36" w:rsidP="00400DD3">
      <w:pPr>
        <w:pStyle w:val="Cosdetext"/>
        <w:spacing w:line="276" w:lineRule="auto"/>
        <w:rPr>
          <w:rFonts w:ascii="Arial" w:hAnsi="Arial" w:cs="Arial"/>
          <w:szCs w:val="22"/>
        </w:rPr>
      </w:pPr>
    </w:p>
    <w:p w:rsidR="00772F36" w:rsidRPr="00400DD3" w:rsidRDefault="00772F36" w:rsidP="00400DD3">
      <w:pPr>
        <w:pStyle w:val="Cosdetext"/>
        <w:spacing w:line="276" w:lineRule="auto"/>
        <w:ind w:left="1760"/>
        <w:jc w:val="both"/>
        <w:rPr>
          <w:rFonts w:ascii="Arial" w:hAnsi="Arial" w:cs="Arial"/>
          <w:bCs/>
        </w:rPr>
      </w:pPr>
    </w:p>
    <w:p w:rsidR="00772F36" w:rsidRPr="00400DD3" w:rsidRDefault="00400DD3" w:rsidP="00400DD3">
      <w:pPr>
        <w:pStyle w:val="Cosdetext"/>
        <w:pBdr>
          <w:bottom w:val="single" w:sz="4" w:space="1" w:color="000000"/>
        </w:pBdr>
        <w:spacing w:line="276" w:lineRule="auto"/>
        <w:rPr>
          <w:rFonts w:ascii="Arial" w:hAnsi="Arial" w:cs="Arial"/>
          <w:bCs/>
          <w:i/>
        </w:rPr>
      </w:pPr>
      <w:r w:rsidRPr="00400DD3">
        <w:rPr>
          <w:rFonts w:ascii="Arial" w:hAnsi="Arial" w:cs="Arial"/>
          <w:bCs/>
          <w:i/>
        </w:rPr>
        <w:t>(</w:t>
      </w:r>
      <w:r w:rsidR="00EA6C76" w:rsidRPr="00400DD3">
        <w:rPr>
          <w:rFonts w:ascii="Arial" w:hAnsi="Arial" w:cs="Arial"/>
          <w:bCs/>
          <w:i/>
        </w:rPr>
        <w:t>Lloc, data i signatura</w:t>
      </w:r>
      <w:r w:rsidRPr="00400DD3">
        <w:rPr>
          <w:rFonts w:ascii="Arial" w:hAnsi="Arial" w:cs="Arial"/>
          <w:bCs/>
          <w:i/>
        </w:rPr>
        <w:t xml:space="preserve"> electrònica del licitador)</w:t>
      </w:r>
    </w:p>
    <w:p w:rsidR="00772F36" w:rsidRPr="00400DD3" w:rsidRDefault="00772F36" w:rsidP="00400DD3">
      <w:pPr>
        <w:spacing w:line="276" w:lineRule="auto"/>
        <w:rPr>
          <w:rFonts w:ascii="Arial" w:hAnsi="Arial" w:cs="Arial"/>
        </w:rPr>
      </w:pPr>
    </w:p>
    <w:sectPr w:rsidR="00772F36" w:rsidRPr="00400DD3" w:rsidSect="00772F36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5E56"/>
    <w:multiLevelType w:val="multilevel"/>
    <w:tmpl w:val="F208B09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>
      <w:start w:val="1"/>
      <w:numFmt w:val="decimal"/>
      <w:lvlText w:val="%3."/>
      <w:lvlJc w:val="left"/>
      <w:pPr>
        <w:tabs>
          <w:tab w:val="num" w:pos="3020"/>
        </w:tabs>
        <w:ind w:left="3020" w:hanging="360"/>
      </w:pPr>
    </w:lvl>
    <w:lvl w:ilvl="3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>
    <w:nsid w:val="76526B56"/>
    <w:multiLevelType w:val="multilevel"/>
    <w:tmpl w:val="03A88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772F36"/>
    <w:rsid w:val="00400DD3"/>
    <w:rsid w:val="005B7D5B"/>
    <w:rsid w:val="005E7D03"/>
    <w:rsid w:val="00744F2A"/>
    <w:rsid w:val="00772F36"/>
    <w:rsid w:val="009313D1"/>
    <w:rsid w:val="00EA6C76"/>
    <w:rsid w:val="00F6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74"/>
    <w:rPr>
      <w:rFonts w:ascii="Times New Roman" w:eastAsia="Times New Roman" w:hAnsi="Times New Roman" w:cs="Times New Roman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B7D5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ol1Car"/>
    <w:qFormat/>
    <w:rsid w:val="005A1674"/>
    <w:pPr>
      <w:keepNext/>
      <w:widowControl w:val="0"/>
      <w:jc w:val="both"/>
      <w:outlineLvl w:val="0"/>
    </w:pPr>
    <w:rPr>
      <w:b/>
      <w:sz w:val="24"/>
    </w:rPr>
  </w:style>
  <w:style w:type="character" w:customStyle="1" w:styleId="Ttol1Car">
    <w:name w:val="Títol 1 Car"/>
    <w:basedOn w:val="Fuentedeprrafopredeter"/>
    <w:link w:val="Heading1"/>
    <w:qFormat/>
    <w:rsid w:val="005A1674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">
    <w:name w:val="Title"/>
    <w:basedOn w:val="Normal"/>
    <w:next w:val="Textoindependiente"/>
    <w:qFormat/>
    <w:rsid w:val="00772F3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rsid w:val="00772F36"/>
    <w:pPr>
      <w:spacing w:after="140" w:line="276" w:lineRule="auto"/>
    </w:pPr>
  </w:style>
  <w:style w:type="paragraph" w:styleId="Lista">
    <w:name w:val="List"/>
    <w:basedOn w:val="Textoindependiente"/>
    <w:rsid w:val="00772F36"/>
    <w:rPr>
      <w:rFonts w:cs="Arial Unicode MS"/>
    </w:rPr>
  </w:style>
  <w:style w:type="paragraph" w:customStyle="1" w:styleId="Caption">
    <w:name w:val="Caption"/>
    <w:basedOn w:val="Normal"/>
    <w:qFormat/>
    <w:rsid w:val="00772F3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772F36"/>
    <w:pPr>
      <w:suppressLineNumbers/>
    </w:pPr>
    <w:rPr>
      <w:rFonts w:cs="Arial Unicode MS"/>
    </w:rPr>
  </w:style>
  <w:style w:type="paragraph" w:customStyle="1" w:styleId="Cosdetext">
    <w:name w:val="Cos de text"/>
    <w:qFormat/>
    <w:rsid w:val="005A1674"/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0DD3"/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B7D5B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80A5B2-DEE0-496F-AA56-2457613BE113}"/>
</file>

<file path=customXml/itemProps2.xml><?xml version="1.0" encoding="utf-8"?>
<ds:datastoreItem xmlns:ds="http://schemas.openxmlformats.org/officeDocument/2006/customXml" ds:itemID="{DC80CE7A-A7CA-4436-9D7E-C29051FF89FA}"/>
</file>

<file path=customXml/itemProps3.xml><?xml version="1.0" encoding="utf-8"?>
<ds:datastoreItem xmlns:ds="http://schemas.openxmlformats.org/officeDocument/2006/customXml" ds:itemID="{82AFE56F-DB56-46B6-BBDD-BD5B653D5D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jsalom</dc:creator>
  <dc:description/>
  <cp:lastModifiedBy>Servei de Sistemes d'Informació i Telecomunicacions</cp:lastModifiedBy>
  <cp:revision>10</cp:revision>
  <dcterms:created xsi:type="dcterms:W3CDTF">2018-02-21T09:06:00Z</dcterms:created>
  <dcterms:modified xsi:type="dcterms:W3CDTF">2026-02-06T13:30:00Z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