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C580E9" w14:textId="77777777" w:rsidR="006E55CB" w:rsidRPr="00E87EF6" w:rsidRDefault="006E55CB" w:rsidP="006E55CB">
      <w:pPr>
        <w:keepNext/>
        <w:keepLines/>
        <w:widowControl/>
        <w:autoSpaceDE w:val="0"/>
        <w:autoSpaceDN w:val="0"/>
        <w:adjustRightInd w:val="0"/>
        <w:spacing w:after="0"/>
        <w:outlineLvl w:val="0"/>
        <w:rPr>
          <w:rFonts w:eastAsia="Calibri" w:cs="Arial"/>
          <w:b/>
          <w:color w:val="000000"/>
          <w:szCs w:val="22"/>
          <w:u w:val="single"/>
        </w:rPr>
      </w:pPr>
      <w:bookmarkStart w:id="0" w:name="_Toc220998182"/>
      <w:bookmarkStart w:id="1" w:name="_Toc223416739"/>
      <w:bookmarkStart w:id="2" w:name="_Hlk215738451"/>
      <w:bookmarkStart w:id="3" w:name="_Toc223431865"/>
      <w:r w:rsidRPr="00E87EF6">
        <w:rPr>
          <w:rFonts w:eastAsia="Calibri" w:cs="Arial"/>
          <w:b/>
          <w:color w:val="000000"/>
          <w:szCs w:val="22"/>
          <w:u w:val="single"/>
        </w:rPr>
        <w:t xml:space="preserve">ANNEX </w:t>
      </w:r>
      <w:r>
        <w:rPr>
          <w:rFonts w:eastAsia="Calibri" w:cs="Arial"/>
          <w:b/>
          <w:color w:val="000000"/>
          <w:szCs w:val="22"/>
          <w:u w:val="single"/>
        </w:rPr>
        <w:t>4</w:t>
      </w:r>
      <w:r w:rsidRPr="00E87EF6">
        <w:rPr>
          <w:rFonts w:eastAsia="Calibri" w:cs="Arial"/>
          <w:b/>
          <w:color w:val="000000"/>
          <w:szCs w:val="22"/>
          <w:u w:val="single"/>
        </w:rPr>
        <w:t xml:space="preserve"> - MODEL D’ABSÈNCIA DE CONFLICTES D’INTERÈS</w:t>
      </w:r>
      <w:bookmarkEnd w:id="0"/>
      <w:bookmarkEnd w:id="1"/>
      <w:bookmarkEnd w:id="3"/>
    </w:p>
    <w:p w14:paraId="74EF30D9" w14:textId="77777777" w:rsidR="006E55CB" w:rsidRPr="00E87EF6" w:rsidRDefault="006E55CB" w:rsidP="006E55CB"/>
    <w:p w14:paraId="1731FC9B" w14:textId="77777777" w:rsidR="006E55CB" w:rsidRPr="00E87EF6" w:rsidRDefault="006E55CB" w:rsidP="006E55CB">
      <w:pPr>
        <w:rPr>
          <w:rFonts w:cs="Arial"/>
          <w:b/>
          <w:szCs w:val="22"/>
        </w:rPr>
      </w:pPr>
      <w:r w:rsidRPr="00E87EF6">
        <w:rPr>
          <w:rFonts w:eastAsia="Calibri"/>
          <w:b/>
          <w:color w:val="000000"/>
          <w:u w:val="single"/>
        </w:rPr>
        <w:t>OBJECTE:</w:t>
      </w:r>
      <w:r w:rsidRPr="00E87EF6">
        <w:rPr>
          <w:rFonts w:eastAsia="Calibri"/>
          <w:b/>
          <w:color w:val="000000"/>
        </w:rPr>
        <w:t xml:space="preserve"> </w:t>
      </w:r>
      <w:r>
        <w:rPr>
          <w:rFonts w:cs="Calibri"/>
          <w:b/>
          <w:szCs w:val="22"/>
        </w:rPr>
        <w:t xml:space="preserve">Servei extern </w:t>
      </w:r>
      <w:r w:rsidRPr="00B30FD1">
        <w:rPr>
          <w:rFonts w:asciiTheme="minorHAnsi" w:hAnsiTheme="minorHAnsi" w:cstheme="minorHAnsi"/>
          <w:b/>
          <w:szCs w:val="22"/>
        </w:rPr>
        <w:t>de taller de gimnàstica per al centre de Serveis d’Àmbit Rural, i equipaments adscrits, d’Hostalets de Pierola, gestionat per SUMAR, Serveis Públics d’Acció Social de Catalunya MP, SL</w:t>
      </w:r>
      <w:r w:rsidRPr="00E87EF6">
        <w:rPr>
          <w:rFonts w:cs="Calibri"/>
          <w:b/>
          <w:szCs w:val="22"/>
        </w:rPr>
        <w:t xml:space="preserve">, </w:t>
      </w:r>
      <w:r w:rsidRPr="00E87EF6">
        <w:rPr>
          <w:rFonts w:cs="Arial"/>
          <w:b/>
          <w:szCs w:val="22"/>
        </w:rPr>
        <w:t xml:space="preserve"> Serveis Públics d’Acció Social de Catalunya MP, SL</w:t>
      </w:r>
    </w:p>
    <w:p w14:paraId="73B47EE0" w14:textId="77777777" w:rsidR="006E55CB" w:rsidRPr="00E87EF6" w:rsidRDefault="006E55CB" w:rsidP="006E55CB">
      <w:pPr>
        <w:rPr>
          <w:rFonts w:eastAsia="Calibri" w:cs="Arial"/>
          <w:b/>
          <w:color w:val="000000"/>
          <w:szCs w:val="22"/>
          <w:u w:val="single"/>
        </w:rPr>
      </w:pPr>
      <w:r w:rsidRPr="00E87EF6">
        <w:rPr>
          <w:b/>
        </w:rPr>
        <w:t xml:space="preserve">EXPEDIENT: </w:t>
      </w:r>
      <w:r>
        <w:rPr>
          <w:b/>
        </w:rPr>
        <w:t>5</w:t>
      </w:r>
      <w:r w:rsidRPr="00E87EF6">
        <w:rPr>
          <w:b/>
        </w:rPr>
        <w:t>1/2026</w:t>
      </w:r>
    </w:p>
    <w:p w14:paraId="6E745CE5" w14:textId="77777777" w:rsidR="006E55CB" w:rsidRPr="00E87EF6" w:rsidRDefault="006E55CB" w:rsidP="006E55CB">
      <w:pPr>
        <w:spacing w:after="0"/>
        <w:rPr>
          <w:rFonts w:cs="Calibri"/>
          <w:szCs w:val="22"/>
        </w:rPr>
      </w:pPr>
    </w:p>
    <w:p w14:paraId="011CB169" w14:textId="77777777" w:rsidR="006E55CB" w:rsidRPr="00E87EF6" w:rsidRDefault="006E55CB" w:rsidP="006E55CB">
      <w:pPr>
        <w:spacing w:after="0"/>
        <w:rPr>
          <w:szCs w:val="22"/>
        </w:rPr>
      </w:pPr>
      <w:r w:rsidRPr="00E87EF6">
        <w:rPr>
          <w:szCs w:val="22"/>
        </w:rPr>
        <w:t>El Sr./Sra. .................................................................................., major d’edat, amb document nacional d’identitat nº ......................................., actuant en nom propi i dret, o en representació de la societat o empresa ............................................................... amb domicili a ..............................................................................................., en la seva qualitat de ...............................................................</w:t>
      </w:r>
    </w:p>
    <w:p w14:paraId="44CEB221" w14:textId="77777777" w:rsidR="006E55CB" w:rsidRPr="00E87EF6" w:rsidRDefault="006E55CB" w:rsidP="006E55CB">
      <w:pPr>
        <w:pStyle w:val="NormalWeb"/>
        <w:spacing w:before="0" w:beforeAutospacing="0" w:after="0" w:afterAutospacing="0"/>
        <w:rPr>
          <w:rFonts w:cs="Calibri"/>
          <w:color w:val="000000"/>
          <w:szCs w:val="22"/>
        </w:rPr>
      </w:pPr>
    </w:p>
    <w:p w14:paraId="4894838A" w14:textId="77777777" w:rsidR="006E55CB" w:rsidRPr="00E87EF6" w:rsidRDefault="006E55CB" w:rsidP="006E55CB">
      <w:pPr>
        <w:spacing w:after="0"/>
        <w:rPr>
          <w:rFonts w:cs="Calibri"/>
          <w:b/>
          <w:bCs/>
          <w:szCs w:val="22"/>
        </w:rPr>
      </w:pPr>
      <w:r w:rsidRPr="00E87EF6">
        <w:rPr>
          <w:rFonts w:cs="Calibri"/>
          <w:b/>
          <w:bCs/>
          <w:szCs w:val="22"/>
        </w:rPr>
        <w:t xml:space="preserve">DECLARO </w:t>
      </w:r>
    </w:p>
    <w:p w14:paraId="04872B7D" w14:textId="77777777" w:rsidR="006E55CB" w:rsidRPr="00E87EF6" w:rsidRDefault="006E55CB" w:rsidP="006E55CB">
      <w:pPr>
        <w:pStyle w:val="NormalWeb"/>
        <w:spacing w:before="0" w:beforeAutospacing="0" w:after="0" w:afterAutospacing="0"/>
        <w:rPr>
          <w:rFonts w:cs="Calibri"/>
          <w:color w:val="000000"/>
          <w:szCs w:val="22"/>
        </w:rPr>
      </w:pPr>
    </w:p>
    <w:p w14:paraId="509C1288" w14:textId="77777777" w:rsidR="006E55CB" w:rsidRPr="00E87EF6" w:rsidRDefault="006E55CB" w:rsidP="006E55CB">
      <w:pPr>
        <w:autoSpaceDE w:val="0"/>
        <w:autoSpaceDN w:val="0"/>
        <w:adjustRightInd w:val="0"/>
        <w:spacing w:after="0"/>
        <w:rPr>
          <w:rFonts w:eastAsia="Times New Roman" w:cs="Calibri"/>
          <w:lang w:eastAsia="ca-ES"/>
        </w:rPr>
      </w:pPr>
    </w:p>
    <w:p w14:paraId="0E7FC71F" w14:textId="77777777" w:rsidR="006E55CB" w:rsidRPr="00E87EF6" w:rsidRDefault="006E55CB" w:rsidP="006E55CB">
      <w:pPr>
        <w:autoSpaceDE w:val="0"/>
        <w:autoSpaceDN w:val="0"/>
        <w:adjustRightInd w:val="0"/>
        <w:spacing w:after="0"/>
        <w:rPr>
          <w:rFonts w:eastAsia="Times New Roman" w:cs="Calibri"/>
          <w:lang w:eastAsia="ca-ES"/>
        </w:rPr>
      </w:pPr>
      <w:r w:rsidRPr="00E87EF6">
        <w:rPr>
          <w:rFonts w:eastAsia="Times New Roman" w:cs="Calibri"/>
          <w:b/>
          <w:lang w:eastAsia="ca-ES"/>
        </w:rPr>
        <w:t xml:space="preserve">Primer. </w:t>
      </w:r>
      <w:r w:rsidRPr="00E87EF6">
        <w:rPr>
          <w:rFonts w:eastAsia="Times New Roman" w:cs="Calibri"/>
          <w:lang w:eastAsia="ca-ES"/>
        </w:rPr>
        <w:t xml:space="preserve">Que conec plenament els plecs que regeixen el contracte indicat, així com la normativa que li és aplicable, i que tinc coneixement de l’article 61.3 «Conflicte d'interessos», del Reglament (UE, </w:t>
      </w:r>
      <w:proofErr w:type="spellStart"/>
      <w:r w:rsidRPr="00E87EF6">
        <w:rPr>
          <w:rFonts w:eastAsia="Times New Roman" w:cs="Calibri"/>
          <w:lang w:eastAsia="ca-ES"/>
        </w:rPr>
        <w:t>Euratom</w:t>
      </w:r>
      <w:proofErr w:type="spellEnd"/>
      <w:r w:rsidRPr="00E87EF6">
        <w:rPr>
          <w:rFonts w:eastAsia="Times New Roman" w:cs="Calibri"/>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5706B053" w14:textId="77777777" w:rsidR="006E55CB" w:rsidRPr="00E87EF6" w:rsidRDefault="006E55CB" w:rsidP="006E55CB">
      <w:pPr>
        <w:autoSpaceDE w:val="0"/>
        <w:autoSpaceDN w:val="0"/>
        <w:adjustRightInd w:val="0"/>
        <w:spacing w:after="0"/>
        <w:rPr>
          <w:rFonts w:eastAsia="Times New Roman" w:cs="Calibri"/>
          <w:lang w:eastAsia="ca-ES"/>
        </w:rPr>
      </w:pPr>
    </w:p>
    <w:p w14:paraId="36A7459B" w14:textId="77777777" w:rsidR="006E55CB" w:rsidRPr="00E87EF6" w:rsidRDefault="006E55CB" w:rsidP="006E55CB">
      <w:pPr>
        <w:autoSpaceDE w:val="0"/>
        <w:autoSpaceDN w:val="0"/>
        <w:adjustRightInd w:val="0"/>
        <w:spacing w:after="0"/>
        <w:rPr>
          <w:rFonts w:eastAsia="Times New Roman" w:cs="Calibri"/>
          <w:lang w:eastAsia="ca-ES"/>
        </w:rPr>
      </w:pPr>
      <w:r w:rsidRPr="00E87EF6">
        <w:rPr>
          <w:rFonts w:eastAsia="Times New Roman" w:cs="Calibri"/>
          <w:b/>
          <w:lang w:eastAsia="ca-ES"/>
        </w:rPr>
        <w:t>Segon</w:t>
      </w:r>
      <w:r w:rsidRPr="00E87EF6">
        <w:rPr>
          <w:rFonts w:eastAsia="Times New Roman" w:cs="Calibri"/>
          <w:lang w:eastAsia="ca-ES"/>
        </w:rPr>
        <w:t>. Que conec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i estableix que “els òrgans de contractació hauran de prendre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4A2622E6" w14:textId="77777777" w:rsidR="006E55CB" w:rsidRPr="00E87EF6" w:rsidRDefault="006E55CB" w:rsidP="006E55CB">
      <w:pPr>
        <w:autoSpaceDE w:val="0"/>
        <w:autoSpaceDN w:val="0"/>
        <w:adjustRightInd w:val="0"/>
        <w:spacing w:after="0"/>
        <w:rPr>
          <w:rFonts w:eastAsia="Times New Roman" w:cs="Calibri"/>
          <w:lang w:eastAsia="ca-ES"/>
        </w:rPr>
      </w:pPr>
      <w:r w:rsidRPr="00E87EF6">
        <w:rPr>
          <w:rFonts w:eastAsia="Times New Roman" w:cs="Calibri"/>
          <w:b/>
          <w:lang w:eastAsia="ca-ES"/>
        </w:rPr>
        <w:lastRenderedPageBreak/>
        <w:t xml:space="preserve">Tercer. </w:t>
      </w:r>
      <w:r w:rsidRPr="00E87EF6">
        <w:rPr>
          <w:rFonts w:eastAsia="Times New Roman" w:cs="Calibri"/>
          <w:lang w:eastAsia="ca-ES"/>
        </w:rPr>
        <w:t>Que conec l’article 70 “condicions especials de compatibilitat” de la LCSP, que es refereix a les situacions en què l’operador econòmica es pot trobar en haver assessorat o col·laborat amb l’òrgan de contractació en l’elaboració de la documentació que regeix aquest contracte o tenir un conflicte d’interessos professionals respecte de la seva execució. En ambdós casos poden donar-se incompatibilitats per poder concórrer al procediment de contractació.</w:t>
      </w:r>
    </w:p>
    <w:p w14:paraId="3415B85B" w14:textId="77777777" w:rsidR="006E55CB" w:rsidRPr="00E87EF6" w:rsidRDefault="006E55CB" w:rsidP="006E55CB">
      <w:pPr>
        <w:autoSpaceDE w:val="0"/>
        <w:autoSpaceDN w:val="0"/>
        <w:adjustRightInd w:val="0"/>
        <w:spacing w:after="0"/>
        <w:rPr>
          <w:rFonts w:eastAsia="Times New Roman" w:cs="Calibri"/>
          <w:lang w:eastAsia="ca-ES"/>
        </w:rPr>
      </w:pPr>
    </w:p>
    <w:p w14:paraId="404E5CFD" w14:textId="77777777" w:rsidR="006E55CB" w:rsidRPr="00E87EF6" w:rsidRDefault="006E55CB" w:rsidP="006E55CB">
      <w:pPr>
        <w:autoSpaceDE w:val="0"/>
        <w:autoSpaceDN w:val="0"/>
        <w:adjustRightInd w:val="0"/>
        <w:spacing w:after="0"/>
        <w:rPr>
          <w:rFonts w:eastAsia="Times New Roman" w:cs="Calibri"/>
          <w:lang w:eastAsia="ca-ES"/>
        </w:rPr>
      </w:pPr>
      <w:r w:rsidRPr="00E87EF6">
        <w:rPr>
          <w:rFonts w:eastAsia="Times New Roman" w:cs="Calibri"/>
          <w:b/>
          <w:lang w:eastAsia="ca-ES"/>
        </w:rPr>
        <w:t>Quart</w:t>
      </w:r>
      <w:r w:rsidRPr="00E87EF6">
        <w:rPr>
          <w:rFonts w:eastAsia="Times New Roman" w:cs="Calibri"/>
          <w:lang w:eastAsia="ca-ES"/>
        </w:rPr>
        <w: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19523F43" w14:textId="77777777" w:rsidR="006E55CB" w:rsidRPr="00E87EF6" w:rsidRDefault="006E55CB" w:rsidP="006E55CB">
      <w:pPr>
        <w:autoSpaceDE w:val="0"/>
        <w:autoSpaceDN w:val="0"/>
        <w:adjustRightInd w:val="0"/>
        <w:spacing w:after="0"/>
        <w:rPr>
          <w:rFonts w:eastAsia="Times New Roman" w:cs="Calibri"/>
          <w:lang w:eastAsia="ca-ES"/>
        </w:rPr>
      </w:pPr>
    </w:p>
    <w:p w14:paraId="0351AFA8" w14:textId="77777777" w:rsidR="006E55CB" w:rsidRPr="00E87EF6" w:rsidRDefault="006E55CB" w:rsidP="006E55CB">
      <w:pPr>
        <w:spacing w:after="0"/>
        <w:rPr>
          <w:rFonts w:eastAsia="Times New Roman" w:cs="Calibri"/>
          <w:snapToGrid w:val="0"/>
          <w:lang w:eastAsia="ca-ES"/>
        </w:rPr>
      </w:pPr>
      <w:r w:rsidRPr="00E87EF6">
        <w:rPr>
          <w:rFonts w:eastAsia="Times New Roman" w:cs="Calibri"/>
          <w:b/>
          <w:snapToGrid w:val="0"/>
          <w:lang w:eastAsia="ca-ES"/>
        </w:rPr>
        <w:t>Cinquè.</w:t>
      </w:r>
      <w:r w:rsidRPr="00E87EF6">
        <w:rPr>
          <w:rFonts w:eastAsia="Times New Roman" w:cs="Calibri"/>
          <w:snapToGrid w:val="0"/>
          <w:lang w:eastAsia="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d’aquests obligacions en cas de resultar adjudicatària de l’expedient.</w:t>
      </w:r>
    </w:p>
    <w:p w14:paraId="6FCC69FD" w14:textId="77777777" w:rsidR="006E55CB" w:rsidRPr="00E87EF6" w:rsidRDefault="006E55CB" w:rsidP="006E55CB">
      <w:pPr>
        <w:spacing w:after="0"/>
        <w:rPr>
          <w:rFonts w:eastAsia="Times New Roman" w:cs="Calibri"/>
          <w:snapToGrid w:val="0"/>
          <w:lang w:eastAsia="ca-ES"/>
        </w:rPr>
      </w:pPr>
    </w:p>
    <w:p w14:paraId="100B0454" w14:textId="77777777" w:rsidR="006E55CB" w:rsidRPr="00E87EF6" w:rsidRDefault="006E55CB" w:rsidP="006E55CB">
      <w:pPr>
        <w:spacing w:after="0"/>
        <w:rPr>
          <w:rFonts w:eastAsia="Times New Roman" w:cs="Calibri"/>
          <w:snapToGrid w:val="0"/>
          <w:lang w:eastAsia="ca-ES"/>
        </w:rPr>
      </w:pPr>
      <w:r w:rsidRPr="00E87EF6">
        <w:rPr>
          <w:rFonts w:eastAsia="Times New Roman" w:cs="Calibri"/>
          <w:b/>
          <w:snapToGrid w:val="0"/>
          <w:lang w:eastAsia="ca-ES"/>
        </w:rPr>
        <w:t>Sisè.</w:t>
      </w:r>
      <w:r w:rsidRPr="00E87EF6">
        <w:rPr>
          <w:rFonts w:eastAsia="Times New Roman" w:cs="Calibri"/>
          <w:snapToGrid w:val="0"/>
          <w:lang w:eastAsia="ca-ES"/>
        </w:rPr>
        <w:t xml:space="preserve"> Que ni la meva persona, ni si és el cas, la persona jurídica a la qual represento es troba en una situació de conflicte d’interès, d’acord amb la definició de l’article 61 del Reglament Financer de la UE i 64 de la LCSP.</w:t>
      </w:r>
    </w:p>
    <w:p w14:paraId="11B1C6D6" w14:textId="77777777" w:rsidR="006E55CB" w:rsidRPr="00E87EF6" w:rsidRDefault="006E55CB" w:rsidP="006E55CB">
      <w:pPr>
        <w:spacing w:after="0"/>
        <w:rPr>
          <w:rFonts w:eastAsia="Times New Roman" w:cs="Calibri"/>
          <w:snapToGrid w:val="0"/>
          <w:lang w:eastAsia="ca-ES"/>
        </w:rPr>
      </w:pPr>
    </w:p>
    <w:p w14:paraId="6C25BBAF" w14:textId="77777777" w:rsidR="006E55CB" w:rsidRPr="00E87EF6" w:rsidRDefault="006E55CB" w:rsidP="006E55CB">
      <w:pPr>
        <w:spacing w:after="0"/>
        <w:rPr>
          <w:rFonts w:eastAsia="Times New Roman" w:cs="Calibri"/>
          <w:snapToGrid w:val="0"/>
          <w:lang w:eastAsia="ca-ES"/>
        </w:rPr>
      </w:pPr>
      <w:r w:rsidRPr="00E87EF6">
        <w:rPr>
          <w:rFonts w:eastAsia="Times New Roman" w:cs="Calibri"/>
          <w:b/>
          <w:snapToGrid w:val="0"/>
          <w:lang w:eastAsia="ca-ES"/>
        </w:rPr>
        <w:t>Setè.</w:t>
      </w:r>
      <w:r w:rsidRPr="00E87EF6">
        <w:rPr>
          <w:rFonts w:eastAsia="Times New Roman" w:cs="Calibri"/>
          <w:snapToGrid w:val="0"/>
          <w:lang w:eastAsia="ca-ES"/>
        </w:rPr>
        <w:t xml:space="preserve"> Que els administradors, els representants i la resta de persones amb capacitat de presa de decisions o control sobre </w:t>
      </w:r>
      <w:r w:rsidRPr="00E87EF6">
        <w:rPr>
          <w:rFonts w:eastAsia="Times New Roman" w:cs="Calibri"/>
          <w:b/>
          <w:snapToGrid w:val="0"/>
          <w:lang w:eastAsia="ca-ES"/>
        </w:rPr>
        <w:t xml:space="preserve">[persona jurídica] </w:t>
      </w:r>
      <w:r w:rsidRPr="00E87EF6">
        <w:rPr>
          <w:rFonts w:eastAsia="Times New Roman" w:cs="Calibri"/>
          <w:snapToGrid w:val="0"/>
          <w:lang w:eastAsia="ca-ES"/>
        </w:rPr>
        <w:t>no es troben en la situació de conflicte definida en l’apartat sisè.</w:t>
      </w:r>
    </w:p>
    <w:p w14:paraId="7E9E0E66" w14:textId="77777777" w:rsidR="006E55CB" w:rsidRPr="00E87EF6" w:rsidRDefault="006E55CB" w:rsidP="006E55CB">
      <w:pPr>
        <w:spacing w:after="0"/>
        <w:rPr>
          <w:rFonts w:eastAsia="Times New Roman" w:cs="Calibri"/>
          <w:snapToGrid w:val="0"/>
          <w:lang w:eastAsia="ca-ES"/>
        </w:rPr>
      </w:pPr>
    </w:p>
    <w:p w14:paraId="109B5991" w14:textId="77777777" w:rsidR="006E55CB" w:rsidRPr="00E87EF6" w:rsidRDefault="006E55CB" w:rsidP="006E55CB">
      <w:pPr>
        <w:spacing w:after="0"/>
        <w:rPr>
          <w:rFonts w:eastAsia="Times New Roman" w:cs="Calibri"/>
          <w:snapToGrid w:val="0"/>
          <w:lang w:eastAsia="ca-ES"/>
        </w:rPr>
      </w:pPr>
      <w:r w:rsidRPr="00E87EF6">
        <w:rPr>
          <w:rFonts w:eastAsia="Times New Roman" w:cs="Calibri"/>
          <w:b/>
          <w:snapToGrid w:val="0"/>
          <w:lang w:eastAsia="ca-ES"/>
        </w:rPr>
        <w:t>Vuitè.</w:t>
      </w:r>
      <w:r w:rsidRPr="00E87EF6">
        <w:rPr>
          <w:rFonts w:eastAsia="Times New Roman" w:cs="Calibri"/>
          <w:snapToGrid w:val="0"/>
          <w:lang w:eastAsia="ca-ES"/>
        </w:rPr>
        <w:t xml:space="preserve"> Que em comprometo a posar en coneixement de l’òrgan de contractació, sense dilació, qualsevol situació de conflicte d’interès que comprometi o pugui comprometre el compliment de les obligacions esmentades. Les comunicacions es poden realitzar directament a l’òrgan de contractació o a través del Sistema intern d’alertes en matèria d’infraccions normatives </w:t>
      </w:r>
      <w:hyperlink r:id="rId8" w:history="1">
        <w:r w:rsidRPr="00E87EF6">
          <w:rPr>
            <w:rStyle w:val="Enlla"/>
            <w:rFonts w:eastAsia="Times New Roman" w:cs="Calibri"/>
            <w:snapToGrid w:val="0"/>
            <w:lang w:eastAsia="ca-ES"/>
          </w:rPr>
          <w:t>Canal Alertes</w:t>
        </w:r>
      </w:hyperlink>
      <w:r w:rsidRPr="00E87EF6">
        <w:rPr>
          <w:rFonts w:eastAsia="Times New Roman" w:cs="Calibri"/>
          <w:snapToGrid w:val="0"/>
          <w:lang w:eastAsia="ca-ES"/>
        </w:rPr>
        <w:t>, creat a aquest efecte, en compliment del que es disposa en la Llei 2/2023, de 20 de febrer, reguladora de la protecció de les persones que informin sobre infraccions normatives i de lluita contra la corrupció.</w:t>
      </w:r>
    </w:p>
    <w:p w14:paraId="32C7C28E" w14:textId="77777777" w:rsidR="006E55CB" w:rsidRPr="00E87EF6" w:rsidRDefault="006E55CB" w:rsidP="006E55CB">
      <w:pPr>
        <w:spacing w:after="0"/>
        <w:rPr>
          <w:rFonts w:eastAsia="Times New Roman" w:cs="Calibri"/>
          <w:b/>
          <w:snapToGrid w:val="0"/>
          <w:lang w:eastAsia="ca-ES"/>
        </w:rPr>
      </w:pPr>
    </w:p>
    <w:p w14:paraId="347F81E0" w14:textId="77777777" w:rsidR="006E55CB" w:rsidRPr="00E87EF6" w:rsidRDefault="006E55CB" w:rsidP="006E55CB">
      <w:pPr>
        <w:spacing w:after="0"/>
        <w:rPr>
          <w:rFonts w:eastAsia="Times New Roman" w:cs="Calibri"/>
          <w:b/>
          <w:snapToGrid w:val="0"/>
          <w:lang w:eastAsia="ca-ES"/>
        </w:rPr>
      </w:pPr>
      <w:r w:rsidRPr="00E87EF6">
        <w:rPr>
          <w:rFonts w:eastAsia="Times New Roman" w:cs="Calibri"/>
          <w:b/>
          <w:snapToGrid w:val="0"/>
          <w:lang w:eastAsia="ca-ES"/>
        </w:rPr>
        <w:t>Novè.</w:t>
      </w:r>
      <w:r w:rsidRPr="00E87EF6">
        <w:rPr>
          <w:rFonts w:eastAsia="Times New Roman" w:cs="Calibri"/>
          <w:snapToGrid w:val="0"/>
          <w:lang w:eastAsia="ca-ES"/>
        </w:rPr>
        <w:t xml:space="preserve"> Que he subministrat informació exacte, veraç i completa en el marc d’aquest expedient, i que tinc coneixement que la falsedat de la present declaració i la informació subministrada comporta conseqüències  contractuals, administratives o judicials que estableixi la normativa d’aplicació i la documentació contractual.</w:t>
      </w:r>
    </w:p>
    <w:p w14:paraId="1AA6425F" w14:textId="77777777" w:rsidR="006E55CB" w:rsidRPr="00E87EF6" w:rsidRDefault="006E55CB" w:rsidP="006E55CB">
      <w:pPr>
        <w:tabs>
          <w:tab w:val="left" w:pos="7500"/>
        </w:tabs>
        <w:rPr>
          <w:rFonts w:eastAsia="Calibri" w:cs="Calibri"/>
        </w:rPr>
      </w:pPr>
      <w:r w:rsidRPr="00E87EF6">
        <w:rPr>
          <w:rFonts w:eastAsia="Calibri" w:cs="Calibri"/>
        </w:rPr>
        <w:tab/>
      </w:r>
    </w:p>
    <w:p w14:paraId="774D01BD" w14:textId="77777777" w:rsidR="006E55CB" w:rsidRPr="00E87EF6" w:rsidRDefault="006E55CB" w:rsidP="006E55CB">
      <w:pPr>
        <w:rPr>
          <w:rFonts w:cs="Arial"/>
          <w:b/>
          <w:szCs w:val="22"/>
        </w:rPr>
      </w:pPr>
    </w:p>
    <w:p w14:paraId="60489796" w14:textId="77777777" w:rsidR="006E55CB" w:rsidRPr="00E87EF6" w:rsidRDefault="006E55CB" w:rsidP="006E55CB">
      <w:pPr>
        <w:spacing w:after="0"/>
        <w:rPr>
          <w:rFonts w:cs="Calibri"/>
          <w:b/>
          <w:szCs w:val="22"/>
        </w:rPr>
      </w:pPr>
    </w:p>
    <w:p w14:paraId="5BEC2CEF" w14:textId="77777777" w:rsidR="006E55CB" w:rsidRPr="00E87EF6" w:rsidRDefault="006E55CB" w:rsidP="006E55CB">
      <w:pPr>
        <w:pStyle w:val="Estilo2"/>
        <w:keepNext w:val="0"/>
        <w:spacing w:line="276" w:lineRule="auto"/>
        <w:jc w:val="both"/>
        <w:outlineLvl w:val="9"/>
        <w:rPr>
          <w:rFonts w:ascii="Calibri" w:hAnsi="Calibri" w:cs="Calibri"/>
          <w:bCs w:val="0"/>
          <w:sz w:val="22"/>
          <w:szCs w:val="22"/>
        </w:rPr>
      </w:pPr>
      <w:r w:rsidRPr="00E87EF6">
        <w:rPr>
          <w:rFonts w:ascii="Calibri" w:hAnsi="Calibri" w:cs="Calibri"/>
          <w:sz w:val="22"/>
          <w:szCs w:val="22"/>
        </w:rPr>
        <w:t>I en deixo constància signant la present declaració en la data de la signatura electrònica.</w:t>
      </w:r>
    </w:p>
    <w:p w14:paraId="0E84A5B1" w14:textId="77777777" w:rsidR="006E55CB" w:rsidRPr="00E87EF6" w:rsidRDefault="006E55CB" w:rsidP="006E55CB">
      <w:pPr>
        <w:spacing w:after="0"/>
        <w:rPr>
          <w:rFonts w:eastAsia="Calibri" w:cs="Times New Roman"/>
          <w:kern w:val="0"/>
          <w:szCs w:val="22"/>
          <w:lang w:eastAsia="en-US" w:bidi="ar-SA"/>
        </w:rPr>
      </w:pPr>
    </w:p>
    <w:p w14:paraId="3C4989C6" w14:textId="0072DA8C" w:rsidR="006E55CB" w:rsidRPr="00E87EF6" w:rsidRDefault="006E55CB" w:rsidP="006E55CB">
      <w:pPr>
        <w:spacing w:after="0"/>
        <w:rPr>
          <w:rFonts w:eastAsia="Calibri" w:cs="Times New Roman"/>
          <w:kern w:val="0"/>
          <w:szCs w:val="22"/>
          <w:lang w:eastAsia="en-US" w:bidi="ar-SA"/>
        </w:rPr>
      </w:pPr>
      <w:r w:rsidRPr="00E87EF6">
        <w:rPr>
          <w:rFonts w:eastAsia="Calibri" w:cs="Times New Roman"/>
          <w:kern w:val="0"/>
          <w:szCs w:val="22"/>
          <w:lang w:eastAsia="en-US" w:bidi="ar-SA"/>
        </w:rPr>
        <w:t xml:space="preserve">Data i signatura. </w:t>
      </w:r>
      <w:bookmarkEnd w:id="2"/>
    </w:p>
    <w:sectPr w:rsidR="006E55CB" w:rsidRPr="00E87EF6" w:rsidSect="0085517D">
      <w:headerReference w:type="default" r:id="rId9"/>
      <w:footerReference w:type="default" r:id="rId10"/>
      <w:pgSz w:w="11906" w:h="16838"/>
      <w:pgMar w:top="2694" w:right="1701" w:bottom="2552"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38F5B" w14:textId="77777777" w:rsidR="00A917C2" w:rsidRDefault="00A917C2" w:rsidP="005D6348">
      <w:r>
        <w:separator/>
      </w:r>
    </w:p>
  </w:endnote>
  <w:endnote w:type="continuationSeparator" w:id="0">
    <w:p w14:paraId="59AA91E1" w14:textId="77777777" w:rsidR="00A917C2" w:rsidRDefault="00A917C2"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168D" w14:textId="2AF6DC32" w:rsidR="00592609" w:rsidRPr="00B924CE" w:rsidRDefault="004222C1" w:rsidP="0037331D">
    <w:pPr>
      <w:pStyle w:val="Peu"/>
      <w:rPr>
        <w:rFonts w:ascii="Calibri" w:hAnsi="Calibri"/>
        <w:sz w:val="22"/>
      </w:rPr>
    </w:pPr>
    <w:r>
      <w:rPr>
        <w:rFonts w:ascii="Calibri" w:hAnsi="Calibri"/>
        <w:sz w:val="22"/>
      </w:rPr>
      <w:t>51/2026</w:t>
    </w:r>
    <w:r w:rsidR="00592609" w:rsidRPr="00B924CE">
      <w:rPr>
        <w:rFonts w:ascii="Calibri" w:hAnsi="Calibri"/>
        <w:sz w:val="22"/>
      </w:rPr>
      <w:tab/>
    </w:r>
    <w:r w:rsidR="00592609" w:rsidRPr="00B924CE">
      <w:rPr>
        <w:rFonts w:ascii="Calibri" w:hAnsi="Calibri"/>
        <w:sz w:val="22"/>
      </w:rPr>
      <w:tab/>
    </w:r>
    <w:r w:rsidR="00592609" w:rsidRPr="00F61436">
      <w:rPr>
        <w:rFonts w:ascii="Calibri" w:hAnsi="Calibri"/>
        <w:sz w:val="22"/>
      </w:rPr>
      <w:t>Pàgina</w:t>
    </w:r>
    <w:r w:rsidR="00592609" w:rsidRPr="00B924CE">
      <w:rPr>
        <w:rFonts w:ascii="Calibri" w:hAnsi="Calibri"/>
        <w:sz w:val="22"/>
      </w:rPr>
      <w:t xml:space="preserve"> </w:t>
    </w:r>
    <w:r w:rsidR="00592609" w:rsidRPr="00B924CE">
      <w:rPr>
        <w:rFonts w:ascii="Calibri" w:hAnsi="Calibri"/>
        <w:b/>
        <w:bCs/>
        <w:sz w:val="22"/>
        <w:szCs w:val="24"/>
      </w:rPr>
      <w:fldChar w:fldCharType="begin"/>
    </w:r>
    <w:r w:rsidR="00592609" w:rsidRPr="00B924CE">
      <w:rPr>
        <w:rFonts w:ascii="Calibri" w:hAnsi="Calibri"/>
        <w:b/>
        <w:bCs/>
        <w:sz w:val="22"/>
      </w:rPr>
      <w:instrText>PAGE</w:instrText>
    </w:r>
    <w:r w:rsidR="00592609" w:rsidRPr="00B924CE">
      <w:rPr>
        <w:rFonts w:ascii="Calibri" w:hAnsi="Calibri"/>
        <w:b/>
        <w:bCs/>
        <w:sz w:val="22"/>
        <w:szCs w:val="24"/>
      </w:rPr>
      <w:fldChar w:fldCharType="separate"/>
    </w:r>
    <w:r w:rsidR="0085517D">
      <w:rPr>
        <w:rFonts w:ascii="Calibri" w:hAnsi="Calibri"/>
        <w:b/>
        <w:bCs/>
        <w:noProof/>
        <w:sz w:val="22"/>
      </w:rPr>
      <w:t>1</w:t>
    </w:r>
    <w:r w:rsidR="00592609" w:rsidRPr="00B924CE">
      <w:rPr>
        <w:rFonts w:ascii="Calibri" w:hAnsi="Calibri"/>
        <w:b/>
        <w:bCs/>
        <w:sz w:val="22"/>
        <w:szCs w:val="24"/>
      </w:rPr>
      <w:fldChar w:fldCharType="end"/>
    </w:r>
    <w:r w:rsidR="00592609" w:rsidRPr="00B924CE">
      <w:rPr>
        <w:rFonts w:ascii="Calibri" w:hAnsi="Calibri"/>
        <w:sz w:val="22"/>
      </w:rPr>
      <w:t xml:space="preserve"> de </w:t>
    </w:r>
    <w:r w:rsidR="00592609" w:rsidRPr="00B924CE">
      <w:rPr>
        <w:rFonts w:ascii="Calibri" w:hAnsi="Calibri"/>
        <w:b/>
        <w:bCs/>
        <w:sz w:val="22"/>
        <w:szCs w:val="24"/>
      </w:rPr>
      <w:fldChar w:fldCharType="begin"/>
    </w:r>
    <w:r w:rsidR="00592609" w:rsidRPr="00B924CE">
      <w:rPr>
        <w:rFonts w:ascii="Calibri" w:hAnsi="Calibri"/>
        <w:b/>
        <w:bCs/>
        <w:sz w:val="22"/>
      </w:rPr>
      <w:instrText>NUMPAGES</w:instrText>
    </w:r>
    <w:r w:rsidR="00592609" w:rsidRPr="00B924CE">
      <w:rPr>
        <w:rFonts w:ascii="Calibri" w:hAnsi="Calibri"/>
        <w:b/>
        <w:bCs/>
        <w:sz w:val="22"/>
        <w:szCs w:val="24"/>
      </w:rPr>
      <w:fldChar w:fldCharType="separate"/>
    </w:r>
    <w:r w:rsidR="0085517D">
      <w:rPr>
        <w:rFonts w:ascii="Calibri" w:hAnsi="Calibri"/>
        <w:b/>
        <w:bCs/>
        <w:noProof/>
        <w:sz w:val="22"/>
      </w:rPr>
      <w:t>5</w:t>
    </w:r>
    <w:r w:rsidR="00592609" w:rsidRPr="00B924CE">
      <w:rPr>
        <w:rFonts w:ascii="Calibri" w:hAnsi="Calibri"/>
        <w:b/>
        <w:bCs/>
        <w:sz w:val="2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B3238" w14:textId="77777777" w:rsidR="00A917C2" w:rsidRDefault="00A917C2" w:rsidP="005D6348">
      <w:r>
        <w:separator/>
      </w:r>
    </w:p>
  </w:footnote>
  <w:footnote w:type="continuationSeparator" w:id="0">
    <w:p w14:paraId="42926BAC" w14:textId="77777777" w:rsidR="00A917C2" w:rsidRDefault="00A917C2" w:rsidP="005D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2E18" w14:textId="4F1EEEAF" w:rsidR="00592609" w:rsidRPr="004B1BB7" w:rsidRDefault="00592609" w:rsidP="004B1BB7">
    <w:pPr>
      <w:pStyle w:val="Capalera"/>
    </w:pPr>
    <w:r w:rsidRPr="008A265C">
      <w:rPr>
        <w:rFonts w:ascii="Calibri" w:hAnsi="Calibri" w:cs="Calibri"/>
        <w:noProof/>
        <w:lang w:eastAsia="ca-ES" w:bidi="ar-SA"/>
      </w:rPr>
      <w:drawing>
        <wp:anchor distT="0" distB="0" distL="114300" distR="114300" simplePos="0" relativeHeight="251659264" behindDoc="0" locked="0" layoutInCell="1" allowOverlap="1" wp14:anchorId="214D1A24" wp14:editId="509E7E1F">
          <wp:simplePos x="0" y="0"/>
          <wp:positionH relativeFrom="margin">
            <wp:posOffset>3909694</wp:posOffset>
          </wp:positionH>
          <wp:positionV relativeFrom="paragraph">
            <wp:posOffset>-123825</wp:posOffset>
          </wp:positionV>
          <wp:extent cx="1904565" cy="953756"/>
          <wp:effectExtent l="0" t="0" r="635" b="0"/>
          <wp:wrapNone/>
          <wp:docPr id="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414" cy="955683"/>
                  </a:xfrm>
                  <a:prstGeom prst="rect">
                    <a:avLst/>
                  </a:prstGeom>
                  <a:noFill/>
                  <a:ln>
                    <a:noFill/>
                  </a:ln>
                </pic:spPr>
              </pic:pic>
            </a:graphicData>
          </a:graphic>
          <wp14:sizeRelH relativeFrom="page">
            <wp14:pctWidth>0</wp14:pctWidth>
          </wp14:sizeRelH>
          <wp14:sizeRelV relativeFrom="page">
            <wp14:pctHeight>0</wp14:pctHeight>
          </wp14:sizeRelV>
        </wp:anchor>
      </w:drawing>
    </w:r>
    <w:r w:rsidR="004222C1">
      <w:rPr>
        <w:rFonts w:ascii="Calibri" w:hAnsi="Calibri" w:cs="Calibri"/>
        <w:noProof/>
        <w:lang w:eastAsia="ca-ES" w:bidi="ar-SA"/>
      </w:rPr>
      <w:drawing>
        <wp:inline distT="0" distB="0" distL="0" distR="0" wp14:anchorId="20714612" wp14:editId="3499E566">
          <wp:extent cx="648000" cy="720000"/>
          <wp:effectExtent l="0" t="0" r="0" b="4445"/>
          <wp:docPr id="5"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000" cy="720000"/>
                  </a:xfrm>
                  <a:prstGeom prst="rect">
                    <a:avLst/>
                  </a:prstGeom>
                  <a:noFill/>
                  <a:ln>
                    <a:noFill/>
                  </a:ln>
                </pic:spPr>
              </pic:pic>
            </a:graphicData>
          </a:graphic>
        </wp:inline>
      </w:drawing>
    </w:r>
    <w:r w:rsidR="004222C1">
      <w:t xml:space="preserve"> </w:t>
    </w:r>
    <w:r w:rsidR="004222C1">
      <w:rPr>
        <w:rFonts w:ascii="Calibri" w:hAnsi="Calibri" w:cs="Calibri"/>
        <w:noProof/>
        <w:lang w:eastAsia="ca-ES" w:bidi="ar-SA"/>
      </w:rPr>
      <w:drawing>
        <wp:inline distT="0" distB="0" distL="0" distR="0" wp14:anchorId="54E169BF" wp14:editId="66A2B1C8">
          <wp:extent cx="687600" cy="720000"/>
          <wp:effectExtent l="0" t="0" r="0" b="4445"/>
          <wp:docPr id="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7600" cy="720000"/>
                  </a:xfrm>
                  <a:prstGeom prst="rect">
                    <a:avLst/>
                  </a:prstGeom>
                  <a:noFill/>
                  <a:ln>
                    <a:noFill/>
                  </a:ln>
                </pic:spPr>
              </pic:pic>
            </a:graphicData>
          </a:graphic>
        </wp:inline>
      </w:drawing>
    </w:r>
    <w:r w:rsidR="004222C1">
      <w:t xml:space="preserve"> </w:t>
    </w:r>
    <w:r w:rsidR="004222C1">
      <w:rPr>
        <w:rFonts w:ascii="Calibri" w:hAnsi="Calibri" w:cs="Calibri"/>
        <w:noProof/>
      </w:rPr>
      <w:drawing>
        <wp:inline distT="0" distB="0" distL="0" distR="0" wp14:anchorId="70B77E79" wp14:editId="4A7BCC10">
          <wp:extent cx="720000" cy="720000"/>
          <wp:effectExtent l="0" t="0" r="4445" b="4445"/>
          <wp:docPr id="1427383744" name="Imagen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S_12_consum_i_producció_resposabl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EE53CC"/>
    <w:lvl w:ilvl="0">
      <w:start w:val="1"/>
      <w:numFmt w:val="bullet"/>
      <w:pStyle w:val="Pargrafdellista"/>
      <w:lvlText w:val=""/>
      <w:lvlJc w:val="left"/>
      <w:pPr>
        <w:tabs>
          <w:tab w:val="num" w:pos="360"/>
        </w:tabs>
        <w:ind w:left="360" w:hanging="360"/>
      </w:pPr>
      <w:rPr>
        <w:rFonts w:ascii="Symbol" w:hAnsi="Symbol" w:hint="default"/>
      </w:rPr>
    </w:lvl>
  </w:abstractNum>
  <w:abstractNum w:abstractNumId="1" w15:restartNumberingAfterBreak="0">
    <w:nsid w:val="02564BEF"/>
    <w:multiLevelType w:val="hybridMultilevel"/>
    <w:tmpl w:val="C70E1BC0"/>
    <w:lvl w:ilvl="0" w:tplc="E604D840">
      <w:start w:val="5"/>
      <w:numFmt w:val="bullet"/>
      <w:lvlText w:val=""/>
      <w:lvlJc w:val="left"/>
      <w:pPr>
        <w:ind w:left="1287" w:hanging="360"/>
      </w:pPr>
      <w:rPr>
        <w:rFonts w:ascii="Symbol" w:eastAsia="Times New Roman" w:hAnsi="Symbol" w:cs="Calibri"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 w15:restartNumberingAfterBreak="0">
    <w:nsid w:val="03A206AA"/>
    <w:multiLevelType w:val="hybridMultilevel"/>
    <w:tmpl w:val="39E21DD6"/>
    <w:lvl w:ilvl="0" w:tplc="E46EE56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BB43C4B"/>
    <w:multiLevelType w:val="hybridMultilevel"/>
    <w:tmpl w:val="90F81A7C"/>
    <w:lvl w:ilvl="0" w:tplc="0C0A0003">
      <w:start w:val="1"/>
      <w:numFmt w:val="bullet"/>
      <w:lvlText w:val="o"/>
      <w:lvlJc w:val="left"/>
      <w:pPr>
        <w:ind w:left="785" w:hanging="360"/>
      </w:pPr>
      <w:rPr>
        <w:rFonts w:ascii="Courier New" w:hAnsi="Courier New" w:cs="Courier New" w:hint="default"/>
      </w:rPr>
    </w:lvl>
    <w:lvl w:ilvl="1" w:tplc="04030003" w:tentative="1">
      <w:start w:val="1"/>
      <w:numFmt w:val="bullet"/>
      <w:lvlText w:val="o"/>
      <w:lvlJc w:val="left"/>
      <w:pPr>
        <w:ind w:left="1505" w:hanging="360"/>
      </w:pPr>
      <w:rPr>
        <w:rFonts w:ascii="Courier New" w:hAnsi="Courier New" w:cs="Courier New" w:hint="default"/>
      </w:rPr>
    </w:lvl>
    <w:lvl w:ilvl="2" w:tplc="04030005" w:tentative="1">
      <w:start w:val="1"/>
      <w:numFmt w:val="bullet"/>
      <w:lvlText w:val=""/>
      <w:lvlJc w:val="left"/>
      <w:pPr>
        <w:ind w:left="2225" w:hanging="360"/>
      </w:pPr>
      <w:rPr>
        <w:rFonts w:ascii="Wingdings" w:hAnsi="Wingdings" w:hint="default"/>
      </w:rPr>
    </w:lvl>
    <w:lvl w:ilvl="3" w:tplc="04030001" w:tentative="1">
      <w:start w:val="1"/>
      <w:numFmt w:val="bullet"/>
      <w:lvlText w:val=""/>
      <w:lvlJc w:val="left"/>
      <w:pPr>
        <w:ind w:left="2945" w:hanging="360"/>
      </w:pPr>
      <w:rPr>
        <w:rFonts w:ascii="Symbol" w:hAnsi="Symbol" w:hint="default"/>
      </w:rPr>
    </w:lvl>
    <w:lvl w:ilvl="4" w:tplc="04030003" w:tentative="1">
      <w:start w:val="1"/>
      <w:numFmt w:val="bullet"/>
      <w:lvlText w:val="o"/>
      <w:lvlJc w:val="left"/>
      <w:pPr>
        <w:ind w:left="3665" w:hanging="360"/>
      </w:pPr>
      <w:rPr>
        <w:rFonts w:ascii="Courier New" w:hAnsi="Courier New" w:cs="Courier New" w:hint="default"/>
      </w:rPr>
    </w:lvl>
    <w:lvl w:ilvl="5" w:tplc="04030005" w:tentative="1">
      <w:start w:val="1"/>
      <w:numFmt w:val="bullet"/>
      <w:lvlText w:val=""/>
      <w:lvlJc w:val="left"/>
      <w:pPr>
        <w:ind w:left="4385" w:hanging="360"/>
      </w:pPr>
      <w:rPr>
        <w:rFonts w:ascii="Wingdings" w:hAnsi="Wingdings" w:hint="default"/>
      </w:rPr>
    </w:lvl>
    <w:lvl w:ilvl="6" w:tplc="04030001" w:tentative="1">
      <w:start w:val="1"/>
      <w:numFmt w:val="bullet"/>
      <w:lvlText w:val=""/>
      <w:lvlJc w:val="left"/>
      <w:pPr>
        <w:ind w:left="5105" w:hanging="360"/>
      </w:pPr>
      <w:rPr>
        <w:rFonts w:ascii="Symbol" w:hAnsi="Symbol" w:hint="default"/>
      </w:rPr>
    </w:lvl>
    <w:lvl w:ilvl="7" w:tplc="04030003" w:tentative="1">
      <w:start w:val="1"/>
      <w:numFmt w:val="bullet"/>
      <w:lvlText w:val="o"/>
      <w:lvlJc w:val="left"/>
      <w:pPr>
        <w:ind w:left="5825" w:hanging="360"/>
      </w:pPr>
      <w:rPr>
        <w:rFonts w:ascii="Courier New" w:hAnsi="Courier New" w:cs="Courier New" w:hint="default"/>
      </w:rPr>
    </w:lvl>
    <w:lvl w:ilvl="8" w:tplc="04030005" w:tentative="1">
      <w:start w:val="1"/>
      <w:numFmt w:val="bullet"/>
      <w:lvlText w:val=""/>
      <w:lvlJc w:val="left"/>
      <w:pPr>
        <w:ind w:left="6545" w:hanging="360"/>
      </w:pPr>
      <w:rPr>
        <w:rFonts w:ascii="Wingdings" w:hAnsi="Wingdings" w:hint="default"/>
      </w:rPr>
    </w:lvl>
  </w:abstractNum>
  <w:abstractNum w:abstractNumId="5"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CF11932"/>
    <w:multiLevelType w:val="multilevel"/>
    <w:tmpl w:val="86B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94F98"/>
    <w:multiLevelType w:val="multilevel"/>
    <w:tmpl w:val="8AE8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C2382"/>
    <w:multiLevelType w:val="hybridMultilevel"/>
    <w:tmpl w:val="B3D21B56"/>
    <w:lvl w:ilvl="0" w:tplc="E2E87FFE">
      <w:start w:val="1"/>
      <w:numFmt w:val="lowerLetter"/>
      <w:lvlText w:val="%1)"/>
      <w:lvlJc w:val="left"/>
      <w:pPr>
        <w:ind w:left="1221" w:hanging="360"/>
      </w:pPr>
      <w:rPr>
        <w:rFonts w:eastAsia="SimSun" w:hint="default"/>
      </w:rPr>
    </w:lvl>
    <w:lvl w:ilvl="1" w:tplc="04030019" w:tentative="1">
      <w:start w:val="1"/>
      <w:numFmt w:val="lowerLetter"/>
      <w:lvlText w:val="%2."/>
      <w:lvlJc w:val="left"/>
      <w:pPr>
        <w:ind w:left="1941" w:hanging="360"/>
      </w:pPr>
    </w:lvl>
    <w:lvl w:ilvl="2" w:tplc="0403001B" w:tentative="1">
      <w:start w:val="1"/>
      <w:numFmt w:val="lowerRoman"/>
      <w:lvlText w:val="%3."/>
      <w:lvlJc w:val="right"/>
      <w:pPr>
        <w:ind w:left="2661" w:hanging="180"/>
      </w:pPr>
    </w:lvl>
    <w:lvl w:ilvl="3" w:tplc="0403000F" w:tentative="1">
      <w:start w:val="1"/>
      <w:numFmt w:val="decimal"/>
      <w:lvlText w:val="%4."/>
      <w:lvlJc w:val="left"/>
      <w:pPr>
        <w:ind w:left="3381" w:hanging="360"/>
      </w:pPr>
    </w:lvl>
    <w:lvl w:ilvl="4" w:tplc="04030019" w:tentative="1">
      <w:start w:val="1"/>
      <w:numFmt w:val="lowerLetter"/>
      <w:lvlText w:val="%5."/>
      <w:lvlJc w:val="left"/>
      <w:pPr>
        <w:ind w:left="4101" w:hanging="360"/>
      </w:pPr>
    </w:lvl>
    <w:lvl w:ilvl="5" w:tplc="0403001B" w:tentative="1">
      <w:start w:val="1"/>
      <w:numFmt w:val="lowerRoman"/>
      <w:lvlText w:val="%6."/>
      <w:lvlJc w:val="right"/>
      <w:pPr>
        <w:ind w:left="4821" w:hanging="180"/>
      </w:pPr>
    </w:lvl>
    <w:lvl w:ilvl="6" w:tplc="0403000F" w:tentative="1">
      <w:start w:val="1"/>
      <w:numFmt w:val="decimal"/>
      <w:lvlText w:val="%7."/>
      <w:lvlJc w:val="left"/>
      <w:pPr>
        <w:ind w:left="5541" w:hanging="360"/>
      </w:pPr>
    </w:lvl>
    <w:lvl w:ilvl="7" w:tplc="04030019" w:tentative="1">
      <w:start w:val="1"/>
      <w:numFmt w:val="lowerLetter"/>
      <w:lvlText w:val="%8."/>
      <w:lvlJc w:val="left"/>
      <w:pPr>
        <w:ind w:left="6261" w:hanging="360"/>
      </w:pPr>
    </w:lvl>
    <w:lvl w:ilvl="8" w:tplc="0403001B" w:tentative="1">
      <w:start w:val="1"/>
      <w:numFmt w:val="lowerRoman"/>
      <w:lvlText w:val="%9."/>
      <w:lvlJc w:val="right"/>
      <w:pPr>
        <w:ind w:left="6981" w:hanging="180"/>
      </w:pPr>
    </w:lvl>
  </w:abstractNum>
  <w:abstractNum w:abstractNumId="9" w15:restartNumberingAfterBreak="0">
    <w:nsid w:val="13B95C1A"/>
    <w:multiLevelType w:val="hybridMultilevel"/>
    <w:tmpl w:val="45DC75B8"/>
    <w:lvl w:ilvl="0" w:tplc="E5441894">
      <w:start w:val="5"/>
      <w:numFmt w:val="bullet"/>
      <w:lvlText w:val=""/>
      <w:lvlJc w:val="left"/>
      <w:pPr>
        <w:ind w:left="927" w:hanging="360"/>
      </w:pPr>
      <w:rPr>
        <w:rFonts w:ascii="Symbol" w:eastAsia="Times New Roman" w:hAnsi="Symbol" w:cs="Calibri"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0" w15:restartNumberingAfterBreak="0">
    <w:nsid w:val="15F100BC"/>
    <w:multiLevelType w:val="hybridMultilevel"/>
    <w:tmpl w:val="60C6FBB0"/>
    <w:lvl w:ilvl="0" w:tplc="8EBC3826">
      <w:start w:val="1"/>
      <w:numFmt w:val="bullet"/>
      <w:lvlText w:val="-"/>
      <w:lvlJc w:val="left"/>
      <w:pPr>
        <w:ind w:left="720" w:hanging="360"/>
      </w:pPr>
      <w:rPr>
        <w:rFonts w:ascii="Calibri" w:eastAsia="Calibr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E002D14"/>
    <w:multiLevelType w:val="multilevel"/>
    <w:tmpl w:val="039A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F379B4"/>
    <w:multiLevelType w:val="hybridMultilevel"/>
    <w:tmpl w:val="A382275C"/>
    <w:lvl w:ilvl="0" w:tplc="0C0A000D">
      <w:start w:val="1"/>
      <w:numFmt w:val="bullet"/>
      <w:lvlText w:val=""/>
      <w:lvlJc w:val="left"/>
      <w:pPr>
        <w:ind w:left="1069" w:hanging="360"/>
      </w:pPr>
      <w:rPr>
        <w:rFonts w:ascii="Wingdings" w:hAnsi="Wingding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4" w15:restartNumberingAfterBreak="0">
    <w:nsid w:val="29C779AE"/>
    <w:multiLevelType w:val="hybridMultilevel"/>
    <w:tmpl w:val="400ED1C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A890B1D"/>
    <w:multiLevelType w:val="hybridMultilevel"/>
    <w:tmpl w:val="1D8CD00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ED564C9"/>
    <w:multiLevelType w:val="hybridMultilevel"/>
    <w:tmpl w:val="400ED1C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2E24572"/>
    <w:multiLevelType w:val="hybridMultilevel"/>
    <w:tmpl w:val="F5C63C24"/>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9" w15:restartNumberingAfterBreak="0">
    <w:nsid w:val="3EE10C84"/>
    <w:multiLevelType w:val="hybridMultilevel"/>
    <w:tmpl w:val="14961146"/>
    <w:lvl w:ilvl="0" w:tplc="43F47AE4">
      <w:start w:val="14"/>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31842DC"/>
    <w:multiLevelType w:val="hybridMultilevel"/>
    <w:tmpl w:val="DB0AB012"/>
    <w:lvl w:ilvl="0" w:tplc="62B055BE">
      <w:start w:val="10"/>
      <w:numFmt w:val="bullet"/>
      <w:lvlText w:val=""/>
      <w:lvlJc w:val="left"/>
      <w:pPr>
        <w:ind w:left="720" w:hanging="360"/>
      </w:pPr>
      <w:rPr>
        <w:rFonts w:ascii="Symbol" w:eastAsia="Times New Roman" w:hAnsi="Symbol"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2" w15:restartNumberingAfterBreak="0">
    <w:nsid w:val="4EDD2CDA"/>
    <w:multiLevelType w:val="hybridMultilevel"/>
    <w:tmpl w:val="A13C2B4E"/>
    <w:lvl w:ilvl="0" w:tplc="04030003">
      <w:start w:val="1"/>
      <w:numFmt w:val="bullet"/>
      <w:lvlText w:val="o"/>
      <w:lvlJc w:val="left"/>
      <w:pPr>
        <w:ind w:left="1287" w:hanging="360"/>
      </w:pPr>
      <w:rPr>
        <w:rFonts w:ascii="Courier New" w:hAnsi="Courier New" w:cs="Courier New"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3" w15:restartNumberingAfterBreak="0">
    <w:nsid w:val="519218D7"/>
    <w:multiLevelType w:val="hybridMultilevel"/>
    <w:tmpl w:val="81062E8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41D3382"/>
    <w:multiLevelType w:val="hybridMultilevel"/>
    <w:tmpl w:val="6AEA21A6"/>
    <w:lvl w:ilvl="0" w:tplc="0F94EF78">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5" w15:restartNumberingAfterBreak="0">
    <w:nsid w:val="552D7596"/>
    <w:multiLevelType w:val="hybridMultilevel"/>
    <w:tmpl w:val="3AF88BA0"/>
    <w:lvl w:ilvl="0" w:tplc="52AAD09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5752A9B"/>
    <w:multiLevelType w:val="hybridMultilevel"/>
    <w:tmpl w:val="1804BD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C771837"/>
    <w:multiLevelType w:val="multilevel"/>
    <w:tmpl w:val="53F2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CF1DE8"/>
    <w:multiLevelType w:val="hybridMultilevel"/>
    <w:tmpl w:val="0DD029A8"/>
    <w:lvl w:ilvl="0" w:tplc="10A4AF0A">
      <w:start w:val="1"/>
      <w:numFmt w:val="bullet"/>
      <w:lvlText w:val="-"/>
      <w:lvlJc w:val="left"/>
      <w:pPr>
        <w:ind w:left="1429" w:hanging="360"/>
      </w:pPr>
      <w:rPr>
        <w:rFonts w:ascii="Calibri" w:eastAsia="SimSun" w:hAnsi="Calibri" w:cs="Calibri" w:hint="default"/>
        <w:b w:val="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9" w15:restartNumberingAfterBreak="0">
    <w:nsid w:val="60DD596B"/>
    <w:multiLevelType w:val="hybridMultilevel"/>
    <w:tmpl w:val="B3BEEE6E"/>
    <w:lvl w:ilvl="0" w:tplc="72D275C0">
      <w:numFmt w:val="bullet"/>
      <w:lvlText w:val="-"/>
      <w:lvlJc w:val="left"/>
      <w:pPr>
        <w:ind w:left="720" w:hanging="360"/>
      </w:pPr>
      <w:rPr>
        <w:rFonts w:ascii="Calibri" w:eastAsia="SimSun" w:hAnsi="Calibri" w:cs="Calibri"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2A47A7C"/>
    <w:multiLevelType w:val="hybridMultilevel"/>
    <w:tmpl w:val="6A327A5E"/>
    <w:lvl w:ilvl="0" w:tplc="040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140F52"/>
    <w:multiLevelType w:val="hybridMultilevel"/>
    <w:tmpl w:val="BD98043A"/>
    <w:lvl w:ilvl="0" w:tplc="A7DE69EC">
      <w:start w:val="1"/>
      <w:numFmt w:val="low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2" w15:restartNumberingAfterBreak="0">
    <w:nsid w:val="6E516B60"/>
    <w:multiLevelType w:val="hybridMultilevel"/>
    <w:tmpl w:val="14BE00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F9C13BB"/>
    <w:multiLevelType w:val="hybridMultilevel"/>
    <w:tmpl w:val="28BC269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76352733"/>
    <w:multiLevelType w:val="hybridMultilevel"/>
    <w:tmpl w:val="A22852EE"/>
    <w:lvl w:ilvl="0" w:tplc="0C0A000B">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7"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156115999">
    <w:abstractNumId w:val="0"/>
  </w:num>
  <w:num w:numId="2" w16cid:durableId="1904676392">
    <w:abstractNumId w:val="0"/>
  </w:num>
  <w:num w:numId="3" w16cid:durableId="1290471892">
    <w:abstractNumId w:val="0"/>
  </w:num>
  <w:num w:numId="4" w16cid:durableId="293294653">
    <w:abstractNumId w:val="0"/>
  </w:num>
  <w:num w:numId="5" w16cid:durableId="1602298731">
    <w:abstractNumId w:val="0"/>
  </w:num>
  <w:num w:numId="6" w16cid:durableId="973289542">
    <w:abstractNumId w:val="0"/>
  </w:num>
  <w:num w:numId="7" w16cid:durableId="1405689185">
    <w:abstractNumId w:val="0"/>
  </w:num>
  <w:num w:numId="8" w16cid:durableId="1896090041">
    <w:abstractNumId w:val="0"/>
  </w:num>
  <w:num w:numId="9" w16cid:durableId="754861257">
    <w:abstractNumId w:val="0"/>
  </w:num>
  <w:num w:numId="10" w16cid:durableId="1390574139">
    <w:abstractNumId w:val="0"/>
  </w:num>
  <w:num w:numId="11" w16cid:durableId="247277463">
    <w:abstractNumId w:val="0"/>
  </w:num>
  <w:num w:numId="12" w16cid:durableId="1031298944">
    <w:abstractNumId w:val="0"/>
  </w:num>
  <w:num w:numId="13" w16cid:durableId="722337835">
    <w:abstractNumId w:val="0"/>
  </w:num>
  <w:num w:numId="14" w16cid:durableId="684407443">
    <w:abstractNumId w:val="0"/>
  </w:num>
  <w:num w:numId="15" w16cid:durableId="1812016423">
    <w:abstractNumId w:val="0"/>
  </w:num>
  <w:num w:numId="16" w16cid:durableId="857427055">
    <w:abstractNumId w:val="0"/>
  </w:num>
  <w:num w:numId="17" w16cid:durableId="497381686">
    <w:abstractNumId w:val="0"/>
  </w:num>
  <w:num w:numId="18" w16cid:durableId="953709069">
    <w:abstractNumId w:val="0"/>
  </w:num>
  <w:num w:numId="19" w16cid:durableId="458374591">
    <w:abstractNumId w:val="31"/>
  </w:num>
  <w:num w:numId="20" w16cid:durableId="1315716842">
    <w:abstractNumId w:val="0"/>
  </w:num>
  <w:num w:numId="21" w16cid:durableId="312762397">
    <w:abstractNumId w:val="25"/>
  </w:num>
  <w:num w:numId="22" w16cid:durableId="1753163177">
    <w:abstractNumId w:val="37"/>
  </w:num>
  <w:num w:numId="23" w16cid:durableId="1658991271">
    <w:abstractNumId w:val="11"/>
  </w:num>
  <w:num w:numId="24" w16cid:durableId="686761156">
    <w:abstractNumId w:val="39"/>
  </w:num>
  <w:num w:numId="25" w16cid:durableId="306739633">
    <w:abstractNumId w:val="7"/>
  </w:num>
  <w:num w:numId="26" w16cid:durableId="57094915">
    <w:abstractNumId w:val="27"/>
  </w:num>
  <w:num w:numId="27" w16cid:durableId="404377287">
    <w:abstractNumId w:val="6"/>
  </w:num>
  <w:num w:numId="28" w16cid:durableId="269706414">
    <w:abstractNumId w:val="21"/>
  </w:num>
  <w:num w:numId="29" w16cid:durableId="1442610358">
    <w:abstractNumId w:val="38"/>
  </w:num>
  <w:num w:numId="30" w16cid:durableId="899826655">
    <w:abstractNumId w:val="12"/>
  </w:num>
  <w:num w:numId="31" w16cid:durableId="375391527">
    <w:abstractNumId w:val="34"/>
  </w:num>
  <w:num w:numId="32" w16cid:durableId="758411071">
    <w:abstractNumId w:val="36"/>
  </w:num>
  <w:num w:numId="33" w16cid:durableId="61291923">
    <w:abstractNumId w:val="17"/>
  </w:num>
  <w:num w:numId="34" w16cid:durableId="1768967032">
    <w:abstractNumId w:val="2"/>
  </w:num>
  <w:num w:numId="35" w16cid:durableId="1278683623">
    <w:abstractNumId w:val="8"/>
  </w:num>
  <w:num w:numId="36" w16cid:durableId="1462653630">
    <w:abstractNumId w:val="26"/>
  </w:num>
  <w:num w:numId="37" w16cid:durableId="201941986">
    <w:abstractNumId w:val="5"/>
  </w:num>
  <w:num w:numId="38" w16cid:durableId="2107458162">
    <w:abstractNumId w:val="3"/>
  </w:num>
  <w:num w:numId="39" w16cid:durableId="1054624517">
    <w:abstractNumId w:val="29"/>
  </w:num>
  <w:num w:numId="40" w16cid:durableId="2146122403">
    <w:abstractNumId w:val="33"/>
  </w:num>
  <w:num w:numId="41" w16cid:durableId="311250341">
    <w:abstractNumId w:val="15"/>
  </w:num>
  <w:num w:numId="42" w16cid:durableId="402217339">
    <w:abstractNumId w:val="22"/>
  </w:num>
  <w:num w:numId="43" w16cid:durableId="984698558">
    <w:abstractNumId w:val="20"/>
  </w:num>
  <w:num w:numId="44" w16cid:durableId="491413683">
    <w:abstractNumId w:val="19"/>
  </w:num>
  <w:num w:numId="45" w16cid:durableId="804615348">
    <w:abstractNumId w:val="10"/>
  </w:num>
  <w:num w:numId="46" w16cid:durableId="557666354">
    <w:abstractNumId w:val="32"/>
  </w:num>
  <w:num w:numId="47" w16cid:durableId="1152062712">
    <w:abstractNumId w:val="4"/>
  </w:num>
  <w:num w:numId="48" w16cid:durableId="337856053">
    <w:abstractNumId w:val="35"/>
  </w:num>
  <w:num w:numId="49" w16cid:durableId="1610703233">
    <w:abstractNumId w:val="9"/>
  </w:num>
  <w:num w:numId="50" w16cid:durableId="746612187">
    <w:abstractNumId w:val="1"/>
  </w:num>
  <w:num w:numId="51" w16cid:durableId="1127243251">
    <w:abstractNumId w:val="23"/>
  </w:num>
  <w:num w:numId="52" w16cid:durableId="1622417327">
    <w:abstractNumId w:val="16"/>
  </w:num>
  <w:num w:numId="53" w16cid:durableId="2106804938">
    <w:abstractNumId w:val="18"/>
  </w:num>
  <w:num w:numId="54" w16cid:durableId="572278791">
    <w:abstractNumId w:val="24"/>
  </w:num>
  <w:num w:numId="55" w16cid:durableId="1339308443">
    <w:abstractNumId w:val="13"/>
  </w:num>
  <w:num w:numId="56" w16cid:durableId="1454979200">
    <w:abstractNumId w:val="28"/>
  </w:num>
  <w:num w:numId="57" w16cid:durableId="1271399938">
    <w:abstractNumId w:val="14"/>
  </w:num>
  <w:num w:numId="58" w16cid:durableId="1056126183">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4C8D"/>
    <w:rsid w:val="0000546C"/>
    <w:rsid w:val="000055B3"/>
    <w:rsid w:val="0000583B"/>
    <w:rsid w:val="000062DD"/>
    <w:rsid w:val="000076A5"/>
    <w:rsid w:val="00010891"/>
    <w:rsid w:val="000109E5"/>
    <w:rsid w:val="00012C8D"/>
    <w:rsid w:val="00014856"/>
    <w:rsid w:val="00014BEA"/>
    <w:rsid w:val="00015627"/>
    <w:rsid w:val="00016331"/>
    <w:rsid w:val="00016C8A"/>
    <w:rsid w:val="00016FB9"/>
    <w:rsid w:val="0001776E"/>
    <w:rsid w:val="00017CA3"/>
    <w:rsid w:val="00020695"/>
    <w:rsid w:val="000209AC"/>
    <w:rsid w:val="00021E59"/>
    <w:rsid w:val="00022A4F"/>
    <w:rsid w:val="00024B26"/>
    <w:rsid w:val="00026C10"/>
    <w:rsid w:val="0003012B"/>
    <w:rsid w:val="000306E9"/>
    <w:rsid w:val="0003390E"/>
    <w:rsid w:val="000352B6"/>
    <w:rsid w:val="00035CA0"/>
    <w:rsid w:val="00037A28"/>
    <w:rsid w:val="00041F99"/>
    <w:rsid w:val="000433E9"/>
    <w:rsid w:val="0004557E"/>
    <w:rsid w:val="00050693"/>
    <w:rsid w:val="00050CCD"/>
    <w:rsid w:val="00052AAB"/>
    <w:rsid w:val="00055819"/>
    <w:rsid w:val="00055F87"/>
    <w:rsid w:val="000560E9"/>
    <w:rsid w:val="00057A54"/>
    <w:rsid w:val="000604B0"/>
    <w:rsid w:val="000609D8"/>
    <w:rsid w:val="0006143F"/>
    <w:rsid w:val="00062899"/>
    <w:rsid w:val="00063218"/>
    <w:rsid w:val="00063269"/>
    <w:rsid w:val="000657EB"/>
    <w:rsid w:val="00065987"/>
    <w:rsid w:val="000714E4"/>
    <w:rsid w:val="00071680"/>
    <w:rsid w:val="000723AB"/>
    <w:rsid w:val="00072439"/>
    <w:rsid w:val="00073DA0"/>
    <w:rsid w:val="00074A0F"/>
    <w:rsid w:val="00075BDD"/>
    <w:rsid w:val="000778C3"/>
    <w:rsid w:val="00080C2C"/>
    <w:rsid w:val="00080C35"/>
    <w:rsid w:val="0008273B"/>
    <w:rsid w:val="0008306A"/>
    <w:rsid w:val="00083813"/>
    <w:rsid w:val="00083CCA"/>
    <w:rsid w:val="0008560F"/>
    <w:rsid w:val="000906F1"/>
    <w:rsid w:val="000919D3"/>
    <w:rsid w:val="00091F1C"/>
    <w:rsid w:val="00092501"/>
    <w:rsid w:val="000951AA"/>
    <w:rsid w:val="00095CA5"/>
    <w:rsid w:val="000A1AEB"/>
    <w:rsid w:val="000A1C5A"/>
    <w:rsid w:val="000A31F8"/>
    <w:rsid w:val="000A3552"/>
    <w:rsid w:val="000A3CA9"/>
    <w:rsid w:val="000A539D"/>
    <w:rsid w:val="000A55D9"/>
    <w:rsid w:val="000A5B20"/>
    <w:rsid w:val="000A5D04"/>
    <w:rsid w:val="000A6467"/>
    <w:rsid w:val="000B00A1"/>
    <w:rsid w:val="000B129C"/>
    <w:rsid w:val="000B158E"/>
    <w:rsid w:val="000B2180"/>
    <w:rsid w:val="000B2586"/>
    <w:rsid w:val="000B2892"/>
    <w:rsid w:val="000B349F"/>
    <w:rsid w:val="000B35DA"/>
    <w:rsid w:val="000B753D"/>
    <w:rsid w:val="000B7FA8"/>
    <w:rsid w:val="000C17F9"/>
    <w:rsid w:val="000C19E1"/>
    <w:rsid w:val="000C24BE"/>
    <w:rsid w:val="000C3156"/>
    <w:rsid w:val="000C4E8F"/>
    <w:rsid w:val="000C6940"/>
    <w:rsid w:val="000D0601"/>
    <w:rsid w:val="000D06EC"/>
    <w:rsid w:val="000D0CFB"/>
    <w:rsid w:val="000D3D84"/>
    <w:rsid w:val="000D6492"/>
    <w:rsid w:val="000D69D5"/>
    <w:rsid w:val="000E020A"/>
    <w:rsid w:val="000E11AD"/>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20F7"/>
    <w:rsid w:val="001026C3"/>
    <w:rsid w:val="00104C3C"/>
    <w:rsid w:val="00105E76"/>
    <w:rsid w:val="001117DA"/>
    <w:rsid w:val="00114A73"/>
    <w:rsid w:val="00115D2C"/>
    <w:rsid w:val="00117DE1"/>
    <w:rsid w:val="00121552"/>
    <w:rsid w:val="00121D88"/>
    <w:rsid w:val="001220AC"/>
    <w:rsid w:val="001222D4"/>
    <w:rsid w:val="001230AE"/>
    <w:rsid w:val="001247B1"/>
    <w:rsid w:val="0012680D"/>
    <w:rsid w:val="00126EA1"/>
    <w:rsid w:val="00127059"/>
    <w:rsid w:val="00127A85"/>
    <w:rsid w:val="001306AD"/>
    <w:rsid w:val="00132C9C"/>
    <w:rsid w:val="00132EDC"/>
    <w:rsid w:val="00136075"/>
    <w:rsid w:val="00136B55"/>
    <w:rsid w:val="001430C4"/>
    <w:rsid w:val="001438EC"/>
    <w:rsid w:val="00144EA3"/>
    <w:rsid w:val="00147004"/>
    <w:rsid w:val="00147248"/>
    <w:rsid w:val="0015382B"/>
    <w:rsid w:val="00153CE6"/>
    <w:rsid w:val="00154394"/>
    <w:rsid w:val="00155545"/>
    <w:rsid w:val="00156978"/>
    <w:rsid w:val="00157400"/>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5999"/>
    <w:rsid w:val="00186FDE"/>
    <w:rsid w:val="001902D9"/>
    <w:rsid w:val="00191BD2"/>
    <w:rsid w:val="00192A79"/>
    <w:rsid w:val="00192ADD"/>
    <w:rsid w:val="0019344A"/>
    <w:rsid w:val="001935F1"/>
    <w:rsid w:val="0019436F"/>
    <w:rsid w:val="001943A2"/>
    <w:rsid w:val="00195972"/>
    <w:rsid w:val="00195B42"/>
    <w:rsid w:val="00195F9B"/>
    <w:rsid w:val="0019695D"/>
    <w:rsid w:val="00196C8E"/>
    <w:rsid w:val="00197E73"/>
    <w:rsid w:val="001A085D"/>
    <w:rsid w:val="001A0F3B"/>
    <w:rsid w:val="001A2178"/>
    <w:rsid w:val="001A3711"/>
    <w:rsid w:val="001A4AE4"/>
    <w:rsid w:val="001A50A0"/>
    <w:rsid w:val="001A5A28"/>
    <w:rsid w:val="001A5F35"/>
    <w:rsid w:val="001A78C4"/>
    <w:rsid w:val="001B0051"/>
    <w:rsid w:val="001B0C29"/>
    <w:rsid w:val="001B10D6"/>
    <w:rsid w:val="001B20F2"/>
    <w:rsid w:val="001B2B61"/>
    <w:rsid w:val="001B54CD"/>
    <w:rsid w:val="001B738C"/>
    <w:rsid w:val="001B7535"/>
    <w:rsid w:val="001B76E5"/>
    <w:rsid w:val="001B7FB1"/>
    <w:rsid w:val="001C10B3"/>
    <w:rsid w:val="001C11A8"/>
    <w:rsid w:val="001C2909"/>
    <w:rsid w:val="001C303D"/>
    <w:rsid w:val="001C59F7"/>
    <w:rsid w:val="001C68B4"/>
    <w:rsid w:val="001D0238"/>
    <w:rsid w:val="001D09BE"/>
    <w:rsid w:val="001D2660"/>
    <w:rsid w:val="001D2AA4"/>
    <w:rsid w:val="001D3919"/>
    <w:rsid w:val="001D3DEF"/>
    <w:rsid w:val="001D46C7"/>
    <w:rsid w:val="001D4D18"/>
    <w:rsid w:val="001D5989"/>
    <w:rsid w:val="001D5C43"/>
    <w:rsid w:val="001D63B6"/>
    <w:rsid w:val="001D672C"/>
    <w:rsid w:val="001D71A1"/>
    <w:rsid w:val="001D7639"/>
    <w:rsid w:val="001D7FD7"/>
    <w:rsid w:val="001E112C"/>
    <w:rsid w:val="001E4CC3"/>
    <w:rsid w:val="001E506D"/>
    <w:rsid w:val="001E7D6C"/>
    <w:rsid w:val="001E7FFC"/>
    <w:rsid w:val="001F015C"/>
    <w:rsid w:val="001F083B"/>
    <w:rsid w:val="001F0E0E"/>
    <w:rsid w:val="001F11A4"/>
    <w:rsid w:val="001F1F08"/>
    <w:rsid w:val="001F2660"/>
    <w:rsid w:val="001F3D4B"/>
    <w:rsid w:val="001F4369"/>
    <w:rsid w:val="001F566F"/>
    <w:rsid w:val="001F571D"/>
    <w:rsid w:val="001F5B79"/>
    <w:rsid w:val="001F6014"/>
    <w:rsid w:val="001F683B"/>
    <w:rsid w:val="00201502"/>
    <w:rsid w:val="00201AB4"/>
    <w:rsid w:val="002043D9"/>
    <w:rsid w:val="00205867"/>
    <w:rsid w:val="00206590"/>
    <w:rsid w:val="00207F3E"/>
    <w:rsid w:val="002101ED"/>
    <w:rsid w:val="00216229"/>
    <w:rsid w:val="00216A2B"/>
    <w:rsid w:val="002207A5"/>
    <w:rsid w:val="002218AE"/>
    <w:rsid w:val="00221BB9"/>
    <w:rsid w:val="00222231"/>
    <w:rsid w:val="002226A9"/>
    <w:rsid w:val="00224526"/>
    <w:rsid w:val="002254EB"/>
    <w:rsid w:val="00225E09"/>
    <w:rsid w:val="00226672"/>
    <w:rsid w:val="00226DED"/>
    <w:rsid w:val="00226E7F"/>
    <w:rsid w:val="002276C4"/>
    <w:rsid w:val="00227D1E"/>
    <w:rsid w:val="00231AFA"/>
    <w:rsid w:val="002359A5"/>
    <w:rsid w:val="00235CE1"/>
    <w:rsid w:val="00236A40"/>
    <w:rsid w:val="00237D18"/>
    <w:rsid w:val="002403FA"/>
    <w:rsid w:val="002419F7"/>
    <w:rsid w:val="00245426"/>
    <w:rsid w:val="00245FCE"/>
    <w:rsid w:val="002516FC"/>
    <w:rsid w:val="00251D41"/>
    <w:rsid w:val="0025266B"/>
    <w:rsid w:val="00253A19"/>
    <w:rsid w:val="00254EDB"/>
    <w:rsid w:val="0025591C"/>
    <w:rsid w:val="00255FD6"/>
    <w:rsid w:val="00256EBD"/>
    <w:rsid w:val="00260FEE"/>
    <w:rsid w:val="00263910"/>
    <w:rsid w:val="00265ADF"/>
    <w:rsid w:val="00265B8A"/>
    <w:rsid w:val="00265F73"/>
    <w:rsid w:val="00267CC7"/>
    <w:rsid w:val="00272E4A"/>
    <w:rsid w:val="002750D1"/>
    <w:rsid w:val="0027524C"/>
    <w:rsid w:val="00275611"/>
    <w:rsid w:val="00276A94"/>
    <w:rsid w:val="00277A17"/>
    <w:rsid w:val="00277AE5"/>
    <w:rsid w:val="0028236A"/>
    <w:rsid w:val="0028244E"/>
    <w:rsid w:val="00286661"/>
    <w:rsid w:val="00286957"/>
    <w:rsid w:val="0028708A"/>
    <w:rsid w:val="00292C18"/>
    <w:rsid w:val="00293A80"/>
    <w:rsid w:val="00293B20"/>
    <w:rsid w:val="0029493E"/>
    <w:rsid w:val="00295040"/>
    <w:rsid w:val="00295B7A"/>
    <w:rsid w:val="00295EFD"/>
    <w:rsid w:val="002963E6"/>
    <w:rsid w:val="002973D7"/>
    <w:rsid w:val="002A2F50"/>
    <w:rsid w:val="002A3010"/>
    <w:rsid w:val="002A45CE"/>
    <w:rsid w:val="002A4DB7"/>
    <w:rsid w:val="002A6EDE"/>
    <w:rsid w:val="002A726F"/>
    <w:rsid w:val="002A7A8A"/>
    <w:rsid w:val="002A7E4F"/>
    <w:rsid w:val="002B03B6"/>
    <w:rsid w:val="002B07A7"/>
    <w:rsid w:val="002B30FA"/>
    <w:rsid w:val="002B451B"/>
    <w:rsid w:val="002B7A07"/>
    <w:rsid w:val="002B7E7B"/>
    <w:rsid w:val="002C0790"/>
    <w:rsid w:val="002C20D3"/>
    <w:rsid w:val="002C27DA"/>
    <w:rsid w:val="002C44B6"/>
    <w:rsid w:val="002C5590"/>
    <w:rsid w:val="002C626C"/>
    <w:rsid w:val="002C62C1"/>
    <w:rsid w:val="002C756F"/>
    <w:rsid w:val="002C76ED"/>
    <w:rsid w:val="002D1441"/>
    <w:rsid w:val="002D1786"/>
    <w:rsid w:val="002D35FA"/>
    <w:rsid w:val="002D4E42"/>
    <w:rsid w:val="002D5634"/>
    <w:rsid w:val="002D5810"/>
    <w:rsid w:val="002D7189"/>
    <w:rsid w:val="002E1491"/>
    <w:rsid w:val="002E1C34"/>
    <w:rsid w:val="002E5FC4"/>
    <w:rsid w:val="002F0DEE"/>
    <w:rsid w:val="002F145A"/>
    <w:rsid w:val="002F2C46"/>
    <w:rsid w:val="002F2E42"/>
    <w:rsid w:val="002F32E7"/>
    <w:rsid w:val="002F4A9E"/>
    <w:rsid w:val="002F5DF0"/>
    <w:rsid w:val="002F68BB"/>
    <w:rsid w:val="002F74A6"/>
    <w:rsid w:val="0030249B"/>
    <w:rsid w:val="0030509A"/>
    <w:rsid w:val="003050EE"/>
    <w:rsid w:val="00305CF6"/>
    <w:rsid w:val="003068B4"/>
    <w:rsid w:val="00307D6E"/>
    <w:rsid w:val="003102AA"/>
    <w:rsid w:val="00310E34"/>
    <w:rsid w:val="00310F45"/>
    <w:rsid w:val="00313714"/>
    <w:rsid w:val="003144C4"/>
    <w:rsid w:val="003150B8"/>
    <w:rsid w:val="00316930"/>
    <w:rsid w:val="00317F4E"/>
    <w:rsid w:val="0032078F"/>
    <w:rsid w:val="00320CDD"/>
    <w:rsid w:val="00320F7A"/>
    <w:rsid w:val="003230FD"/>
    <w:rsid w:val="00323500"/>
    <w:rsid w:val="00324E91"/>
    <w:rsid w:val="0032567B"/>
    <w:rsid w:val="00325883"/>
    <w:rsid w:val="00325AD6"/>
    <w:rsid w:val="00326DE5"/>
    <w:rsid w:val="00327D76"/>
    <w:rsid w:val="00330523"/>
    <w:rsid w:val="003314D1"/>
    <w:rsid w:val="003323D5"/>
    <w:rsid w:val="00332661"/>
    <w:rsid w:val="00333F85"/>
    <w:rsid w:val="003340F3"/>
    <w:rsid w:val="0033482E"/>
    <w:rsid w:val="00336E27"/>
    <w:rsid w:val="00336F65"/>
    <w:rsid w:val="00340153"/>
    <w:rsid w:val="0034073F"/>
    <w:rsid w:val="00340AA9"/>
    <w:rsid w:val="0034141C"/>
    <w:rsid w:val="00346963"/>
    <w:rsid w:val="0035130A"/>
    <w:rsid w:val="0035276E"/>
    <w:rsid w:val="003528A1"/>
    <w:rsid w:val="00352CF3"/>
    <w:rsid w:val="00352F16"/>
    <w:rsid w:val="0035460B"/>
    <w:rsid w:val="0035482D"/>
    <w:rsid w:val="00357348"/>
    <w:rsid w:val="0036202E"/>
    <w:rsid w:val="00363882"/>
    <w:rsid w:val="00363AA0"/>
    <w:rsid w:val="00363E0A"/>
    <w:rsid w:val="0036440E"/>
    <w:rsid w:val="0036672F"/>
    <w:rsid w:val="003702E6"/>
    <w:rsid w:val="0037331D"/>
    <w:rsid w:val="00373D16"/>
    <w:rsid w:val="003742D9"/>
    <w:rsid w:val="003746DC"/>
    <w:rsid w:val="00375584"/>
    <w:rsid w:val="003756F4"/>
    <w:rsid w:val="00376D37"/>
    <w:rsid w:val="00382F35"/>
    <w:rsid w:val="00383311"/>
    <w:rsid w:val="003843BE"/>
    <w:rsid w:val="0039108D"/>
    <w:rsid w:val="003915B8"/>
    <w:rsid w:val="00392C21"/>
    <w:rsid w:val="00393AB6"/>
    <w:rsid w:val="00395599"/>
    <w:rsid w:val="00396CA6"/>
    <w:rsid w:val="00396CC4"/>
    <w:rsid w:val="003A07C5"/>
    <w:rsid w:val="003A124A"/>
    <w:rsid w:val="003A1D1B"/>
    <w:rsid w:val="003A3739"/>
    <w:rsid w:val="003A3E4D"/>
    <w:rsid w:val="003A4191"/>
    <w:rsid w:val="003A5718"/>
    <w:rsid w:val="003A5ABA"/>
    <w:rsid w:val="003B1DD1"/>
    <w:rsid w:val="003B2AC0"/>
    <w:rsid w:val="003B2C72"/>
    <w:rsid w:val="003B4271"/>
    <w:rsid w:val="003B53D7"/>
    <w:rsid w:val="003B6734"/>
    <w:rsid w:val="003C1A04"/>
    <w:rsid w:val="003C311A"/>
    <w:rsid w:val="003C3EE3"/>
    <w:rsid w:val="003C4F08"/>
    <w:rsid w:val="003C4FA4"/>
    <w:rsid w:val="003C668A"/>
    <w:rsid w:val="003C7508"/>
    <w:rsid w:val="003D1161"/>
    <w:rsid w:val="003D1843"/>
    <w:rsid w:val="003D2B41"/>
    <w:rsid w:val="003D2CD5"/>
    <w:rsid w:val="003D2F9B"/>
    <w:rsid w:val="003D3755"/>
    <w:rsid w:val="003D51FF"/>
    <w:rsid w:val="003D78B3"/>
    <w:rsid w:val="003D799A"/>
    <w:rsid w:val="003D7DBB"/>
    <w:rsid w:val="003E00A8"/>
    <w:rsid w:val="003E335B"/>
    <w:rsid w:val="003E48C8"/>
    <w:rsid w:val="003E4D6F"/>
    <w:rsid w:val="003E7718"/>
    <w:rsid w:val="003E7C6C"/>
    <w:rsid w:val="003E7EA4"/>
    <w:rsid w:val="003F0E0D"/>
    <w:rsid w:val="003F29D2"/>
    <w:rsid w:val="003F3145"/>
    <w:rsid w:val="003F4BD3"/>
    <w:rsid w:val="003F51C1"/>
    <w:rsid w:val="003F6401"/>
    <w:rsid w:val="003F6E0C"/>
    <w:rsid w:val="003F7937"/>
    <w:rsid w:val="00402B7C"/>
    <w:rsid w:val="00403D27"/>
    <w:rsid w:val="00404AD8"/>
    <w:rsid w:val="00406942"/>
    <w:rsid w:val="004102D3"/>
    <w:rsid w:val="00412023"/>
    <w:rsid w:val="004125B9"/>
    <w:rsid w:val="00412730"/>
    <w:rsid w:val="00413FE4"/>
    <w:rsid w:val="004142EF"/>
    <w:rsid w:val="0041597A"/>
    <w:rsid w:val="00415BE6"/>
    <w:rsid w:val="00420E13"/>
    <w:rsid w:val="004210B8"/>
    <w:rsid w:val="00421391"/>
    <w:rsid w:val="004222C1"/>
    <w:rsid w:val="0042302D"/>
    <w:rsid w:val="0042473B"/>
    <w:rsid w:val="004256EF"/>
    <w:rsid w:val="0042570C"/>
    <w:rsid w:val="0042578F"/>
    <w:rsid w:val="0042660B"/>
    <w:rsid w:val="0043408A"/>
    <w:rsid w:val="00434129"/>
    <w:rsid w:val="00434722"/>
    <w:rsid w:val="00434B75"/>
    <w:rsid w:val="004365A3"/>
    <w:rsid w:val="00437ADA"/>
    <w:rsid w:val="00442167"/>
    <w:rsid w:val="004427AD"/>
    <w:rsid w:val="0044358F"/>
    <w:rsid w:val="004448C1"/>
    <w:rsid w:val="00447BCD"/>
    <w:rsid w:val="00447BCF"/>
    <w:rsid w:val="0045233B"/>
    <w:rsid w:val="00452D1B"/>
    <w:rsid w:val="0045327E"/>
    <w:rsid w:val="00453970"/>
    <w:rsid w:val="00454DC1"/>
    <w:rsid w:val="00456E13"/>
    <w:rsid w:val="00456EAC"/>
    <w:rsid w:val="00457465"/>
    <w:rsid w:val="00457C6A"/>
    <w:rsid w:val="00460012"/>
    <w:rsid w:val="004604F4"/>
    <w:rsid w:val="004607DA"/>
    <w:rsid w:val="00460B60"/>
    <w:rsid w:val="00461B36"/>
    <w:rsid w:val="00461E85"/>
    <w:rsid w:val="00463719"/>
    <w:rsid w:val="00466CFE"/>
    <w:rsid w:val="00470039"/>
    <w:rsid w:val="0047042C"/>
    <w:rsid w:val="0047053D"/>
    <w:rsid w:val="00473EEE"/>
    <w:rsid w:val="00474148"/>
    <w:rsid w:val="00474BD5"/>
    <w:rsid w:val="004758C8"/>
    <w:rsid w:val="00477579"/>
    <w:rsid w:val="00477E4B"/>
    <w:rsid w:val="00480B25"/>
    <w:rsid w:val="004815E8"/>
    <w:rsid w:val="0048239A"/>
    <w:rsid w:val="00485B04"/>
    <w:rsid w:val="00486CA0"/>
    <w:rsid w:val="00490004"/>
    <w:rsid w:val="00493862"/>
    <w:rsid w:val="00494431"/>
    <w:rsid w:val="00494683"/>
    <w:rsid w:val="00494C08"/>
    <w:rsid w:val="00495D55"/>
    <w:rsid w:val="00496E94"/>
    <w:rsid w:val="00497D64"/>
    <w:rsid w:val="004A11DC"/>
    <w:rsid w:val="004A16CB"/>
    <w:rsid w:val="004A3152"/>
    <w:rsid w:val="004A57B1"/>
    <w:rsid w:val="004A6844"/>
    <w:rsid w:val="004A7451"/>
    <w:rsid w:val="004B03C0"/>
    <w:rsid w:val="004B15F7"/>
    <w:rsid w:val="004B1BB7"/>
    <w:rsid w:val="004B266B"/>
    <w:rsid w:val="004B27BE"/>
    <w:rsid w:val="004B32EE"/>
    <w:rsid w:val="004B502B"/>
    <w:rsid w:val="004B51E0"/>
    <w:rsid w:val="004B5919"/>
    <w:rsid w:val="004B5C60"/>
    <w:rsid w:val="004B67DF"/>
    <w:rsid w:val="004C08D2"/>
    <w:rsid w:val="004C1113"/>
    <w:rsid w:val="004C1149"/>
    <w:rsid w:val="004C34C0"/>
    <w:rsid w:val="004C4F43"/>
    <w:rsid w:val="004C4F5A"/>
    <w:rsid w:val="004C547C"/>
    <w:rsid w:val="004C58ED"/>
    <w:rsid w:val="004C756F"/>
    <w:rsid w:val="004C7CC6"/>
    <w:rsid w:val="004D0765"/>
    <w:rsid w:val="004D1089"/>
    <w:rsid w:val="004D193F"/>
    <w:rsid w:val="004D21A1"/>
    <w:rsid w:val="004D3417"/>
    <w:rsid w:val="004D398C"/>
    <w:rsid w:val="004D3D74"/>
    <w:rsid w:val="004D58AB"/>
    <w:rsid w:val="004D5D40"/>
    <w:rsid w:val="004D66B1"/>
    <w:rsid w:val="004E1222"/>
    <w:rsid w:val="004E138D"/>
    <w:rsid w:val="004E29C9"/>
    <w:rsid w:val="004E327A"/>
    <w:rsid w:val="004E3A7B"/>
    <w:rsid w:val="004E72C2"/>
    <w:rsid w:val="004E7754"/>
    <w:rsid w:val="004E7B0C"/>
    <w:rsid w:val="004F1036"/>
    <w:rsid w:val="004F131C"/>
    <w:rsid w:val="004F18EF"/>
    <w:rsid w:val="004F1AEE"/>
    <w:rsid w:val="004F1E2D"/>
    <w:rsid w:val="004F4B7A"/>
    <w:rsid w:val="004F4FFB"/>
    <w:rsid w:val="004F60A3"/>
    <w:rsid w:val="004F6A7A"/>
    <w:rsid w:val="004F77CF"/>
    <w:rsid w:val="005006FD"/>
    <w:rsid w:val="00500E04"/>
    <w:rsid w:val="00500E23"/>
    <w:rsid w:val="00501C63"/>
    <w:rsid w:val="00504B21"/>
    <w:rsid w:val="00504E0D"/>
    <w:rsid w:val="005111F0"/>
    <w:rsid w:val="00512F64"/>
    <w:rsid w:val="0051348A"/>
    <w:rsid w:val="00514361"/>
    <w:rsid w:val="0051504C"/>
    <w:rsid w:val="00515799"/>
    <w:rsid w:val="00520FD6"/>
    <w:rsid w:val="00522AE8"/>
    <w:rsid w:val="00523418"/>
    <w:rsid w:val="00523485"/>
    <w:rsid w:val="005241D1"/>
    <w:rsid w:val="0052470F"/>
    <w:rsid w:val="00525670"/>
    <w:rsid w:val="00526324"/>
    <w:rsid w:val="00527012"/>
    <w:rsid w:val="005278B5"/>
    <w:rsid w:val="00527BD9"/>
    <w:rsid w:val="00532285"/>
    <w:rsid w:val="00534400"/>
    <w:rsid w:val="00535B60"/>
    <w:rsid w:val="00535F8C"/>
    <w:rsid w:val="005368C5"/>
    <w:rsid w:val="005376C8"/>
    <w:rsid w:val="00540D34"/>
    <w:rsid w:val="00541EC8"/>
    <w:rsid w:val="005445FA"/>
    <w:rsid w:val="00546AF2"/>
    <w:rsid w:val="00546E9C"/>
    <w:rsid w:val="00546EC3"/>
    <w:rsid w:val="005479E8"/>
    <w:rsid w:val="005508E1"/>
    <w:rsid w:val="00553B5D"/>
    <w:rsid w:val="00553F08"/>
    <w:rsid w:val="005546B4"/>
    <w:rsid w:val="00555700"/>
    <w:rsid w:val="00555718"/>
    <w:rsid w:val="00556AB4"/>
    <w:rsid w:val="00560E9E"/>
    <w:rsid w:val="00561065"/>
    <w:rsid w:val="00562806"/>
    <w:rsid w:val="00563CB8"/>
    <w:rsid w:val="005640BA"/>
    <w:rsid w:val="005658DF"/>
    <w:rsid w:val="005662AC"/>
    <w:rsid w:val="00571872"/>
    <w:rsid w:val="00572187"/>
    <w:rsid w:val="005728D0"/>
    <w:rsid w:val="00572955"/>
    <w:rsid w:val="00572DA1"/>
    <w:rsid w:val="005739E9"/>
    <w:rsid w:val="00576027"/>
    <w:rsid w:val="00577529"/>
    <w:rsid w:val="005805F8"/>
    <w:rsid w:val="0058079A"/>
    <w:rsid w:val="00580C0C"/>
    <w:rsid w:val="00581984"/>
    <w:rsid w:val="0058225F"/>
    <w:rsid w:val="00583118"/>
    <w:rsid w:val="00584090"/>
    <w:rsid w:val="00584853"/>
    <w:rsid w:val="00586B9A"/>
    <w:rsid w:val="005871B9"/>
    <w:rsid w:val="00587442"/>
    <w:rsid w:val="005874CF"/>
    <w:rsid w:val="00590620"/>
    <w:rsid w:val="00592609"/>
    <w:rsid w:val="005943CD"/>
    <w:rsid w:val="00594EF4"/>
    <w:rsid w:val="00596246"/>
    <w:rsid w:val="0059709A"/>
    <w:rsid w:val="00597191"/>
    <w:rsid w:val="005A5609"/>
    <w:rsid w:val="005A59DA"/>
    <w:rsid w:val="005A6914"/>
    <w:rsid w:val="005A73A0"/>
    <w:rsid w:val="005B1D39"/>
    <w:rsid w:val="005B33D1"/>
    <w:rsid w:val="005B3D4F"/>
    <w:rsid w:val="005B498C"/>
    <w:rsid w:val="005B5145"/>
    <w:rsid w:val="005C2920"/>
    <w:rsid w:val="005C7262"/>
    <w:rsid w:val="005C79B7"/>
    <w:rsid w:val="005C7DEC"/>
    <w:rsid w:val="005D0EDD"/>
    <w:rsid w:val="005D2848"/>
    <w:rsid w:val="005D3C42"/>
    <w:rsid w:val="005D4E26"/>
    <w:rsid w:val="005D4FCA"/>
    <w:rsid w:val="005D50F6"/>
    <w:rsid w:val="005D6348"/>
    <w:rsid w:val="005E07F5"/>
    <w:rsid w:val="005E1C26"/>
    <w:rsid w:val="005E1FAF"/>
    <w:rsid w:val="005E24CB"/>
    <w:rsid w:val="005E2776"/>
    <w:rsid w:val="005E3459"/>
    <w:rsid w:val="005E4558"/>
    <w:rsid w:val="005E4674"/>
    <w:rsid w:val="005E593D"/>
    <w:rsid w:val="005E595A"/>
    <w:rsid w:val="005E5C2A"/>
    <w:rsid w:val="005E5E11"/>
    <w:rsid w:val="005E6EB9"/>
    <w:rsid w:val="005E74A3"/>
    <w:rsid w:val="005F063E"/>
    <w:rsid w:val="005F35A8"/>
    <w:rsid w:val="005F40E0"/>
    <w:rsid w:val="005F574D"/>
    <w:rsid w:val="005F779A"/>
    <w:rsid w:val="00600DD8"/>
    <w:rsid w:val="00601C40"/>
    <w:rsid w:val="006023DE"/>
    <w:rsid w:val="00602CA7"/>
    <w:rsid w:val="00602EE7"/>
    <w:rsid w:val="00603628"/>
    <w:rsid w:val="00605ED2"/>
    <w:rsid w:val="00606B96"/>
    <w:rsid w:val="00606C03"/>
    <w:rsid w:val="00606F19"/>
    <w:rsid w:val="006078F1"/>
    <w:rsid w:val="00607C22"/>
    <w:rsid w:val="0061085F"/>
    <w:rsid w:val="00611C36"/>
    <w:rsid w:val="00612B6E"/>
    <w:rsid w:val="00615DC1"/>
    <w:rsid w:val="00616D68"/>
    <w:rsid w:val="0062218C"/>
    <w:rsid w:val="00622378"/>
    <w:rsid w:val="0062265E"/>
    <w:rsid w:val="0062352E"/>
    <w:rsid w:val="00624558"/>
    <w:rsid w:val="00624A23"/>
    <w:rsid w:val="00626809"/>
    <w:rsid w:val="00627D2B"/>
    <w:rsid w:val="00630F37"/>
    <w:rsid w:val="00632D3A"/>
    <w:rsid w:val="00632EBB"/>
    <w:rsid w:val="0063334C"/>
    <w:rsid w:val="00633E5E"/>
    <w:rsid w:val="00634DC2"/>
    <w:rsid w:val="00636CA9"/>
    <w:rsid w:val="00640092"/>
    <w:rsid w:val="00642A4A"/>
    <w:rsid w:val="0064370E"/>
    <w:rsid w:val="006438C0"/>
    <w:rsid w:val="006459EF"/>
    <w:rsid w:val="00646C39"/>
    <w:rsid w:val="00647C7D"/>
    <w:rsid w:val="0065027E"/>
    <w:rsid w:val="0065286B"/>
    <w:rsid w:val="00653641"/>
    <w:rsid w:val="00656065"/>
    <w:rsid w:val="006571E4"/>
    <w:rsid w:val="006602BC"/>
    <w:rsid w:val="00660D39"/>
    <w:rsid w:val="00661D40"/>
    <w:rsid w:val="00662724"/>
    <w:rsid w:val="0066564E"/>
    <w:rsid w:val="006667F0"/>
    <w:rsid w:val="00667310"/>
    <w:rsid w:val="006701D2"/>
    <w:rsid w:val="006709C0"/>
    <w:rsid w:val="006716CB"/>
    <w:rsid w:val="0067271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5DCA"/>
    <w:rsid w:val="006A0BC5"/>
    <w:rsid w:val="006A122E"/>
    <w:rsid w:val="006A42FC"/>
    <w:rsid w:val="006A5462"/>
    <w:rsid w:val="006A5708"/>
    <w:rsid w:val="006B0DA9"/>
    <w:rsid w:val="006B2C96"/>
    <w:rsid w:val="006B55FF"/>
    <w:rsid w:val="006C29AA"/>
    <w:rsid w:val="006C2A78"/>
    <w:rsid w:val="006C6CC4"/>
    <w:rsid w:val="006C7ED9"/>
    <w:rsid w:val="006D09A4"/>
    <w:rsid w:val="006D1530"/>
    <w:rsid w:val="006D33C1"/>
    <w:rsid w:val="006D3D1A"/>
    <w:rsid w:val="006D41B2"/>
    <w:rsid w:val="006D421A"/>
    <w:rsid w:val="006D4303"/>
    <w:rsid w:val="006D47DD"/>
    <w:rsid w:val="006D5A7F"/>
    <w:rsid w:val="006D622A"/>
    <w:rsid w:val="006D7EF2"/>
    <w:rsid w:val="006E0E42"/>
    <w:rsid w:val="006E13E9"/>
    <w:rsid w:val="006E2454"/>
    <w:rsid w:val="006E2725"/>
    <w:rsid w:val="006E55CB"/>
    <w:rsid w:val="006E5914"/>
    <w:rsid w:val="006E610E"/>
    <w:rsid w:val="006E7392"/>
    <w:rsid w:val="006E7A84"/>
    <w:rsid w:val="006E7E26"/>
    <w:rsid w:val="006E7F8D"/>
    <w:rsid w:val="006F0223"/>
    <w:rsid w:val="006F71B0"/>
    <w:rsid w:val="007031B4"/>
    <w:rsid w:val="00705C76"/>
    <w:rsid w:val="00707257"/>
    <w:rsid w:val="00707F38"/>
    <w:rsid w:val="00710645"/>
    <w:rsid w:val="007136E2"/>
    <w:rsid w:val="00714FBB"/>
    <w:rsid w:val="0071652A"/>
    <w:rsid w:val="0071673A"/>
    <w:rsid w:val="00716800"/>
    <w:rsid w:val="00717C38"/>
    <w:rsid w:val="00721EAD"/>
    <w:rsid w:val="00723D77"/>
    <w:rsid w:val="00723F63"/>
    <w:rsid w:val="00724608"/>
    <w:rsid w:val="007263F8"/>
    <w:rsid w:val="0072646C"/>
    <w:rsid w:val="00726B06"/>
    <w:rsid w:val="00727901"/>
    <w:rsid w:val="00730E0D"/>
    <w:rsid w:val="00731068"/>
    <w:rsid w:val="007310ED"/>
    <w:rsid w:val="007317D2"/>
    <w:rsid w:val="0073499F"/>
    <w:rsid w:val="00735E04"/>
    <w:rsid w:val="00736259"/>
    <w:rsid w:val="00737555"/>
    <w:rsid w:val="00741059"/>
    <w:rsid w:val="00741EE5"/>
    <w:rsid w:val="0074261D"/>
    <w:rsid w:val="0074680A"/>
    <w:rsid w:val="007469D0"/>
    <w:rsid w:val="0075060A"/>
    <w:rsid w:val="00751499"/>
    <w:rsid w:val="00751D9D"/>
    <w:rsid w:val="0075225C"/>
    <w:rsid w:val="0075556F"/>
    <w:rsid w:val="00755E44"/>
    <w:rsid w:val="00756088"/>
    <w:rsid w:val="00756630"/>
    <w:rsid w:val="0076047C"/>
    <w:rsid w:val="007626E3"/>
    <w:rsid w:val="00762C16"/>
    <w:rsid w:val="00764D97"/>
    <w:rsid w:val="00766380"/>
    <w:rsid w:val="00767178"/>
    <w:rsid w:val="00767439"/>
    <w:rsid w:val="00770E69"/>
    <w:rsid w:val="007718E2"/>
    <w:rsid w:val="00773BDC"/>
    <w:rsid w:val="00774FAE"/>
    <w:rsid w:val="00776B3B"/>
    <w:rsid w:val="007802A3"/>
    <w:rsid w:val="00780EFD"/>
    <w:rsid w:val="00782B8B"/>
    <w:rsid w:val="00782B8C"/>
    <w:rsid w:val="00783A75"/>
    <w:rsid w:val="00785528"/>
    <w:rsid w:val="007857BA"/>
    <w:rsid w:val="00785820"/>
    <w:rsid w:val="00791D01"/>
    <w:rsid w:val="00795465"/>
    <w:rsid w:val="0079604B"/>
    <w:rsid w:val="00796410"/>
    <w:rsid w:val="00796509"/>
    <w:rsid w:val="00796A2D"/>
    <w:rsid w:val="00797108"/>
    <w:rsid w:val="007A0523"/>
    <w:rsid w:val="007A36A6"/>
    <w:rsid w:val="007A3DD1"/>
    <w:rsid w:val="007A4A7B"/>
    <w:rsid w:val="007A61C9"/>
    <w:rsid w:val="007A6B7C"/>
    <w:rsid w:val="007A7082"/>
    <w:rsid w:val="007A7103"/>
    <w:rsid w:val="007B1924"/>
    <w:rsid w:val="007B2C87"/>
    <w:rsid w:val="007B382C"/>
    <w:rsid w:val="007B3CB6"/>
    <w:rsid w:val="007B56C2"/>
    <w:rsid w:val="007B5B51"/>
    <w:rsid w:val="007B5CCD"/>
    <w:rsid w:val="007B66C0"/>
    <w:rsid w:val="007B66FF"/>
    <w:rsid w:val="007B6C79"/>
    <w:rsid w:val="007C2A18"/>
    <w:rsid w:val="007C31A7"/>
    <w:rsid w:val="007C4139"/>
    <w:rsid w:val="007C4461"/>
    <w:rsid w:val="007C577F"/>
    <w:rsid w:val="007C59EC"/>
    <w:rsid w:val="007C5E0A"/>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249E"/>
    <w:rsid w:val="007E79DC"/>
    <w:rsid w:val="007F2016"/>
    <w:rsid w:val="007F3B0D"/>
    <w:rsid w:val="007F4B2C"/>
    <w:rsid w:val="007F4C00"/>
    <w:rsid w:val="007F5438"/>
    <w:rsid w:val="007F58A7"/>
    <w:rsid w:val="007F6AA6"/>
    <w:rsid w:val="007F723E"/>
    <w:rsid w:val="0080016A"/>
    <w:rsid w:val="00802EF2"/>
    <w:rsid w:val="00803CFC"/>
    <w:rsid w:val="00804D0E"/>
    <w:rsid w:val="008053D4"/>
    <w:rsid w:val="00805C57"/>
    <w:rsid w:val="00806AEC"/>
    <w:rsid w:val="00807B31"/>
    <w:rsid w:val="00807B7F"/>
    <w:rsid w:val="00810087"/>
    <w:rsid w:val="00810B37"/>
    <w:rsid w:val="0081103C"/>
    <w:rsid w:val="00811A76"/>
    <w:rsid w:val="00812226"/>
    <w:rsid w:val="00812CCC"/>
    <w:rsid w:val="0081316B"/>
    <w:rsid w:val="0081379A"/>
    <w:rsid w:val="008148C7"/>
    <w:rsid w:val="00815215"/>
    <w:rsid w:val="00816235"/>
    <w:rsid w:val="00816C4F"/>
    <w:rsid w:val="00817A0F"/>
    <w:rsid w:val="00820515"/>
    <w:rsid w:val="00821407"/>
    <w:rsid w:val="008240EA"/>
    <w:rsid w:val="008243EC"/>
    <w:rsid w:val="008244C1"/>
    <w:rsid w:val="00825679"/>
    <w:rsid w:val="00827D68"/>
    <w:rsid w:val="008304F7"/>
    <w:rsid w:val="008324AA"/>
    <w:rsid w:val="0083459F"/>
    <w:rsid w:val="00834A7F"/>
    <w:rsid w:val="00834EBD"/>
    <w:rsid w:val="00835EF0"/>
    <w:rsid w:val="008366A3"/>
    <w:rsid w:val="008368B0"/>
    <w:rsid w:val="00836B6F"/>
    <w:rsid w:val="00836C5B"/>
    <w:rsid w:val="00840104"/>
    <w:rsid w:val="00840EB2"/>
    <w:rsid w:val="008446B4"/>
    <w:rsid w:val="0084580F"/>
    <w:rsid w:val="0084639C"/>
    <w:rsid w:val="00847D4B"/>
    <w:rsid w:val="0085517D"/>
    <w:rsid w:val="0085530C"/>
    <w:rsid w:val="0085584B"/>
    <w:rsid w:val="00856B14"/>
    <w:rsid w:val="00856C3D"/>
    <w:rsid w:val="00857B70"/>
    <w:rsid w:val="00861C08"/>
    <w:rsid w:val="00864111"/>
    <w:rsid w:val="0086693E"/>
    <w:rsid w:val="00866956"/>
    <w:rsid w:val="00867A9E"/>
    <w:rsid w:val="00871FC6"/>
    <w:rsid w:val="00872A89"/>
    <w:rsid w:val="00872D94"/>
    <w:rsid w:val="00872E46"/>
    <w:rsid w:val="008734B6"/>
    <w:rsid w:val="00874273"/>
    <w:rsid w:val="00874FB4"/>
    <w:rsid w:val="008765D7"/>
    <w:rsid w:val="00876BE4"/>
    <w:rsid w:val="00876BF5"/>
    <w:rsid w:val="008779B1"/>
    <w:rsid w:val="0088010F"/>
    <w:rsid w:val="00881307"/>
    <w:rsid w:val="0088143F"/>
    <w:rsid w:val="0088249F"/>
    <w:rsid w:val="00882767"/>
    <w:rsid w:val="00883416"/>
    <w:rsid w:val="00883D6D"/>
    <w:rsid w:val="00883DAB"/>
    <w:rsid w:val="008840EF"/>
    <w:rsid w:val="008842D9"/>
    <w:rsid w:val="00885477"/>
    <w:rsid w:val="00886177"/>
    <w:rsid w:val="00886A22"/>
    <w:rsid w:val="00890931"/>
    <w:rsid w:val="008912BE"/>
    <w:rsid w:val="00894EA9"/>
    <w:rsid w:val="00897B52"/>
    <w:rsid w:val="008A15F0"/>
    <w:rsid w:val="008A1D6C"/>
    <w:rsid w:val="008A265C"/>
    <w:rsid w:val="008A2AE8"/>
    <w:rsid w:val="008A300C"/>
    <w:rsid w:val="008A59A8"/>
    <w:rsid w:val="008A5DD4"/>
    <w:rsid w:val="008A632F"/>
    <w:rsid w:val="008A6888"/>
    <w:rsid w:val="008A7534"/>
    <w:rsid w:val="008A7A42"/>
    <w:rsid w:val="008A7BEC"/>
    <w:rsid w:val="008B069F"/>
    <w:rsid w:val="008B30C0"/>
    <w:rsid w:val="008B4359"/>
    <w:rsid w:val="008B5E3B"/>
    <w:rsid w:val="008B6C66"/>
    <w:rsid w:val="008B6DE1"/>
    <w:rsid w:val="008B74A8"/>
    <w:rsid w:val="008C0905"/>
    <w:rsid w:val="008C094D"/>
    <w:rsid w:val="008C1829"/>
    <w:rsid w:val="008C30EE"/>
    <w:rsid w:val="008C4B74"/>
    <w:rsid w:val="008C7B2B"/>
    <w:rsid w:val="008C7E25"/>
    <w:rsid w:val="008D2375"/>
    <w:rsid w:val="008D2439"/>
    <w:rsid w:val="008D26B5"/>
    <w:rsid w:val="008D3B23"/>
    <w:rsid w:val="008D4F33"/>
    <w:rsid w:val="008D670D"/>
    <w:rsid w:val="008D6C1E"/>
    <w:rsid w:val="008E3B44"/>
    <w:rsid w:val="008E3E5C"/>
    <w:rsid w:val="008E4D98"/>
    <w:rsid w:val="008E5A1E"/>
    <w:rsid w:val="008E5C33"/>
    <w:rsid w:val="008E6961"/>
    <w:rsid w:val="008E72CC"/>
    <w:rsid w:val="008F1B85"/>
    <w:rsid w:val="008F2443"/>
    <w:rsid w:val="008F42E8"/>
    <w:rsid w:val="008F4B8D"/>
    <w:rsid w:val="008F4D5E"/>
    <w:rsid w:val="009003FA"/>
    <w:rsid w:val="0090262A"/>
    <w:rsid w:val="00903FAF"/>
    <w:rsid w:val="009043AE"/>
    <w:rsid w:val="00904EF1"/>
    <w:rsid w:val="0090584B"/>
    <w:rsid w:val="009065C8"/>
    <w:rsid w:val="00910489"/>
    <w:rsid w:val="00912422"/>
    <w:rsid w:val="00916964"/>
    <w:rsid w:val="009170C3"/>
    <w:rsid w:val="009206CE"/>
    <w:rsid w:val="0092146F"/>
    <w:rsid w:val="00924860"/>
    <w:rsid w:val="00924D65"/>
    <w:rsid w:val="00927DD0"/>
    <w:rsid w:val="00933971"/>
    <w:rsid w:val="00935E2D"/>
    <w:rsid w:val="009364D5"/>
    <w:rsid w:val="00936CB1"/>
    <w:rsid w:val="00940197"/>
    <w:rsid w:val="00940FF2"/>
    <w:rsid w:val="0094104F"/>
    <w:rsid w:val="00941427"/>
    <w:rsid w:val="009416B2"/>
    <w:rsid w:val="00942835"/>
    <w:rsid w:val="009432F0"/>
    <w:rsid w:val="00944270"/>
    <w:rsid w:val="009444B0"/>
    <w:rsid w:val="00944AA4"/>
    <w:rsid w:val="00944ACF"/>
    <w:rsid w:val="009469DF"/>
    <w:rsid w:val="00946E9E"/>
    <w:rsid w:val="00951414"/>
    <w:rsid w:val="00951B8B"/>
    <w:rsid w:val="00952007"/>
    <w:rsid w:val="00952DC7"/>
    <w:rsid w:val="00953935"/>
    <w:rsid w:val="00954104"/>
    <w:rsid w:val="009544A8"/>
    <w:rsid w:val="009547F0"/>
    <w:rsid w:val="00954E97"/>
    <w:rsid w:val="00960124"/>
    <w:rsid w:val="00960330"/>
    <w:rsid w:val="00961C86"/>
    <w:rsid w:val="00963B12"/>
    <w:rsid w:val="00970A43"/>
    <w:rsid w:val="00974039"/>
    <w:rsid w:val="009746D1"/>
    <w:rsid w:val="009748D2"/>
    <w:rsid w:val="00974B47"/>
    <w:rsid w:val="009779EF"/>
    <w:rsid w:val="00981167"/>
    <w:rsid w:val="00981966"/>
    <w:rsid w:val="009820E1"/>
    <w:rsid w:val="00983943"/>
    <w:rsid w:val="00984EE3"/>
    <w:rsid w:val="00986C73"/>
    <w:rsid w:val="00992693"/>
    <w:rsid w:val="00994B9A"/>
    <w:rsid w:val="0099518C"/>
    <w:rsid w:val="00995848"/>
    <w:rsid w:val="0099634F"/>
    <w:rsid w:val="0099654E"/>
    <w:rsid w:val="00996DED"/>
    <w:rsid w:val="009A0C35"/>
    <w:rsid w:val="009A10C7"/>
    <w:rsid w:val="009A1350"/>
    <w:rsid w:val="009A3538"/>
    <w:rsid w:val="009A4AA9"/>
    <w:rsid w:val="009A50C1"/>
    <w:rsid w:val="009A62A2"/>
    <w:rsid w:val="009A68F6"/>
    <w:rsid w:val="009A7295"/>
    <w:rsid w:val="009B0160"/>
    <w:rsid w:val="009B28F3"/>
    <w:rsid w:val="009B3122"/>
    <w:rsid w:val="009B4DC8"/>
    <w:rsid w:val="009B6523"/>
    <w:rsid w:val="009B6F93"/>
    <w:rsid w:val="009B6FCB"/>
    <w:rsid w:val="009B7581"/>
    <w:rsid w:val="009C0ED0"/>
    <w:rsid w:val="009C31AC"/>
    <w:rsid w:val="009C3866"/>
    <w:rsid w:val="009C407F"/>
    <w:rsid w:val="009C4E42"/>
    <w:rsid w:val="009C58F9"/>
    <w:rsid w:val="009C5DEA"/>
    <w:rsid w:val="009C6806"/>
    <w:rsid w:val="009D0A11"/>
    <w:rsid w:val="009D242C"/>
    <w:rsid w:val="009D2C9E"/>
    <w:rsid w:val="009D43E1"/>
    <w:rsid w:val="009D50CF"/>
    <w:rsid w:val="009D5599"/>
    <w:rsid w:val="009E14E2"/>
    <w:rsid w:val="009E73BC"/>
    <w:rsid w:val="009F0660"/>
    <w:rsid w:val="009F1160"/>
    <w:rsid w:val="009F1F8C"/>
    <w:rsid w:val="009F282F"/>
    <w:rsid w:val="009F3FDD"/>
    <w:rsid w:val="009F4EBC"/>
    <w:rsid w:val="009F5769"/>
    <w:rsid w:val="009F58A1"/>
    <w:rsid w:val="009F6027"/>
    <w:rsid w:val="00A009F9"/>
    <w:rsid w:val="00A01A25"/>
    <w:rsid w:val="00A03517"/>
    <w:rsid w:val="00A03CDD"/>
    <w:rsid w:val="00A07CAF"/>
    <w:rsid w:val="00A10104"/>
    <w:rsid w:val="00A10C16"/>
    <w:rsid w:val="00A13327"/>
    <w:rsid w:val="00A13A65"/>
    <w:rsid w:val="00A13D5F"/>
    <w:rsid w:val="00A1547A"/>
    <w:rsid w:val="00A15FE7"/>
    <w:rsid w:val="00A21839"/>
    <w:rsid w:val="00A21D48"/>
    <w:rsid w:val="00A22B5A"/>
    <w:rsid w:val="00A25301"/>
    <w:rsid w:val="00A25BA5"/>
    <w:rsid w:val="00A3182E"/>
    <w:rsid w:val="00A319C3"/>
    <w:rsid w:val="00A32440"/>
    <w:rsid w:val="00A34986"/>
    <w:rsid w:val="00A35C0A"/>
    <w:rsid w:val="00A36F63"/>
    <w:rsid w:val="00A4215D"/>
    <w:rsid w:val="00A425E3"/>
    <w:rsid w:val="00A42A91"/>
    <w:rsid w:val="00A43471"/>
    <w:rsid w:val="00A434EC"/>
    <w:rsid w:val="00A43F34"/>
    <w:rsid w:val="00A467B9"/>
    <w:rsid w:val="00A46C60"/>
    <w:rsid w:val="00A47AC9"/>
    <w:rsid w:val="00A47B3E"/>
    <w:rsid w:val="00A47C3A"/>
    <w:rsid w:val="00A50302"/>
    <w:rsid w:val="00A5176F"/>
    <w:rsid w:val="00A5254A"/>
    <w:rsid w:val="00A53FBB"/>
    <w:rsid w:val="00A54AA6"/>
    <w:rsid w:val="00A55973"/>
    <w:rsid w:val="00A579CB"/>
    <w:rsid w:val="00A6472C"/>
    <w:rsid w:val="00A64863"/>
    <w:rsid w:val="00A654F4"/>
    <w:rsid w:val="00A656DC"/>
    <w:rsid w:val="00A662CA"/>
    <w:rsid w:val="00A676C2"/>
    <w:rsid w:val="00A67D52"/>
    <w:rsid w:val="00A7150C"/>
    <w:rsid w:val="00A71C3A"/>
    <w:rsid w:val="00A74D45"/>
    <w:rsid w:val="00A75219"/>
    <w:rsid w:val="00A76423"/>
    <w:rsid w:val="00A76D80"/>
    <w:rsid w:val="00A773D9"/>
    <w:rsid w:val="00A80E8E"/>
    <w:rsid w:val="00A81301"/>
    <w:rsid w:val="00A82394"/>
    <w:rsid w:val="00A83C43"/>
    <w:rsid w:val="00A84C8A"/>
    <w:rsid w:val="00A85655"/>
    <w:rsid w:val="00A86B55"/>
    <w:rsid w:val="00A86F0A"/>
    <w:rsid w:val="00A90DE2"/>
    <w:rsid w:val="00A90FA8"/>
    <w:rsid w:val="00A910AD"/>
    <w:rsid w:val="00A91590"/>
    <w:rsid w:val="00A917C2"/>
    <w:rsid w:val="00A91947"/>
    <w:rsid w:val="00A94661"/>
    <w:rsid w:val="00A949C9"/>
    <w:rsid w:val="00A9530B"/>
    <w:rsid w:val="00A9642F"/>
    <w:rsid w:val="00A971AD"/>
    <w:rsid w:val="00AA0006"/>
    <w:rsid w:val="00AA06C8"/>
    <w:rsid w:val="00AA0DE1"/>
    <w:rsid w:val="00AA104B"/>
    <w:rsid w:val="00AA1ABF"/>
    <w:rsid w:val="00AA21F9"/>
    <w:rsid w:val="00AA40B4"/>
    <w:rsid w:val="00AA6264"/>
    <w:rsid w:val="00AA6C31"/>
    <w:rsid w:val="00AB0A77"/>
    <w:rsid w:val="00AB243F"/>
    <w:rsid w:val="00AB3421"/>
    <w:rsid w:val="00AB44ED"/>
    <w:rsid w:val="00AB51C0"/>
    <w:rsid w:val="00AB6F5B"/>
    <w:rsid w:val="00AB7E3F"/>
    <w:rsid w:val="00AC10FB"/>
    <w:rsid w:val="00AC1750"/>
    <w:rsid w:val="00AC2D81"/>
    <w:rsid w:val="00AC479C"/>
    <w:rsid w:val="00AC7131"/>
    <w:rsid w:val="00AC7717"/>
    <w:rsid w:val="00AD12D4"/>
    <w:rsid w:val="00AD130A"/>
    <w:rsid w:val="00AD1508"/>
    <w:rsid w:val="00AD1F8B"/>
    <w:rsid w:val="00AD32C6"/>
    <w:rsid w:val="00AD46DA"/>
    <w:rsid w:val="00AD6F9F"/>
    <w:rsid w:val="00AD7F2B"/>
    <w:rsid w:val="00AE0266"/>
    <w:rsid w:val="00AE1DB3"/>
    <w:rsid w:val="00AE2B00"/>
    <w:rsid w:val="00AE40B3"/>
    <w:rsid w:val="00AE41FE"/>
    <w:rsid w:val="00AE5C48"/>
    <w:rsid w:val="00AE6198"/>
    <w:rsid w:val="00AF0417"/>
    <w:rsid w:val="00AF0F4E"/>
    <w:rsid w:val="00AF3E59"/>
    <w:rsid w:val="00AF515E"/>
    <w:rsid w:val="00AF7479"/>
    <w:rsid w:val="00AF76B0"/>
    <w:rsid w:val="00AF7C4B"/>
    <w:rsid w:val="00B0101D"/>
    <w:rsid w:val="00B01B55"/>
    <w:rsid w:val="00B01CB4"/>
    <w:rsid w:val="00B04029"/>
    <w:rsid w:val="00B05375"/>
    <w:rsid w:val="00B05872"/>
    <w:rsid w:val="00B062C7"/>
    <w:rsid w:val="00B06B0D"/>
    <w:rsid w:val="00B06EA7"/>
    <w:rsid w:val="00B0727B"/>
    <w:rsid w:val="00B07377"/>
    <w:rsid w:val="00B079A1"/>
    <w:rsid w:val="00B11318"/>
    <w:rsid w:val="00B1195D"/>
    <w:rsid w:val="00B12CFB"/>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62F1"/>
    <w:rsid w:val="00B36722"/>
    <w:rsid w:val="00B445AB"/>
    <w:rsid w:val="00B45071"/>
    <w:rsid w:val="00B46AE6"/>
    <w:rsid w:val="00B46B89"/>
    <w:rsid w:val="00B505B2"/>
    <w:rsid w:val="00B50762"/>
    <w:rsid w:val="00B5149B"/>
    <w:rsid w:val="00B51FB7"/>
    <w:rsid w:val="00B54A19"/>
    <w:rsid w:val="00B5532B"/>
    <w:rsid w:val="00B55507"/>
    <w:rsid w:val="00B57474"/>
    <w:rsid w:val="00B618D5"/>
    <w:rsid w:val="00B61B80"/>
    <w:rsid w:val="00B62BA5"/>
    <w:rsid w:val="00B63D37"/>
    <w:rsid w:val="00B64035"/>
    <w:rsid w:val="00B6467E"/>
    <w:rsid w:val="00B65D46"/>
    <w:rsid w:val="00B67850"/>
    <w:rsid w:val="00B67CC4"/>
    <w:rsid w:val="00B716CF"/>
    <w:rsid w:val="00B73A2A"/>
    <w:rsid w:val="00B75532"/>
    <w:rsid w:val="00B80431"/>
    <w:rsid w:val="00B8193F"/>
    <w:rsid w:val="00B838DB"/>
    <w:rsid w:val="00B849BB"/>
    <w:rsid w:val="00B84BE4"/>
    <w:rsid w:val="00B851E4"/>
    <w:rsid w:val="00B877AE"/>
    <w:rsid w:val="00B87BD3"/>
    <w:rsid w:val="00B90259"/>
    <w:rsid w:val="00B90F06"/>
    <w:rsid w:val="00B910A5"/>
    <w:rsid w:val="00B9210E"/>
    <w:rsid w:val="00B924CE"/>
    <w:rsid w:val="00B93AA6"/>
    <w:rsid w:val="00B956A5"/>
    <w:rsid w:val="00B97993"/>
    <w:rsid w:val="00BA1569"/>
    <w:rsid w:val="00BA35FC"/>
    <w:rsid w:val="00BA36B7"/>
    <w:rsid w:val="00BA3DAE"/>
    <w:rsid w:val="00BA67DC"/>
    <w:rsid w:val="00BA7E3F"/>
    <w:rsid w:val="00BB0C16"/>
    <w:rsid w:val="00BB1228"/>
    <w:rsid w:val="00BB268D"/>
    <w:rsid w:val="00BB51E8"/>
    <w:rsid w:val="00BB6ADE"/>
    <w:rsid w:val="00BB7297"/>
    <w:rsid w:val="00BB7BB8"/>
    <w:rsid w:val="00BC0D00"/>
    <w:rsid w:val="00BC0FC7"/>
    <w:rsid w:val="00BC15AE"/>
    <w:rsid w:val="00BC2255"/>
    <w:rsid w:val="00BC31E6"/>
    <w:rsid w:val="00BC32DA"/>
    <w:rsid w:val="00BC63AA"/>
    <w:rsid w:val="00BC650D"/>
    <w:rsid w:val="00BC69B2"/>
    <w:rsid w:val="00BD00CA"/>
    <w:rsid w:val="00BD0169"/>
    <w:rsid w:val="00BD0317"/>
    <w:rsid w:val="00BD131B"/>
    <w:rsid w:val="00BD2182"/>
    <w:rsid w:val="00BD23E5"/>
    <w:rsid w:val="00BD289F"/>
    <w:rsid w:val="00BD47CB"/>
    <w:rsid w:val="00BD4D55"/>
    <w:rsid w:val="00BD5D29"/>
    <w:rsid w:val="00BE0D98"/>
    <w:rsid w:val="00BE0E52"/>
    <w:rsid w:val="00BE4278"/>
    <w:rsid w:val="00BE55F1"/>
    <w:rsid w:val="00BE78CC"/>
    <w:rsid w:val="00BF0D31"/>
    <w:rsid w:val="00BF1E9B"/>
    <w:rsid w:val="00BF2983"/>
    <w:rsid w:val="00BF2D20"/>
    <w:rsid w:val="00BF4490"/>
    <w:rsid w:val="00BF549B"/>
    <w:rsid w:val="00BF6DA8"/>
    <w:rsid w:val="00BF78ED"/>
    <w:rsid w:val="00C0079F"/>
    <w:rsid w:val="00C00AA3"/>
    <w:rsid w:val="00C01F7E"/>
    <w:rsid w:val="00C021CA"/>
    <w:rsid w:val="00C026CC"/>
    <w:rsid w:val="00C0376D"/>
    <w:rsid w:val="00C03F8C"/>
    <w:rsid w:val="00C040B2"/>
    <w:rsid w:val="00C0504E"/>
    <w:rsid w:val="00C10CFC"/>
    <w:rsid w:val="00C13478"/>
    <w:rsid w:val="00C13B5F"/>
    <w:rsid w:val="00C15E1A"/>
    <w:rsid w:val="00C16D8D"/>
    <w:rsid w:val="00C1728F"/>
    <w:rsid w:val="00C172B2"/>
    <w:rsid w:val="00C1784A"/>
    <w:rsid w:val="00C20010"/>
    <w:rsid w:val="00C219AD"/>
    <w:rsid w:val="00C22392"/>
    <w:rsid w:val="00C224B7"/>
    <w:rsid w:val="00C23E98"/>
    <w:rsid w:val="00C26345"/>
    <w:rsid w:val="00C2653B"/>
    <w:rsid w:val="00C26E41"/>
    <w:rsid w:val="00C276B8"/>
    <w:rsid w:val="00C31537"/>
    <w:rsid w:val="00C33BAA"/>
    <w:rsid w:val="00C33E7E"/>
    <w:rsid w:val="00C348CB"/>
    <w:rsid w:val="00C3745A"/>
    <w:rsid w:val="00C37552"/>
    <w:rsid w:val="00C406B8"/>
    <w:rsid w:val="00C420C8"/>
    <w:rsid w:val="00C434AD"/>
    <w:rsid w:val="00C43AB4"/>
    <w:rsid w:val="00C44965"/>
    <w:rsid w:val="00C465D2"/>
    <w:rsid w:val="00C46780"/>
    <w:rsid w:val="00C46990"/>
    <w:rsid w:val="00C473B7"/>
    <w:rsid w:val="00C50EBA"/>
    <w:rsid w:val="00C510A0"/>
    <w:rsid w:val="00C51BE2"/>
    <w:rsid w:val="00C52E2E"/>
    <w:rsid w:val="00C534C9"/>
    <w:rsid w:val="00C53755"/>
    <w:rsid w:val="00C54C2D"/>
    <w:rsid w:val="00C559C4"/>
    <w:rsid w:val="00C55EEC"/>
    <w:rsid w:val="00C56021"/>
    <w:rsid w:val="00C561D6"/>
    <w:rsid w:val="00C614E9"/>
    <w:rsid w:val="00C62A1C"/>
    <w:rsid w:val="00C6304F"/>
    <w:rsid w:val="00C63927"/>
    <w:rsid w:val="00C65429"/>
    <w:rsid w:val="00C6599A"/>
    <w:rsid w:val="00C65D02"/>
    <w:rsid w:val="00C66372"/>
    <w:rsid w:val="00C66641"/>
    <w:rsid w:val="00C6695D"/>
    <w:rsid w:val="00C669E6"/>
    <w:rsid w:val="00C66F67"/>
    <w:rsid w:val="00C67F92"/>
    <w:rsid w:val="00C700DC"/>
    <w:rsid w:val="00C703F4"/>
    <w:rsid w:val="00C71953"/>
    <w:rsid w:val="00C726F8"/>
    <w:rsid w:val="00C72D82"/>
    <w:rsid w:val="00C74004"/>
    <w:rsid w:val="00C75B27"/>
    <w:rsid w:val="00C80080"/>
    <w:rsid w:val="00C82760"/>
    <w:rsid w:val="00C832C9"/>
    <w:rsid w:val="00C85B80"/>
    <w:rsid w:val="00C85F98"/>
    <w:rsid w:val="00C862C3"/>
    <w:rsid w:val="00C869B6"/>
    <w:rsid w:val="00C86FA3"/>
    <w:rsid w:val="00C87BAE"/>
    <w:rsid w:val="00C87FDE"/>
    <w:rsid w:val="00C906A9"/>
    <w:rsid w:val="00C90BF2"/>
    <w:rsid w:val="00C9156C"/>
    <w:rsid w:val="00C91B4B"/>
    <w:rsid w:val="00C94E56"/>
    <w:rsid w:val="00C958E8"/>
    <w:rsid w:val="00C96459"/>
    <w:rsid w:val="00CA0B4E"/>
    <w:rsid w:val="00CA3179"/>
    <w:rsid w:val="00CA4FA3"/>
    <w:rsid w:val="00CA695C"/>
    <w:rsid w:val="00CB0172"/>
    <w:rsid w:val="00CB2490"/>
    <w:rsid w:val="00CB65C2"/>
    <w:rsid w:val="00CC06F5"/>
    <w:rsid w:val="00CC0FF5"/>
    <w:rsid w:val="00CC2757"/>
    <w:rsid w:val="00CC3063"/>
    <w:rsid w:val="00CC3354"/>
    <w:rsid w:val="00CC7511"/>
    <w:rsid w:val="00CC7D11"/>
    <w:rsid w:val="00CD1DA9"/>
    <w:rsid w:val="00CD2AE8"/>
    <w:rsid w:val="00CD2DF7"/>
    <w:rsid w:val="00CD333B"/>
    <w:rsid w:val="00CD582D"/>
    <w:rsid w:val="00CD5D36"/>
    <w:rsid w:val="00CD77FA"/>
    <w:rsid w:val="00CE0BF7"/>
    <w:rsid w:val="00CE0D0B"/>
    <w:rsid w:val="00CE14C2"/>
    <w:rsid w:val="00CE172E"/>
    <w:rsid w:val="00CE1D6C"/>
    <w:rsid w:val="00CE2AFA"/>
    <w:rsid w:val="00CE3118"/>
    <w:rsid w:val="00CE556B"/>
    <w:rsid w:val="00CF0ADD"/>
    <w:rsid w:val="00CF0DFF"/>
    <w:rsid w:val="00CF2D27"/>
    <w:rsid w:val="00CF57DD"/>
    <w:rsid w:val="00CF648A"/>
    <w:rsid w:val="00CF6EDA"/>
    <w:rsid w:val="00D00004"/>
    <w:rsid w:val="00D00085"/>
    <w:rsid w:val="00D002E7"/>
    <w:rsid w:val="00D00488"/>
    <w:rsid w:val="00D00E79"/>
    <w:rsid w:val="00D0113B"/>
    <w:rsid w:val="00D019E9"/>
    <w:rsid w:val="00D02CB6"/>
    <w:rsid w:val="00D033E9"/>
    <w:rsid w:val="00D03FE6"/>
    <w:rsid w:val="00D0450C"/>
    <w:rsid w:val="00D04827"/>
    <w:rsid w:val="00D058FB"/>
    <w:rsid w:val="00D06FFF"/>
    <w:rsid w:val="00D070DE"/>
    <w:rsid w:val="00D1378F"/>
    <w:rsid w:val="00D1392F"/>
    <w:rsid w:val="00D14035"/>
    <w:rsid w:val="00D144A9"/>
    <w:rsid w:val="00D145C9"/>
    <w:rsid w:val="00D14D7D"/>
    <w:rsid w:val="00D152CE"/>
    <w:rsid w:val="00D155FE"/>
    <w:rsid w:val="00D21C17"/>
    <w:rsid w:val="00D21F0B"/>
    <w:rsid w:val="00D229F2"/>
    <w:rsid w:val="00D22A53"/>
    <w:rsid w:val="00D22CCA"/>
    <w:rsid w:val="00D234F8"/>
    <w:rsid w:val="00D24BE3"/>
    <w:rsid w:val="00D24E98"/>
    <w:rsid w:val="00D259FA"/>
    <w:rsid w:val="00D25B4F"/>
    <w:rsid w:val="00D26DBA"/>
    <w:rsid w:val="00D272A0"/>
    <w:rsid w:val="00D27D66"/>
    <w:rsid w:val="00D31389"/>
    <w:rsid w:val="00D31EEF"/>
    <w:rsid w:val="00D335B7"/>
    <w:rsid w:val="00D355A6"/>
    <w:rsid w:val="00D36575"/>
    <w:rsid w:val="00D36865"/>
    <w:rsid w:val="00D377BE"/>
    <w:rsid w:val="00D40D9B"/>
    <w:rsid w:val="00D47BF5"/>
    <w:rsid w:val="00D51198"/>
    <w:rsid w:val="00D5267A"/>
    <w:rsid w:val="00D52FC2"/>
    <w:rsid w:val="00D5487C"/>
    <w:rsid w:val="00D5488A"/>
    <w:rsid w:val="00D54F48"/>
    <w:rsid w:val="00D55169"/>
    <w:rsid w:val="00D574C9"/>
    <w:rsid w:val="00D577C0"/>
    <w:rsid w:val="00D57A9A"/>
    <w:rsid w:val="00D6136F"/>
    <w:rsid w:val="00D6233D"/>
    <w:rsid w:val="00D63181"/>
    <w:rsid w:val="00D63F62"/>
    <w:rsid w:val="00D6439A"/>
    <w:rsid w:val="00D66037"/>
    <w:rsid w:val="00D66705"/>
    <w:rsid w:val="00D67DF4"/>
    <w:rsid w:val="00D70287"/>
    <w:rsid w:val="00D70645"/>
    <w:rsid w:val="00D71683"/>
    <w:rsid w:val="00D72038"/>
    <w:rsid w:val="00D73C29"/>
    <w:rsid w:val="00D75735"/>
    <w:rsid w:val="00D76744"/>
    <w:rsid w:val="00D771C8"/>
    <w:rsid w:val="00D81396"/>
    <w:rsid w:val="00D85009"/>
    <w:rsid w:val="00D8553D"/>
    <w:rsid w:val="00D85A12"/>
    <w:rsid w:val="00D8613B"/>
    <w:rsid w:val="00D86A5F"/>
    <w:rsid w:val="00D87531"/>
    <w:rsid w:val="00D87587"/>
    <w:rsid w:val="00D879A2"/>
    <w:rsid w:val="00D87E4D"/>
    <w:rsid w:val="00D9016C"/>
    <w:rsid w:val="00D92344"/>
    <w:rsid w:val="00D93786"/>
    <w:rsid w:val="00D94080"/>
    <w:rsid w:val="00D95A83"/>
    <w:rsid w:val="00D95DCE"/>
    <w:rsid w:val="00D96F48"/>
    <w:rsid w:val="00DA1F48"/>
    <w:rsid w:val="00DA3728"/>
    <w:rsid w:val="00DA3F78"/>
    <w:rsid w:val="00DA4F76"/>
    <w:rsid w:val="00DA58B7"/>
    <w:rsid w:val="00DA5CE4"/>
    <w:rsid w:val="00DA7844"/>
    <w:rsid w:val="00DA7E4A"/>
    <w:rsid w:val="00DA7F64"/>
    <w:rsid w:val="00DB0A51"/>
    <w:rsid w:val="00DB1844"/>
    <w:rsid w:val="00DB24D0"/>
    <w:rsid w:val="00DB2F66"/>
    <w:rsid w:val="00DB37D3"/>
    <w:rsid w:val="00DB40DF"/>
    <w:rsid w:val="00DB4A58"/>
    <w:rsid w:val="00DB5362"/>
    <w:rsid w:val="00DB590A"/>
    <w:rsid w:val="00DB6BF8"/>
    <w:rsid w:val="00DC0BE9"/>
    <w:rsid w:val="00DC0D3F"/>
    <w:rsid w:val="00DC34F9"/>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D6D28"/>
    <w:rsid w:val="00DE1F89"/>
    <w:rsid w:val="00DE3A2B"/>
    <w:rsid w:val="00DE3A97"/>
    <w:rsid w:val="00DE3FA0"/>
    <w:rsid w:val="00DE5262"/>
    <w:rsid w:val="00DE6D20"/>
    <w:rsid w:val="00DF02AA"/>
    <w:rsid w:val="00DF06EC"/>
    <w:rsid w:val="00DF0C4B"/>
    <w:rsid w:val="00DF20F5"/>
    <w:rsid w:val="00DF2ABF"/>
    <w:rsid w:val="00DF2E08"/>
    <w:rsid w:val="00DF2F2E"/>
    <w:rsid w:val="00DF343E"/>
    <w:rsid w:val="00DF4C6F"/>
    <w:rsid w:val="00DF5C37"/>
    <w:rsid w:val="00DF7543"/>
    <w:rsid w:val="00DF76FB"/>
    <w:rsid w:val="00E02B31"/>
    <w:rsid w:val="00E0556F"/>
    <w:rsid w:val="00E05DD4"/>
    <w:rsid w:val="00E0749E"/>
    <w:rsid w:val="00E10BD4"/>
    <w:rsid w:val="00E14BA8"/>
    <w:rsid w:val="00E1715C"/>
    <w:rsid w:val="00E20017"/>
    <w:rsid w:val="00E2188F"/>
    <w:rsid w:val="00E21923"/>
    <w:rsid w:val="00E23888"/>
    <w:rsid w:val="00E2405D"/>
    <w:rsid w:val="00E241AD"/>
    <w:rsid w:val="00E275BD"/>
    <w:rsid w:val="00E30091"/>
    <w:rsid w:val="00E303CA"/>
    <w:rsid w:val="00E30B91"/>
    <w:rsid w:val="00E30C9D"/>
    <w:rsid w:val="00E35B96"/>
    <w:rsid w:val="00E35F9E"/>
    <w:rsid w:val="00E3683C"/>
    <w:rsid w:val="00E36CDB"/>
    <w:rsid w:val="00E401AF"/>
    <w:rsid w:val="00E40CB0"/>
    <w:rsid w:val="00E4100E"/>
    <w:rsid w:val="00E41881"/>
    <w:rsid w:val="00E41A42"/>
    <w:rsid w:val="00E42006"/>
    <w:rsid w:val="00E42EFC"/>
    <w:rsid w:val="00E43E7C"/>
    <w:rsid w:val="00E44F56"/>
    <w:rsid w:val="00E4529D"/>
    <w:rsid w:val="00E452C3"/>
    <w:rsid w:val="00E459AC"/>
    <w:rsid w:val="00E46858"/>
    <w:rsid w:val="00E501B7"/>
    <w:rsid w:val="00E52BDE"/>
    <w:rsid w:val="00E565B2"/>
    <w:rsid w:val="00E565B8"/>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537"/>
    <w:rsid w:val="00E772A1"/>
    <w:rsid w:val="00E83348"/>
    <w:rsid w:val="00E83719"/>
    <w:rsid w:val="00E85893"/>
    <w:rsid w:val="00E876B1"/>
    <w:rsid w:val="00E87D90"/>
    <w:rsid w:val="00E87EAB"/>
    <w:rsid w:val="00E905B1"/>
    <w:rsid w:val="00E92056"/>
    <w:rsid w:val="00E922B4"/>
    <w:rsid w:val="00E96538"/>
    <w:rsid w:val="00E966F5"/>
    <w:rsid w:val="00E97A7A"/>
    <w:rsid w:val="00EA00C4"/>
    <w:rsid w:val="00EA0863"/>
    <w:rsid w:val="00EA0FD6"/>
    <w:rsid w:val="00EA32F1"/>
    <w:rsid w:val="00EA5DDC"/>
    <w:rsid w:val="00EA5E35"/>
    <w:rsid w:val="00EB090B"/>
    <w:rsid w:val="00EB1403"/>
    <w:rsid w:val="00EB2DEC"/>
    <w:rsid w:val="00EB6109"/>
    <w:rsid w:val="00EB6244"/>
    <w:rsid w:val="00EB64D1"/>
    <w:rsid w:val="00EB68C1"/>
    <w:rsid w:val="00EB7795"/>
    <w:rsid w:val="00EC0EAE"/>
    <w:rsid w:val="00EC139A"/>
    <w:rsid w:val="00EC28EE"/>
    <w:rsid w:val="00EC2FB6"/>
    <w:rsid w:val="00EC48A7"/>
    <w:rsid w:val="00EC6098"/>
    <w:rsid w:val="00EC6930"/>
    <w:rsid w:val="00ED2AB4"/>
    <w:rsid w:val="00ED4B1C"/>
    <w:rsid w:val="00ED4D6F"/>
    <w:rsid w:val="00ED4F55"/>
    <w:rsid w:val="00ED4FEB"/>
    <w:rsid w:val="00ED6C4A"/>
    <w:rsid w:val="00EE5C12"/>
    <w:rsid w:val="00EE6FCA"/>
    <w:rsid w:val="00EE73C6"/>
    <w:rsid w:val="00EE78EF"/>
    <w:rsid w:val="00EF26D3"/>
    <w:rsid w:val="00EF47B7"/>
    <w:rsid w:val="00F00770"/>
    <w:rsid w:val="00F0165D"/>
    <w:rsid w:val="00F01F63"/>
    <w:rsid w:val="00F022EC"/>
    <w:rsid w:val="00F02A59"/>
    <w:rsid w:val="00F078BD"/>
    <w:rsid w:val="00F11815"/>
    <w:rsid w:val="00F11EFD"/>
    <w:rsid w:val="00F13348"/>
    <w:rsid w:val="00F13440"/>
    <w:rsid w:val="00F1361C"/>
    <w:rsid w:val="00F167A3"/>
    <w:rsid w:val="00F17581"/>
    <w:rsid w:val="00F233EA"/>
    <w:rsid w:val="00F24907"/>
    <w:rsid w:val="00F251B2"/>
    <w:rsid w:val="00F27939"/>
    <w:rsid w:val="00F30A0D"/>
    <w:rsid w:val="00F325AE"/>
    <w:rsid w:val="00F32DFF"/>
    <w:rsid w:val="00F335AD"/>
    <w:rsid w:val="00F33F70"/>
    <w:rsid w:val="00F3427E"/>
    <w:rsid w:val="00F34978"/>
    <w:rsid w:val="00F349EA"/>
    <w:rsid w:val="00F3619C"/>
    <w:rsid w:val="00F41266"/>
    <w:rsid w:val="00F42E8C"/>
    <w:rsid w:val="00F4624B"/>
    <w:rsid w:val="00F462FA"/>
    <w:rsid w:val="00F47757"/>
    <w:rsid w:val="00F5061E"/>
    <w:rsid w:val="00F51BF7"/>
    <w:rsid w:val="00F5234C"/>
    <w:rsid w:val="00F5393E"/>
    <w:rsid w:val="00F53ADF"/>
    <w:rsid w:val="00F558BB"/>
    <w:rsid w:val="00F5626F"/>
    <w:rsid w:val="00F562F0"/>
    <w:rsid w:val="00F56BDD"/>
    <w:rsid w:val="00F57ABC"/>
    <w:rsid w:val="00F61168"/>
    <w:rsid w:val="00F61436"/>
    <w:rsid w:val="00F616CD"/>
    <w:rsid w:val="00F6398A"/>
    <w:rsid w:val="00F639C5"/>
    <w:rsid w:val="00F649C7"/>
    <w:rsid w:val="00F65B81"/>
    <w:rsid w:val="00F66165"/>
    <w:rsid w:val="00F678BC"/>
    <w:rsid w:val="00F7098D"/>
    <w:rsid w:val="00F715DE"/>
    <w:rsid w:val="00F71BA8"/>
    <w:rsid w:val="00F725A0"/>
    <w:rsid w:val="00F741CA"/>
    <w:rsid w:val="00F74749"/>
    <w:rsid w:val="00F74D63"/>
    <w:rsid w:val="00F755EF"/>
    <w:rsid w:val="00F75823"/>
    <w:rsid w:val="00F80E20"/>
    <w:rsid w:val="00F82300"/>
    <w:rsid w:val="00F82781"/>
    <w:rsid w:val="00F85A28"/>
    <w:rsid w:val="00F872DC"/>
    <w:rsid w:val="00F9073A"/>
    <w:rsid w:val="00F91C13"/>
    <w:rsid w:val="00F921F9"/>
    <w:rsid w:val="00F92674"/>
    <w:rsid w:val="00F9381C"/>
    <w:rsid w:val="00F93B42"/>
    <w:rsid w:val="00F949CB"/>
    <w:rsid w:val="00F97064"/>
    <w:rsid w:val="00FA19F6"/>
    <w:rsid w:val="00FA2135"/>
    <w:rsid w:val="00FA51C4"/>
    <w:rsid w:val="00FA5572"/>
    <w:rsid w:val="00FA7DD7"/>
    <w:rsid w:val="00FB27ED"/>
    <w:rsid w:val="00FB2A75"/>
    <w:rsid w:val="00FB314F"/>
    <w:rsid w:val="00FB3D36"/>
    <w:rsid w:val="00FB70B7"/>
    <w:rsid w:val="00FC076A"/>
    <w:rsid w:val="00FC0962"/>
    <w:rsid w:val="00FC2574"/>
    <w:rsid w:val="00FC3131"/>
    <w:rsid w:val="00FC4105"/>
    <w:rsid w:val="00FC4E55"/>
    <w:rsid w:val="00FD0828"/>
    <w:rsid w:val="00FD3004"/>
    <w:rsid w:val="00FD7B34"/>
    <w:rsid w:val="00FE0BF5"/>
    <w:rsid w:val="00FE13DE"/>
    <w:rsid w:val="00FE194C"/>
    <w:rsid w:val="00FE1CE8"/>
    <w:rsid w:val="00FE2534"/>
    <w:rsid w:val="00FE505D"/>
    <w:rsid w:val="00FE58FE"/>
    <w:rsid w:val="00FE64E7"/>
    <w:rsid w:val="00FE655B"/>
    <w:rsid w:val="00FF0FE3"/>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A59591"/>
  <w15:chartTrackingRefBased/>
  <w15:docId w15:val="{37C67A20-D386-42E3-9F0A-4252C1F8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3AE"/>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ol1">
    <w:name w:val="heading 1"/>
    <w:basedOn w:val="Normal"/>
    <w:next w:val="Normal"/>
    <w:link w:val="Ttol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ol2">
    <w:name w:val="heading 2"/>
    <w:basedOn w:val="Normal"/>
    <w:next w:val="Normal"/>
    <w:link w:val="Ttol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ol3">
    <w:name w:val="heading 3"/>
    <w:basedOn w:val="Normal"/>
    <w:next w:val="Normal"/>
    <w:link w:val="Ttol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ol4">
    <w:name w:val="heading 4"/>
    <w:basedOn w:val="Normal"/>
    <w:next w:val="Normal"/>
    <w:link w:val="Ttol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ol6">
    <w:name w:val="heading 6"/>
    <w:basedOn w:val="Normal"/>
    <w:next w:val="Normal"/>
    <w:link w:val="Ttol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ol7">
    <w:name w:val="heading 7"/>
    <w:basedOn w:val="Normal"/>
    <w:next w:val="Normal"/>
    <w:link w:val="Ttol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ol9">
    <w:name w:val="heading 9"/>
    <w:basedOn w:val="Normal"/>
    <w:next w:val="Normal"/>
    <w:link w:val="Ttol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rsid w:val="0008273B"/>
    <w:rPr>
      <w:rFonts w:ascii="Calibri" w:hAnsi="Calibri"/>
      <w:b/>
      <w:bCs/>
      <w:kern w:val="32"/>
      <w:sz w:val="22"/>
      <w:szCs w:val="32"/>
      <w:lang w:val="x-none" w:eastAsia="es-ES"/>
    </w:rPr>
  </w:style>
  <w:style w:type="character" w:customStyle="1" w:styleId="Ttol2Car">
    <w:name w:val="Títol 2 Car"/>
    <w:link w:val="Ttol2"/>
    <w:rsid w:val="00485B04"/>
    <w:rPr>
      <w:rFonts w:ascii="Calibri" w:hAnsi="Calibri"/>
      <w:b/>
      <w:spacing w:val="-3"/>
      <w:sz w:val="22"/>
      <w:lang w:val="x-none" w:eastAsia="es-ES"/>
    </w:rPr>
  </w:style>
  <w:style w:type="character" w:customStyle="1" w:styleId="Ttol3Car">
    <w:name w:val="Títol 3 Car"/>
    <w:link w:val="Ttol3"/>
    <w:rsid w:val="00952007"/>
    <w:rPr>
      <w:rFonts w:ascii="Cambria" w:hAnsi="Cambria"/>
      <w:b/>
      <w:bCs/>
      <w:sz w:val="26"/>
      <w:szCs w:val="26"/>
      <w:lang w:val="x-none" w:eastAsia="es-ES"/>
    </w:rPr>
  </w:style>
  <w:style w:type="character" w:customStyle="1" w:styleId="Ttol4Car">
    <w:name w:val="Títol 4 Car"/>
    <w:link w:val="Ttol4"/>
    <w:rsid w:val="00952007"/>
    <w:rPr>
      <w:rFonts w:ascii="Calibri" w:hAnsi="Calibri"/>
      <w:b/>
      <w:bCs/>
      <w:sz w:val="28"/>
      <w:szCs w:val="28"/>
      <w:lang w:val="x-none" w:eastAsia="es-ES"/>
    </w:rPr>
  </w:style>
  <w:style w:type="character" w:customStyle="1" w:styleId="Ttol6Car">
    <w:name w:val="Títol 6 Car"/>
    <w:link w:val="Ttol6"/>
    <w:rsid w:val="00952007"/>
    <w:rPr>
      <w:rFonts w:ascii="Calibri" w:hAnsi="Calibri"/>
      <w:b/>
      <w:bCs/>
      <w:lang w:val="x-none" w:eastAsia="es-ES"/>
    </w:rPr>
  </w:style>
  <w:style w:type="character" w:customStyle="1" w:styleId="Ttol7Car">
    <w:name w:val="Títol 7 Car"/>
    <w:link w:val="Ttol7"/>
    <w:rsid w:val="00952007"/>
    <w:rPr>
      <w:rFonts w:ascii="Calibri" w:hAnsi="Calibri"/>
      <w:sz w:val="24"/>
      <w:szCs w:val="24"/>
      <w:lang w:val="x-none" w:eastAsia="es-ES"/>
    </w:rPr>
  </w:style>
  <w:style w:type="character" w:customStyle="1" w:styleId="Ttol9Car">
    <w:name w:val="Títol 9 Car"/>
    <w:link w:val="Ttol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Enlla">
    <w:name w:val="Hyperlink"/>
    <w:uiPriority w:val="99"/>
    <w:rPr>
      <w:color w:val="000080"/>
      <w:u w:val="single"/>
    </w:rPr>
  </w:style>
  <w:style w:type="paragraph" w:customStyle="1" w:styleId="Encapalament">
    <w:name w:val="Encapçalament"/>
    <w:basedOn w:val="Normal"/>
    <w:next w:val="Textindependent"/>
    <w:pPr>
      <w:keepNext/>
      <w:spacing w:before="240" w:after="120"/>
    </w:pPr>
    <w:rPr>
      <w:rFonts w:ascii="Arial" w:eastAsia="Microsoft YaHei" w:hAnsi="Arial"/>
      <w:sz w:val="28"/>
      <w:szCs w:val="28"/>
    </w:rPr>
  </w:style>
  <w:style w:type="paragraph" w:styleId="Textindependent">
    <w:name w:val="Body Text"/>
    <w:basedOn w:val="Normal"/>
    <w:link w:val="TextindependentCar"/>
    <w:pPr>
      <w:spacing w:after="120"/>
    </w:pPr>
    <w:rPr>
      <w:rFonts w:ascii="Times New Roman" w:hAnsi="Times New Roman"/>
      <w:sz w:val="24"/>
    </w:rPr>
  </w:style>
  <w:style w:type="character" w:customStyle="1" w:styleId="TextindependentCar">
    <w:name w:val="Text independent Car"/>
    <w:link w:val="Textindependent"/>
    <w:rsid w:val="00952007"/>
    <w:rPr>
      <w:rFonts w:eastAsia="SimSun" w:cs="Mangal"/>
      <w:kern w:val="1"/>
      <w:sz w:val="24"/>
      <w:szCs w:val="24"/>
      <w:lang w:val="es-ES" w:eastAsia="zh-CN" w:bidi="hi-IN"/>
    </w:rPr>
  </w:style>
  <w:style w:type="paragraph" w:styleId="Llista">
    <w:name w:val="List"/>
    <w:basedOn w:val="Textindependent"/>
  </w:style>
  <w:style w:type="paragraph" w:styleId="Llegenda">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Capalera">
    <w:name w:val="header"/>
    <w:basedOn w:val="Normal"/>
    <w:link w:val="CapaleraCar"/>
    <w:uiPriority w:val="99"/>
    <w:unhideWhenUsed/>
    <w:rsid w:val="005D6348"/>
    <w:pPr>
      <w:tabs>
        <w:tab w:val="center" w:pos="4252"/>
        <w:tab w:val="right" w:pos="8504"/>
      </w:tabs>
    </w:pPr>
    <w:rPr>
      <w:rFonts w:ascii="Times New Roman" w:hAnsi="Times New Roman"/>
      <w:sz w:val="24"/>
      <w:szCs w:val="21"/>
    </w:rPr>
  </w:style>
  <w:style w:type="character" w:customStyle="1" w:styleId="CapaleraCar">
    <w:name w:val="Capçalera Car"/>
    <w:link w:val="Capalera"/>
    <w:uiPriority w:val="99"/>
    <w:rsid w:val="005D6348"/>
    <w:rPr>
      <w:rFonts w:eastAsia="SimSun" w:cs="Mangal"/>
      <w:kern w:val="1"/>
      <w:sz w:val="24"/>
      <w:szCs w:val="21"/>
      <w:lang w:val="es-ES" w:eastAsia="zh-CN" w:bidi="hi-IN"/>
    </w:rPr>
  </w:style>
  <w:style w:type="paragraph" w:styleId="Peu">
    <w:name w:val="footer"/>
    <w:basedOn w:val="Normal"/>
    <w:link w:val="PeuCar"/>
    <w:uiPriority w:val="99"/>
    <w:unhideWhenUsed/>
    <w:rsid w:val="005D6348"/>
    <w:pPr>
      <w:tabs>
        <w:tab w:val="center" w:pos="4252"/>
        <w:tab w:val="right" w:pos="8504"/>
      </w:tabs>
    </w:pPr>
    <w:rPr>
      <w:rFonts w:ascii="Times New Roman" w:hAnsi="Times New Roman"/>
      <w:sz w:val="24"/>
      <w:szCs w:val="21"/>
    </w:rPr>
  </w:style>
  <w:style w:type="character" w:customStyle="1" w:styleId="PeuCar">
    <w:name w:val="Peu Car"/>
    <w:link w:val="Peu"/>
    <w:uiPriority w:val="99"/>
    <w:rsid w:val="005D6348"/>
    <w:rPr>
      <w:rFonts w:eastAsia="SimSun" w:cs="Mangal"/>
      <w:kern w:val="1"/>
      <w:sz w:val="24"/>
      <w:szCs w:val="21"/>
      <w:lang w:val="es-ES" w:eastAsia="zh-CN" w:bidi="hi-IN"/>
    </w:rPr>
  </w:style>
  <w:style w:type="paragraph" w:styleId="Textdeglobus">
    <w:name w:val="Balloon Text"/>
    <w:basedOn w:val="Normal"/>
    <w:link w:val="TextdeglobusCar"/>
    <w:uiPriority w:val="99"/>
    <w:unhideWhenUsed/>
    <w:rsid w:val="005D6348"/>
    <w:rPr>
      <w:rFonts w:ascii="Tahoma" w:hAnsi="Tahoma"/>
      <w:sz w:val="16"/>
      <w:szCs w:val="14"/>
    </w:rPr>
  </w:style>
  <w:style w:type="character" w:customStyle="1" w:styleId="TextdeglobusCar">
    <w:name w:val="Text de globus Car"/>
    <w:link w:val="Textdeglobus"/>
    <w:uiPriority w:val="99"/>
    <w:rsid w:val="005D6348"/>
    <w:rPr>
      <w:rFonts w:ascii="Tahoma" w:eastAsia="SimSun" w:hAnsi="Tahoma" w:cs="Mangal"/>
      <w:kern w:val="1"/>
      <w:sz w:val="16"/>
      <w:szCs w:val="14"/>
      <w:lang w:val="es-ES" w:eastAsia="zh-CN" w:bidi="hi-IN"/>
    </w:rPr>
  </w:style>
  <w:style w:type="paragraph" w:styleId="Textindependent2">
    <w:name w:val="Body Text 2"/>
    <w:basedOn w:val="Normal"/>
    <w:link w:val="Textindependent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independent2Car">
    <w:name w:val="Text independent 2 Car"/>
    <w:link w:val="Textindependent2"/>
    <w:rsid w:val="00952007"/>
    <w:rPr>
      <w:lang w:val="x-none" w:eastAsia="es-ES"/>
    </w:rPr>
  </w:style>
  <w:style w:type="paragraph" w:styleId="Textindependent3">
    <w:name w:val="Body Text 3"/>
    <w:basedOn w:val="Normal"/>
    <w:link w:val="Textindependent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independent3Car">
    <w:name w:val="Text independent 3 Car"/>
    <w:link w:val="Textindependent3"/>
    <w:rsid w:val="00952007"/>
    <w:rPr>
      <w:sz w:val="16"/>
      <w:szCs w:val="16"/>
      <w:lang w:val="x-none" w:eastAsia="es-ES"/>
    </w:rPr>
  </w:style>
  <w:style w:type="paragraph" w:styleId="Pargrafdellista">
    <w:name w:val="List Paragraph"/>
    <w:aliases w:val="Lista sin Numerar,Párrafo Numerado,Párrafo de lista1,Lista 1,body 2,lp1,lp11,List Paragraph1"/>
    <w:basedOn w:val="Normal"/>
    <w:link w:val="Pargrafdel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argrafdellistaCar">
    <w:name w:val="Paràgraf de llista Car"/>
    <w:aliases w:val="Lista sin Numerar Car,Párrafo Numerado Car,Párrafo de lista1 Car,Lista 1 Car,body 2 Car,lp1 Car,lp11 Car,List Paragraph1 Car"/>
    <w:link w:val="Pargrafdel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enseespaiat">
    <w:name w:val="No Spacing"/>
    <w:uiPriority w:val="1"/>
    <w:qFormat/>
    <w:rsid w:val="00952007"/>
    <w:rPr>
      <w:lang w:val="es-ES" w:eastAsia="es-ES"/>
    </w:rPr>
  </w:style>
  <w:style w:type="character" w:styleId="Nmerodepgina">
    <w:name w:val="page number"/>
    <w:basedOn w:val="Lletraperdefectedelpargraf"/>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mfasi">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denotaalfinalCar">
    <w:name w:val="Text de nota al final Car"/>
    <w:link w:val="Textdenotaalfinal"/>
    <w:rsid w:val="00952007"/>
    <w:rPr>
      <w:lang w:val="x-none" w:eastAsia="es-ES"/>
    </w:rPr>
  </w:style>
  <w:style w:type="character" w:styleId="Refernciadenotaalfinal">
    <w:name w:val="endnote reference"/>
    <w:rsid w:val="00952007"/>
    <w:rPr>
      <w:vertAlign w:val="superscript"/>
    </w:rPr>
  </w:style>
  <w:style w:type="paragraph" w:styleId="Textdenotaapeudepgina">
    <w:name w:val="footnote text"/>
    <w:basedOn w:val="Normal"/>
    <w:link w:val="Textdenotaapeudepgina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denotaapeudepginaCar">
    <w:name w:val="Text de nota a peu de pàgina Car"/>
    <w:link w:val="Textdenotaapeudepgina"/>
    <w:rsid w:val="00952007"/>
    <w:rPr>
      <w:lang w:val="x-none" w:eastAsia="es-ES"/>
    </w:rPr>
  </w:style>
  <w:style w:type="character" w:styleId="Refernciadenotaapeudepgina">
    <w:name w:val="footnote reference"/>
    <w:rsid w:val="00952007"/>
    <w:rPr>
      <w:vertAlign w:val="superscript"/>
    </w:rPr>
  </w:style>
  <w:style w:type="paragraph" w:styleId="TtoldelIDC">
    <w:name w:val="TOC Heading"/>
    <w:basedOn w:val="Ttol1"/>
    <w:next w:val="Normal"/>
    <w:uiPriority w:val="39"/>
    <w:qFormat/>
    <w:rsid w:val="00952007"/>
    <w:pPr>
      <w:keepLines/>
      <w:spacing w:before="480" w:after="0"/>
      <w:outlineLvl w:val="9"/>
    </w:pPr>
    <w:rPr>
      <w:color w:val="365F91"/>
      <w:kern w:val="0"/>
      <w:sz w:val="28"/>
      <w:szCs w:val="28"/>
      <w:lang w:eastAsia="en-US"/>
    </w:rPr>
  </w:style>
  <w:style w:type="paragraph" w:styleId="I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IDC1">
    <w:name w:val="toc 1"/>
    <w:basedOn w:val="Normal"/>
    <w:next w:val="Normal"/>
    <w:autoRedefine/>
    <w:uiPriority w:val="39"/>
    <w:unhideWhenUsed/>
    <w:qFormat/>
    <w:rsid w:val="00CC7511"/>
    <w:pPr>
      <w:widowControl/>
      <w:tabs>
        <w:tab w:val="right" w:leader="dot" w:pos="8931"/>
      </w:tabs>
      <w:suppressAutoHyphens w:val="0"/>
      <w:spacing w:before="100" w:beforeAutospacing="1" w:after="100" w:afterAutospacing="1"/>
      <w:ind w:right="-427"/>
    </w:pPr>
    <w:rPr>
      <w:rFonts w:eastAsia="Calibri" w:cs="Calibri"/>
      <w:b/>
      <w:noProof/>
      <w:kern w:val="0"/>
      <w:szCs w:val="22"/>
      <w:lang w:eastAsia="en-US"/>
    </w:rPr>
  </w:style>
  <w:style w:type="paragraph" w:styleId="I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Ttol">
    <w:name w:val="Title"/>
    <w:basedOn w:val="Normal"/>
    <w:next w:val="Normal"/>
    <w:link w:val="TtolCar"/>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TtolCar">
    <w:name w:val="Títol Car"/>
    <w:link w:val="Ttol"/>
    <w:uiPriority w:val="10"/>
    <w:rsid w:val="00555718"/>
    <w:rPr>
      <w:rFonts w:ascii="Calibri" w:hAnsi="Calibri"/>
      <w:b/>
      <w:bCs/>
      <w:kern w:val="28"/>
      <w:sz w:val="22"/>
      <w:szCs w:val="32"/>
      <w:u w:val="single"/>
      <w:lang w:val="x-none" w:eastAsia="es-ES"/>
    </w:rPr>
  </w:style>
  <w:style w:type="paragraph" w:customStyle="1" w:styleId="Guionumerat">
    <w:name w:val="Guio numerat"/>
    <w:basedOn w:val="Textindependent"/>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ennegre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Car">
    <w:name w:val="Mapa del document Car"/>
    <w:link w:val="Mapadeldocument"/>
    <w:uiPriority w:val="99"/>
    <w:semiHidden/>
    <w:rsid w:val="00952007"/>
    <w:rPr>
      <w:rFonts w:ascii="Tahoma" w:hAnsi="Tahoma" w:cs="Tahoma"/>
      <w:sz w:val="16"/>
      <w:szCs w:val="16"/>
      <w:lang w:eastAsia="es-ES"/>
    </w:rPr>
  </w:style>
  <w:style w:type="paragraph" w:styleId="Mapadeldocument">
    <w:name w:val="Document Map"/>
    <w:basedOn w:val="Normal"/>
    <w:link w:val="Mapadeldocument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ulaambquadrcula">
    <w:name w:val="Table Grid"/>
    <w:basedOn w:val="Tau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senseformat">
    <w:name w:val="Plain Text"/>
    <w:basedOn w:val="Normal"/>
    <w:link w:val="Textsenseformat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senseformatCar">
    <w:name w:val="Text sense format Car"/>
    <w:link w:val="Textsenseformat"/>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Enllavisitat">
    <w:name w:val="FollowedHyperlink"/>
    <w:uiPriority w:val="99"/>
    <w:semiHidden/>
    <w:unhideWhenUsed/>
    <w:rsid w:val="006768C5"/>
    <w:rPr>
      <w:color w:val="954F72"/>
      <w:u w:val="single"/>
    </w:rPr>
  </w:style>
  <w:style w:type="character" w:styleId="Refernciadecomentari">
    <w:name w:val="annotation reference"/>
    <w:uiPriority w:val="99"/>
    <w:semiHidden/>
    <w:unhideWhenUsed/>
    <w:rsid w:val="00FA51C4"/>
    <w:rPr>
      <w:sz w:val="16"/>
      <w:szCs w:val="16"/>
    </w:rPr>
  </w:style>
  <w:style w:type="paragraph" w:styleId="Textdecomentari">
    <w:name w:val="annotation text"/>
    <w:basedOn w:val="Normal"/>
    <w:link w:val="TextdecomentariCar"/>
    <w:uiPriority w:val="99"/>
    <w:unhideWhenUsed/>
    <w:rsid w:val="00FA51C4"/>
    <w:rPr>
      <w:sz w:val="20"/>
      <w:szCs w:val="18"/>
    </w:rPr>
  </w:style>
  <w:style w:type="character" w:customStyle="1" w:styleId="TextdecomentariCar">
    <w:name w:val="Text de comentari Car"/>
    <w:link w:val="Textdecomentari"/>
    <w:uiPriority w:val="99"/>
    <w:rsid w:val="00FA51C4"/>
    <w:rPr>
      <w:rFonts w:ascii="Calibri" w:eastAsia="SimSun" w:hAnsi="Calibri" w:cs="Mangal"/>
      <w:kern w:val="1"/>
      <w:szCs w:val="18"/>
      <w:lang w:val="es-ES" w:eastAsia="zh-CN" w:bidi="hi-IN"/>
    </w:rPr>
  </w:style>
  <w:style w:type="paragraph" w:styleId="Temadelcomentari">
    <w:name w:val="annotation subject"/>
    <w:basedOn w:val="Textdecomentari"/>
    <w:next w:val="Textdecomentari"/>
    <w:link w:val="TemadelcomentariCar"/>
    <w:uiPriority w:val="99"/>
    <w:semiHidden/>
    <w:unhideWhenUsed/>
    <w:rsid w:val="00FA51C4"/>
    <w:rPr>
      <w:b/>
      <w:bCs/>
    </w:rPr>
  </w:style>
  <w:style w:type="character" w:customStyle="1" w:styleId="TemadelcomentariCar">
    <w:name w:val="Tema del comentari Car"/>
    <w:link w:val="Temadelcomentari"/>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2">
    <w:name w:val="Menció sense resoldre2"/>
    <w:uiPriority w:val="99"/>
    <w:semiHidden/>
    <w:unhideWhenUsed/>
    <w:rsid w:val="00F71BA8"/>
    <w:rPr>
      <w:color w:val="605E5C"/>
      <w:shd w:val="clear" w:color="auto" w:fill="E1DFDD"/>
    </w:rPr>
  </w:style>
  <w:style w:type="paragraph" w:styleId="ndex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ulanormal"/>
    <w:next w:val="Taulaambq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ulanormal"/>
    <w:next w:val="Taulaambq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istaambpic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ulanormal"/>
    <w:next w:val="Taulaambq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ulanormal"/>
    <w:next w:val="Taulaambq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ensellista"/>
    <w:uiPriority w:val="99"/>
    <w:semiHidden/>
    <w:unhideWhenUsed/>
    <w:rsid w:val="00B25E0A"/>
  </w:style>
  <w:style w:type="table" w:customStyle="1" w:styleId="Tablaconcuadrcula5">
    <w:name w:val="Tabla con cuadrícula5"/>
    <w:basedOn w:val="Taulanormal"/>
    <w:next w:val="Taulaambq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Mencisenseresoldre3">
    <w:name w:val="Menció sense resoldre3"/>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character" w:styleId="Textdelcontenidor">
    <w:name w:val="Placeholder Text"/>
    <w:basedOn w:val="Lletraperdefectedelpargraf"/>
    <w:uiPriority w:val="99"/>
    <w:semiHidden/>
    <w:rsid w:val="003A3739"/>
    <w:rPr>
      <w:color w:val="808080"/>
    </w:rPr>
  </w:style>
  <w:style w:type="table" w:customStyle="1" w:styleId="Tablaconcuadrcula6">
    <w:name w:val="Tabla con cuadrícula6"/>
    <w:basedOn w:val="Taulanormal"/>
    <w:next w:val="Taulaambquadrcula"/>
    <w:uiPriority w:val="59"/>
    <w:rsid w:val="00C906A9"/>
    <w:rPr>
      <w:rFonts w:ascii="Calibri" w:eastAsia="Calibri" w:hAnsi="Calibri" w:cs="Arial"/>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1737922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01859469">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1287236">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19310948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15987740">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50108286">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8892253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087192646">
      <w:bodyDiv w:val="1"/>
      <w:marLeft w:val="0"/>
      <w:marRight w:val="0"/>
      <w:marTop w:val="0"/>
      <w:marBottom w:val="0"/>
      <w:divBdr>
        <w:top w:val="none" w:sz="0" w:space="0" w:color="auto"/>
        <w:left w:val="none" w:sz="0" w:space="0" w:color="auto"/>
        <w:bottom w:val="none" w:sz="0" w:space="0" w:color="auto"/>
        <w:right w:val="none" w:sz="0" w:space="0" w:color="auto"/>
      </w:divBdr>
      <w:divsChild>
        <w:div w:id="1088232313">
          <w:marLeft w:val="0"/>
          <w:marRight w:val="0"/>
          <w:marTop w:val="0"/>
          <w:marBottom w:val="0"/>
          <w:divBdr>
            <w:top w:val="none" w:sz="0" w:space="0" w:color="auto"/>
            <w:left w:val="none" w:sz="0" w:space="0" w:color="auto"/>
            <w:bottom w:val="none" w:sz="0" w:space="0" w:color="auto"/>
            <w:right w:val="none" w:sz="0" w:space="0" w:color="auto"/>
          </w:divBdr>
        </w:div>
        <w:div w:id="1652903896">
          <w:marLeft w:val="0"/>
          <w:marRight w:val="0"/>
          <w:marTop w:val="0"/>
          <w:marBottom w:val="0"/>
          <w:divBdr>
            <w:top w:val="none" w:sz="0" w:space="0" w:color="auto"/>
            <w:left w:val="none" w:sz="0" w:space="0" w:color="auto"/>
            <w:bottom w:val="none" w:sz="0" w:space="0" w:color="auto"/>
            <w:right w:val="none" w:sz="0" w:space="0" w:color="auto"/>
          </w:divBdr>
        </w:div>
      </w:divsChild>
    </w:div>
    <w:div w:id="209939922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u-e.cat/ca/web/sumaracciosocial/govern-obert-i-transparencia/serveis-i-tramits/tramits/canal-d-alertes-2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5F87D9-7FAE-4CBB-A477-0542B812A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4537</Characters>
  <Application>Microsoft Office Word</Application>
  <DocSecurity>0</DocSecurity>
  <Lines>37</Lines>
  <Paragraphs>10</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5351</CharactersWithSpaces>
  <SharedDoc>false</SharedDoc>
  <HLinks>
    <vt:vector size="474" baseType="variant">
      <vt:variant>
        <vt:i4>6029396</vt:i4>
      </vt:variant>
      <vt:variant>
        <vt:i4>384</vt:i4>
      </vt:variant>
      <vt:variant>
        <vt:i4>0</vt:i4>
      </vt:variant>
      <vt:variant>
        <vt:i4>5</vt:i4>
      </vt:variant>
      <vt:variant>
        <vt:lpwstr>http://www.sumaracciosocial.cat/</vt:lpwstr>
      </vt:variant>
      <vt:variant>
        <vt:lpwstr/>
      </vt:variant>
      <vt:variant>
        <vt:i4>3211273</vt:i4>
      </vt:variant>
      <vt:variant>
        <vt:i4>381</vt:i4>
      </vt:variant>
      <vt:variant>
        <vt:i4>0</vt:i4>
      </vt:variant>
      <vt:variant>
        <vt:i4>5</vt:i4>
      </vt:variant>
      <vt:variant>
        <vt:lpwstr>mailto:protecciodedades@sumaracciosocial.cat</vt:lpwstr>
      </vt:variant>
      <vt:variant>
        <vt:lpwstr/>
      </vt:variant>
      <vt:variant>
        <vt:i4>7143463</vt:i4>
      </vt:variant>
      <vt:variant>
        <vt:i4>378</vt:i4>
      </vt:variant>
      <vt:variant>
        <vt:i4>0</vt:i4>
      </vt:variant>
      <vt:variant>
        <vt:i4>5</vt:i4>
      </vt:variant>
      <vt:variant>
        <vt:lpwstr>https://visor.registrodelicitadores.gob.es/espd-web/filter?lang=es</vt:lpwstr>
      </vt:variant>
      <vt:variant>
        <vt:lpwstr/>
      </vt:variant>
      <vt:variant>
        <vt:i4>7471159</vt:i4>
      </vt:variant>
      <vt:variant>
        <vt:i4>375</vt:i4>
      </vt:variant>
      <vt:variant>
        <vt:i4>0</vt:i4>
      </vt:variant>
      <vt:variant>
        <vt:i4>5</vt:i4>
      </vt:variant>
      <vt:variant>
        <vt:lpwstr>https://contractaciopublica.gencat.cat/perfil/sumar</vt:lpwstr>
      </vt:variant>
      <vt:variant>
        <vt:lpwstr/>
      </vt:variant>
      <vt:variant>
        <vt:i4>7864384</vt:i4>
      </vt:variant>
      <vt:variant>
        <vt:i4>372</vt:i4>
      </vt:variant>
      <vt:variant>
        <vt:i4>0</vt:i4>
      </vt:variant>
      <vt:variant>
        <vt:i4>5</vt:i4>
      </vt:variant>
      <vt:variant>
        <vt:lpwstr>https://contractaciopublica.gencat.cat/ecofin_sobre/AppJava/views/ajuda/empreses/eines.xhtml</vt:lpwstr>
      </vt:variant>
      <vt:variant>
        <vt:lpwstr/>
      </vt:variant>
      <vt:variant>
        <vt:i4>7667783</vt:i4>
      </vt:variant>
      <vt:variant>
        <vt:i4>369</vt:i4>
      </vt:variant>
      <vt:variant>
        <vt:i4>0</vt:i4>
      </vt:variant>
      <vt:variant>
        <vt:i4>5</vt:i4>
      </vt:variant>
      <vt:variant>
        <vt:lpwstr>https://contractaciopublica.gencat.cat/ecofin_sobre/AppJava/views/ajuda/empreses/index.xhtml</vt:lpwstr>
      </vt:variant>
      <vt:variant>
        <vt:lpwstr/>
      </vt:variant>
      <vt:variant>
        <vt:i4>7471159</vt:i4>
      </vt:variant>
      <vt:variant>
        <vt:i4>366</vt:i4>
      </vt:variant>
      <vt:variant>
        <vt:i4>0</vt:i4>
      </vt:variant>
      <vt:variant>
        <vt:i4>5</vt:i4>
      </vt:variant>
      <vt:variant>
        <vt:lpwstr>https://contractaciopublica.gencat.cat/perfil/sumar</vt:lpwstr>
      </vt:variant>
      <vt:variant>
        <vt:lpwstr/>
      </vt:variant>
      <vt:variant>
        <vt:i4>7471159</vt:i4>
      </vt:variant>
      <vt:variant>
        <vt:i4>363</vt:i4>
      </vt:variant>
      <vt:variant>
        <vt:i4>0</vt:i4>
      </vt:variant>
      <vt:variant>
        <vt:i4>5</vt:i4>
      </vt:variant>
      <vt:variant>
        <vt:lpwstr>https://contractaciopublica.gencat.cat/perfil/sumar</vt:lpwstr>
      </vt:variant>
      <vt:variant>
        <vt:lpwstr/>
      </vt:variant>
      <vt:variant>
        <vt:i4>1179705</vt:i4>
      </vt:variant>
      <vt:variant>
        <vt:i4>353</vt:i4>
      </vt:variant>
      <vt:variant>
        <vt:i4>0</vt:i4>
      </vt:variant>
      <vt:variant>
        <vt:i4>5</vt:i4>
      </vt:variant>
      <vt:variant>
        <vt:lpwstr/>
      </vt:variant>
      <vt:variant>
        <vt:lpwstr>_Toc105150842</vt:lpwstr>
      </vt:variant>
      <vt:variant>
        <vt:i4>1179705</vt:i4>
      </vt:variant>
      <vt:variant>
        <vt:i4>347</vt:i4>
      </vt:variant>
      <vt:variant>
        <vt:i4>0</vt:i4>
      </vt:variant>
      <vt:variant>
        <vt:i4>5</vt:i4>
      </vt:variant>
      <vt:variant>
        <vt:lpwstr/>
      </vt:variant>
      <vt:variant>
        <vt:lpwstr>_Toc105150841</vt:lpwstr>
      </vt:variant>
      <vt:variant>
        <vt:i4>1179705</vt:i4>
      </vt:variant>
      <vt:variant>
        <vt:i4>341</vt:i4>
      </vt:variant>
      <vt:variant>
        <vt:i4>0</vt:i4>
      </vt:variant>
      <vt:variant>
        <vt:i4>5</vt:i4>
      </vt:variant>
      <vt:variant>
        <vt:lpwstr/>
      </vt:variant>
      <vt:variant>
        <vt:lpwstr>_Toc105150840</vt:lpwstr>
      </vt:variant>
      <vt:variant>
        <vt:i4>1376313</vt:i4>
      </vt:variant>
      <vt:variant>
        <vt:i4>335</vt:i4>
      </vt:variant>
      <vt:variant>
        <vt:i4>0</vt:i4>
      </vt:variant>
      <vt:variant>
        <vt:i4>5</vt:i4>
      </vt:variant>
      <vt:variant>
        <vt:lpwstr/>
      </vt:variant>
      <vt:variant>
        <vt:lpwstr>_Toc105150839</vt:lpwstr>
      </vt:variant>
      <vt:variant>
        <vt:i4>1376313</vt:i4>
      </vt:variant>
      <vt:variant>
        <vt:i4>329</vt:i4>
      </vt:variant>
      <vt:variant>
        <vt:i4>0</vt:i4>
      </vt:variant>
      <vt:variant>
        <vt:i4>5</vt:i4>
      </vt:variant>
      <vt:variant>
        <vt:lpwstr/>
      </vt:variant>
      <vt:variant>
        <vt:lpwstr>_Toc105150838</vt:lpwstr>
      </vt:variant>
      <vt:variant>
        <vt:i4>1376313</vt:i4>
      </vt:variant>
      <vt:variant>
        <vt:i4>323</vt:i4>
      </vt:variant>
      <vt:variant>
        <vt:i4>0</vt:i4>
      </vt:variant>
      <vt:variant>
        <vt:i4>5</vt:i4>
      </vt:variant>
      <vt:variant>
        <vt:lpwstr/>
      </vt:variant>
      <vt:variant>
        <vt:lpwstr>_Toc105150837</vt:lpwstr>
      </vt:variant>
      <vt:variant>
        <vt:i4>1376313</vt:i4>
      </vt:variant>
      <vt:variant>
        <vt:i4>317</vt:i4>
      </vt:variant>
      <vt:variant>
        <vt:i4>0</vt:i4>
      </vt:variant>
      <vt:variant>
        <vt:i4>5</vt:i4>
      </vt:variant>
      <vt:variant>
        <vt:lpwstr/>
      </vt:variant>
      <vt:variant>
        <vt:lpwstr>_Toc105150836</vt:lpwstr>
      </vt:variant>
      <vt:variant>
        <vt:i4>1376313</vt:i4>
      </vt:variant>
      <vt:variant>
        <vt:i4>311</vt:i4>
      </vt:variant>
      <vt:variant>
        <vt:i4>0</vt:i4>
      </vt:variant>
      <vt:variant>
        <vt:i4>5</vt:i4>
      </vt:variant>
      <vt:variant>
        <vt:lpwstr/>
      </vt:variant>
      <vt:variant>
        <vt:lpwstr>_Toc105150835</vt:lpwstr>
      </vt:variant>
      <vt:variant>
        <vt:i4>1376313</vt:i4>
      </vt:variant>
      <vt:variant>
        <vt:i4>305</vt:i4>
      </vt:variant>
      <vt:variant>
        <vt:i4>0</vt:i4>
      </vt:variant>
      <vt:variant>
        <vt:i4>5</vt:i4>
      </vt:variant>
      <vt:variant>
        <vt:lpwstr/>
      </vt:variant>
      <vt:variant>
        <vt:lpwstr>_Toc105150834</vt:lpwstr>
      </vt:variant>
      <vt:variant>
        <vt:i4>1376313</vt:i4>
      </vt:variant>
      <vt:variant>
        <vt:i4>299</vt:i4>
      </vt:variant>
      <vt:variant>
        <vt:i4>0</vt:i4>
      </vt:variant>
      <vt:variant>
        <vt:i4>5</vt:i4>
      </vt:variant>
      <vt:variant>
        <vt:lpwstr/>
      </vt:variant>
      <vt:variant>
        <vt:lpwstr>_Toc105150833</vt:lpwstr>
      </vt:variant>
      <vt:variant>
        <vt:i4>1376313</vt:i4>
      </vt:variant>
      <vt:variant>
        <vt:i4>293</vt:i4>
      </vt:variant>
      <vt:variant>
        <vt:i4>0</vt:i4>
      </vt:variant>
      <vt:variant>
        <vt:i4>5</vt:i4>
      </vt:variant>
      <vt:variant>
        <vt:lpwstr/>
      </vt:variant>
      <vt:variant>
        <vt:lpwstr>_Toc105150832</vt:lpwstr>
      </vt:variant>
      <vt:variant>
        <vt:i4>1376313</vt:i4>
      </vt:variant>
      <vt:variant>
        <vt:i4>287</vt:i4>
      </vt:variant>
      <vt:variant>
        <vt:i4>0</vt:i4>
      </vt:variant>
      <vt:variant>
        <vt:i4>5</vt:i4>
      </vt:variant>
      <vt:variant>
        <vt:lpwstr/>
      </vt:variant>
      <vt:variant>
        <vt:lpwstr>_Toc105150831</vt:lpwstr>
      </vt:variant>
      <vt:variant>
        <vt:i4>1376313</vt:i4>
      </vt:variant>
      <vt:variant>
        <vt:i4>281</vt:i4>
      </vt:variant>
      <vt:variant>
        <vt:i4>0</vt:i4>
      </vt:variant>
      <vt:variant>
        <vt:i4>5</vt:i4>
      </vt:variant>
      <vt:variant>
        <vt:lpwstr/>
      </vt:variant>
      <vt:variant>
        <vt:lpwstr>_Toc105150830</vt:lpwstr>
      </vt:variant>
      <vt:variant>
        <vt:i4>1310777</vt:i4>
      </vt:variant>
      <vt:variant>
        <vt:i4>275</vt:i4>
      </vt:variant>
      <vt:variant>
        <vt:i4>0</vt:i4>
      </vt:variant>
      <vt:variant>
        <vt:i4>5</vt:i4>
      </vt:variant>
      <vt:variant>
        <vt:lpwstr/>
      </vt:variant>
      <vt:variant>
        <vt:lpwstr>_Toc105150829</vt:lpwstr>
      </vt:variant>
      <vt:variant>
        <vt:i4>1310777</vt:i4>
      </vt:variant>
      <vt:variant>
        <vt:i4>269</vt:i4>
      </vt:variant>
      <vt:variant>
        <vt:i4>0</vt:i4>
      </vt:variant>
      <vt:variant>
        <vt:i4>5</vt:i4>
      </vt:variant>
      <vt:variant>
        <vt:lpwstr/>
      </vt:variant>
      <vt:variant>
        <vt:lpwstr>_Toc105150828</vt:lpwstr>
      </vt:variant>
      <vt:variant>
        <vt:i4>1310777</vt:i4>
      </vt:variant>
      <vt:variant>
        <vt:i4>263</vt:i4>
      </vt:variant>
      <vt:variant>
        <vt:i4>0</vt:i4>
      </vt:variant>
      <vt:variant>
        <vt:i4>5</vt:i4>
      </vt:variant>
      <vt:variant>
        <vt:lpwstr/>
      </vt:variant>
      <vt:variant>
        <vt:lpwstr>_Toc105150827</vt:lpwstr>
      </vt:variant>
      <vt:variant>
        <vt:i4>1310777</vt:i4>
      </vt:variant>
      <vt:variant>
        <vt:i4>257</vt:i4>
      </vt:variant>
      <vt:variant>
        <vt:i4>0</vt:i4>
      </vt:variant>
      <vt:variant>
        <vt:i4>5</vt:i4>
      </vt:variant>
      <vt:variant>
        <vt:lpwstr/>
      </vt:variant>
      <vt:variant>
        <vt:lpwstr>_Toc105150826</vt:lpwstr>
      </vt:variant>
      <vt:variant>
        <vt:i4>1310777</vt:i4>
      </vt:variant>
      <vt:variant>
        <vt:i4>251</vt:i4>
      </vt:variant>
      <vt:variant>
        <vt:i4>0</vt:i4>
      </vt:variant>
      <vt:variant>
        <vt:i4>5</vt:i4>
      </vt:variant>
      <vt:variant>
        <vt:lpwstr/>
      </vt:variant>
      <vt:variant>
        <vt:lpwstr>_Toc105150825</vt:lpwstr>
      </vt:variant>
      <vt:variant>
        <vt:i4>1310777</vt:i4>
      </vt:variant>
      <vt:variant>
        <vt:i4>245</vt:i4>
      </vt:variant>
      <vt:variant>
        <vt:i4>0</vt:i4>
      </vt:variant>
      <vt:variant>
        <vt:i4>5</vt:i4>
      </vt:variant>
      <vt:variant>
        <vt:lpwstr/>
      </vt:variant>
      <vt:variant>
        <vt:lpwstr>_Toc105150824</vt:lpwstr>
      </vt:variant>
      <vt:variant>
        <vt:i4>1310777</vt:i4>
      </vt:variant>
      <vt:variant>
        <vt:i4>239</vt:i4>
      </vt:variant>
      <vt:variant>
        <vt:i4>0</vt:i4>
      </vt:variant>
      <vt:variant>
        <vt:i4>5</vt:i4>
      </vt:variant>
      <vt:variant>
        <vt:lpwstr/>
      </vt:variant>
      <vt:variant>
        <vt:lpwstr>_Toc105150823</vt:lpwstr>
      </vt:variant>
      <vt:variant>
        <vt:i4>1310777</vt:i4>
      </vt:variant>
      <vt:variant>
        <vt:i4>233</vt:i4>
      </vt:variant>
      <vt:variant>
        <vt:i4>0</vt:i4>
      </vt:variant>
      <vt:variant>
        <vt:i4>5</vt:i4>
      </vt:variant>
      <vt:variant>
        <vt:lpwstr/>
      </vt:variant>
      <vt:variant>
        <vt:lpwstr>_Toc105150822</vt:lpwstr>
      </vt:variant>
      <vt:variant>
        <vt:i4>1310777</vt:i4>
      </vt:variant>
      <vt:variant>
        <vt:i4>227</vt:i4>
      </vt:variant>
      <vt:variant>
        <vt:i4>0</vt:i4>
      </vt:variant>
      <vt:variant>
        <vt:i4>5</vt:i4>
      </vt:variant>
      <vt:variant>
        <vt:lpwstr/>
      </vt:variant>
      <vt:variant>
        <vt:lpwstr>_Toc105150821</vt:lpwstr>
      </vt:variant>
      <vt:variant>
        <vt:i4>1310777</vt:i4>
      </vt:variant>
      <vt:variant>
        <vt:i4>221</vt:i4>
      </vt:variant>
      <vt:variant>
        <vt:i4>0</vt:i4>
      </vt:variant>
      <vt:variant>
        <vt:i4>5</vt:i4>
      </vt:variant>
      <vt:variant>
        <vt:lpwstr/>
      </vt:variant>
      <vt:variant>
        <vt:lpwstr>_Toc105150820</vt:lpwstr>
      </vt:variant>
      <vt:variant>
        <vt:i4>1507385</vt:i4>
      </vt:variant>
      <vt:variant>
        <vt:i4>215</vt:i4>
      </vt:variant>
      <vt:variant>
        <vt:i4>0</vt:i4>
      </vt:variant>
      <vt:variant>
        <vt:i4>5</vt:i4>
      </vt:variant>
      <vt:variant>
        <vt:lpwstr/>
      </vt:variant>
      <vt:variant>
        <vt:lpwstr>_Toc105150819</vt:lpwstr>
      </vt:variant>
      <vt:variant>
        <vt:i4>1507385</vt:i4>
      </vt:variant>
      <vt:variant>
        <vt:i4>209</vt:i4>
      </vt:variant>
      <vt:variant>
        <vt:i4>0</vt:i4>
      </vt:variant>
      <vt:variant>
        <vt:i4>5</vt:i4>
      </vt:variant>
      <vt:variant>
        <vt:lpwstr/>
      </vt:variant>
      <vt:variant>
        <vt:lpwstr>_Toc105150818</vt:lpwstr>
      </vt:variant>
      <vt:variant>
        <vt:i4>1507385</vt:i4>
      </vt:variant>
      <vt:variant>
        <vt:i4>203</vt:i4>
      </vt:variant>
      <vt:variant>
        <vt:i4>0</vt:i4>
      </vt:variant>
      <vt:variant>
        <vt:i4>5</vt:i4>
      </vt:variant>
      <vt:variant>
        <vt:lpwstr/>
      </vt:variant>
      <vt:variant>
        <vt:lpwstr>_Toc105150817</vt:lpwstr>
      </vt:variant>
      <vt:variant>
        <vt:i4>1507385</vt:i4>
      </vt:variant>
      <vt:variant>
        <vt:i4>197</vt:i4>
      </vt:variant>
      <vt:variant>
        <vt:i4>0</vt:i4>
      </vt:variant>
      <vt:variant>
        <vt:i4>5</vt:i4>
      </vt:variant>
      <vt:variant>
        <vt:lpwstr/>
      </vt:variant>
      <vt:variant>
        <vt:lpwstr>_Toc105150816</vt:lpwstr>
      </vt:variant>
      <vt:variant>
        <vt:i4>1507385</vt:i4>
      </vt:variant>
      <vt:variant>
        <vt:i4>191</vt:i4>
      </vt:variant>
      <vt:variant>
        <vt:i4>0</vt:i4>
      </vt:variant>
      <vt:variant>
        <vt:i4>5</vt:i4>
      </vt:variant>
      <vt:variant>
        <vt:lpwstr/>
      </vt:variant>
      <vt:variant>
        <vt:lpwstr>_Toc105150815</vt:lpwstr>
      </vt:variant>
      <vt:variant>
        <vt:i4>1507385</vt:i4>
      </vt:variant>
      <vt:variant>
        <vt:i4>185</vt:i4>
      </vt:variant>
      <vt:variant>
        <vt:i4>0</vt:i4>
      </vt:variant>
      <vt:variant>
        <vt:i4>5</vt:i4>
      </vt:variant>
      <vt:variant>
        <vt:lpwstr/>
      </vt:variant>
      <vt:variant>
        <vt:lpwstr>_Toc105150814</vt:lpwstr>
      </vt:variant>
      <vt:variant>
        <vt:i4>1507385</vt:i4>
      </vt:variant>
      <vt:variant>
        <vt:i4>179</vt:i4>
      </vt:variant>
      <vt:variant>
        <vt:i4>0</vt:i4>
      </vt:variant>
      <vt:variant>
        <vt:i4>5</vt:i4>
      </vt:variant>
      <vt:variant>
        <vt:lpwstr/>
      </vt:variant>
      <vt:variant>
        <vt:lpwstr>_Toc105150813</vt:lpwstr>
      </vt:variant>
      <vt:variant>
        <vt:i4>1507385</vt:i4>
      </vt:variant>
      <vt:variant>
        <vt:i4>173</vt:i4>
      </vt:variant>
      <vt:variant>
        <vt:i4>0</vt:i4>
      </vt:variant>
      <vt:variant>
        <vt:i4>5</vt:i4>
      </vt:variant>
      <vt:variant>
        <vt:lpwstr/>
      </vt:variant>
      <vt:variant>
        <vt:lpwstr>_Toc105150812</vt:lpwstr>
      </vt:variant>
      <vt:variant>
        <vt:i4>1507385</vt:i4>
      </vt:variant>
      <vt:variant>
        <vt:i4>167</vt:i4>
      </vt:variant>
      <vt:variant>
        <vt:i4>0</vt:i4>
      </vt:variant>
      <vt:variant>
        <vt:i4>5</vt:i4>
      </vt:variant>
      <vt:variant>
        <vt:lpwstr/>
      </vt:variant>
      <vt:variant>
        <vt:lpwstr>_Toc105150811</vt:lpwstr>
      </vt:variant>
      <vt:variant>
        <vt:i4>1507385</vt:i4>
      </vt:variant>
      <vt:variant>
        <vt:i4>161</vt:i4>
      </vt:variant>
      <vt:variant>
        <vt:i4>0</vt:i4>
      </vt:variant>
      <vt:variant>
        <vt:i4>5</vt:i4>
      </vt:variant>
      <vt:variant>
        <vt:lpwstr/>
      </vt:variant>
      <vt:variant>
        <vt:lpwstr>_Toc105150810</vt:lpwstr>
      </vt:variant>
      <vt:variant>
        <vt:i4>1441849</vt:i4>
      </vt:variant>
      <vt:variant>
        <vt:i4>155</vt:i4>
      </vt:variant>
      <vt:variant>
        <vt:i4>0</vt:i4>
      </vt:variant>
      <vt:variant>
        <vt:i4>5</vt:i4>
      </vt:variant>
      <vt:variant>
        <vt:lpwstr/>
      </vt:variant>
      <vt:variant>
        <vt:lpwstr>_Toc105150809</vt:lpwstr>
      </vt:variant>
      <vt:variant>
        <vt:i4>1441849</vt:i4>
      </vt:variant>
      <vt:variant>
        <vt:i4>149</vt:i4>
      </vt:variant>
      <vt:variant>
        <vt:i4>0</vt:i4>
      </vt:variant>
      <vt:variant>
        <vt:i4>5</vt:i4>
      </vt:variant>
      <vt:variant>
        <vt:lpwstr/>
      </vt:variant>
      <vt:variant>
        <vt:lpwstr>_Toc105150808</vt:lpwstr>
      </vt:variant>
      <vt:variant>
        <vt:i4>1441849</vt:i4>
      </vt:variant>
      <vt:variant>
        <vt:i4>143</vt:i4>
      </vt:variant>
      <vt:variant>
        <vt:i4>0</vt:i4>
      </vt:variant>
      <vt:variant>
        <vt:i4>5</vt:i4>
      </vt:variant>
      <vt:variant>
        <vt:lpwstr/>
      </vt:variant>
      <vt:variant>
        <vt:lpwstr>_Toc105150807</vt:lpwstr>
      </vt:variant>
      <vt:variant>
        <vt:i4>1441849</vt:i4>
      </vt:variant>
      <vt:variant>
        <vt:i4>137</vt:i4>
      </vt:variant>
      <vt:variant>
        <vt:i4>0</vt:i4>
      </vt:variant>
      <vt:variant>
        <vt:i4>5</vt:i4>
      </vt:variant>
      <vt:variant>
        <vt:lpwstr/>
      </vt:variant>
      <vt:variant>
        <vt:lpwstr>_Toc105150806</vt:lpwstr>
      </vt:variant>
      <vt:variant>
        <vt:i4>1441849</vt:i4>
      </vt:variant>
      <vt:variant>
        <vt:i4>131</vt:i4>
      </vt:variant>
      <vt:variant>
        <vt:i4>0</vt:i4>
      </vt:variant>
      <vt:variant>
        <vt:i4>5</vt:i4>
      </vt:variant>
      <vt:variant>
        <vt:lpwstr/>
      </vt:variant>
      <vt:variant>
        <vt:lpwstr>_Toc105150805</vt:lpwstr>
      </vt:variant>
      <vt:variant>
        <vt:i4>1441849</vt:i4>
      </vt:variant>
      <vt:variant>
        <vt:i4>125</vt:i4>
      </vt:variant>
      <vt:variant>
        <vt:i4>0</vt:i4>
      </vt:variant>
      <vt:variant>
        <vt:i4>5</vt:i4>
      </vt:variant>
      <vt:variant>
        <vt:lpwstr/>
      </vt:variant>
      <vt:variant>
        <vt:lpwstr>_Toc105150804</vt:lpwstr>
      </vt:variant>
      <vt:variant>
        <vt:i4>1441849</vt:i4>
      </vt:variant>
      <vt:variant>
        <vt:i4>119</vt:i4>
      </vt:variant>
      <vt:variant>
        <vt:i4>0</vt:i4>
      </vt:variant>
      <vt:variant>
        <vt:i4>5</vt:i4>
      </vt:variant>
      <vt:variant>
        <vt:lpwstr/>
      </vt:variant>
      <vt:variant>
        <vt:lpwstr>_Toc105150803</vt:lpwstr>
      </vt:variant>
      <vt:variant>
        <vt:i4>1441849</vt:i4>
      </vt:variant>
      <vt:variant>
        <vt:i4>113</vt:i4>
      </vt:variant>
      <vt:variant>
        <vt:i4>0</vt:i4>
      </vt:variant>
      <vt:variant>
        <vt:i4>5</vt:i4>
      </vt:variant>
      <vt:variant>
        <vt:lpwstr/>
      </vt:variant>
      <vt:variant>
        <vt:lpwstr>_Toc105150802</vt:lpwstr>
      </vt:variant>
      <vt:variant>
        <vt:i4>1441849</vt:i4>
      </vt:variant>
      <vt:variant>
        <vt:i4>107</vt:i4>
      </vt:variant>
      <vt:variant>
        <vt:i4>0</vt:i4>
      </vt:variant>
      <vt:variant>
        <vt:i4>5</vt:i4>
      </vt:variant>
      <vt:variant>
        <vt:lpwstr/>
      </vt:variant>
      <vt:variant>
        <vt:lpwstr>_Toc105150801</vt:lpwstr>
      </vt:variant>
      <vt:variant>
        <vt:i4>1441849</vt:i4>
      </vt:variant>
      <vt:variant>
        <vt:i4>101</vt:i4>
      </vt:variant>
      <vt:variant>
        <vt:i4>0</vt:i4>
      </vt:variant>
      <vt:variant>
        <vt:i4>5</vt:i4>
      </vt:variant>
      <vt:variant>
        <vt:lpwstr/>
      </vt:variant>
      <vt:variant>
        <vt:lpwstr>_Toc105150800</vt:lpwstr>
      </vt:variant>
      <vt:variant>
        <vt:i4>2031670</vt:i4>
      </vt:variant>
      <vt:variant>
        <vt:i4>95</vt:i4>
      </vt:variant>
      <vt:variant>
        <vt:i4>0</vt:i4>
      </vt:variant>
      <vt:variant>
        <vt:i4>5</vt:i4>
      </vt:variant>
      <vt:variant>
        <vt:lpwstr/>
      </vt:variant>
      <vt:variant>
        <vt:lpwstr>_Toc105150799</vt:lpwstr>
      </vt:variant>
      <vt:variant>
        <vt:i4>2031670</vt:i4>
      </vt:variant>
      <vt:variant>
        <vt:i4>89</vt:i4>
      </vt:variant>
      <vt:variant>
        <vt:i4>0</vt:i4>
      </vt:variant>
      <vt:variant>
        <vt:i4>5</vt:i4>
      </vt:variant>
      <vt:variant>
        <vt:lpwstr/>
      </vt:variant>
      <vt:variant>
        <vt:lpwstr>_Toc105150798</vt:lpwstr>
      </vt:variant>
      <vt:variant>
        <vt:i4>2031670</vt:i4>
      </vt:variant>
      <vt:variant>
        <vt:i4>83</vt:i4>
      </vt:variant>
      <vt:variant>
        <vt:i4>0</vt:i4>
      </vt:variant>
      <vt:variant>
        <vt:i4>5</vt:i4>
      </vt:variant>
      <vt:variant>
        <vt:lpwstr/>
      </vt:variant>
      <vt:variant>
        <vt:lpwstr>_Toc105150797</vt:lpwstr>
      </vt:variant>
      <vt:variant>
        <vt:i4>2031670</vt:i4>
      </vt:variant>
      <vt:variant>
        <vt:i4>77</vt:i4>
      </vt:variant>
      <vt:variant>
        <vt:i4>0</vt:i4>
      </vt:variant>
      <vt:variant>
        <vt:i4>5</vt:i4>
      </vt:variant>
      <vt:variant>
        <vt:lpwstr/>
      </vt:variant>
      <vt:variant>
        <vt:lpwstr>_Toc105150796</vt:lpwstr>
      </vt:variant>
      <vt:variant>
        <vt:i4>2031670</vt:i4>
      </vt:variant>
      <vt:variant>
        <vt:i4>71</vt:i4>
      </vt:variant>
      <vt:variant>
        <vt:i4>0</vt:i4>
      </vt:variant>
      <vt:variant>
        <vt:i4>5</vt:i4>
      </vt:variant>
      <vt:variant>
        <vt:lpwstr/>
      </vt:variant>
      <vt:variant>
        <vt:lpwstr>_Toc105150795</vt:lpwstr>
      </vt:variant>
      <vt:variant>
        <vt:i4>2031670</vt:i4>
      </vt:variant>
      <vt:variant>
        <vt:i4>65</vt:i4>
      </vt:variant>
      <vt:variant>
        <vt:i4>0</vt:i4>
      </vt:variant>
      <vt:variant>
        <vt:i4>5</vt:i4>
      </vt:variant>
      <vt:variant>
        <vt:lpwstr/>
      </vt:variant>
      <vt:variant>
        <vt:lpwstr>_Toc105150794</vt:lpwstr>
      </vt:variant>
      <vt:variant>
        <vt:i4>2031670</vt:i4>
      </vt:variant>
      <vt:variant>
        <vt:i4>59</vt:i4>
      </vt:variant>
      <vt:variant>
        <vt:i4>0</vt:i4>
      </vt:variant>
      <vt:variant>
        <vt:i4>5</vt:i4>
      </vt:variant>
      <vt:variant>
        <vt:lpwstr/>
      </vt:variant>
      <vt:variant>
        <vt:lpwstr>_Toc105150793</vt:lpwstr>
      </vt:variant>
      <vt:variant>
        <vt:i4>2031670</vt:i4>
      </vt:variant>
      <vt:variant>
        <vt:i4>53</vt:i4>
      </vt:variant>
      <vt:variant>
        <vt:i4>0</vt:i4>
      </vt:variant>
      <vt:variant>
        <vt:i4>5</vt:i4>
      </vt:variant>
      <vt:variant>
        <vt:lpwstr/>
      </vt:variant>
      <vt:variant>
        <vt:lpwstr>_Toc105150792</vt:lpwstr>
      </vt:variant>
      <vt:variant>
        <vt:i4>2031670</vt:i4>
      </vt:variant>
      <vt:variant>
        <vt:i4>47</vt:i4>
      </vt:variant>
      <vt:variant>
        <vt:i4>0</vt:i4>
      </vt:variant>
      <vt:variant>
        <vt:i4>5</vt:i4>
      </vt:variant>
      <vt:variant>
        <vt:lpwstr/>
      </vt:variant>
      <vt:variant>
        <vt:lpwstr>_Toc105150791</vt:lpwstr>
      </vt:variant>
      <vt:variant>
        <vt:i4>2031670</vt:i4>
      </vt:variant>
      <vt:variant>
        <vt:i4>41</vt:i4>
      </vt:variant>
      <vt:variant>
        <vt:i4>0</vt:i4>
      </vt:variant>
      <vt:variant>
        <vt:i4>5</vt:i4>
      </vt:variant>
      <vt:variant>
        <vt:lpwstr/>
      </vt:variant>
      <vt:variant>
        <vt:lpwstr>_Toc105150790</vt:lpwstr>
      </vt:variant>
      <vt:variant>
        <vt:i4>1966134</vt:i4>
      </vt:variant>
      <vt:variant>
        <vt:i4>35</vt:i4>
      </vt:variant>
      <vt:variant>
        <vt:i4>0</vt:i4>
      </vt:variant>
      <vt:variant>
        <vt:i4>5</vt:i4>
      </vt:variant>
      <vt:variant>
        <vt:lpwstr/>
      </vt:variant>
      <vt:variant>
        <vt:lpwstr>_Toc105150789</vt:lpwstr>
      </vt:variant>
      <vt:variant>
        <vt:i4>1966134</vt:i4>
      </vt:variant>
      <vt:variant>
        <vt:i4>29</vt:i4>
      </vt:variant>
      <vt:variant>
        <vt:i4>0</vt:i4>
      </vt:variant>
      <vt:variant>
        <vt:i4>5</vt:i4>
      </vt:variant>
      <vt:variant>
        <vt:lpwstr/>
      </vt:variant>
      <vt:variant>
        <vt:lpwstr>_Toc105150788</vt:lpwstr>
      </vt:variant>
      <vt:variant>
        <vt:i4>1966134</vt:i4>
      </vt:variant>
      <vt:variant>
        <vt:i4>23</vt:i4>
      </vt:variant>
      <vt:variant>
        <vt:i4>0</vt:i4>
      </vt:variant>
      <vt:variant>
        <vt:i4>5</vt:i4>
      </vt:variant>
      <vt:variant>
        <vt:lpwstr/>
      </vt:variant>
      <vt:variant>
        <vt:lpwstr>_Toc105150787</vt:lpwstr>
      </vt:variant>
      <vt:variant>
        <vt:i4>1966134</vt:i4>
      </vt:variant>
      <vt:variant>
        <vt:i4>17</vt:i4>
      </vt:variant>
      <vt:variant>
        <vt:i4>0</vt:i4>
      </vt:variant>
      <vt:variant>
        <vt:i4>5</vt:i4>
      </vt:variant>
      <vt:variant>
        <vt:lpwstr/>
      </vt:variant>
      <vt:variant>
        <vt:lpwstr>_Toc105150786</vt:lpwstr>
      </vt:variant>
      <vt:variant>
        <vt:i4>6029396</vt:i4>
      </vt:variant>
      <vt:variant>
        <vt:i4>12</vt:i4>
      </vt:variant>
      <vt:variant>
        <vt:i4>0</vt:i4>
      </vt:variant>
      <vt:variant>
        <vt:i4>5</vt:i4>
      </vt:variant>
      <vt:variant>
        <vt:lpwstr>http://www.sumaracciosocial.cat/</vt:lpwstr>
      </vt:variant>
      <vt:variant>
        <vt:lpwstr/>
      </vt:variant>
      <vt:variant>
        <vt:i4>2687079</vt:i4>
      </vt:variant>
      <vt:variant>
        <vt:i4>9</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6</vt:i4>
      </vt:variant>
      <vt:variant>
        <vt:i4>0</vt:i4>
      </vt:variant>
      <vt:variant>
        <vt:i4>5</vt:i4>
      </vt:variant>
      <vt:variant>
        <vt:lpwstr>https://contractaciopublica.gencat.cat/perfil/sumar</vt:lpwstr>
      </vt:variant>
      <vt:variant>
        <vt:lpwstr/>
      </vt:variant>
      <vt:variant>
        <vt:i4>4063260</vt:i4>
      </vt:variant>
      <vt:variant>
        <vt:i4>3</vt:i4>
      </vt:variant>
      <vt:variant>
        <vt:i4>0</vt:i4>
      </vt:variant>
      <vt:variant>
        <vt:i4>5</vt:i4>
      </vt:variant>
      <vt:variant>
        <vt:lpwstr>mailto:licitacions@sumaracciosocial.cat</vt:lpwstr>
      </vt:variant>
      <vt:variant>
        <vt:lpwstr/>
      </vt:variant>
      <vt:variant>
        <vt:i4>3342342</vt:i4>
      </vt:variant>
      <vt:variant>
        <vt:i4>0</vt:i4>
      </vt:variant>
      <vt:variant>
        <vt:i4>0</vt:i4>
      </vt:variant>
      <vt:variant>
        <vt:i4>5</vt:i4>
      </vt:variant>
      <vt:variant>
        <vt:lpwstr>mailto:factures@sumaracciosocial.cat</vt:lpwstr>
      </vt:variant>
      <vt:variant>
        <vt:lpwstr/>
      </vt:variant>
      <vt:variant>
        <vt:i4>1769555</vt:i4>
      </vt:variant>
      <vt:variant>
        <vt:i4>24</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21</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18</vt:i4>
      </vt:variant>
      <vt:variant>
        <vt:i4>0</vt:i4>
      </vt:variant>
      <vt:variant>
        <vt:i4>5</vt:i4>
      </vt:variant>
      <vt:variant>
        <vt:lpwstr>http://www.hacienda.gob.es/es-ES/Areas Tematicas/Contratacion/TACRC/Paginas/Tribunal Administrativo Central de Recursos Contractuales.aspx</vt:lpwstr>
      </vt:variant>
      <vt:variant>
        <vt:lpwstr/>
      </vt:variant>
      <vt:variant>
        <vt:i4>7405601</vt:i4>
      </vt:variant>
      <vt:variant>
        <vt:i4>15</vt:i4>
      </vt:variant>
      <vt:variant>
        <vt:i4>0</vt:i4>
      </vt:variant>
      <vt:variant>
        <vt:i4>5</vt:i4>
      </vt:variant>
      <vt:variant>
        <vt:lpwstr>http://www.ddgi.cat/iplecs/faces/banc-formules/index.xhtml</vt:lpwstr>
      </vt:variant>
      <vt:variant>
        <vt:lpwstr/>
      </vt:variant>
      <vt:variant>
        <vt:i4>393247</vt:i4>
      </vt:variant>
      <vt:variant>
        <vt:i4>12</vt:i4>
      </vt:variant>
      <vt:variant>
        <vt:i4>0</vt:i4>
      </vt:variant>
      <vt:variant>
        <vt:i4>5</vt:i4>
      </vt:variant>
      <vt:variant>
        <vt:lpwstr>llista-clausules.pdf</vt:lpwstr>
      </vt:variant>
      <vt:variant>
        <vt:lpwstr/>
      </vt:variant>
      <vt:variant>
        <vt:i4>3014700</vt:i4>
      </vt:variant>
      <vt:variant>
        <vt:i4>9</vt:i4>
      </vt:variant>
      <vt:variant>
        <vt:i4>0</vt:i4>
      </vt:variant>
      <vt:variant>
        <vt:i4>5</vt:i4>
      </vt:variant>
      <vt:variant>
        <vt:lpwstr>http://www.ddgi.cat/iplecs</vt:lpwstr>
      </vt:variant>
      <vt:variant>
        <vt:lpwstr/>
      </vt:variant>
      <vt:variant>
        <vt:i4>3014700</vt:i4>
      </vt:variant>
      <vt:variant>
        <vt:i4>6</vt:i4>
      </vt:variant>
      <vt:variant>
        <vt:i4>0</vt:i4>
      </vt:variant>
      <vt:variant>
        <vt:i4>5</vt:i4>
      </vt:variant>
      <vt:variant>
        <vt:lpwstr>http://www.ddgi.cat/iplecs</vt:lpwstr>
      </vt:variant>
      <vt:variant>
        <vt:lpwstr/>
      </vt:variant>
      <vt:variant>
        <vt:i4>11927762</vt:i4>
      </vt:variant>
      <vt:variant>
        <vt:i4>3</vt:i4>
      </vt:variant>
      <vt:variant>
        <vt:i4>0</vt:i4>
      </vt:variant>
      <vt:variant>
        <vt:i4>5</vt:i4>
      </vt:variant>
      <vt:variant>
        <vt:lpwstr>\\srv-dades\Users\emazarico\Documents\Manuals\Justificació no divisió lots.pdf</vt:lpwstr>
      </vt:variant>
      <vt:variant>
        <vt:lpwstr/>
      </vt:variant>
      <vt:variant>
        <vt:i4>6029326</vt:i4>
      </vt:variant>
      <vt:variant>
        <vt:i4>0</vt:i4>
      </vt:variant>
      <vt:variant>
        <vt:i4>0</vt:i4>
      </vt:variant>
      <vt:variant>
        <vt:i4>5</vt:i4>
      </vt:variant>
      <vt:variant>
        <vt:lpwstr>https://contractacio.gencat.cat/ca/gestionar-contractacio/eines/cpv/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Esther Domínguez i Tarré</cp:lastModifiedBy>
  <cp:revision>7</cp:revision>
  <cp:lastPrinted>2023-06-09T11:10:00Z</cp:lastPrinted>
  <dcterms:created xsi:type="dcterms:W3CDTF">2023-06-15T11:41:00Z</dcterms:created>
  <dcterms:modified xsi:type="dcterms:W3CDTF">2026-03-03T11:18:00Z</dcterms:modified>
</cp:coreProperties>
</file>