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2340" w14:textId="560008C2" w:rsidR="00302292" w:rsidRPr="00DB75D7" w:rsidRDefault="00302292" w:rsidP="005C6C30">
      <w:pPr>
        <w:widowControl w:val="0"/>
        <w:pBdr>
          <w:bottom w:val="single" w:sz="4" w:space="1" w:color="auto"/>
        </w:pBdr>
        <w:adjustRightInd/>
        <w:rPr>
          <w:rFonts w:ascii="Arial" w:eastAsia="Liberation Sans" w:hAnsi="Arial" w:cs="Arial"/>
          <w:sz w:val="20"/>
          <w:szCs w:val="20"/>
          <w:lang w:val="ca-ES"/>
        </w:rPr>
      </w:pPr>
      <w:bookmarkStart w:id="0" w:name="_Toc216715990"/>
      <w:r w:rsidRPr="00302292">
        <w:rPr>
          <w:rFonts w:ascii="Arial" w:eastAsia="Times New Roman" w:hAnsi="Arial" w:cs="Arial"/>
          <w:b/>
          <w:sz w:val="20"/>
          <w:szCs w:val="20"/>
          <w:lang w:val="ca-ES" w:eastAsia="ca-ES"/>
        </w:rPr>
        <w:t>ANNEX II. Model oferta econòmica</w:t>
      </w:r>
      <w:bookmarkEnd w:id="0"/>
    </w:p>
    <w:p w14:paraId="6BFD4648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5A9604BF" w14:textId="77777777" w:rsidR="005C6C30" w:rsidRDefault="005C6C30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6E7E380E" w14:textId="1D8A3813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  <w:t>MODEL D’OFERTA ECONÒMICA I PROPOSTA SOTMESA A CRITERIS AUTOMÀTICS</w:t>
      </w:r>
    </w:p>
    <w:p w14:paraId="7B3973AF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6617F17D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El/La Sr/a ………… amb número de  DNI ................. actuant en nom propi / en representació      de ...................        amb CIF ............. de la qual actua en qualitat de (administrador únic,  solidari o mancomunat o apoderat solidari o mancomunat), es compromet (en nom propi / en nom i representació de l’empresa) a executar-lo amb estricta subjecció als requisits i condicions estipulats:</w:t>
      </w:r>
    </w:p>
    <w:p w14:paraId="3F983E6C" w14:textId="77777777" w:rsidR="00302292" w:rsidRPr="00302292" w:rsidRDefault="00302292" w:rsidP="00302292">
      <w:pPr>
        <w:widowControl w:val="0"/>
        <w:adjustRightInd/>
        <w:rPr>
          <w:rFonts w:ascii="Liberation Sans" w:eastAsia="Liberation Sans" w:hAnsi="Liberation Sans" w:cs="Liberation Sans"/>
          <w:sz w:val="22"/>
          <w:szCs w:val="22"/>
          <w:lang w:val="ca-E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70"/>
        <w:gridCol w:w="1777"/>
        <w:gridCol w:w="1349"/>
        <w:gridCol w:w="1497"/>
        <w:gridCol w:w="1905"/>
      </w:tblGrid>
      <w:tr w:rsidR="00302292" w:rsidRPr="00302292" w14:paraId="01BDB318" w14:textId="77777777" w:rsidTr="008D40D0">
        <w:trPr>
          <w:trHeight w:val="317"/>
          <w:jc w:val="center"/>
        </w:trPr>
        <w:tc>
          <w:tcPr>
            <w:tcW w:w="1066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9F924B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</w:p>
        </w:tc>
        <w:tc>
          <w:tcPr>
            <w:tcW w:w="3934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BC3803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OFERTA DE L’EMPRESA LICITADORA</w:t>
            </w:r>
          </w:p>
        </w:tc>
      </w:tr>
      <w:tr w:rsidR="00302292" w:rsidRPr="00302292" w14:paraId="69CDFC0C" w14:textId="77777777" w:rsidTr="008D40D0">
        <w:trPr>
          <w:trHeight w:val="574"/>
          <w:jc w:val="center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8C57B0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Pressupost màxim licitació</w:t>
            </w:r>
          </w:p>
          <w:p w14:paraId="540CEF14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(IVA exclòs)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B194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Preu ofert</w:t>
            </w:r>
          </w:p>
          <w:p w14:paraId="2675300B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(IVA exclòs)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CF17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Tipus IVA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8EEF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Import IVA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D917C0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Total preu ofert</w:t>
            </w:r>
          </w:p>
          <w:p w14:paraId="0171120C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(IVA inclòs)</w:t>
            </w:r>
          </w:p>
        </w:tc>
      </w:tr>
      <w:tr w:rsidR="00302292" w:rsidRPr="00302292" w14:paraId="0C54792F" w14:textId="77777777" w:rsidTr="008D40D0">
        <w:trPr>
          <w:trHeight w:val="345"/>
          <w:jc w:val="center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4B4037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highlight w:val="yellow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color w:val="000000"/>
                <w:sz w:val="18"/>
                <w:szCs w:val="18"/>
                <w:lang w:val="ca-ES"/>
              </w:rPr>
              <w:t>188.065,22 €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EB337B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22C3B0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21 %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B9EDC9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E4105D" w14:textId="77777777" w:rsidR="00302292" w:rsidRPr="00302292" w:rsidRDefault="00302292" w:rsidP="00302292">
            <w:pPr>
              <w:widowControl w:val="0"/>
              <w:adjustRightInd/>
              <w:jc w:val="center"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</w:p>
        </w:tc>
      </w:tr>
      <w:tr w:rsidR="00302292" w:rsidRPr="00302292" w14:paraId="245DB397" w14:textId="77777777" w:rsidTr="008D40D0">
        <w:trPr>
          <w:trHeight w:val="1138"/>
          <w:jc w:val="center"/>
        </w:trPr>
        <w:tc>
          <w:tcPr>
            <w:tcW w:w="2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B8CC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 xml:space="preserve">Criteri 2.  </w:t>
            </w:r>
          </w:p>
          <w:p w14:paraId="32F330D8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Ampliació del termini de garantia</w:t>
            </w:r>
          </w:p>
        </w:tc>
        <w:tc>
          <w:tcPr>
            <w:tcW w:w="2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93EE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augment termini garantia fins a 6 anys</w:t>
            </w:r>
          </w:p>
          <w:p w14:paraId="0928D38D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augment termini garantia fins a 5 anys</w:t>
            </w:r>
          </w:p>
          <w:p w14:paraId="7E4883A3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augment termini garantia fins a 4 anys</w:t>
            </w:r>
          </w:p>
          <w:p w14:paraId="3EEF05FE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augment termini garantia fins a 3 anys</w:t>
            </w:r>
          </w:p>
          <w:p w14:paraId="72C5ABD3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sense augment, termini garantia 2 anys</w:t>
            </w:r>
          </w:p>
        </w:tc>
      </w:tr>
      <w:tr w:rsidR="00302292" w:rsidRPr="00302292" w14:paraId="6C3F80F2" w14:textId="77777777" w:rsidTr="008D40D0">
        <w:trPr>
          <w:trHeight w:val="1132"/>
          <w:jc w:val="center"/>
        </w:trPr>
        <w:tc>
          <w:tcPr>
            <w:tcW w:w="2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7E19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 xml:space="preserve">Criteri 3.  </w:t>
            </w:r>
          </w:p>
          <w:p w14:paraId="0255618C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Bossa d’hores per modificacions o aplicacions específiques plataforma</w:t>
            </w:r>
          </w:p>
        </w:tc>
        <w:tc>
          <w:tcPr>
            <w:tcW w:w="2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F0E2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compromís 32 hores anuals</w:t>
            </w:r>
          </w:p>
          <w:p w14:paraId="33A4CA59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compromís 24 hores anuals</w:t>
            </w:r>
          </w:p>
          <w:p w14:paraId="53F3844F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compromís 16 hores anuals</w:t>
            </w:r>
          </w:p>
          <w:p w14:paraId="4027AB95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compromís 8 hores anuals</w:t>
            </w:r>
          </w:p>
          <w:p w14:paraId="4CEE47A6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sense compromís oferiment hores</w:t>
            </w:r>
          </w:p>
        </w:tc>
      </w:tr>
      <w:tr w:rsidR="00302292" w:rsidRPr="00302292" w14:paraId="4F91EF0A" w14:textId="77777777" w:rsidTr="008D40D0">
        <w:trPr>
          <w:trHeight w:val="1094"/>
          <w:jc w:val="center"/>
        </w:trPr>
        <w:tc>
          <w:tcPr>
            <w:tcW w:w="2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B55B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 xml:space="preserve">Criteri 4.  </w:t>
            </w:r>
          </w:p>
          <w:p w14:paraId="29343E33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Reducció termini d’execució del subministrament i instal·lació</w:t>
            </w:r>
          </w:p>
        </w:tc>
        <w:tc>
          <w:tcPr>
            <w:tcW w:w="2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F1B5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5 setmanes de reducció de termini</w:t>
            </w:r>
          </w:p>
          <w:p w14:paraId="273F9C06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4 setmanes de reducció de termini</w:t>
            </w:r>
          </w:p>
          <w:p w14:paraId="4E5161E7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3 setmanes de reducció de termini</w:t>
            </w:r>
          </w:p>
          <w:p w14:paraId="2325BEF3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2 setmanes de reducció de termini</w:t>
            </w:r>
          </w:p>
          <w:p w14:paraId="7A1B368F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1 setmana de reducció de termini</w:t>
            </w:r>
          </w:p>
          <w:p w14:paraId="0108F454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sense reducció de termini</w:t>
            </w:r>
          </w:p>
        </w:tc>
      </w:tr>
      <w:tr w:rsidR="00302292" w:rsidRPr="00302292" w14:paraId="467BE1BD" w14:textId="77777777" w:rsidTr="008D40D0">
        <w:trPr>
          <w:trHeight w:val="1094"/>
          <w:jc w:val="center"/>
        </w:trPr>
        <w:tc>
          <w:tcPr>
            <w:tcW w:w="2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3923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 xml:space="preserve">Criteri 5.  </w:t>
            </w:r>
          </w:p>
          <w:p w14:paraId="1A78C53D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Formació addicional al personal de l’Ajuntament</w:t>
            </w:r>
          </w:p>
        </w:tc>
        <w:tc>
          <w:tcPr>
            <w:tcW w:w="2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809D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 xml:space="preserve">10 hores formació anual </w:t>
            </w:r>
          </w:p>
          <w:p w14:paraId="20D9DD81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 xml:space="preserve">8 hores formació anual </w:t>
            </w:r>
          </w:p>
          <w:p w14:paraId="611368DD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 xml:space="preserve">6 hores formació anual </w:t>
            </w:r>
          </w:p>
          <w:p w14:paraId="40AADFAB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 xml:space="preserve">4 hores formació anual </w:t>
            </w:r>
          </w:p>
          <w:p w14:paraId="765386D9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2 hores anual</w:t>
            </w:r>
          </w:p>
          <w:p w14:paraId="7D6929F7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sense oferiment formació addicional anual</w:t>
            </w:r>
          </w:p>
        </w:tc>
      </w:tr>
      <w:tr w:rsidR="00302292" w:rsidRPr="00302292" w14:paraId="62D82ACE" w14:textId="77777777" w:rsidTr="008D40D0">
        <w:trPr>
          <w:trHeight w:val="77"/>
          <w:jc w:val="center"/>
        </w:trPr>
        <w:tc>
          <w:tcPr>
            <w:tcW w:w="2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F6FD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 xml:space="preserve">Criteris 6.  </w:t>
            </w:r>
          </w:p>
          <w:p w14:paraId="43030DE5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Ampliació autonomia energètica dels comptadors</w:t>
            </w:r>
          </w:p>
        </w:tc>
        <w:tc>
          <w:tcPr>
            <w:tcW w:w="2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D6B1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Compromís d’autonomia de 16 anys</w:t>
            </w:r>
          </w:p>
          <w:p w14:paraId="0A912F9A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Compromís d’autonomia de 15 anys</w:t>
            </w:r>
          </w:p>
          <w:p w14:paraId="7EDBDE9D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Compromís d’autonomia de 14 anys</w:t>
            </w:r>
          </w:p>
          <w:p w14:paraId="53F82BAA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Compromís d’autonomia de 13 anys</w:t>
            </w:r>
          </w:p>
          <w:p w14:paraId="72AFF1B2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sense compromís autonomia</w:t>
            </w:r>
          </w:p>
        </w:tc>
      </w:tr>
      <w:tr w:rsidR="00302292" w:rsidRPr="00302292" w14:paraId="071C93D6" w14:textId="77777777" w:rsidTr="008D40D0">
        <w:trPr>
          <w:trHeight w:val="1094"/>
          <w:jc w:val="center"/>
        </w:trPr>
        <w:tc>
          <w:tcPr>
            <w:tcW w:w="2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0578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 xml:space="preserve">Criteri 7.  </w:t>
            </w:r>
          </w:p>
          <w:p w14:paraId="01B17DE7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Campanya de comunicació als abonats de la xarxa</w:t>
            </w:r>
          </w:p>
        </w:tc>
        <w:tc>
          <w:tcPr>
            <w:tcW w:w="2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A7F7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Disseny i distribució de fullets o tríptics informatius a tots els abonats.</w:t>
            </w:r>
          </w:p>
          <w:p w14:paraId="1F33662F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Organització d'una sessió informativa presencial oberta a la ciutadania.</w:t>
            </w:r>
          </w:p>
          <w:p w14:paraId="11E3CD14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Elaboració d'un vídeo divulgatiu sobre el funcionament del sistema per difusió a xarxes socials i mitjans digitals municipals.</w:t>
            </w:r>
          </w:p>
          <w:p w14:paraId="6B3F2DFD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Creació de contingut específic informatiu per incorporar a la web municipal.</w:t>
            </w:r>
          </w:p>
          <w:p w14:paraId="71D425D0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 xml:space="preserve">Instal·lació de </w:t>
            </w:r>
            <w:proofErr w:type="spellStart"/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cartelleria</w:t>
            </w:r>
            <w:proofErr w:type="spellEnd"/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 xml:space="preserve"> informativa </w:t>
            </w:r>
          </w:p>
          <w:p w14:paraId="72BB93C5" w14:textId="77777777" w:rsidR="00302292" w:rsidRPr="00302292" w:rsidRDefault="00302292" w:rsidP="00302292">
            <w:pPr>
              <w:widowControl w:val="0"/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</w:p>
          <w:p w14:paraId="2120EC79" w14:textId="77777777" w:rsidR="00302292" w:rsidRPr="00302292" w:rsidRDefault="00302292" w:rsidP="00302292">
            <w:pPr>
              <w:widowControl w:val="0"/>
              <w:tabs>
                <w:tab w:val="left" w:pos="227"/>
              </w:tabs>
              <w:autoSpaceDE/>
              <w:autoSpaceDN/>
              <w:adjustRightInd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b/>
                <w:sz w:val="18"/>
                <w:szCs w:val="18"/>
                <w:lang w:val="ca-ES" w:eastAsia="ca-ES"/>
              </w:rPr>
              <w:t>(seleccionar fins a un màxim de 4 opcions)</w:t>
            </w:r>
          </w:p>
        </w:tc>
      </w:tr>
      <w:tr w:rsidR="00302292" w:rsidRPr="00302292" w14:paraId="5CF596E8" w14:textId="77777777" w:rsidTr="008D40D0">
        <w:trPr>
          <w:trHeight w:val="1094"/>
          <w:jc w:val="center"/>
        </w:trPr>
        <w:tc>
          <w:tcPr>
            <w:tcW w:w="2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1CDB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lastRenderedPageBreak/>
              <w:t>Criteri 8.</w:t>
            </w:r>
          </w:p>
          <w:p w14:paraId="783FEC86" w14:textId="77777777" w:rsidR="00302292" w:rsidRPr="00302292" w:rsidRDefault="00302292" w:rsidP="00302292">
            <w:pPr>
              <w:widowControl w:val="0"/>
              <w:adjustRightInd/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</w:pPr>
            <w:r w:rsidRPr="00302292">
              <w:rPr>
                <w:rFonts w:ascii="Arial" w:eastAsia="Liberation Sans" w:hAnsi="Arial" w:cs="Liberation Sans"/>
                <w:sz w:val="18"/>
                <w:szCs w:val="18"/>
                <w:lang w:val="ca-ES"/>
              </w:rPr>
              <w:t>Subministrament de comptadors addicionals</w:t>
            </w:r>
          </w:p>
        </w:tc>
        <w:tc>
          <w:tcPr>
            <w:tcW w:w="28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D155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28 comptadors addicionals (subministrament)</w:t>
            </w:r>
          </w:p>
          <w:p w14:paraId="0EA87F13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21 comptadors addicionals (subministrament)</w:t>
            </w:r>
          </w:p>
          <w:p w14:paraId="711FC388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14 comptadors addicionals (subministrament)</w:t>
            </w:r>
          </w:p>
          <w:p w14:paraId="6A9D2B1F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7 comptadors addicionals (subministrament)</w:t>
            </w:r>
          </w:p>
          <w:p w14:paraId="2A8C21B3" w14:textId="77777777" w:rsidR="00302292" w:rsidRPr="00302292" w:rsidRDefault="00302292" w:rsidP="00302292">
            <w:pPr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autoSpaceDE/>
              <w:autoSpaceDN/>
              <w:adjustRightInd/>
              <w:contextualSpacing/>
              <w:jc w:val="both"/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</w:pPr>
            <w:r w:rsidRPr="00302292">
              <w:rPr>
                <w:rFonts w:ascii="Arial" w:eastAsia="Arial" w:hAnsi="Arial" w:cs="Arial"/>
                <w:sz w:val="18"/>
                <w:szCs w:val="18"/>
                <w:lang w:val="ca-ES" w:eastAsia="ca-ES"/>
              </w:rPr>
              <w:t>sense subministrament addicionals</w:t>
            </w:r>
          </w:p>
        </w:tc>
      </w:tr>
    </w:tbl>
    <w:p w14:paraId="54AB3C0A" w14:textId="77777777" w:rsidR="00302292" w:rsidRPr="00302292" w:rsidRDefault="00302292" w:rsidP="00302292">
      <w:pPr>
        <w:widowControl w:val="0"/>
        <w:adjustRightInd/>
        <w:rPr>
          <w:rFonts w:ascii="Liberation Sans" w:eastAsia="Liberation Sans" w:hAnsi="Liberation Sans" w:cs="Liberation Sans"/>
          <w:sz w:val="22"/>
          <w:szCs w:val="22"/>
          <w:lang w:val="ca-ES"/>
        </w:rPr>
      </w:pPr>
    </w:p>
    <w:p w14:paraId="482B2BD7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  <w:t xml:space="preserve">Respecte l’oferta econòmica en el sobre B també s’hi incorporaran els quadres emplenats amb els preus unitaris i les baixes proposades en cadascuna de les prestacions per les empreses licitadores, segons el model </w:t>
      </w:r>
      <w:proofErr w:type="spellStart"/>
      <w:r w:rsidRPr="00302292"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  <w:t>excel</w:t>
      </w:r>
      <w:proofErr w:type="spellEnd"/>
      <w:r w:rsidRPr="00302292"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  <w:t xml:space="preserve"> penjat al perfil del contractant, que caldrà adjuntar com a justificació de l’oferta de les licitadores. </w:t>
      </w:r>
    </w:p>
    <w:p w14:paraId="3B3DB9A3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4A077695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1B5D2033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5EA917D9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I per a què consti, signo aquesta oferta econòmica i proposta de qualitat.</w:t>
      </w:r>
    </w:p>
    <w:p w14:paraId="1804B913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(lloc i data)</w:t>
      </w:r>
    </w:p>
    <w:p w14:paraId="083CCE32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1FBF01CC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Signatura del/de la declarant i de l’empresa licitadora</w:t>
      </w:r>
    </w:p>
    <w:p w14:paraId="7DB4BA55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(Nom i càrrec)</w:t>
      </w:r>
    </w:p>
    <w:p w14:paraId="195D5D2C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26DDCB6B" w14:textId="3579962B" w:rsidR="00302292" w:rsidRPr="00302292" w:rsidRDefault="00302292" w:rsidP="00302292">
      <w:pPr>
        <w:widowControl w:val="0"/>
        <w:adjustRightInd/>
        <w:rPr>
          <w:rFonts w:ascii="Arial" w:eastAsia="Liberation Sans" w:hAnsi="Arial" w:cs="Arial"/>
          <w:b/>
          <w:sz w:val="20"/>
          <w:szCs w:val="20"/>
          <w:lang w:val="ca-ES" w:eastAsia="zh-CN"/>
        </w:rPr>
      </w:pPr>
    </w:p>
    <w:sectPr w:rsidR="00302292" w:rsidRPr="00302292" w:rsidSect="001944E4">
      <w:headerReference w:type="default" r:id="rId7"/>
      <w:footerReference w:type="default" r:id="rId8"/>
      <w:pgSz w:w="11907" w:h="16840"/>
      <w:pgMar w:top="2693" w:right="1797" w:bottom="1440" w:left="1797" w:header="709" w:footer="2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BE4" w14:textId="77777777" w:rsidR="00532676" w:rsidRDefault="00532676">
      <w:r>
        <w:separator/>
      </w:r>
    </w:p>
  </w:endnote>
  <w:endnote w:type="continuationSeparator" w:id="0">
    <w:p w14:paraId="552F462F" w14:textId="77777777" w:rsidR="00532676" w:rsidRDefault="0053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Symap">
    <w:altName w:val="Calibri"/>
    <w:charset w:val="00"/>
    <w:family w:val="auto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3" w14:textId="77777777" w:rsidR="008D40D0" w:rsidRPr="001944E4" w:rsidRDefault="008D40D0">
    <w:pPr>
      <w:pStyle w:val="Piedepgina2"/>
      <w:tabs>
        <w:tab w:val="clear" w:pos="8640"/>
        <w:tab w:val="right" w:pos="8313"/>
      </w:tabs>
      <w:rPr>
        <w:rFonts w:ascii="Arial" w:hAnsi="Arial" w:cs="Arial"/>
        <w:sz w:val="14"/>
        <w:szCs w:val="14"/>
      </w:rPr>
    </w:pPr>
    <w:r w:rsidRPr="001944E4">
      <w:rPr>
        <w:rFonts w:ascii="Arial" w:hAnsi="Arial" w:cs="Arial"/>
        <w:sz w:val="14"/>
        <w:szCs w:val="14"/>
      </w:rPr>
      <w:t xml:space="preserve">CODI DE L’EXPEDIENT: </w:t>
    </w:r>
    <w:proofErr w:type="gramStart"/>
    <w:r w:rsidRPr="001944E4">
      <w:rPr>
        <w:rFonts w:ascii="Arial" w:hAnsi="Arial" w:cs="Arial"/>
        <w:sz w:val="14"/>
        <w:szCs w:val="14"/>
      </w:rPr>
      <w:t>1257  NOM</w:t>
    </w:r>
    <w:proofErr w:type="gramEnd"/>
    <w:r w:rsidRPr="001944E4">
      <w:rPr>
        <w:rFonts w:ascii="Arial" w:hAnsi="Arial" w:cs="Arial"/>
        <w:sz w:val="14"/>
        <w:szCs w:val="14"/>
      </w:rPr>
      <w:t xml:space="preserve"> DE L’EXPEDIENT: 2025_1257_LICITACIO CONTRACTACIO SUBMINISTRAMENT I INSTAL·LACIO COMPTADORS AIGUA AMB SISTEMA LECTURA REMOTA, PLATAFORMA I GESTIO DE DADES</w:t>
    </w:r>
  </w:p>
  <w:p w14:paraId="0C6136E4" w14:textId="6C241882" w:rsidR="008D40D0" w:rsidRDefault="00354A6C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C6136E8" wp14:editId="327275F5">
          <wp:extent cx="5257800" cy="95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40D0">
      <w:rPr>
        <w:rFonts w:ascii="Arial" w:hAnsi="Arial" w:cs="Arial"/>
        <w:sz w:val="16"/>
        <w:szCs w:val="16"/>
      </w:rPr>
      <w:t xml:space="preserve"> </w:t>
    </w:r>
  </w:p>
  <w:p w14:paraId="0C6136E5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</w:p>
  <w:p w14:paraId="0C6136E6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C/del Molí, 29   08775 Torrelavit   Barcelona   Tel. 93 899 50 02   e-mail: torrelavit@torrelavit.cat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D40E" w14:textId="77777777" w:rsidR="00532676" w:rsidRDefault="00532676">
      <w:r>
        <w:separator/>
      </w:r>
    </w:p>
  </w:footnote>
  <w:footnote w:type="continuationSeparator" w:id="0">
    <w:p w14:paraId="27BD1A5E" w14:textId="77777777" w:rsidR="00532676" w:rsidRDefault="0053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2" w14:textId="1F84ACDA" w:rsidR="008D40D0" w:rsidRDefault="00354A6C">
    <w:pPr>
      <w:pStyle w:val="Encabezado2"/>
      <w:tabs>
        <w:tab w:val="clear" w:pos="4320"/>
        <w:tab w:val="clear" w:pos="8640"/>
        <w:tab w:val="left" w:pos="6600"/>
      </w:tabs>
      <w:ind w:right="400"/>
    </w:pPr>
    <w:r>
      <w:rPr>
        <w:noProof/>
      </w:rPr>
      <w:drawing>
        <wp:inline distT="0" distB="0" distL="0" distR="0" wp14:anchorId="0C6136E7" wp14:editId="102611C7">
          <wp:extent cx="685800" cy="9239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0C7"/>
    <w:multiLevelType w:val="hybridMultilevel"/>
    <w:tmpl w:val="74927978"/>
    <w:lvl w:ilvl="0" w:tplc="4EE899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1EA"/>
    <w:multiLevelType w:val="multilevel"/>
    <w:tmpl w:val="FE6E651E"/>
    <w:styleLink w:val="Llistaactiv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A78AF"/>
    <w:multiLevelType w:val="hybridMultilevel"/>
    <w:tmpl w:val="6168526C"/>
    <w:lvl w:ilvl="0" w:tplc="98CAF2CE">
      <w:start w:val="1"/>
      <w:numFmt w:val="lowerLetter"/>
      <w:lvlText w:val="%1)"/>
      <w:lvlJc w:val="left"/>
      <w:pPr>
        <w:ind w:left="720" w:hanging="360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2E30"/>
    <w:multiLevelType w:val="multilevel"/>
    <w:tmpl w:val="D8B2E1EC"/>
    <w:lvl w:ilvl="0">
      <w:start w:val="1"/>
      <w:numFmt w:val="upperLetter"/>
      <w:lvlText w:val="%1"/>
      <w:lvlJc w:val="left"/>
      <w:pPr>
        <w:ind w:left="14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113D12DA"/>
    <w:multiLevelType w:val="multilevel"/>
    <w:tmpl w:val="F23A2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7BAA"/>
    <w:multiLevelType w:val="hybridMultilevel"/>
    <w:tmpl w:val="1800F5A6"/>
    <w:lvl w:ilvl="0" w:tplc="20AE061E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4173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873BB"/>
    <w:multiLevelType w:val="multilevel"/>
    <w:tmpl w:val="6F3A8F32"/>
    <w:lvl w:ilvl="0">
      <w:start w:val="22"/>
      <w:numFmt w:val="decimal"/>
      <w:lvlText w:val="%1"/>
      <w:lvlJc w:val="left"/>
      <w:pPr>
        <w:ind w:left="2599" w:hanging="43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599" w:hanging="436"/>
      </w:pPr>
      <w:rPr>
        <w:rFonts w:hint="default"/>
        <w:spacing w:val="-1"/>
        <w:w w:val="99"/>
        <w:lang w:val="ca-ES" w:eastAsia="en-US" w:bidi="ar-SA"/>
      </w:rPr>
    </w:lvl>
    <w:lvl w:ilvl="2">
      <w:numFmt w:val="bullet"/>
      <w:lvlText w:val="-"/>
      <w:lvlJc w:val="left"/>
      <w:pPr>
        <w:ind w:left="3183" w:hanging="292"/>
      </w:pPr>
      <w:rPr>
        <w:rFonts w:ascii="Arial MT" w:eastAsia="Arial MT" w:hAnsi="Arial MT" w:cs="Arial MT" w:hint="default"/>
        <w:b w:val="0"/>
        <w:bCs w:val="0"/>
        <w:i w:val="0"/>
        <w:iCs w:val="0"/>
        <w:color w:val="696969"/>
        <w:spacing w:val="0"/>
        <w:w w:val="99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4930" w:hanging="2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805" w:hanging="2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80" w:hanging="2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55" w:hanging="2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30" w:hanging="2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05" w:hanging="292"/>
      </w:pPr>
      <w:rPr>
        <w:rFonts w:hint="default"/>
        <w:lang w:val="ca-ES" w:eastAsia="en-US" w:bidi="ar-SA"/>
      </w:rPr>
    </w:lvl>
  </w:abstractNum>
  <w:abstractNum w:abstractNumId="8" w15:restartNumberingAfterBreak="0">
    <w:nsid w:val="15604AC6"/>
    <w:multiLevelType w:val="hybridMultilevel"/>
    <w:tmpl w:val="2FBE059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301E655C">
      <w:start w:val="3"/>
      <w:numFmt w:val="bullet"/>
      <w:lvlText w:val=""/>
      <w:lvlJc w:val="left"/>
      <w:pPr>
        <w:ind w:left="2160" w:hanging="180"/>
      </w:pPr>
      <w:rPr>
        <w:rFonts w:ascii="Wingdings 2" w:eastAsia="Times New Roman" w:hAnsi="Wingdings 2" w:cs="Times New Roman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B7DF8"/>
    <w:multiLevelType w:val="hybridMultilevel"/>
    <w:tmpl w:val="2BE66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3A0F"/>
    <w:multiLevelType w:val="hybridMultilevel"/>
    <w:tmpl w:val="3C60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0D23"/>
    <w:multiLevelType w:val="hybridMultilevel"/>
    <w:tmpl w:val="08FCFF34"/>
    <w:lvl w:ilvl="0" w:tplc="24C4EE66">
      <w:start w:val="1"/>
      <w:numFmt w:val="upperLetter"/>
      <w:pStyle w:val="Ttulo4"/>
      <w:lvlText w:val="%1."/>
      <w:lvlJc w:val="left"/>
      <w:pPr>
        <w:ind w:left="990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7744CA0A">
      <w:start w:val="1"/>
      <w:numFmt w:val="upperRoman"/>
      <w:lvlText w:val="%2."/>
      <w:lvlJc w:val="left"/>
      <w:pPr>
        <w:ind w:left="944" w:hanging="2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a-ES" w:eastAsia="en-US" w:bidi="ar-SA"/>
      </w:rPr>
    </w:lvl>
    <w:lvl w:ilvl="2" w:tplc="6E2AA0FC">
      <w:start w:val="1"/>
      <w:numFmt w:val="lowerLetter"/>
      <w:lvlText w:val="%3)"/>
      <w:lvlJc w:val="left"/>
      <w:pPr>
        <w:ind w:left="71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826251DA">
      <w:numFmt w:val="bullet"/>
      <w:lvlText w:val="•"/>
      <w:lvlJc w:val="left"/>
      <w:pPr>
        <w:ind w:left="2115" w:hanging="260"/>
      </w:pPr>
      <w:rPr>
        <w:rFonts w:hint="default"/>
        <w:lang w:val="ca-ES" w:eastAsia="en-US" w:bidi="ar-SA"/>
      </w:rPr>
    </w:lvl>
    <w:lvl w:ilvl="4" w:tplc="949A63C2">
      <w:numFmt w:val="bullet"/>
      <w:lvlText w:val="•"/>
      <w:lvlJc w:val="left"/>
      <w:pPr>
        <w:ind w:left="3230" w:hanging="260"/>
      </w:pPr>
      <w:rPr>
        <w:rFonts w:hint="default"/>
        <w:lang w:val="ca-ES" w:eastAsia="en-US" w:bidi="ar-SA"/>
      </w:rPr>
    </w:lvl>
    <w:lvl w:ilvl="5" w:tplc="A5705D3E">
      <w:numFmt w:val="bullet"/>
      <w:lvlText w:val="•"/>
      <w:lvlJc w:val="left"/>
      <w:pPr>
        <w:ind w:left="4345" w:hanging="260"/>
      </w:pPr>
      <w:rPr>
        <w:rFonts w:hint="default"/>
        <w:lang w:val="ca-ES" w:eastAsia="en-US" w:bidi="ar-SA"/>
      </w:rPr>
    </w:lvl>
    <w:lvl w:ilvl="6" w:tplc="A96ACB5E">
      <w:numFmt w:val="bullet"/>
      <w:lvlText w:val="•"/>
      <w:lvlJc w:val="left"/>
      <w:pPr>
        <w:ind w:left="5461" w:hanging="260"/>
      </w:pPr>
      <w:rPr>
        <w:rFonts w:hint="default"/>
        <w:lang w:val="ca-ES" w:eastAsia="en-US" w:bidi="ar-SA"/>
      </w:rPr>
    </w:lvl>
    <w:lvl w:ilvl="7" w:tplc="4964FB34">
      <w:numFmt w:val="bullet"/>
      <w:lvlText w:val="•"/>
      <w:lvlJc w:val="left"/>
      <w:pPr>
        <w:ind w:left="6576" w:hanging="260"/>
      </w:pPr>
      <w:rPr>
        <w:rFonts w:hint="default"/>
        <w:lang w:val="ca-ES" w:eastAsia="en-US" w:bidi="ar-SA"/>
      </w:rPr>
    </w:lvl>
    <w:lvl w:ilvl="8" w:tplc="AE4C1D5C">
      <w:numFmt w:val="bullet"/>
      <w:lvlText w:val="•"/>
      <w:lvlJc w:val="left"/>
      <w:pPr>
        <w:ind w:left="7691" w:hanging="260"/>
      </w:pPr>
      <w:rPr>
        <w:rFonts w:hint="default"/>
        <w:lang w:val="ca-ES" w:eastAsia="en-US" w:bidi="ar-SA"/>
      </w:rPr>
    </w:lvl>
  </w:abstractNum>
  <w:abstractNum w:abstractNumId="12" w15:restartNumberingAfterBreak="0">
    <w:nsid w:val="19755F08"/>
    <w:multiLevelType w:val="hybridMultilevel"/>
    <w:tmpl w:val="D7822A66"/>
    <w:lvl w:ilvl="0" w:tplc="E9F87724">
      <w:start w:val="1"/>
      <w:numFmt w:val="bullet"/>
      <w:pStyle w:val="TNR1211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65261B"/>
    <w:multiLevelType w:val="hybridMultilevel"/>
    <w:tmpl w:val="3C0E4A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A3BED"/>
    <w:multiLevelType w:val="hybridMultilevel"/>
    <w:tmpl w:val="74B834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A0F65"/>
    <w:multiLevelType w:val="multilevel"/>
    <w:tmpl w:val="B2EEEE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A265C"/>
    <w:multiLevelType w:val="multilevel"/>
    <w:tmpl w:val="8724DF08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BA579E"/>
    <w:multiLevelType w:val="multilevel"/>
    <w:tmpl w:val="1B20E318"/>
    <w:lvl w:ilvl="0">
      <w:numFmt w:val="bullet"/>
      <w:pStyle w:val="Listaconvietas3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110E5B"/>
    <w:multiLevelType w:val="multilevel"/>
    <w:tmpl w:val="BD40F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0819"/>
    <w:multiLevelType w:val="hybridMultilevel"/>
    <w:tmpl w:val="D070DD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05AD"/>
    <w:multiLevelType w:val="multilevel"/>
    <w:tmpl w:val="BDF60D9A"/>
    <w:styleLink w:val="WWNum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" w15:restartNumberingAfterBreak="0">
    <w:nsid w:val="38EF75AD"/>
    <w:multiLevelType w:val="hybridMultilevel"/>
    <w:tmpl w:val="70F017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950C0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24BF1"/>
    <w:multiLevelType w:val="hybridMultilevel"/>
    <w:tmpl w:val="312238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81574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A1367A"/>
    <w:multiLevelType w:val="multilevel"/>
    <w:tmpl w:val="6E566956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3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9CF162D"/>
    <w:multiLevelType w:val="multilevel"/>
    <w:tmpl w:val="569E5C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325A3B"/>
    <w:multiLevelType w:val="hybridMultilevel"/>
    <w:tmpl w:val="8348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26BA5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DF072B"/>
    <w:multiLevelType w:val="hybridMultilevel"/>
    <w:tmpl w:val="CEECEDF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5779B"/>
    <w:multiLevelType w:val="hybridMultilevel"/>
    <w:tmpl w:val="3356C7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6297D"/>
    <w:multiLevelType w:val="hybridMultilevel"/>
    <w:tmpl w:val="D240816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F6291"/>
    <w:multiLevelType w:val="hybridMultilevel"/>
    <w:tmpl w:val="63A29A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4" w15:restartNumberingAfterBreak="0">
    <w:nsid w:val="6ACC7493"/>
    <w:multiLevelType w:val="hybridMultilevel"/>
    <w:tmpl w:val="9C68B9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45603"/>
    <w:multiLevelType w:val="hybridMultilevel"/>
    <w:tmpl w:val="054453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E4CE7"/>
    <w:multiLevelType w:val="hybridMultilevel"/>
    <w:tmpl w:val="1E54BC50"/>
    <w:lvl w:ilvl="0" w:tplc="E82683E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4F2E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85412"/>
    <w:multiLevelType w:val="hybridMultilevel"/>
    <w:tmpl w:val="5AF27B6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84603"/>
    <w:multiLevelType w:val="hybridMultilevel"/>
    <w:tmpl w:val="D700DC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453B1"/>
    <w:multiLevelType w:val="hybridMultilevel"/>
    <w:tmpl w:val="970E5C46"/>
    <w:lvl w:ilvl="0" w:tplc="48DA53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DA539E"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0" w15:restartNumberingAfterBreak="0">
    <w:nsid w:val="71D53AA1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24FE7"/>
    <w:multiLevelType w:val="hybridMultilevel"/>
    <w:tmpl w:val="F0D8561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2BCCF9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0745D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51EA9"/>
    <w:multiLevelType w:val="multilevel"/>
    <w:tmpl w:val="CB367E26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FC45527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18127">
    <w:abstractNumId w:val="33"/>
  </w:num>
  <w:num w:numId="2" w16cid:durableId="799802448">
    <w:abstractNumId w:val="43"/>
  </w:num>
  <w:num w:numId="3" w16cid:durableId="424304983">
    <w:abstractNumId w:val="20"/>
  </w:num>
  <w:num w:numId="4" w16cid:durableId="1013068898">
    <w:abstractNumId w:val="1"/>
  </w:num>
  <w:num w:numId="5" w16cid:durableId="816843389">
    <w:abstractNumId w:val="12"/>
  </w:num>
  <w:num w:numId="6" w16cid:durableId="1041829603">
    <w:abstractNumId w:val="32"/>
  </w:num>
  <w:num w:numId="7" w16cid:durableId="1253857769">
    <w:abstractNumId w:val="11"/>
  </w:num>
  <w:num w:numId="8" w16cid:durableId="454760379">
    <w:abstractNumId w:val="37"/>
  </w:num>
  <w:num w:numId="9" w16cid:durableId="1313754328">
    <w:abstractNumId w:val="19"/>
  </w:num>
  <w:num w:numId="10" w16cid:durableId="747724630">
    <w:abstractNumId w:val="28"/>
  </w:num>
  <w:num w:numId="11" w16cid:durableId="431053239">
    <w:abstractNumId w:val="22"/>
  </w:num>
  <w:num w:numId="12" w16cid:durableId="1487093385">
    <w:abstractNumId w:val="29"/>
  </w:num>
  <w:num w:numId="13" w16cid:durableId="603880478">
    <w:abstractNumId w:val="9"/>
  </w:num>
  <w:num w:numId="14" w16cid:durableId="936910416">
    <w:abstractNumId w:val="41"/>
  </w:num>
  <w:num w:numId="15" w16cid:durableId="1959606811">
    <w:abstractNumId w:val="31"/>
  </w:num>
  <w:num w:numId="16" w16cid:durableId="2000577078">
    <w:abstractNumId w:val="24"/>
  </w:num>
  <w:num w:numId="17" w16cid:durableId="1954632420">
    <w:abstractNumId w:val="36"/>
  </w:num>
  <w:num w:numId="18" w16cid:durableId="1102258011">
    <w:abstractNumId w:val="39"/>
  </w:num>
  <w:num w:numId="19" w16cid:durableId="1200704005">
    <w:abstractNumId w:val="40"/>
  </w:num>
  <w:num w:numId="20" w16cid:durableId="679044347">
    <w:abstractNumId w:val="42"/>
  </w:num>
  <w:num w:numId="21" w16cid:durableId="297302102">
    <w:abstractNumId w:val="21"/>
  </w:num>
  <w:num w:numId="22" w16cid:durableId="69084163">
    <w:abstractNumId w:val="27"/>
  </w:num>
  <w:num w:numId="23" w16cid:durableId="1960989377">
    <w:abstractNumId w:val="13"/>
  </w:num>
  <w:num w:numId="24" w16cid:durableId="326326484">
    <w:abstractNumId w:val="35"/>
  </w:num>
  <w:num w:numId="25" w16cid:durableId="1496415113">
    <w:abstractNumId w:val="14"/>
  </w:num>
  <w:num w:numId="26" w16cid:durableId="1172574235">
    <w:abstractNumId w:val="10"/>
  </w:num>
  <w:num w:numId="27" w16cid:durableId="1123419926">
    <w:abstractNumId w:val="8"/>
  </w:num>
  <w:num w:numId="28" w16cid:durableId="2006781580">
    <w:abstractNumId w:val="34"/>
  </w:num>
  <w:num w:numId="29" w16cid:durableId="525025217">
    <w:abstractNumId w:val="23"/>
  </w:num>
  <w:num w:numId="30" w16cid:durableId="1406107214">
    <w:abstractNumId w:val="3"/>
  </w:num>
  <w:num w:numId="31" w16cid:durableId="1515336832">
    <w:abstractNumId w:val="26"/>
  </w:num>
  <w:num w:numId="32" w16cid:durableId="257179928">
    <w:abstractNumId w:val="0"/>
  </w:num>
  <w:num w:numId="33" w16cid:durableId="1225794815">
    <w:abstractNumId w:val="30"/>
  </w:num>
  <w:num w:numId="34" w16cid:durableId="1837722148">
    <w:abstractNumId w:val="38"/>
  </w:num>
  <w:num w:numId="35" w16cid:durableId="2041470632">
    <w:abstractNumId w:val="7"/>
  </w:num>
  <w:num w:numId="36" w16cid:durableId="1956213115">
    <w:abstractNumId w:val="44"/>
  </w:num>
  <w:num w:numId="37" w16cid:durableId="844369306">
    <w:abstractNumId w:val="6"/>
  </w:num>
  <w:num w:numId="38" w16cid:durableId="170225902">
    <w:abstractNumId w:val="2"/>
  </w:num>
  <w:num w:numId="39" w16cid:durableId="336813792">
    <w:abstractNumId w:val="18"/>
  </w:num>
  <w:num w:numId="40" w16cid:durableId="1683506387">
    <w:abstractNumId w:val="15"/>
  </w:num>
  <w:num w:numId="41" w16cid:durableId="1890217724">
    <w:abstractNumId w:val="17"/>
  </w:num>
  <w:num w:numId="42" w16cid:durableId="482698939">
    <w:abstractNumId w:val="16"/>
  </w:num>
  <w:num w:numId="43" w16cid:durableId="341051595">
    <w:abstractNumId w:val="5"/>
  </w:num>
  <w:num w:numId="44" w16cid:durableId="907954906">
    <w:abstractNumId w:val="4"/>
  </w:num>
  <w:num w:numId="45" w16cid:durableId="13652542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5"/>
    <w:rsid w:val="0010357F"/>
    <w:rsid w:val="001944E4"/>
    <w:rsid w:val="002575F3"/>
    <w:rsid w:val="00302292"/>
    <w:rsid w:val="00354A6C"/>
    <w:rsid w:val="00532676"/>
    <w:rsid w:val="00561C7B"/>
    <w:rsid w:val="005C6C30"/>
    <w:rsid w:val="007E6BA5"/>
    <w:rsid w:val="008D40D0"/>
    <w:rsid w:val="00DB75D7"/>
    <w:rsid w:val="00F41B74"/>
    <w:rsid w:val="00F62B23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136C0"/>
  <w15:docId w15:val="{6504E501-194B-4481-A87F-2C5E777C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02292"/>
    <w:pPr>
      <w:widowControl w:val="0"/>
      <w:adjustRightInd/>
      <w:outlineLvl w:val="0"/>
    </w:pPr>
    <w:rPr>
      <w:rFonts w:ascii="Arial" w:eastAsia="Liberation Sans" w:hAnsi="Arial" w:cs="Arial"/>
      <w:b/>
      <w:bCs/>
      <w:sz w:val="28"/>
      <w:szCs w:val="28"/>
      <w:lang w:val="ca-ES"/>
    </w:rPr>
  </w:style>
  <w:style w:type="paragraph" w:styleId="Ttulo2">
    <w:name w:val="heading 2"/>
    <w:basedOn w:val="Normal"/>
    <w:link w:val="Ttulo2Car"/>
    <w:unhideWhenUsed/>
    <w:qFormat/>
    <w:rsid w:val="00302292"/>
    <w:pPr>
      <w:widowControl w:val="0"/>
      <w:adjustRightInd/>
      <w:ind w:left="340"/>
      <w:outlineLvl w:val="1"/>
    </w:pPr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qFormat/>
    <w:rsid w:val="00302292"/>
    <w:pPr>
      <w:pBdr>
        <w:bottom w:val="single" w:sz="4" w:space="1" w:color="auto"/>
      </w:pBdr>
      <w:autoSpaceDE/>
      <w:autoSpaceDN/>
      <w:adjustRightInd/>
      <w:jc w:val="both"/>
      <w:outlineLvl w:val="2"/>
    </w:pPr>
    <w:rPr>
      <w:rFonts w:ascii="Arial" w:eastAsia="Times New Roman" w:hAnsi="Arial" w:cs="Arial"/>
      <w:b/>
      <w:sz w:val="20"/>
      <w:szCs w:val="20"/>
      <w:lang w:val="ca-ES" w:eastAsia="ca-ES"/>
    </w:rPr>
  </w:style>
  <w:style w:type="paragraph" w:styleId="Ttulo4">
    <w:name w:val="heading 4"/>
    <w:basedOn w:val="Normal"/>
    <w:next w:val="Normal"/>
    <w:link w:val="Ttulo4Car"/>
    <w:unhideWhenUsed/>
    <w:qFormat/>
    <w:rsid w:val="00302292"/>
    <w:pPr>
      <w:widowControl w:val="0"/>
      <w:numPr>
        <w:numId w:val="7"/>
      </w:numPr>
      <w:pBdr>
        <w:bottom w:val="single" w:sz="4" w:space="1" w:color="auto"/>
      </w:pBdr>
      <w:shd w:val="clear" w:color="auto" w:fill="DDD9C3"/>
      <w:tabs>
        <w:tab w:val="left" w:pos="0"/>
      </w:tabs>
      <w:adjustRightInd/>
      <w:ind w:left="0" w:firstLine="0"/>
      <w:jc w:val="both"/>
      <w:outlineLvl w:val="3"/>
    </w:pPr>
    <w:rPr>
      <w:rFonts w:ascii="Arial" w:eastAsia="Arial" w:hAnsi="Arial" w:cs="Arial"/>
      <w:b/>
      <w:bCs/>
      <w:spacing w:val="-2"/>
      <w:sz w:val="20"/>
      <w:szCs w:val="20"/>
      <w:lang w:val="ca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2292"/>
    <w:pPr>
      <w:widowControl w:val="0"/>
      <w:adjustRightInd/>
      <w:jc w:val="both"/>
      <w:outlineLvl w:val="4"/>
    </w:pPr>
    <w:rPr>
      <w:rFonts w:ascii="Arial" w:eastAsia="Liberation Sans" w:hAnsi="Arial" w:cs="Arial"/>
      <w:b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20">
    <w:name w:val="Encabezado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9">
    <w:name w:val="Encabezado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8">
    <w:name w:val="Encabezado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7">
    <w:name w:val="Encabezado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6">
    <w:name w:val="Encabezado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5">
    <w:name w:val="Encabezado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4">
    <w:name w:val="Encabezado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3">
    <w:name w:val="Encabezado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a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3">
    <w:name w:val="Pie de página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4">
    <w:name w:val="Pie de página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5">
    <w:name w:val="Pie de página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6">
    <w:name w:val="Pie de página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7">
    <w:name w:val="Pie de página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8">
    <w:name w:val="Pie de página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9">
    <w:name w:val="Pie de página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0">
    <w:name w:val="Pie de página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1">
    <w:name w:val="Pie de página21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02292"/>
    <w:rPr>
      <w:rFonts w:ascii="Arial" w:eastAsia="Liberation Sans" w:hAnsi="Arial" w:cs="Arial"/>
      <w:b/>
      <w:bCs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302292"/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rsid w:val="00302292"/>
    <w:rPr>
      <w:rFonts w:ascii="Arial" w:eastAsia="Times New Roman" w:hAnsi="Arial" w:cs="Arial"/>
      <w:b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302292"/>
    <w:rPr>
      <w:rFonts w:ascii="Arial" w:eastAsia="Arial" w:hAnsi="Arial" w:cs="Arial"/>
      <w:b/>
      <w:bCs/>
      <w:spacing w:val="-2"/>
      <w:shd w:val="clear" w:color="auto" w:fill="DDD9C3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302292"/>
    <w:rPr>
      <w:rFonts w:ascii="Arial" w:eastAsia="Liberation Sans" w:hAnsi="Arial" w:cs="Arial"/>
      <w:b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02292"/>
  </w:style>
  <w:style w:type="table" w:customStyle="1" w:styleId="TableNormal">
    <w:name w:val="Table Normal"/>
    <w:uiPriority w:val="2"/>
    <w:semiHidden/>
    <w:unhideWhenUsed/>
    <w:qFormat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302292"/>
    <w:pPr>
      <w:widowControl w:val="0"/>
      <w:adjustRightInd/>
      <w:spacing w:before="99"/>
      <w:ind w:left="340"/>
    </w:pPr>
    <w:rPr>
      <w:rFonts w:ascii="Liberation Sans" w:eastAsia="Liberation Sans" w:hAnsi="Liberation Sans" w:cs="Liberation Sans"/>
      <w:b/>
      <w:bCs/>
      <w:sz w:val="20"/>
      <w:szCs w:val="20"/>
      <w:u w:val="single" w:color="000000"/>
      <w:lang w:val="ca-ES"/>
    </w:rPr>
  </w:style>
  <w:style w:type="paragraph" w:styleId="TDC2">
    <w:name w:val="toc 2"/>
    <w:basedOn w:val="Normal"/>
    <w:uiPriority w:val="39"/>
    <w:qFormat/>
    <w:rsid w:val="00302292"/>
    <w:pPr>
      <w:widowControl w:val="0"/>
      <w:adjustRightInd/>
      <w:spacing w:before="100"/>
      <w:ind w:left="340"/>
    </w:pPr>
    <w:rPr>
      <w:rFonts w:ascii="Liberation Serif" w:eastAsia="Liberation Serif" w:hAnsi="Liberation Serif" w:cs="Liberation Serif"/>
      <w:sz w:val="20"/>
      <w:szCs w:val="20"/>
      <w:u w:val="single" w:color="000000"/>
      <w:lang w:val="ca-ES"/>
    </w:rPr>
  </w:style>
  <w:style w:type="paragraph" w:styleId="Textoindependiente">
    <w:name w:val="Body Text"/>
    <w:basedOn w:val="Normal"/>
    <w:link w:val="TextoindependienteCar"/>
    <w:qFormat/>
    <w:rsid w:val="00302292"/>
    <w:pPr>
      <w:widowControl w:val="0"/>
      <w:adjustRightInd/>
    </w:pPr>
    <w:rPr>
      <w:rFonts w:ascii="Liberation Sans" w:eastAsia="Liberation Sans" w:hAnsi="Liberation Sans" w:cs="Liberation Sans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Prrafodelista">
    <w:name w:val="List Paragraph"/>
    <w:aliases w:val="Párrafo Numerado,Párrafo de lista1,Párrafo de lista - cat,Cuadrícula mediana 1 - Énfasis 21,Párrafo de lista 1,Bullet,List Paragraph"/>
    <w:basedOn w:val="Normal"/>
    <w:link w:val="PrrafodelistaCar"/>
    <w:uiPriority w:val="34"/>
    <w:qFormat/>
    <w:rsid w:val="00302292"/>
    <w:pPr>
      <w:widowControl w:val="0"/>
      <w:adjustRightInd/>
      <w:ind w:left="340"/>
      <w:jc w:val="both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customStyle="1" w:styleId="TableParagraph">
    <w:name w:val="Table Paragraph"/>
    <w:basedOn w:val="Normal"/>
    <w:uiPriority w:val="1"/>
    <w:qFormat/>
    <w:rsid w:val="00302292"/>
    <w:pPr>
      <w:widowControl w:val="0"/>
      <w:adjustRightInd/>
      <w:ind w:left="113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EncabezadoCar2">
    <w:name w:val="Encabezado Car2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PiedepginaCar1">
    <w:name w:val="Pie de página Car1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2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302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292"/>
    <w:pPr>
      <w:widowControl w:val="0"/>
      <w:adjustRightInd/>
    </w:pPr>
    <w:rPr>
      <w:rFonts w:ascii="Liberation Sans" w:eastAsia="Liberation Sans" w:hAnsi="Liberation Sans" w:cs="Liberation Sans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292"/>
    <w:rPr>
      <w:rFonts w:ascii="Liberation Sans" w:eastAsia="Liberation Sans" w:hAnsi="Liberation Sans" w:cs="Liberation Sans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2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2292"/>
    <w:rPr>
      <w:rFonts w:ascii="Liberation Sans" w:eastAsia="Liberation Sans" w:hAnsi="Liberation Sans" w:cs="Liberation Sans"/>
      <w:b/>
      <w:bCs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Párrafo de lista - cat Car,Cuadrícula mediana 1 - Énfasis 21 Car,Párrafo de lista 1 Car,Bullet Car,List Paragraph Car"/>
    <w:link w:val="Prrafodelista"/>
    <w:uiPriority w:val="34"/>
    <w:locked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character" w:styleId="Hipervnculo">
    <w:name w:val="Hyperlink"/>
    <w:uiPriority w:val="99"/>
    <w:unhideWhenUsed/>
    <w:rsid w:val="00302292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302292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302292"/>
    <w:rPr>
      <w:color w:val="800080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02292"/>
    <w:pPr>
      <w:keepNext/>
      <w:keepLines/>
      <w:widowControl/>
      <w:shd w:val="clear" w:color="auto" w:fill="F2F2F2"/>
      <w:autoSpaceDE/>
      <w:autoSpaceDN/>
      <w:spacing w:before="240" w:line="259" w:lineRule="auto"/>
      <w:jc w:val="center"/>
      <w:outlineLvl w:val="9"/>
    </w:pPr>
    <w:rPr>
      <w:rFonts w:eastAsia="Times New Roman"/>
      <w:b w:val="0"/>
      <w:bCs w:val="0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302292"/>
    <w:pPr>
      <w:widowControl w:val="0"/>
      <w:adjustRightInd/>
    </w:pPr>
    <w:rPr>
      <w:rFonts w:ascii="Segoe UI" w:eastAsia="Liberation Sans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semiHidden/>
    <w:rsid w:val="00302292"/>
    <w:rPr>
      <w:rFonts w:ascii="Segoe UI" w:eastAsia="Liberation Sans" w:hAnsi="Segoe UI" w:cs="Segoe UI"/>
      <w:sz w:val="18"/>
      <w:szCs w:val="18"/>
      <w:lang w:val="ca-ES"/>
    </w:rPr>
  </w:style>
  <w:style w:type="paragraph" w:customStyle="1" w:styleId="CarCar">
    <w:name w:val="Car Car"/>
    <w:basedOn w:val="Normal"/>
    <w:rsid w:val="00302292"/>
    <w:pPr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andard">
    <w:name w:val="Standard"/>
    <w:rsid w:val="00302292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lang w:val="ca-ES" w:eastAsia="ca-ES"/>
    </w:rPr>
  </w:style>
  <w:style w:type="numbering" w:customStyle="1" w:styleId="WWNum3">
    <w:name w:val="WWNum3"/>
    <w:basedOn w:val="Sinlista"/>
    <w:rsid w:val="00302292"/>
    <w:pPr>
      <w:numPr>
        <w:numId w:val="2"/>
      </w:numPr>
    </w:pPr>
  </w:style>
  <w:style w:type="numbering" w:customStyle="1" w:styleId="WWNum6">
    <w:name w:val="WWNum6"/>
    <w:basedOn w:val="Sinlista"/>
    <w:rsid w:val="00302292"/>
    <w:pPr>
      <w:numPr>
        <w:numId w:val="3"/>
      </w:numPr>
    </w:pPr>
  </w:style>
  <w:style w:type="numbering" w:customStyle="1" w:styleId="Llistaactiva1">
    <w:name w:val="Llista activa1"/>
    <w:uiPriority w:val="99"/>
    <w:rsid w:val="00302292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302292"/>
    <w:pPr>
      <w:autoSpaceDE/>
      <w:autoSpaceDN/>
      <w:adjustRightInd/>
      <w:spacing w:before="100" w:beforeAutospacing="1" w:after="100" w:afterAutospacing="1"/>
    </w:pPr>
    <w:rPr>
      <w:rFonts w:eastAsia="Times New Roman"/>
      <w:sz w:val="20"/>
      <w:lang w:val="es-ES" w:eastAsia="es-ES"/>
    </w:rPr>
  </w:style>
  <w:style w:type="paragraph" w:customStyle="1" w:styleId="TNR12115">
    <w:name w:val="TNR 12 1.15"/>
    <w:basedOn w:val="Textoindependiente"/>
    <w:link w:val="TNR12115Car"/>
    <w:rsid w:val="00302292"/>
    <w:pPr>
      <w:widowControl/>
      <w:numPr>
        <w:numId w:val="5"/>
      </w:numPr>
      <w:suppressAutoHyphens/>
      <w:autoSpaceDE/>
      <w:autoSpaceDN/>
      <w:spacing w:before="120" w:after="280" w:line="276" w:lineRule="auto"/>
      <w:ind w:left="851"/>
      <w:contextualSpacing/>
      <w:jc w:val="both"/>
    </w:pPr>
    <w:rPr>
      <w:rFonts w:ascii="Times New Roman" w:eastAsia="DejaVu Sans" w:hAnsi="Times New Roman" w:cs="Times New Roman"/>
      <w:sz w:val="20"/>
      <w:szCs w:val="24"/>
      <w:lang w:val="es-ES" w:eastAsia="zh-CN" w:bidi="hi-IN"/>
    </w:rPr>
  </w:style>
  <w:style w:type="character" w:customStyle="1" w:styleId="TNR12115Car">
    <w:name w:val="TNR 12 1.15 Car"/>
    <w:link w:val="TNR12115"/>
    <w:rsid w:val="00302292"/>
    <w:rPr>
      <w:rFonts w:ascii="Times New Roman" w:eastAsia="DejaVu Sans" w:hAnsi="Times New Roman" w:cs="Times New Roman"/>
      <w:szCs w:val="24"/>
      <w:lang w:val="es-ES" w:eastAsia="zh-CN" w:bidi="hi-IN"/>
    </w:rPr>
  </w:style>
  <w:style w:type="paragraph" w:customStyle="1" w:styleId="-TNR121">
    <w:name w:val="-TNR 12 1"/>
    <w:aliases w:val="15"/>
    <w:basedOn w:val="Normal"/>
    <w:link w:val="-TNR121Car"/>
    <w:rsid w:val="00302292"/>
    <w:pPr>
      <w:shd w:val="clear" w:color="auto" w:fill="FFFFFF"/>
      <w:suppressAutoHyphens/>
      <w:autoSpaceDE/>
      <w:autoSpaceDN/>
      <w:adjustRightInd/>
      <w:spacing w:line="276" w:lineRule="auto"/>
      <w:ind w:firstLine="360"/>
      <w:jc w:val="both"/>
    </w:pPr>
    <w:rPr>
      <w:rFonts w:eastAsia="Times New Roman"/>
      <w:color w:val="222222"/>
      <w:sz w:val="20"/>
      <w:lang w:val="es-ES" w:eastAsia="es-ES_tradnl" w:bidi="hi-IN"/>
    </w:rPr>
  </w:style>
  <w:style w:type="character" w:customStyle="1" w:styleId="-TNR121Car">
    <w:name w:val="-TNR 12 1 Car"/>
    <w:aliases w:val="15 Car"/>
    <w:link w:val="-TNR121"/>
    <w:rsid w:val="00302292"/>
    <w:rPr>
      <w:rFonts w:ascii="Times New Roman" w:eastAsia="Times New Roman" w:hAnsi="Times New Roman" w:cs="Times New Roman"/>
      <w:color w:val="222222"/>
      <w:szCs w:val="24"/>
      <w:shd w:val="clear" w:color="auto" w:fill="FFFFFF"/>
      <w:lang w:val="es-ES" w:eastAsia="es-ES_tradnl" w:bidi="hi-IN"/>
    </w:rPr>
  </w:style>
  <w:style w:type="paragraph" w:styleId="TDC3">
    <w:name w:val="toc 3"/>
    <w:basedOn w:val="Normal"/>
    <w:next w:val="Normal"/>
    <w:autoRedefine/>
    <w:uiPriority w:val="39"/>
    <w:unhideWhenUsed/>
    <w:rsid w:val="00302292"/>
    <w:pPr>
      <w:autoSpaceDE/>
      <w:autoSpaceDN/>
      <w:adjustRightInd/>
      <w:spacing w:after="100"/>
      <w:ind w:left="400"/>
    </w:pPr>
    <w:rPr>
      <w:rFonts w:ascii="Arial" w:eastAsia="Times New Roman" w:hAnsi="Arial"/>
      <w:sz w:val="20"/>
      <w:lang w:val="ca-ES" w:eastAsia="ca-ES"/>
    </w:rPr>
  </w:style>
  <w:style w:type="paragraph" w:styleId="Revisin">
    <w:name w:val="Revision"/>
    <w:hidden/>
    <w:uiPriority w:val="99"/>
    <w:semiHidden/>
    <w:rsid w:val="00302292"/>
    <w:rPr>
      <w:rFonts w:ascii="Arial" w:eastAsia="Times New Roman" w:hAnsi="Arial" w:cs="Times New Roman"/>
      <w:szCs w:val="24"/>
      <w:lang w:val="ca-ES" w:eastAsia="ca-ES"/>
    </w:rPr>
  </w:style>
  <w:style w:type="paragraph" w:styleId="Listaconvietas3">
    <w:name w:val="List Bullet 3"/>
    <w:basedOn w:val="Normal"/>
    <w:rsid w:val="00302292"/>
    <w:pPr>
      <w:widowControl w:val="0"/>
      <w:numPr>
        <w:numId w:val="41"/>
      </w:numPr>
      <w:tabs>
        <w:tab w:val="left" w:pos="517"/>
      </w:tabs>
      <w:autoSpaceDE/>
      <w:autoSpaceDN/>
      <w:adjustRightInd/>
      <w:contextualSpacing/>
      <w:jc w:val="both"/>
    </w:pPr>
    <w:rPr>
      <w:rFonts w:ascii="Arial" w:eastAsia="Arial" w:hAnsi="Arial" w:cs="Arial"/>
      <w:sz w:val="20"/>
      <w:szCs w:val="20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2615</Characters>
  <Application>Microsoft Office Word</Application>
  <DocSecurity>0</DocSecurity>
  <Lines>53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3078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Dori</dc:creator>
  <cp:lastModifiedBy>Dori Garcia</cp:lastModifiedBy>
  <cp:revision>5</cp:revision>
  <dcterms:created xsi:type="dcterms:W3CDTF">2026-03-04T12:09:00Z</dcterms:created>
  <dcterms:modified xsi:type="dcterms:W3CDTF">2026-03-04T12:21:00Z</dcterms:modified>
</cp:coreProperties>
</file>