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B1" w:rsidRDefault="00C013B1" w:rsidP="00C013B1"/>
    <w:p w:rsidR="00C013B1" w:rsidRDefault="00C013B1" w:rsidP="00C013B1"/>
    <w:p w:rsidR="00C013B1" w:rsidRPr="00536375" w:rsidRDefault="00C013B1" w:rsidP="00873D68">
      <w:pPr>
        <w:pStyle w:val="IDC2"/>
        <w:ind w:left="0" w:firstLine="0"/>
        <w:rPr>
          <w:rFonts w:ascii="Arial" w:hAnsi="Arial" w:cs="Arial"/>
          <w:bCs/>
          <w:i/>
          <w:color w:val="000000"/>
          <w:sz w:val="22"/>
          <w:szCs w:val="22"/>
        </w:rPr>
      </w:pPr>
      <w:bookmarkStart w:id="0" w:name="_Toc103689244"/>
      <w:bookmarkStart w:id="1" w:name="_Toc109129944"/>
      <w:bookmarkStart w:id="2" w:name="_Toc109130102"/>
      <w:bookmarkStart w:id="3" w:name="_Toc109130601"/>
      <w:bookmarkStart w:id="4" w:name="_Toc110516888"/>
      <w:bookmarkStart w:id="5" w:name="_Toc119414806"/>
      <w:bookmarkStart w:id="6" w:name="_Toc222987129"/>
      <w:r w:rsidRPr="00536375">
        <w:rPr>
          <w:rFonts w:ascii="Arial" w:hAnsi="Arial" w:cs="Arial"/>
          <w:bCs/>
          <w:color w:val="000000"/>
          <w:sz w:val="22"/>
          <w:szCs w:val="22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</w:p>
    <w:p w:rsidR="00C013B1" w:rsidRDefault="00C013B1" w:rsidP="00C013B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013B1" w:rsidRDefault="00C013B1" w:rsidP="00C013B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PACC2026000018</w:t>
      </w:r>
    </w:p>
    <w:p w:rsidR="00C013B1" w:rsidRDefault="00C013B1" w:rsidP="00C013B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013B1" w:rsidRPr="00F62ECE" w:rsidRDefault="00C013B1" w:rsidP="00C013B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 w:rsidRPr="00F62ECE">
        <w:rPr>
          <w:rFonts w:ascii="Arial" w:eastAsia="Calibri" w:hAnsi="Arial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C013B1" w:rsidRDefault="00C013B1" w:rsidP="00C013B1">
      <w:pPr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DNI/NIE/Passaport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4183" w:type="dxa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C013B1" w:rsidRPr="00E929C0" w:rsidTr="00CD0DBE">
        <w:tc>
          <w:tcPr>
            <w:tcW w:w="4183" w:type="dxa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1. Que la societat </w:t>
      </w:r>
      <w:r>
        <w:rPr>
          <w:rFonts w:ascii="Arial" w:eastAsia="Calibri" w:hAnsi="Arial" w:cs="Arial"/>
          <w:color w:val="000000"/>
          <w:sz w:val="22"/>
          <w:szCs w:val="22"/>
        </w:rPr>
        <w:t>es troba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 vàlidament constituïda i que de conformitat amb el seu objecte social es pot presentar a la licitació, així com que el signant de la declaració té la deguda representació per presentar la proposició i la declaració.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C013B1" w:rsidRPr="00F62ECE" w:rsidRDefault="00C013B1" w:rsidP="00C013B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numPr>
          <w:ilvl w:val="0"/>
          <w:numId w:val="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Identificació de la UTE:</w:t>
      </w:r>
    </w:p>
    <w:p w:rsidR="00C013B1" w:rsidRPr="00F62ECE" w:rsidRDefault="00C013B1" w:rsidP="00C013B1">
      <w:pPr>
        <w:numPr>
          <w:ilvl w:val="0"/>
          <w:numId w:val="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Els noms i les circumstàncies dels qui la constitueixen:</w:t>
      </w:r>
    </w:p>
    <w:p w:rsidR="00C013B1" w:rsidRPr="00F62ECE" w:rsidRDefault="00C013B1" w:rsidP="00C013B1">
      <w:pPr>
        <w:numPr>
          <w:ilvl w:val="0"/>
          <w:numId w:val="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lastRenderedPageBreak/>
        <w:t>Percentatge de participació entre cadascuna d’elles:</w:t>
      </w:r>
    </w:p>
    <w:p w:rsidR="00C013B1" w:rsidRPr="00F62ECE" w:rsidRDefault="00C013B1" w:rsidP="00C013B1">
      <w:pPr>
        <w:numPr>
          <w:ilvl w:val="0"/>
          <w:numId w:val="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Compromís de constituir-se formalment en una unió temporal en cas que resultin adjudicataris del contracte.</w:t>
      </w:r>
    </w:p>
    <w:p w:rsidR="00C013B1" w:rsidRPr="00F62ECE" w:rsidRDefault="00873D68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7" name="Quadre de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13B1" w:rsidRPr="00A44A22" w:rsidRDefault="00C013B1" w:rsidP="00C013B1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C013B1" w:rsidRPr="00A44A22" w:rsidRDefault="00C013B1" w:rsidP="00C013B1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7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" fillcolor="window" strokeweight=".5pt">
                <v:path arrowok="t"/>
                <v:textbox>
                  <w:txbxContent>
                    <w:p w:rsidR="00C013B1" w:rsidRPr="00A44A22" w:rsidRDefault="00C013B1" w:rsidP="00C013B1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C013B1" w:rsidRPr="00A44A22" w:rsidRDefault="00C013B1" w:rsidP="00C013B1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C013B1" w:rsidRPr="00F62ECE" w:rsidRDefault="00C013B1" w:rsidP="00C013B1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F62ECE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lastRenderedPageBreak/>
        <w:t>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els indicats a l’encapçalament.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Signatura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 </w:t>
      </w:r>
    </w:p>
    <w:p w:rsidR="00C013B1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7" w:name="_GoBack"/>
      <w:bookmarkEnd w:id="7"/>
    </w:p>
    <w:sectPr w:rsidR="00C013B1" w:rsidRPr="00F62ECE" w:rsidSect="00C013B1">
      <w:headerReference w:type="default" r:id="rId8"/>
      <w:footerReference w:type="default" r:id="rId9"/>
      <w:pgSz w:w="11906" w:h="16838"/>
      <w:pgMar w:top="1026" w:right="1701" w:bottom="1417" w:left="1701" w:header="720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70D" w:rsidRDefault="00BD270D">
      <w:r>
        <w:separator/>
      </w:r>
    </w:p>
  </w:endnote>
  <w:endnote w:type="continuationSeparator" w:id="0">
    <w:p w:rsidR="00BD270D" w:rsidRDefault="00BD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3B1" w:rsidRPr="00C013B1" w:rsidRDefault="00C013B1">
    <w:pPr>
      <w:pStyle w:val="Peu"/>
      <w:jc w:val="right"/>
      <w:rPr>
        <w:rFonts w:ascii="Arial" w:hAnsi="Arial" w:cs="Arial"/>
      </w:rPr>
    </w:pPr>
    <w:r w:rsidRPr="00C013B1">
      <w:rPr>
        <w:rFonts w:ascii="Arial" w:hAnsi="Arial" w:cs="Arial"/>
      </w:rPr>
      <w:fldChar w:fldCharType="begin"/>
    </w:r>
    <w:r w:rsidRPr="00C013B1">
      <w:rPr>
        <w:rFonts w:ascii="Arial" w:hAnsi="Arial" w:cs="Arial"/>
      </w:rPr>
      <w:instrText>PAGE   \* MERGEFORMAT</w:instrText>
    </w:r>
    <w:r w:rsidRPr="00C013B1">
      <w:rPr>
        <w:rFonts w:ascii="Arial" w:hAnsi="Arial" w:cs="Arial"/>
      </w:rPr>
      <w:fldChar w:fldCharType="separate"/>
    </w:r>
    <w:r w:rsidRPr="00C013B1">
      <w:rPr>
        <w:rFonts w:ascii="Arial" w:hAnsi="Arial" w:cs="Arial"/>
      </w:rPr>
      <w:t>2</w:t>
    </w:r>
    <w:r w:rsidRPr="00C013B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70D" w:rsidRDefault="00BD270D">
      <w:r>
        <w:separator/>
      </w:r>
    </w:p>
  </w:footnote>
  <w:footnote w:type="continuationSeparator" w:id="0">
    <w:p w:rsidR="00BD270D" w:rsidRDefault="00BD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32" w:rsidRPr="000177F9" w:rsidRDefault="00873D68" w:rsidP="00080C4B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DC2"/>
    <w:multiLevelType w:val="multilevel"/>
    <w:tmpl w:val="14BA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D2737"/>
    <w:multiLevelType w:val="multilevel"/>
    <w:tmpl w:val="67C45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C77"/>
    <w:multiLevelType w:val="multilevel"/>
    <w:tmpl w:val="1D1E5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3641C"/>
    <w:multiLevelType w:val="multilevel"/>
    <w:tmpl w:val="948AF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61986"/>
    <w:multiLevelType w:val="hybridMultilevel"/>
    <w:tmpl w:val="0F7C5B9E"/>
    <w:lvl w:ilvl="0" w:tplc="343E9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3A3D"/>
    <w:multiLevelType w:val="multilevel"/>
    <w:tmpl w:val="D138D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42C76"/>
    <w:multiLevelType w:val="multilevel"/>
    <w:tmpl w:val="D174D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65B50"/>
    <w:multiLevelType w:val="multilevel"/>
    <w:tmpl w:val="8830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72721"/>
    <w:multiLevelType w:val="hybridMultilevel"/>
    <w:tmpl w:val="2DA0C1C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7595B"/>
    <w:multiLevelType w:val="multilevel"/>
    <w:tmpl w:val="9DC05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05D68"/>
    <w:multiLevelType w:val="multilevel"/>
    <w:tmpl w:val="6D386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787D3A"/>
    <w:multiLevelType w:val="hybridMultilevel"/>
    <w:tmpl w:val="20F226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76A6F"/>
    <w:multiLevelType w:val="hybridMultilevel"/>
    <w:tmpl w:val="20F226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35455"/>
    <w:multiLevelType w:val="hybridMultilevel"/>
    <w:tmpl w:val="31CCE8EA"/>
    <w:lvl w:ilvl="0" w:tplc="1660C76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7"/>
  </w:num>
  <w:num w:numId="5">
    <w:abstractNumId w:val="17"/>
  </w:num>
  <w:num w:numId="6">
    <w:abstractNumId w:val="23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24"/>
  </w:num>
  <w:num w:numId="12">
    <w:abstractNumId w:val="29"/>
  </w:num>
  <w:num w:numId="13">
    <w:abstractNumId w:val="28"/>
  </w:num>
  <w:num w:numId="14">
    <w:abstractNumId w:val="26"/>
  </w:num>
  <w:num w:numId="15">
    <w:abstractNumId w:val="25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5"/>
  </w:num>
  <w:num w:numId="21">
    <w:abstractNumId w:val="1"/>
  </w:num>
  <w:num w:numId="22">
    <w:abstractNumId w:val="8"/>
  </w:num>
  <w:num w:numId="23">
    <w:abstractNumId w:val="20"/>
  </w:num>
  <w:num w:numId="24">
    <w:abstractNumId w:val="10"/>
  </w:num>
  <w:num w:numId="25">
    <w:abstractNumId w:val="16"/>
  </w:num>
  <w:num w:numId="26">
    <w:abstractNumId w:val="21"/>
  </w:num>
  <w:num w:numId="27">
    <w:abstractNumId w:val="15"/>
  </w:num>
  <w:num w:numId="28">
    <w:abstractNumId w:val="27"/>
  </w:num>
  <w:num w:numId="29">
    <w:abstractNumId w:val="31"/>
  </w:num>
  <w:num w:numId="30">
    <w:abstractNumId w:val="12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80C4B"/>
    <w:rsid w:val="000A4878"/>
    <w:rsid w:val="000B368A"/>
    <w:rsid w:val="000F754E"/>
    <w:rsid w:val="001E467F"/>
    <w:rsid w:val="002C3FBB"/>
    <w:rsid w:val="0041158E"/>
    <w:rsid w:val="0046535D"/>
    <w:rsid w:val="005610BB"/>
    <w:rsid w:val="005F791E"/>
    <w:rsid w:val="00646A49"/>
    <w:rsid w:val="00745EC9"/>
    <w:rsid w:val="008251EC"/>
    <w:rsid w:val="00865210"/>
    <w:rsid w:val="00873D68"/>
    <w:rsid w:val="00884293"/>
    <w:rsid w:val="00890925"/>
    <w:rsid w:val="00A35D0E"/>
    <w:rsid w:val="00A7293C"/>
    <w:rsid w:val="00B534E3"/>
    <w:rsid w:val="00BA3F27"/>
    <w:rsid w:val="00BD270D"/>
    <w:rsid w:val="00C013B1"/>
    <w:rsid w:val="00C31C81"/>
    <w:rsid w:val="00C567A4"/>
    <w:rsid w:val="00C83D70"/>
    <w:rsid w:val="00CD0DBE"/>
    <w:rsid w:val="00DE5732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59E39"/>
  <w15:chartTrackingRefBased/>
  <w15:docId w15:val="{C2C1ACF9-A4DD-41C1-8CD4-C3F91BF8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C013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013B1"/>
    <w:rPr>
      <w:rFonts w:ascii="Calibri Light" w:hAnsi="Calibri Light"/>
      <w:b/>
      <w:bCs/>
      <w:kern w:val="32"/>
      <w:sz w:val="32"/>
      <w:szCs w:val="32"/>
    </w:rPr>
  </w:style>
  <w:style w:type="character" w:styleId="Enlla">
    <w:name w:val="Hyperlink"/>
    <w:uiPriority w:val="99"/>
    <w:rsid w:val="00C013B1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C013B1"/>
    <w:pPr>
      <w:tabs>
        <w:tab w:val="left" w:pos="660"/>
        <w:tab w:val="right" w:leader="dot" w:pos="8494"/>
      </w:tabs>
      <w:ind w:left="660" w:hanging="46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013B1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C013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C013B1"/>
    <w:rPr>
      <w:color w:val="605E5C"/>
      <w:shd w:val="clear" w:color="auto" w:fill="E1DFDD"/>
    </w:rPr>
  </w:style>
  <w:style w:type="character" w:styleId="Enllavisitat">
    <w:name w:val="FollowedHyperlink"/>
    <w:rsid w:val="00C013B1"/>
    <w:rPr>
      <w:color w:val="954F72"/>
      <w:u w:val="single"/>
    </w:rPr>
  </w:style>
  <w:style w:type="paragraph" w:customStyle="1" w:styleId="Default">
    <w:name w:val="Default"/>
    <w:rsid w:val="00C013B1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character" w:customStyle="1" w:styleId="Ttol4Car">
    <w:name w:val="Títol 4 Car"/>
    <w:link w:val="Ttol4"/>
    <w:rsid w:val="00C013B1"/>
    <w:rPr>
      <w:b/>
      <w:sz w:val="24"/>
      <w:u w:val="single"/>
    </w:rPr>
  </w:style>
  <w:style w:type="character" w:styleId="Refernciadecomentari">
    <w:name w:val="annotation reference"/>
    <w:rsid w:val="00C013B1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013B1"/>
  </w:style>
  <w:style w:type="character" w:customStyle="1" w:styleId="TextdecomentariCar">
    <w:name w:val="Text de comentari Car"/>
    <w:basedOn w:val="Lletraperdefectedelpargraf"/>
    <w:link w:val="Textdecomentari"/>
    <w:rsid w:val="00C013B1"/>
  </w:style>
  <w:style w:type="paragraph" w:styleId="Temadelcomentari">
    <w:name w:val="annotation subject"/>
    <w:basedOn w:val="Textdecomentari"/>
    <w:next w:val="Textdecomentari"/>
    <w:link w:val="TemadelcomentariCar"/>
    <w:rsid w:val="00C013B1"/>
    <w:rPr>
      <w:b/>
      <w:bCs/>
    </w:rPr>
  </w:style>
  <w:style w:type="character" w:customStyle="1" w:styleId="TemadelcomentariCar">
    <w:name w:val="Tema del comentari Car"/>
    <w:link w:val="Temadelcomentari"/>
    <w:rsid w:val="00C013B1"/>
    <w:rPr>
      <w:b/>
      <w:bCs/>
    </w:rPr>
  </w:style>
  <w:style w:type="paragraph" w:styleId="Textdeglobus">
    <w:name w:val="Balloon Text"/>
    <w:basedOn w:val="Normal"/>
    <w:link w:val="TextdeglobusCar"/>
    <w:rsid w:val="00C013B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013B1"/>
    <w:rPr>
      <w:rFonts w:ascii="Segoe UI" w:hAnsi="Segoe UI" w:cs="Segoe UI"/>
      <w:sz w:val="18"/>
      <w:szCs w:val="18"/>
    </w:rPr>
  </w:style>
  <w:style w:type="paragraph" w:styleId="Textindependent">
    <w:name w:val="Body Text"/>
    <w:basedOn w:val="Normal"/>
    <w:link w:val="TextindependentCar"/>
    <w:uiPriority w:val="1"/>
    <w:qFormat/>
    <w:rsid w:val="00C013B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C013B1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013B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rsid w:val="00C013B1"/>
  </w:style>
  <w:style w:type="character" w:customStyle="1" w:styleId="TextdenotaalfinalCar">
    <w:name w:val="Text de nota al final Car"/>
    <w:basedOn w:val="Lletraperdefectedelpargraf"/>
    <w:link w:val="Textdenotaalfinal"/>
    <w:rsid w:val="00C013B1"/>
  </w:style>
  <w:style w:type="character" w:styleId="Refernciadenotaalfinal">
    <w:name w:val="endnote reference"/>
    <w:rsid w:val="00C013B1"/>
    <w:rPr>
      <w:vertAlign w:val="superscript"/>
    </w:rPr>
  </w:style>
  <w:style w:type="character" w:customStyle="1" w:styleId="PeuCar">
    <w:name w:val="Peu Car"/>
    <w:link w:val="Peu"/>
    <w:uiPriority w:val="99"/>
    <w:rsid w:val="00C013B1"/>
  </w:style>
  <w:style w:type="paragraph" w:styleId="Senseespaiat">
    <w:name w:val="No Spacing"/>
    <w:uiPriority w:val="99"/>
    <w:qFormat/>
    <w:rsid w:val="00C013B1"/>
    <w:rPr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lp1 Car Car"/>
    <w:link w:val="Pargrafdellista"/>
    <w:uiPriority w:val="34"/>
    <w:qFormat/>
    <w:rsid w:val="00C013B1"/>
    <w:rPr>
      <w:rFonts w:ascii="Calibri" w:eastAsia="Calibri" w:hAnsi="Calibri"/>
      <w:sz w:val="22"/>
      <w:szCs w:val="22"/>
      <w:lang w:eastAsia="en-US"/>
    </w:rPr>
  </w:style>
  <w:style w:type="table" w:styleId="Llistaclaramfasi1">
    <w:name w:val="Light List Accent 1"/>
    <w:basedOn w:val="Taulanormal"/>
    <w:uiPriority w:val="61"/>
    <w:rsid w:val="00C013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msonormal">
    <w:name w:val="x_msonormal"/>
    <w:basedOn w:val="Normal"/>
    <w:rsid w:val="00C013B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tol2Car">
    <w:name w:val="Títol 2 Car"/>
    <w:link w:val="Ttol2"/>
    <w:rsid w:val="00C013B1"/>
    <w:rPr>
      <w:sz w:val="24"/>
    </w:rPr>
  </w:style>
  <w:style w:type="character" w:customStyle="1" w:styleId="CapaleraCar">
    <w:name w:val="Capçalera Car"/>
    <w:link w:val="Capalera"/>
    <w:rsid w:val="00C013B1"/>
  </w:style>
  <w:style w:type="character" w:styleId="Textennegreta">
    <w:name w:val="Strong"/>
    <w:uiPriority w:val="22"/>
    <w:qFormat/>
    <w:rsid w:val="00C013B1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qFormat/>
    <w:rsid w:val="00C013B1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B314-81D5-4337-ABC4-8BC0D458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(X2026001608)</vt:lpstr>
      <vt:lpstr/>
      <vt:lpstr/>
    </vt:vector>
  </TitlesOfParts>
  <Company>Ajuntament Sant Feliu Llobregat</Company>
  <LinksUpToDate>false</LinksUpToDate>
  <CharactersWithSpaces>7282</CharactersWithSpaces>
  <SharedDoc>false</SharedDoc>
  <HLinks>
    <vt:vector size="510" baseType="variant">
      <vt:variant>
        <vt:i4>4128816</vt:i4>
      </vt:variant>
      <vt:variant>
        <vt:i4>542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521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477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1572921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_Toc222987131</vt:lpwstr>
      </vt:variant>
      <vt:variant>
        <vt:i4>1572921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_Toc222987130</vt:lpwstr>
      </vt:variant>
      <vt:variant>
        <vt:i4>1638457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_Toc222987129</vt:lpwstr>
      </vt:variant>
      <vt:variant>
        <vt:i4>1638457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_Toc222987128</vt:lpwstr>
      </vt:variant>
      <vt:variant>
        <vt:i4>1638457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_Toc222987127</vt:lpwstr>
      </vt:variant>
      <vt:variant>
        <vt:i4>1638457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_Toc222987126</vt:lpwstr>
      </vt:variant>
      <vt:variant>
        <vt:i4>1638457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_Toc222987125</vt:lpwstr>
      </vt:variant>
      <vt:variant>
        <vt:i4>1638457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_Toc222987124</vt:lpwstr>
      </vt:variant>
      <vt:variant>
        <vt:i4>1638457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_Toc222987123</vt:lpwstr>
      </vt:variant>
      <vt:variant>
        <vt:i4>1638457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_Toc222987122</vt:lpwstr>
      </vt:variant>
      <vt:variant>
        <vt:i4>1638457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_Toc222987121</vt:lpwstr>
      </vt:variant>
      <vt:variant>
        <vt:i4>1638457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_Toc222987120</vt:lpwstr>
      </vt:variant>
      <vt:variant>
        <vt:i4>1703993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_Toc222987119</vt:lpwstr>
      </vt:variant>
      <vt:variant>
        <vt:i4>1703993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_Toc222987118</vt:lpwstr>
      </vt:variant>
      <vt:variant>
        <vt:i4>1703993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_Toc222987117</vt:lpwstr>
      </vt:variant>
      <vt:variant>
        <vt:i4>1703993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_Toc222987116</vt:lpwstr>
      </vt:variant>
      <vt:variant>
        <vt:i4>1703993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_Toc222987115</vt:lpwstr>
      </vt:variant>
      <vt:variant>
        <vt:i4>1703993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_Toc222987114</vt:lpwstr>
      </vt:variant>
      <vt:variant>
        <vt:i4>1703993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_Toc222987113</vt:lpwstr>
      </vt:variant>
      <vt:variant>
        <vt:i4>1703993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_Toc222987112</vt:lpwstr>
      </vt:variant>
      <vt:variant>
        <vt:i4>1703993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_Toc222987111</vt:lpwstr>
      </vt:variant>
      <vt:variant>
        <vt:i4>1703993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_Toc222987110</vt:lpwstr>
      </vt:variant>
      <vt:variant>
        <vt:i4>1769529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_Toc222987109</vt:lpwstr>
      </vt:variant>
      <vt:variant>
        <vt:i4>1769529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_Toc222987108</vt:lpwstr>
      </vt:variant>
      <vt:variant>
        <vt:i4>1769529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_Toc222987107</vt:lpwstr>
      </vt:variant>
      <vt:variant>
        <vt:i4>1769529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_Toc222987106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_Toc222987105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_Toc222987104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_Toc222987103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_Toc222987102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_Toc222987101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_Toc222987100</vt:lpwstr>
      </vt:variant>
      <vt:variant>
        <vt:i4>1179704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_Toc222987099</vt:lpwstr>
      </vt:variant>
      <vt:variant>
        <vt:i4>1179704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_Toc222987098</vt:lpwstr>
      </vt:variant>
      <vt:variant>
        <vt:i4>1179704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_Toc222987097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_Toc222987096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_Toc222987095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_Toc222987094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_Toc222987093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_Toc222987092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_Toc222987091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_Toc222987090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_Toc222987089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_Toc222987088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_Toc222987087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_Toc222987086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_Toc222987085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_Toc222987084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_Toc222987083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_Toc222987082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_Toc222987081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_Toc222987080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_Toc222987079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_Toc222987078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_Toc222987077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_Toc222987076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_Toc222987075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_Toc222987074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_Toc222987073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_Toc222987072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_Toc222987071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_Toc222987070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_Toc222987069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_Toc222987068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_Toc222987067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_Toc222987066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_Toc222987065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_Toc222987064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_Toc222987063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_Toc222987062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_Toc222987061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_Toc222987060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_Toc222987059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_Toc222987058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(X2026001608)</dc:title>
  <dc:subject/>
  <dc:creator>lopezlm</dc:creator>
  <cp:keywords/>
  <dc:description/>
  <cp:lastModifiedBy>Cruz Martin, Ivan</cp:lastModifiedBy>
  <cp:revision>2</cp:revision>
  <dcterms:created xsi:type="dcterms:W3CDTF">2026-02-27T13:01:00Z</dcterms:created>
  <dcterms:modified xsi:type="dcterms:W3CDTF">2026-02-27T13:01:00Z</dcterms:modified>
</cp:coreProperties>
</file>