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CC0726" w14:textId="1A573CBA" w:rsidR="00300DE7" w:rsidRDefault="004F2AF4" w:rsidP="00C1383B">
      <w:pPr>
        <w:pStyle w:val="Ttol1"/>
      </w:pPr>
      <w:bookmarkStart w:id="0" w:name="_heading=h.mqc2eb2hes3q" w:colFirst="0" w:colLast="0"/>
      <w:bookmarkEnd w:id="0"/>
      <w:r>
        <w:t>Annex núm. 2. Model d’oferta econòmica</w:t>
      </w:r>
      <w:r>
        <w:rPr>
          <w:b w:val="0"/>
          <w:bCs w:val="0"/>
          <w:vertAlign w:val="superscript"/>
        </w:rPr>
        <w:footnoteReference w:id="1"/>
      </w:r>
    </w:p>
    <w:p w14:paraId="673AE736" w14:textId="77777777" w:rsidR="00300DE7" w:rsidRDefault="00300DE7" w:rsidP="00C1383B">
      <w:pPr>
        <w:pBdr>
          <w:top w:val="nil"/>
          <w:left w:val="nil"/>
          <w:bottom w:val="nil"/>
          <w:right w:val="nil"/>
          <w:between w:val="nil"/>
        </w:pBdr>
        <w:tabs>
          <w:tab w:val="left" w:pos="351"/>
          <w:tab w:val="left" w:pos="921"/>
          <w:tab w:val="left" w:pos="1492"/>
          <w:tab w:val="left" w:pos="2047"/>
          <w:tab w:val="left" w:pos="2632"/>
          <w:tab w:val="left" w:pos="3202"/>
          <w:tab w:val="left" w:pos="3758"/>
          <w:tab w:val="left" w:pos="4328"/>
          <w:tab w:val="left" w:pos="4898"/>
          <w:tab w:val="left" w:pos="5484"/>
          <w:tab w:val="left" w:pos="6069"/>
          <w:tab w:val="left" w:pos="6609"/>
          <w:tab w:val="left" w:pos="7195"/>
          <w:tab w:val="left" w:pos="7760"/>
          <w:tab w:val="left" w:pos="8335"/>
          <w:tab w:val="left" w:pos="8890"/>
          <w:tab w:val="left" w:pos="9491"/>
          <w:tab w:val="left" w:pos="10031"/>
          <w:tab w:val="left" w:pos="10616"/>
          <w:tab w:val="left" w:pos="11187"/>
          <w:tab w:val="left" w:pos="11757"/>
          <w:tab w:val="left" w:pos="12297"/>
        </w:tabs>
        <w:spacing w:line="288" w:lineRule="auto"/>
        <w:ind w:left="0"/>
        <w:rPr>
          <w:color w:val="000000"/>
          <w:sz w:val="22"/>
          <w:szCs w:val="22"/>
        </w:rPr>
      </w:pPr>
    </w:p>
    <w:p w14:paraId="59C4FB7A" w14:textId="77777777" w:rsidR="00300DE7" w:rsidRDefault="004F2AF4" w:rsidP="00C1383B">
      <w:pPr>
        <w:ind w:left="0"/>
        <w:rPr>
          <w:sz w:val="22"/>
          <w:szCs w:val="22"/>
        </w:rPr>
      </w:pPr>
      <w:r>
        <w:rPr>
          <w:sz w:val="22"/>
          <w:szCs w:val="22"/>
        </w:rPr>
        <w:t xml:space="preserve">&lt;Nom i cognoms del licitador/a&gt;, amb NIF &lt;núm. NIF&gt;, amb residència a &lt;població&gt;, &lt;al carrer/a la via/a l’avinguda&gt; &lt;nom de la via&gt;, número &lt;número&gt;, </w:t>
      </w:r>
    </w:p>
    <w:p w14:paraId="74F050A2" w14:textId="77777777" w:rsidR="00300DE7" w:rsidRDefault="00300DE7" w:rsidP="00C1383B">
      <w:pPr>
        <w:ind w:left="0"/>
        <w:rPr>
          <w:sz w:val="22"/>
          <w:szCs w:val="22"/>
        </w:rPr>
      </w:pPr>
    </w:p>
    <w:p w14:paraId="28B4FD81" w14:textId="77777777" w:rsidR="00E82074" w:rsidRPr="00797FCC" w:rsidRDefault="00E82074" w:rsidP="00E82074">
      <w:pPr>
        <w:ind w:left="0"/>
        <w:rPr>
          <w:b/>
          <w:bCs/>
          <w:sz w:val="22"/>
          <w:szCs w:val="22"/>
        </w:rPr>
      </w:pPr>
      <w:r w:rsidRPr="00797FCC">
        <w:rPr>
          <w:b/>
          <w:bCs/>
          <w:sz w:val="22"/>
          <w:szCs w:val="22"/>
        </w:rPr>
        <w:t>Declaro:</w:t>
      </w:r>
    </w:p>
    <w:p w14:paraId="426E0951" w14:textId="77777777" w:rsidR="00E82074" w:rsidRPr="00797FCC" w:rsidRDefault="00E82074" w:rsidP="00E82074">
      <w:pPr>
        <w:ind w:left="0"/>
        <w:rPr>
          <w:sz w:val="22"/>
          <w:szCs w:val="22"/>
        </w:rPr>
      </w:pPr>
    </w:p>
    <w:p w14:paraId="12683EE5" w14:textId="77777777" w:rsidR="00E82074" w:rsidRPr="00797FCC" w:rsidRDefault="00E82074" w:rsidP="00E82074">
      <w:pPr>
        <w:ind w:left="227" w:hanging="227"/>
        <w:rPr>
          <w:sz w:val="22"/>
          <w:szCs w:val="22"/>
        </w:rPr>
      </w:pPr>
      <w:r w:rsidRPr="00797FCC">
        <w:rPr>
          <w:sz w:val="22"/>
          <w:szCs w:val="22"/>
        </w:rPr>
        <w:t>1. Que estic assabentat/</w:t>
      </w:r>
      <w:proofErr w:type="spellStart"/>
      <w:r w:rsidRPr="00797FCC">
        <w:rPr>
          <w:sz w:val="22"/>
          <w:szCs w:val="22"/>
        </w:rPr>
        <w:t>ada</w:t>
      </w:r>
      <w:proofErr w:type="spellEnd"/>
      <w:r w:rsidRPr="00797FCC">
        <w:rPr>
          <w:sz w:val="22"/>
          <w:szCs w:val="22"/>
        </w:rPr>
        <w:t xml:space="preserve"> de les condicions i els requisits que s’exigeixen per poder ser adjudicatari/ària del contracte &lt;descripció del contracte&gt;, amb expedient número &lt;número&gt;.</w:t>
      </w:r>
    </w:p>
    <w:p w14:paraId="4441A232" w14:textId="77777777" w:rsidR="00E82074" w:rsidRPr="00797FCC" w:rsidRDefault="00E82074" w:rsidP="00E82074">
      <w:pPr>
        <w:ind w:left="227" w:hanging="227"/>
        <w:rPr>
          <w:sz w:val="22"/>
          <w:szCs w:val="22"/>
        </w:rPr>
      </w:pPr>
      <w:r w:rsidRPr="00797FCC">
        <w:rPr>
          <w:sz w:val="22"/>
          <w:szCs w:val="22"/>
        </w:rPr>
        <w:t>2. Que em comprometo, &lt;en nom propi / en nom i representació de l’empresa&gt;, a executar-lo amb estricta subjecció als requisits i condicions estipulats</w:t>
      </w:r>
      <w:r w:rsidRPr="00797FCC">
        <w:t xml:space="preserve">, </w:t>
      </w:r>
      <w:r w:rsidRPr="00797FCC">
        <w:rPr>
          <w:sz w:val="22"/>
          <w:szCs w:val="22"/>
        </w:rPr>
        <w:t>per la quantitat total de &lt;import en lletres i en números &gt; euros, dels quals &lt;import&gt; euros es corresponen al preu del contracte i &lt;import&gt; euros, a l'impost sobre el valor afegit (IVA).</w:t>
      </w:r>
    </w:p>
    <w:p w14:paraId="24F82B30" w14:textId="77777777" w:rsidR="00E82074" w:rsidRPr="00797FCC" w:rsidRDefault="00E82074" w:rsidP="00E82074">
      <w:pPr>
        <w:ind w:left="0"/>
        <w:rPr>
          <w:sz w:val="22"/>
          <w:szCs w:val="22"/>
        </w:rPr>
      </w:pPr>
    </w:p>
    <w:p w14:paraId="5F9D8DCD" w14:textId="77777777" w:rsidR="00E82074" w:rsidRPr="00797FCC" w:rsidRDefault="00E82074" w:rsidP="00E82074">
      <w:pPr>
        <w:ind w:left="0"/>
        <w:rPr>
          <w:sz w:val="22"/>
          <w:szCs w:val="22"/>
        </w:rPr>
      </w:pPr>
    </w:p>
    <w:p w14:paraId="3A55E89C" w14:textId="77777777" w:rsidR="00E82074" w:rsidRPr="00797FCC" w:rsidRDefault="00E82074" w:rsidP="00E82074">
      <w:pPr>
        <w:ind w:left="0"/>
        <w:rPr>
          <w:i/>
          <w:iCs/>
          <w:sz w:val="22"/>
          <w:szCs w:val="22"/>
        </w:rPr>
      </w:pPr>
      <w:r w:rsidRPr="00797FCC">
        <w:rPr>
          <w:i/>
          <w:iCs/>
          <w:sz w:val="22"/>
          <w:szCs w:val="22"/>
        </w:rPr>
        <w:t xml:space="preserve">  </w:t>
      </w:r>
    </w:p>
    <w:p w14:paraId="0CC97B2C" w14:textId="77777777" w:rsidR="00E82074" w:rsidRPr="00797FCC" w:rsidRDefault="00E82074" w:rsidP="00E82074">
      <w:pPr>
        <w:ind w:left="0"/>
        <w:rPr>
          <w:sz w:val="22"/>
          <w:szCs w:val="22"/>
        </w:rPr>
      </w:pPr>
    </w:p>
    <w:p w14:paraId="2886F9F0" w14:textId="77777777" w:rsidR="00E82074" w:rsidRPr="00797FCC" w:rsidRDefault="00E82074" w:rsidP="00E82074">
      <w:pPr>
        <w:ind w:left="0"/>
        <w:rPr>
          <w:sz w:val="22"/>
          <w:szCs w:val="22"/>
        </w:rPr>
      </w:pPr>
      <w:r w:rsidRPr="00797FCC">
        <w:rPr>
          <w:sz w:val="22"/>
          <w:szCs w:val="22"/>
        </w:rPr>
        <w:t>Preu total/anual: ……....................€ IVA exclòs</w:t>
      </w:r>
    </w:p>
    <w:p w14:paraId="5D2F3371" w14:textId="77777777" w:rsidR="00E82074" w:rsidRPr="00797FCC" w:rsidRDefault="00E82074" w:rsidP="00E82074">
      <w:pPr>
        <w:ind w:left="0"/>
        <w:rPr>
          <w:sz w:val="22"/>
          <w:szCs w:val="22"/>
        </w:rPr>
      </w:pPr>
      <w:r w:rsidRPr="00797FCC">
        <w:rPr>
          <w:sz w:val="22"/>
          <w:szCs w:val="22"/>
        </w:rPr>
        <w:t xml:space="preserve">                           ……....% d’IVA</w:t>
      </w:r>
    </w:p>
    <w:p w14:paraId="76D56C49" w14:textId="77777777" w:rsidR="00E82074" w:rsidRPr="00797FCC" w:rsidRDefault="00E82074" w:rsidP="00E82074">
      <w:pPr>
        <w:ind w:left="0"/>
        <w:rPr>
          <w:sz w:val="22"/>
          <w:szCs w:val="22"/>
        </w:rPr>
      </w:pPr>
      <w:r w:rsidRPr="00797FCC">
        <w:rPr>
          <w:sz w:val="22"/>
          <w:szCs w:val="22"/>
        </w:rPr>
        <w:tab/>
        <w:t xml:space="preserve">               …….................... € IVA inclòs</w:t>
      </w:r>
    </w:p>
    <w:p w14:paraId="74A81E7C" w14:textId="77777777" w:rsidR="00E82074" w:rsidRPr="00797FCC" w:rsidRDefault="00E82074" w:rsidP="00E82074">
      <w:pPr>
        <w:ind w:left="0"/>
        <w:rPr>
          <w:sz w:val="22"/>
          <w:szCs w:val="22"/>
        </w:rPr>
      </w:pPr>
    </w:p>
    <w:p w14:paraId="70A65F86" w14:textId="77777777" w:rsidR="00E82074" w:rsidRPr="00797FCC" w:rsidRDefault="00E82074" w:rsidP="00E82074">
      <w:pPr>
        <w:ind w:left="0"/>
        <w:rPr>
          <w:sz w:val="22"/>
          <w:szCs w:val="22"/>
        </w:rPr>
      </w:pPr>
    </w:p>
    <w:p w14:paraId="39AB87D9" w14:textId="77777777" w:rsidR="00E82074" w:rsidRPr="00797FCC" w:rsidRDefault="00E82074" w:rsidP="00E82074">
      <w:pPr>
        <w:ind w:left="0"/>
        <w:rPr>
          <w:sz w:val="22"/>
          <w:szCs w:val="22"/>
        </w:rPr>
      </w:pPr>
    </w:p>
    <w:p w14:paraId="04876687" w14:textId="77777777" w:rsidR="00E82074" w:rsidRPr="00797FCC" w:rsidRDefault="00E82074" w:rsidP="00E82074">
      <w:pPr>
        <w:ind w:left="0"/>
        <w:rPr>
          <w:sz w:val="22"/>
          <w:szCs w:val="22"/>
        </w:rPr>
      </w:pPr>
    </w:p>
    <w:p w14:paraId="59750296" w14:textId="77777777" w:rsidR="00E82074" w:rsidRPr="00797FCC" w:rsidRDefault="00E82074" w:rsidP="00E82074">
      <w:pPr>
        <w:ind w:left="0"/>
        <w:rPr>
          <w:sz w:val="22"/>
          <w:szCs w:val="22"/>
        </w:rPr>
      </w:pPr>
      <w:r w:rsidRPr="00797FCC">
        <w:rPr>
          <w:sz w:val="22"/>
          <w:szCs w:val="22"/>
        </w:rPr>
        <w:t>I, perquè consti, signo aquesta oferta econòmica</w:t>
      </w:r>
    </w:p>
    <w:p w14:paraId="78F12182" w14:textId="77777777" w:rsidR="00E82074" w:rsidRPr="00797FCC" w:rsidRDefault="00E82074" w:rsidP="00E82074">
      <w:pPr>
        <w:pBdr>
          <w:top w:val="nil"/>
          <w:left w:val="nil"/>
          <w:bottom w:val="nil"/>
          <w:right w:val="nil"/>
          <w:between w:val="nil"/>
        </w:pBdr>
        <w:tabs>
          <w:tab w:val="center" w:pos="4252"/>
          <w:tab w:val="right" w:pos="8504"/>
        </w:tabs>
        <w:ind w:left="0"/>
        <w:rPr>
          <w:i/>
          <w:iCs/>
          <w:sz w:val="22"/>
          <w:szCs w:val="22"/>
        </w:rPr>
      </w:pPr>
      <w:r w:rsidRPr="00797FCC">
        <w:rPr>
          <w:i/>
          <w:iCs/>
          <w:sz w:val="22"/>
          <w:szCs w:val="22"/>
        </w:rPr>
        <w:t>(lloc i data)</w:t>
      </w:r>
    </w:p>
    <w:p w14:paraId="54549FC0" w14:textId="77777777" w:rsidR="00300DE7" w:rsidRDefault="00300DE7" w:rsidP="00C1383B">
      <w:pPr>
        <w:pBdr>
          <w:top w:val="nil"/>
          <w:left w:val="nil"/>
          <w:bottom w:val="nil"/>
          <w:right w:val="nil"/>
          <w:between w:val="nil"/>
        </w:pBdr>
        <w:tabs>
          <w:tab w:val="center" w:pos="4252"/>
          <w:tab w:val="right" w:pos="8504"/>
        </w:tabs>
        <w:ind w:left="0"/>
        <w:rPr>
          <w:color w:val="000000"/>
          <w:sz w:val="22"/>
          <w:szCs w:val="22"/>
        </w:rPr>
      </w:pPr>
    </w:p>
    <w:p w14:paraId="4D817CBD" w14:textId="77777777" w:rsidR="00300DE7" w:rsidRDefault="00300DE7" w:rsidP="00C1383B">
      <w:pPr>
        <w:pBdr>
          <w:top w:val="nil"/>
          <w:left w:val="nil"/>
          <w:bottom w:val="nil"/>
          <w:right w:val="nil"/>
          <w:between w:val="nil"/>
        </w:pBdr>
        <w:tabs>
          <w:tab w:val="center" w:pos="4252"/>
          <w:tab w:val="right" w:pos="8504"/>
        </w:tabs>
        <w:ind w:left="0"/>
        <w:rPr>
          <w:color w:val="000000"/>
          <w:sz w:val="22"/>
          <w:szCs w:val="22"/>
        </w:rPr>
      </w:pPr>
    </w:p>
    <w:p w14:paraId="7B9B3F64" w14:textId="77777777" w:rsidR="00300DE7" w:rsidRDefault="00300DE7" w:rsidP="00C1383B">
      <w:pPr>
        <w:widowControl w:val="0"/>
        <w:tabs>
          <w:tab w:val="left" w:pos="1800"/>
          <w:tab w:val="left" w:pos="2160"/>
          <w:tab w:val="left" w:pos="2400"/>
          <w:tab w:val="left" w:pos="2760"/>
          <w:tab w:val="left" w:pos="8520"/>
          <w:tab w:val="left" w:pos="10080"/>
          <w:tab w:val="left" w:pos="10560"/>
        </w:tabs>
        <w:ind w:left="0"/>
        <w:rPr>
          <w:sz w:val="22"/>
          <w:szCs w:val="22"/>
        </w:rPr>
      </w:pPr>
    </w:p>
    <w:p w14:paraId="0DDBCC47" w14:textId="77777777" w:rsidR="00300DE7" w:rsidRDefault="004F2AF4" w:rsidP="00C1383B">
      <w:pPr>
        <w:widowControl w:val="0"/>
        <w:tabs>
          <w:tab w:val="left" w:pos="1800"/>
          <w:tab w:val="left" w:pos="2160"/>
          <w:tab w:val="left" w:pos="2400"/>
          <w:tab w:val="left" w:pos="2760"/>
          <w:tab w:val="left" w:pos="8520"/>
          <w:tab w:val="left" w:pos="10080"/>
          <w:tab w:val="left" w:pos="10560"/>
        </w:tabs>
        <w:ind w:left="0"/>
        <w:rPr>
          <w:sz w:val="22"/>
          <w:szCs w:val="22"/>
        </w:rPr>
      </w:pPr>
      <w:r>
        <w:rPr>
          <w:sz w:val="22"/>
          <w:szCs w:val="22"/>
        </w:rPr>
        <w:t xml:space="preserve">Signatura del/de la proposant (o signatures dels proposants, en cas d'unió temporal d'empreses) </w:t>
      </w:r>
    </w:p>
    <w:sectPr w:rsidR="00300DE7">
      <w:headerReference w:type="default" r:id="rId8"/>
      <w:footerReference w:type="even" r:id="rId9"/>
      <w:footerReference w:type="default" r:id="rId10"/>
      <w:headerReference w:type="first" r:id="rId11"/>
      <w:footerReference w:type="first" r:id="rId12"/>
      <w:pgSz w:w="11906" w:h="16838"/>
      <w:pgMar w:top="1843" w:right="1134" w:bottom="1418" w:left="1701" w:header="567" w:footer="79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67C0D" w14:textId="77777777" w:rsidR="007C70F0" w:rsidRDefault="007C70F0">
      <w:r>
        <w:separator/>
      </w:r>
    </w:p>
  </w:endnote>
  <w:endnote w:type="continuationSeparator" w:id="0">
    <w:p w14:paraId="1F060138" w14:textId="77777777" w:rsidR="007C70F0" w:rsidRDefault="007C7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altName w:val="Verdana"/>
    <w:panose1 w:val="020B0604030504040204"/>
    <w:charset w:val="00"/>
    <w:family w:val="swiss"/>
    <w:pitch w:val="variable"/>
    <w:sig w:usb0="A00006FF" w:usb1="4000205B" w:usb2="00000010" w:usb3="00000000" w:csb0="0000019F" w:csb1="00000000"/>
    <w:embedRegular r:id="rId1" w:fontKey="{C5A2ABFF-6A3C-412F-97FA-B8771D8EA0EB}"/>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ABB58BC4-1344-4649-A053-62B4B2816C99}"/>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98B39147-E26F-4E9B-955E-20B749D15114}"/>
    <w:embedBold r:id="rId4" w:fontKey="{482B8E04-1DF8-44F6-A1E2-303BA7E44B88}"/>
  </w:font>
  <w:font w:name="Helvetic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embedRegular r:id="rId5" w:fontKey="{0014085B-34B9-4949-8803-4EB65B9DFC95}"/>
  </w:font>
  <w:font w:name="Tahoma">
    <w:panose1 w:val="020B0604030504040204"/>
    <w:charset w:val="00"/>
    <w:family w:val="swiss"/>
    <w:pitch w:val="variable"/>
    <w:sig w:usb0="E1002EFF" w:usb1="C000605B" w:usb2="00000029" w:usb3="00000000" w:csb0="000101FF" w:csb1="00000000"/>
    <w:embedRegular r:id="rId6" w:fontKey="{E9BF643F-A9E8-4D2B-8E9F-C15EF8CF92BC}"/>
  </w:font>
  <w:font w:name="Georgia">
    <w:panose1 w:val="02040502050405020303"/>
    <w:charset w:val="00"/>
    <w:family w:val="roman"/>
    <w:pitch w:val="variable"/>
    <w:sig w:usb0="00000287" w:usb1="00000000" w:usb2="00000000" w:usb3="00000000" w:csb0="0000009F" w:csb1="00000000"/>
    <w:embedItalic r:id="rId7" w:fontKey="{A5CC152E-D9D7-483F-B05F-FDCA2EDC80AF}"/>
  </w:font>
  <w:font w:name="Calibri Light">
    <w:panose1 w:val="020F0302020204030204"/>
    <w:charset w:val="00"/>
    <w:family w:val="swiss"/>
    <w:pitch w:val="variable"/>
    <w:sig w:usb0="E4002EFF" w:usb1="C000247B" w:usb2="00000009" w:usb3="00000000" w:csb0="000001FF" w:csb1="00000000"/>
    <w:embedRegular r:id="rId8" w:fontKey="{7E1BAA33-8901-481C-9253-9241CFCD3F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DC7213" w14:textId="77777777" w:rsidR="00300DE7" w:rsidRDefault="004F2AF4">
    <w:pPr>
      <w:pBdr>
        <w:top w:val="nil"/>
        <w:left w:val="nil"/>
        <w:bottom w:val="nil"/>
        <w:right w:val="nil"/>
        <w:between w:val="nil"/>
      </w:pBdr>
      <w:tabs>
        <w:tab w:val="center" w:pos="4252"/>
        <w:tab w:val="right" w:pos="8504"/>
      </w:tabs>
      <w:ind w:hanging="357"/>
      <w:jc w:val="center"/>
      <w:rPr>
        <w:color w:val="000000"/>
      </w:rPr>
    </w:pPr>
    <w:r>
      <w:rPr>
        <w:color w:val="000000"/>
      </w:rPr>
      <w:fldChar w:fldCharType="begin"/>
    </w:r>
    <w:r>
      <w:rPr>
        <w:color w:val="000000"/>
      </w:rPr>
      <w:instrText>PAGE</w:instrText>
    </w:r>
    <w:r w:rsidR="00E65E8F">
      <w:rPr>
        <w:color w:val="000000"/>
      </w:rPr>
      <w:fldChar w:fldCharType="separate"/>
    </w:r>
    <w:r>
      <w:rPr>
        <w:color w:val="000000"/>
      </w:rPr>
      <w:fldChar w:fldCharType="end"/>
    </w:r>
  </w:p>
  <w:p w14:paraId="61111B3E" w14:textId="77777777" w:rsidR="00300DE7" w:rsidRDefault="00300DE7">
    <w:pPr>
      <w:pBdr>
        <w:top w:val="nil"/>
        <w:left w:val="nil"/>
        <w:bottom w:val="nil"/>
        <w:right w:val="nil"/>
        <w:between w:val="nil"/>
      </w:pBdr>
      <w:tabs>
        <w:tab w:val="center" w:pos="4252"/>
        <w:tab w:val="right" w:pos="8504"/>
      </w:tabs>
      <w:ind w:hanging="357"/>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E1E3E" w14:textId="2E0D1531" w:rsidR="00300DE7" w:rsidRDefault="00401BC9">
    <w:pPr>
      <w:widowControl w:val="0"/>
      <w:pBdr>
        <w:top w:val="nil"/>
        <w:left w:val="nil"/>
        <w:bottom w:val="nil"/>
        <w:right w:val="nil"/>
        <w:between w:val="nil"/>
      </w:pBdr>
      <w:spacing w:line="276" w:lineRule="auto"/>
      <w:ind w:left="0"/>
      <w:jc w:val="left"/>
      <w:rPr>
        <w:color w:val="000000"/>
      </w:rPr>
    </w:pPr>
    <w:r>
      <w:rPr>
        <w:rFonts w:ascii="Times New Roman" w:eastAsia="Times New Roman" w:hAnsi="Times New Roman" w:cs="Times New Roman"/>
        <w:noProof/>
        <w:sz w:val="24"/>
        <w:szCs w:val="24"/>
        <w:lang w:val="ca-ES"/>
      </w:rPr>
      <w:drawing>
        <wp:inline distT="0" distB="0" distL="0" distR="0" wp14:anchorId="46F2C0BB" wp14:editId="69D8AE28">
          <wp:extent cx="5759775" cy="546100"/>
          <wp:effectExtent l="0" t="0" r="0" b="0"/>
          <wp:docPr id="1965433677" name="image1.png" descr="Imatge que conté text, captura de pantalla, programari, Icona d'ordinador&#10;&#10;Pot ser que el contingut generat amb IA no sigui correcte."/>
          <wp:cNvGraphicFramePr/>
          <a:graphic xmlns:a="http://schemas.openxmlformats.org/drawingml/2006/main">
            <a:graphicData uri="http://schemas.openxmlformats.org/drawingml/2006/picture">
              <pic:pic xmlns:pic="http://schemas.openxmlformats.org/drawingml/2006/picture">
                <pic:nvPicPr>
                  <pic:cNvPr id="0" name="image1.png" descr="Imatge que conté text, captura de pantalla, programari, Icona d'ordinador&#10;&#10;Pot ser que el contingut generat amb IA no sigui correcte."/>
                  <pic:cNvPicPr preferRelativeResize="0"/>
                </pic:nvPicPr>
                <pic:blipFill>
                  <a:blip r:embed="rId1"/>
                  <a:srcRect l="24820" t="33814" r="22554" b="52940"/>
                  <a:stretch>
                    <a:fillRect/>
                  </a:stretch>
                </pic:blipFill>
                <pic:spPr>
                  <a:xfrm>
                    <a:off x="0" y="0"/>
                    <a:ext cx="5759775" cy="546100"/>
                  </a:xfrm>
                  <a:prstGeom prst="rect">
                    <a:avLst/>
                  </a:prstGeom>
                  <a:ln/>
                </pic:spPr>
              </pic:pic>
            </a:graphicData>
          </a:graphic>
        </wp:inline>
      </w:drawing>
    </w:r>
  </w:p>
  <w:tbl>
    <w:tblPr>
      <w:tblStyle w:val="a0"/>
      <w:tblW w:w="9210" w:type="dxa"/>
      <w:tblInd w:w="0" w:type="dxa"/>
      <w:tblBorders>
        <w:insideH w:val="single" w:sz="4" w:space="0" w:color="000000"/>
      </w:tblBorders>
      <w:tblLayout w:type="fixed"/>
      <w:tblLook w:val="0000" w:firstRow="0" w:lastRow="0" w:firstColumn="0" w:lastColumn="0" w:noHBand="0" w:noVBand="0"/>
    </w:tblPr>
    <w:tblGrid>
      <w:gridCol w:w="3850"/>
      <w:gridCol w:w="1440"/>
      <w:gridCol w:w="3920"/>
    </w:tblGrid>
    <w:tr w:rsidR="00300DE7" w14:paraId="7643126B" w14:textId="77777777">
      <w:tc>
        <w:tcPr>
          <w:tcW w:w="3850" w:type="dxa"/>
          <w:vAlign w:val="bottom"/>
        </w:tcPr>
        <w:p w14:paraId="709AF741" w14:textId="77777777" w:rsidR="00300DE7" w:rsidRDefault="004F2AF4" w:rsidP="00401BC9">
          <w:pPr>
            <w:pBdr>
              <w:top w:val="nil"/>
              <w:left w:val="nil"/>
              <w:bottom w:val="nil"/>
              <w:right w:val="nil"/>
              <w:between w:val="nil"/>
            </w:pBdr>
            <w:tabs>
              <w:tab w:val="center" w:pos="4252"/>
              <w:tab w:val="right" w:pos="8504"/>
            </w:tabs>
            <w:ind w:left="0"/>
            <w:rPr>
              <w:color w:val="000000"/>
            </w:rPr>
          </w:pPr>
          <w:r>
            <w:rPr>
              <w:noProof/>
            </w:rPr>
            <mc:AlternateContent>
              <mc:Choice Requires="wps">
                <w:drawing>
                  <wp:anchor distT="0" distB="0" distL="114300" distR="114300" simplePos="0" relativeHeight="251658240" behindDoc="0" locked="0" layoutInCell="1" hidden="0" allowOverlap="1" wp14:anchorId="4D457428" wp14:editId="7C8610E6">
                    <wp:simplePos x="0" y="0"/>
                    <wp:positionH relativeFrom="column">
                      <wp:posOffset>-681671</wp:posOffset>
                    </wp:positionH>
                    <wp:positionV relativeFrom="paragraph">
                      <wp:posOffset>-1509711</wp:posOffset>
                    </wp:positionV>
                    <wp:extent cx="352425" cy="861695"/>
                    <wp:effectExtent l="0" t="0" r="0" b="0"/>
                    <wp:wrapNone/>
                    <wp:docPr id="1883919018" name="Rectángulo 1883919018"/>
                    <wp:cNvGraphicFramePr/>
                    <a:graphic xmlns:a="http://schemas.openxmlformats.org/drawingml/2006/main">
                      <a:graphicData uri="http://schemas.microsoft.com/office/word/2010/wordprocessingShape">
                        <wps:wsp>
                          <wps:cNvSpPr/>
                          <wps:spPr>
                            <a:xfrm rot="-5400000">
                              <a:off x="4919915" y="3608550"/>
                              <a:ext cx="852170" cy="342900"/>
                            </a:xfrm>
                            <a:prstGeom prst="rect">
                              <a:avLst/>
                            </a:prstGeom>
                            <a:noFill/>
                            <a:ln>
                              <a:noFill/>
                            </a:ln>
                          </wps:spPr>
                          <wps:txbx>
                            <w:txbxContent>
                              <w:p w14:paraId="0D7BF614" w14:textId="77777777" w:rsidR="00300DE7" w:rsidRDefault="004F2AF4">
                                <w:pPr>
                                  <w:textDirection w:val="btLr"/>
                                </w:pPr>
                                <w:r>
                                  <w:rPr>
                                    <w:color w:val="000000"/>
                                    <w:sz w:val="14"/>
                                  </w:rPr>
                                  <w:t>CON-025-V01-19</w:t>
                                </w:r>
                              </w:p>
                            </w:txbxContent>
                          </wps:txbx>
                          <wps:bodyPr spcFirstLastPara="1" wrap="square" lIns="91425" tIns="45700" rIns="91425" bIns="45700" anchor="t" anchorCtr="0">
                            <a:noAutofit/>
                          </wps:bodyPr>
                        </wps:wsp>
                      </a:graphicData>
                    </a:graphic>
                  </wp:anchor>
                </w:drawing>
              </mc:Choice>
              <mc:Fallback>
                <w:pict>
                  <v:rect w14:anchorId="4D457428" id="Rectángulo 1883919018" o:spid="_x0000_s1026" style="position:absolute;left:0;text-align:left;margin-left:-53.65pt;margin-top:-118.85pt;width:27.75pt;height:67.85pt;rotation:-90;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" filled="f" stroked="f">
                    <v:textbox inset="2.53958mm,1.2694mm,2.53958mm,1.2694mm">
                      <w:txbxContent>
                        <w:p w14:paraId="0D7BF614" w14:textId="77777777" w:rsidR="00300DE7" w:rsidRDefault="004F2AF4">
                          <w:pPr>
                            <w:textDirection w:val="btLr"/>
                          </w:pPr>
                          <w:r>
                            <w:rPr>
                              <w:color w:val="000000"/>
                              <w:sz w:val="14"/>
                            </w:rPr>
                            <w:t>CON-025-V01-19</w:t>
                          </w:r>
                        </w:p>
                      </w:txbxContent>
                    </v:textbox>
                  </v:rect>
                </w:pict>
              </mc:Fallback>
            </mc:AlternateContent>
          </w:r>
        </w:p>
      </w:tc>
      <w:tc>
        <w:tcPr>
          <w:tcW w:w="1440" w:type="dxa"/>
          <w:vAlign w:val="bottom"/>
        </w:tcPr>
        <w:p w14:paraId="040C6470" w14:textId="77777777" w:rsidR="00300DE7" w:rsidRDefault="00300DE7">
          <w:pPr>
            <w:pBdr>
              <w:top w:val="nil"/>
              <w:left w:val="nil"/>
              <w:bottom w:val="nil"/>
              <w:right w:val="nil"/>
              <w:between w:val="nil"/>
            </w:pBdr>
            <w:tabs>
              <w:tab w:val="center" w:pos="4252"/>
              <w:tab w:val="right" w:pos="8504"/>
            </w:tabs>
            <w:ind w:hanging="357"/>
            <w:rPr>
              <w:color w:val="000000"/>
            </w:rPr>
          </w:pPr>
        </w:p>
      </w:tc>
      <w:tc>
        <w:tcPr>
          <w:tcW w:w="3920" w:type="dxa"/>
          <w:vAlign w:val="bottom"/>
        </w:tcPr>
        <w:p w14:paraId="46F31395" w14:textId="77777777" w:rsidR="00300DE7" w:rsidRDefault="00300DE7" w:rsidP="00401BC9">
          <w:pPr>
            <w:pBdr>
              <w:top w:val="nil"/>
              <w:left w:val="nil"/>
              <w:bottom w:val="nil"/>
              <w:right w:val="nil"/>
              <w:between w:val="nil"/>
            </w:pBdr>
            <w:tabs>
              <w:tab w:val="center" w:pos="4252"/>
              <w:tab w:val="right" w:pos="8504"/>
            </w:tabs>
            <w:ind w:left="0"/>
            <w:rPr>
              <w:color w:val="000000"/>
              <w:sz w:val="10"/>
              <w:szCs w:val="10"/>
            </w:rPr>
          </w:pPr>
        </w:p>
      </w:tc>
    </w:tr>
  </w:tbl>
  <w:p w14:paraId="0626842B" w14:textId="77777777" w:rsidR="00300DE7" w:rsidRDefault="00300DE7">
    <w:pPr>
      <w:pBdr>
        <w:top w:val="nil"/>
        <w:left w:val="nil"/>
        <w:bottom w:val="nil"/>
        <w:right w:val="nil"/>
        <w:between w:val="nil"/>
      </w:pBdr>
      <w:tabs>
        <w:tab w:val="center" w:pos="4252"/>
        <w:tab w:val="right" w:pos="8504"/>
      </w:tabs>
      <w:ind w:hanging="357"/>
      <w:rPr>
        <w:color w:val="00000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4765C" w14:textId="77777777" w:rsidR="00300DE7" w:rsidRDefault="004F2AF4">
    <w:pPr>
      <w:jc w:val="right"/>
    </w:pPr>
    <w:r>
      <w:fldChar w:fldCharType="begin"/>
    </w:r>
    <w:r>
      <w:instrText>PAGE</w:instrText>
    </w:r>
    <w:r>
      <w:fldChar w:fldCharType="separate"/>
    </w:r>
    <w:r w:rsidR="0095529D">
      <w:rPr>
        <w:noProof/>
      </w:rPr>
      <w:t>1</w:t>
    </w:r>
    <w:r>
      <w:fldChar w:fldCharType="end"/>
    </w:r>
    <w:r>
      <w:t>/</w:t>
    </w:r>
    <w:r>
      <w:fldChar w:fldCharType="begin"/>
    </w:r>
    <w:r>
      <w:instrText>NUMPAGES</w:instrText>
    </w:r>
    <w:r>
      <w:fldChar w:fldCharType="separate"/>
    </w:r>
    <w:r w:rsidR="0095529D">
      <w:rPr>
        <w:noProof/>
      </w:rPr>
      <w:t>2</w:t>
    </w:r>
    <w:r>
      <w:fldChar w:fldCharType="end"/>
    </w:r>
  </w:p>
  <w:p w14:paraId="7DCDAF43" w14:textId="77777777" w:rsidR="00300DE7" w:rsidRDefault="004F2AF4">
    <w:pPr>
      <w:pBdr>
        <w:top w:val="nil"/>
        <w:left w:val="nil"/>
        <w:bottom w:val="nil"/>
        <w:right w:val="nil"/>
        <w:between w:val="nil"/>
      </w:pBdr>
      <w:tabs>
        <w:tab w:val="center" w:pos="4252"/>
        <w:tab w:val="right" w:pos="8504"/>
      </w:tabs>
      <w:ind w:hanging="357"/>
      <w:rPr>
        <w:color w:val="000000"/>
      </w:rPr>
    </w:pPr>
    <w:r>
      <w:rPr>
        <w:color w:val="000000"/>
      </w:rPr>
      <w:t xml:space="preserve"> </w:t>
    </w:r>
    <w:r>
      <w:rPr>
        <w:noProof/>
      </w:rPr>
      <mc:AlternateContent>
        <mc:Choice Requires="wps">
          <w:drawing>
            <wp:anchor distT="0" distB="0" distL="114300" distR="114300" simplePos="0" relativeHeight="251659264" behindDoc="0" locked="0" layoutInCell="1" hidden="0" allowOverlap="1" wp14:anchorId="6FF03903" wp14:editId="6DC8145C">
              <wp:simplePos x="0" y="0"/>
              <wp:positionH relativeFrom="column">
                <wp:posOffset>-691831</wp:posOffset>
              </wp:positionH>
              <wp:positionV relativeFrom="paragraph">
                <wp:posOffset>-1345881</wp:posOffset>
              </wp:positionV>
              <wp:extent cx="352425" cy="861695"/>
              <wp:effectExtent l="0" t="0" r="0" b="0"/>
              <wp:wrapNone/>
              <wp:docPr id="1883919019" name="Rectángulo 1883919019"/>
              <wp:cNvGraphicFramePr/>
              <a:graphic xmlns:a="http://schemas.openxmlformats.org/drawingml/2006/main">
                <a:graphicData uri="http://schemas.microsoft.com/office/word/2010/wordprocessingShape">
                  <wps:wsp>
                    <wps:cNvSpPr/>
                    <wps:spPr>
                      <a:xfrm rot="-5400000">
                        <a:off x="4919915" y="3608550"/>
                        <a:ext cx="852170" cy="342900"/>
                      </a:xfrm>
                      <a:prstGeom prst="rect">
                        <a:avLst/>
                      </a:prstGeom>
                      <a:noFill/>
                      <a:ln>
                        <a:noFill/>
                      </a:ln>
                    </wps:spPr>
                    <wps:txbx>
                      <w:txbxContent>
                        <w:p w14:paraId="6849A58E" w14:textId="77777777" w:rsidR="00300DE7" w:rsidRDefault="004F2AF4">
                          <w:pPr>
                            <w:textDirection w:val="btLr"/>
                          </w:pPr>
                          <w:r>
                            <w:rPr>
                              <w:color w:val="000000"/>
                              <w:sz w:val="14"/>
                            </w:rPr>
                            <w:t>CON-025-V01-19</w:t>
                          </w:r>
                        </w:p>
                      </w:txbxContent>
                    </wps:txbx>
                    <wps:bodyPr spcFirstLastPara="1" wrap="square" lIns="91425" tIns="45700" rIns="91425" bIns="45700" anchor="t" anchorCtr="0">
                      <a:noAutofit/>
                    </wps:bodyPr>
                  </wps:wsp>
                </a:graphicData>
              </a:graphic>
            </wp:anchor>
          </w:drawing>
        </mc:Choice>
        <mc:Fallback>
          <w:pict>
            <v:rect w14:anchorId="6FF03903" id="Rectángulo 1883919019" o:spid="_x0000_s1027" style="position:absolute;left:0;text-align:left;margin-left:-54.45pt;margin-top:-105.95pt;width:27.75pt;height:67.85pt;rotation:-90;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" filled="f" stroked="f">
              <v:textbox inset="2.53958mm,1.2694mm,2.53958mm,1.2694mm">
                <w:txbxContent>
                  <w:p w14:paraId="6849A58E" w14:textId="77777777" w:rsidR="00300DE7" w:rsidRDefault="004F2AF4">
                    <w:pPr>
                      <w:textDirection w:val="btLr"/>
                    </w:pPr>
                    <w:r>
                      <w:rPr>
                        <w:color w:val="000000"/>
                        <w:sz w:val="14"/>
                      </w:rPr>
                      <w:t>CON-025-V01-19</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08CD0" w14:textId="77777777" w:rsidR="007C70F0" w:rsidRDefault="007C70F0">
      <w:r>
        <w:separator/>
      </w:r>
    </w:p>
  </w:footnote>
  <w:footnote w:type="continuationSeparator" w:id="0">
    <w:p w14:paraId="37175E50" w14:textId="77777777" w:rsidR="007C70F0" w:rsidRDefault="007C70F0">
      <w:r>
        <w:continuationSeparator/>
      </w:r>
    </w:p>
  </w:footnote>
  <w:footnote w:id="1">
    <w:p w14:paraId="3F8967CA" w14:textId="77777777" w:rsidR="00300DE7" w:rsidRDefault="004F2AF4">
      <w:pPr>
        <w:pBdr>
          <w:top w:val="nil"/>
          <w:left w:val="nil"/>
          <w:bottom w:val="nil"/>
          <w:right w:val="nil"/>
          <w:between w:val="nil"/>
        </w:pBdr>
        <w:ind w:left="142" w:hanging="142"/>
        <w:rPr>
          <w:rFonts w:ascii="Times New Roman" w:eastAsia="Times New Roman" w:hAnsi="Times New Roman" w:cs="Times New Roman"/>
          <w:color w:val="000000"/>
        </w:rPr>
      </w:pPr>
      <w:r>
        <w:rPr>
          <w:vertAlign w:val="superscript"/>
        </w:rPr>
        <w:footnoteRef/>
      </w:r>
      <w:r>
        <w:rPr>
          <w:rFonts w:ascii="Times New Roman" w:eastAsia="Times New Roman" w:hAnsi="Times New Roman" w:cs="Times New Roman"/>
          <w:color w:val="000000"/>
        </w:rPr>
        <w:t xml:space="preserve"> </w:t>
      </w:r>
      <w:r>
        <w:rPr>
          <w:color w:val="000000"/>
          <w:sz w:val="18"/>
          <w:szCs w:val="18"/>
        </w:rPr>
        <w:t xml:space="preserve">Si en l’apartat Q del quadre de característiques s’opta perquè les empreses licitadores indiquin en les seves ofertes la part del contracte que tinguin previst subcontractar, la intenció de subscriure subcontractes s’ha d’indicar en l’oferta, assenyalant la part del contracte que tinguin previst subcontractar, i també l’import i el nom o el perfil empresarial definit per referència a les condicions de solvència professional o tècnica dels </w:t>
      </w:r>
      <w:proofErr w:type="spellStart"/>
      <w:r>
        <w:rPr>
          <w:color w:val="000000"/>
          <w:sz w:val="18"/>
          <w:szCs w:val="18"/>
        </w:rPr>
        <w:t>subcontractistes</w:t>
      </w:r>
      <w:proofErr w:type="spellEnd"/>
      <w:r>
        <w:rPr>
          <w:color w:val="000000"/>
          <w:sz w:val="18"/>
          <w:szCs w:val="18"/>
        </w:rPr>
        <w:t xml:space="preserve"> als quals s’hagi d’encarregar la realització.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3F275" w14:textId="77777777" w:rsidR="00300DE7" w:rsidRDefault="004F2AF4">
    <w:pPr>
      <w:pBdr>
        <w:top w:val="nil"/>
        <w:left w:val="nil"/>
        <w:bottom w:val="nil"/>
        <w:right w:val="nil"/>
        <w:between w:val="nil"/>
      </w:pBdr>
      <w:tabs>
        <w:tab w:val="center" w:pos="4252"/>
        <w:tab w:val="right" w:pos="8504"/>
      </w:tabs>
      <w:ind w:hanging="357"/>
      <w:jc w:val="left"/>
      <w:rPr>
        <w:color w:val="000000"/>
      </w:rPr>
    </w:pPr>
    <w:r>
      <w:rPr>
        <w:color w:val="000000"/>
      </w:rPr>
      <w:t xml:space="preserve">  </w:t>
    </w:r>
    <w:r>
      <w:rPr>
        <w:noProof/>
        <w:color w:val="000000"/>
      </w:rPr>
      <w:drawing>
        <wp:inline distT="0" distB="0" distL="0" distR="0" wp14:anchorId="5DB7C02B" wp14:editId="6D54120D">
          <wp:extent cx="743585" cy="664210"/>
          <wp:effectExtent l="0" t="0" r="0" b="0"/>
          <wp:docPr id="12884326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43585" cy="664210"/>
                  </a:xfrm>
                  <a:prstGeom prst="rect">
                    <a:avLst/>
                  </a:prstGeom>
                  <a:ln/>
                </pic:spPr>
              </pic:pic>
            </a:graphicData>
          </a:graphic>
        </wp:inline>
      </w:drawing>
    </w:r>
    <w:r>
      <w:rPr>
        <w:color w:val="000000"/>
      </w:rPr>
      <w:t xml:space="preserve">                                                                                        </w:t>
    </w:r>
    <w:r>
      <w:rPr>
        <w:color w:val="000000"/>
      </w:rPr>
      <w:t>Exp.08031836-2026-0</w:t>
    </w:r>
    <w: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3BD8E" w14:textId="77777777" w:rsidR="00300DE7" w:rsidRDefault="004F2AF4">
    <w:pPr>
      <w:pBdr>
        <w:top w:val="nil"/>
        <w:left w:val="nil"/>
        <w:bottom w:val="nil"/>
        <w:right w:val="nil"/>
        <w:between w:val="nil"/>
      </w:pBdr>
      <w:ind w:left="0"/>
      <w:jc w:val="left"/>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3E4336C0" wp14:editId="33982C82">
          <wp:extent cx="748956" cy="672663"/>
          <wp:effectExtent l="0" t="0" r="0" b="0"/>
          <wp:docPr id="736700959" name="image2.jpg" descr="O:\Material corporatiu INS Illa\LOGOS\Logos INS Illa\Logo Illa {enriquecido_OK}.JPG"/>
          <wp:cNvGraphicFramePr/>
          <a:graphic xmlns:a="http://schemas.openxmlformats.org/drawingml/2006/main">
            <a:graphicData uri="http://schemas.openxmlformats.org/drawingml/2006/picture">
              <pic:pic xmlns:pic="http://schemas.openxmlformats.org/drawingml/2006/picture">
                <pic:nvPicPr>
                  <pic:cNvPr id="0" name="image2.jpg" descr="O:\Material corporatiu INS Illa\LOGOS\Logos INS Illa\Logo Illa {enriquecido_OK}.JPG"/>
                  <pic:cNvPicPr preferRelativeResize="0"/>
                </pic:nvPicPr>
                <pic:blipFill>
                  <a:blip r:embed="rId1"/>
                  <a:srcRect/>
                  <a:stretch>
                    <a:fillRect/>
                  </a:stretch>
                </pic:blipFill>
                <pic:spPr>
                  <a:xfrm>
                    <a:off x="0" y="0"/>
                    <a:ext cx="748956" cy="672663"/>
                  </a:xfrm>
                  <a:prstGeom prst="rect">
                    <a:avLst/>
                  </a:prstGeom>
                  <a:ln/>
                </pic:spPr>
              </pic:pic>
            </a:graphicData>
          </a:graphic>
        </wp:inline>
      </w:drawing>
    </w:r>
  </w:p>
  <w:p w14:paraId="37D79BC8" w14:textId="524C0FB9" w:rsidR="00300DE7" w:rsidRDefault="000F601A">
    <w:pPr>
      <w:pBdr>
        <w:top w:val="nil"/>
        <w:left w:val="nil"/>
        <w:bottom w:val="nil"/>
        <w:right w:val="nil"/>
        <w:between w:val="nil"/>
      </w:pBdr>
      <w:tabs>
        <w:tab w:val="center" w:pos="4252"/>
        <w:tab w:val="right" w:pos="8504"/>
      </w:tabs>
      <w:ind w:hanging="357"/>
      <w:jc w:val="right"/>
      <w:rPr>
        <w:color w:val="000000"/>
      </w:rPr>
    </w:pPr>
    <w:r>
      <w:rPr>
        <w:color w:val="000000"/>
      </w:rPr>
      <w:t xml:space="preserve">Exp. </w:t>
    </w:r>
    <w:r w:rsidRPr="000F601A">
      <w:rPr>
        <w:color w:val="000000"/>
      </w:rPr>
      <w:t>08031836-2026-</w:t>
    </w:r>
    <w:r w:rsidR="00E65E8F">
      <w:rPr>
        <w:color w:val="000000"/>
      </w:rPr>
      <w:t>10</w:t>
    </w:r>
  </w:p>
  <w:p w14:paraId="2F848D5A" w14:textId="77777777" w:rsidR="000F601A" w:rsidRDefault="000F601A">
    <w:pPr>
      <w:pBdr>
        <w:top w:val="nil"/>
        <w:left w:val="nil"/>
        <w:bottom w:val="nil"/>
        <w:right w:val="nil"/>
        <w:between w:val="nil"/>
      </w:pBdr>
      <w:tabs>
        <w:tab w:val="center" w:pos="4252"/>
        <w:tab w:val="right" w:pos="8504"/>
      </w:tabs>
      <w:ind w:hanging="357"/>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A59E6"/>
    <w:multiLevelType w:val="multilevel"/>
    <w:tmpl w:val="3C5E2AA6"/>
    <w:lvl w:ilvl="0">
      <w:numFmt w:val="bullet"/>
      <w:lvlText w:val="-"/>
      <w:lvlJc w:val="left"/>
      <w:pPr>
        <w:ind w:left="284" w:hanging="284"/>
      </w:pPr>
      <w:rPr>
        <w:rFonts w:ascii="Verdana" w:eastAsia="Verdana" w:hAnsi="Verdana" w:cs="Verdana"/>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1080" w:hanging="360"/>
      </w:pPr>
      <w:rPr>
        <w:rFonts w:ascii="Courier New" w:eastAsia="Courier New" w:hAnsi="Courier New" w:cs="Courier New"/>
      </w:rPr>
    </w:lvl>
    <w:lvl w:ilvl="5">
      <w:start w:val="1"/>
      <w:numFmt w:val="bullet"/>
      <w:lvlText w:val="▪"/>
      <w:lvlJc w:val="left"/>
      <w:pPr>
        <w:ind w:left="-360" w:hanging="360"/>
      </w:pPr>
      <w:rPr>
        <w:rFonts w:ascii="Noto Sans Symbols" w:eastAsia="Noto Sans Symbols" w:hAnsi="Noto Sans Symbols" w:cs="Noto Sans Symbols"/>
      </w:rPr>
    </w:lvl>
    <w:lvl w:ilvl="6">
      <w:start w:val="1"/>
      <w:numFmt w:val="bullet"/>
      <w:lvlText w:val="●"/>
      <w:lvlJc w:val="left"/>
      <w:pPr>
        <w:ind w:left="360" w:hanging="360"/>
      </w:pPr>
      <w:rPr>
        <w:rFonts w:ascii="Noto Sans Symbols" w:eastAsia="Noto Sans Symbols" w:hAnsi="Noto Sans Symbols" w:cs="Noto Sans Symbols"/>
      </w:rPr>
    </w:lvl>
    <w:lvl w:ilvl="7">
      <w:start w:val="1"/>
      <w:numFmt w:val="bullet"/>
      <w:lvlText w:val="o"/>
      <w:lvlJc w:val="left"/>
      <w:pPr>
        <w:ind w:left="1080" w:hanging="360"/>
      </w:pPr>
      <w:rPr>
        <w:rFonts w:ascii="Courier New" w:eastAsia="Courier New" w:hAnsi="Courier New" w:cs="Courier New"/>
      </w:rPr>
    </w:lvl>
    <w:lvl w:ilvl="8">
      <w:start w:val="1"/>
      <w:numFmt w:val="bullet"/>
      <w:lvlText w:val="▪"/>
      <w:lvlJc w:val="left"/>
      <w:pPr>
        <w:ind w:left="1800" w:hanging="360"/>
      </w:pPr>
      <w:rPr>
        <w:rFonts w:ascii="Noto Sans Symbols" w:eastAsia="Noto Sans Symbols" w:hAnsi="Noto Sans Symbols" w:cs="Noto Sans Symbols"/>
      </w:rPr>
    </w:lvl>
  </w:abstractNum>
  <w:abstractNum w:abstractNumId="1" w15:restartNumberingAfterBreak="0">
    <w:nsid w:val="08F41D4C"/>
    <w:multiLevelType w:val="hybridMultilevel"/>
    <w:tmpl w:val="29E6AC82"/>
    <w:lvl w:ilvl="0" w:tplc="54080AAA">
      <w:start w:val="1"/>
      <w:numFmt w:val="bullet"/>
      <w:lvlText w:val=""/>
      <w:lvlJc w:val="left"/>
      <w:pPr>
        <w:ind w:left="1080" w:hanging="360"/>
      </w:pPr>
      <w:rPr>
        <w:rFonts w:ascii="Symbol" w:hAnsi="Symbol" w:hint="default"/>
      </w:rPr>
    </w:lvl>
    <w:lvl w:ilvl="1" w:tplc="04030003" w:tentative="1">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2" w15:restartNumberingAfterBreak="0">
    <w:nsid w:val="0E9652C9"/>
    <w:multiLevelType w:val="multilevel"/>
    <w:tmpl w:val="8558FFBE"/>
    <w:lvl w:ilvl="0">
      <w:numFmt w:val="bullet"/>
      <w:lvlText w:val="-"/>
      <w:lvlJc w:val="center"/>
      <w:pPr>
        <w:ind w:left="720" w:hanging="360"/>
      </w:pPr>
      <w:rPr>
        <w:rFonts w:ascii="Times New Roman" w:eastAsia="Times New Roman" w:hAnsi="Times New Roman" w:cs="Times New Roman"/>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525569"/>
    <w:multiLevelType w:val="multilevel"/>
    <w:tmpl w:val="DFDA50FE"/>
    <w:lvl w:ilvl="0">
      <w:start w:val="1"/>
      <w:numFmt w:val="lowerLetter"/>
      <w:lvlText w:val="%1)"/>
      <w:lvlJc w:val="left"/>
      <w:pPr>
        <w:ind w:left="360" w:hanging="360"/>
      </w:pPr>
      <w:rPr>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4C62E90"/>
    <w:multiLevelType w:val="multilevel"/>
    <w:tmpl w:val="046014A0"/>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64C0BB5"/>
    <w:multiLevelType w:val="multilevel"/>
    <w:tmpl w:val="C2000B6C"/>
    <w:lvl w:ilvl="0">
      <w:numFmt w:val="bullet"/>
      <w:lvlText w:val="-"/>
      <w:lvlJc w:val="left"/>
      <w:pPr>
        <w:ind w:left="-3960" w:hanging="360"/>
      </w:pPr>
      <w:rPr>
        <w:rFonts w:ascii="Verdana" w:eastAsia="Verdana" w:hAnsi="Verdana" w:cs="Verdana"/>
      </w:rPr>
    </w:lvl>
    <w:lvl w:ilvl="1">
      <w:start w:val="1"/>
      <w:numFmt w:val="bullet"/>
      <w:lvlText w:val="o"/>
      <w:lvlJc w:val="left"/>
      <w:pPr>
        <w:ind w:left="-324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1080" w:hanging="360"/>
      </w:pPr>
      <w:rPr>
        <w:rFonts w:ascii="Courier New" w:eastAsia="Courier New" w:hAnsi="Courier New" w:cs="Courier New"/>
      </w:rPr>
    </w:lvl>
    <w:lvl w:ilvl="5">
      <w:start w:val="1"/>
      <w:numFmt w:val="bullet"/>
      <w:lvlText w:val="▪"/>
      <w:lvlJc w:val="left"/>
      <w:pPr>
        <w:ind w:left="-360" w:hanging="360"/>
      </w:pPr>
      <w:rPr>
        <w:rFonts w:ascii="Noto Sans Symbols" w:eastAsia="Noto Sans Symbols" w:hAnsi="Noto Sans Symbols" w:cs="Noto Sans Symbols"/>
      </w:rPr>
    </w:lvl>
    <w:lvl w:ilvl="6">
      <w:start w:val="1"/>
      <w:numFmt w:val="bullet"/>
      <w:lvlText w:val="●"/>
      <w:lvlJc w:val="left"/>
      <w:pPr>
        <w:ind w:left="360" w:hanging="360"/>
      </w:pPr>
      <w:rPr>
        <w:rFonts w:ascii="Noto Sans Symbols" w:eastAsia="Noto Sans Symbols" w:hAnsi="Noto Sans Symbols" w:cs="Noto Sans Symbols"/>
      </w:rPr>
    </w:lvl>
    <w:lvl w:ilvl="7">
      <w:start w:val="1"/>
      <w:numFmt w:val="bullet"/>
      <w:lvlText w:val="o"/>
      <w:lvlJc w:val="left"/>
      <w:pPr>
        <w:ind w:left="1080" w:hanging="360"/>
      </w:pPr>
      <w:rPr>
        <w:rFonts w:ascii="Courier New" w:eastAsia="Courier New" w:hAnsi="Courier New" w:cs="Courier New"/>
      </w:rPr>
    </w:lvl>
    <w:lvl w:ilvl="8">
      <w:start w:val="1"/>
      <w:numFmt w:val="bullet"/>
      <w:lvlText w:val="▪"/>
      <w:lvlJc w:val="left"/>
      <w:pPr>
        <w:ind w:left="1800" w:hanging="360"/>
      </w:pPr>
      <w:rPr>
        <w:rFonts w:ascii="Noto Sans Symbols" w:eastAsia="Noto Sans Symbols" w:hAnsi="Noto Sans Symbols" w:cs="Noto Sans Symbols"/>
      </w:rPr>
    </w:lvl>
  </w:abstractNum>
  <w:abstractNum w:abstractNumId="6" w15:restartNumberingAfterBreak="0">
    <w:nsid w:val="25154C06"/>
    <w:multiLevelType w:val="multilevel"/>
    <w:tmpl w:val="6AD29CC0"/>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265004D4"/>
    <w:multiLevelType w:val="multilevel"/>
    <w:tmpl w:val="C8108872"/>
    <w:lvl w:ilvl="0">
      <w:start w:val="1"/>
      <w:numFmt w:val="decimal"/>
      <w:lvlText w:val="%1."/>
      <w:lvlJc w:val="left"/>
      <w:pPr>
        <w:ind w:left="36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7093AD9"/>
    <w:multiLevelType w:val="multilevel"/>
    <w:tmpl w:val="ABD80BFA"/>
    <w:lvl w:ilvl="0">
      <w:start w:val="1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CAB5CAD"/>
    <w:multiLevelType w:val="multilevel"/>
    <w:tmpl w:val="56AEAAC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E7E6662"/>
    <w:multiLevelType w:val="multilevel"/>
    <w:tmpl w:val="00400AB4"/>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3CDB4F2C"/>
    <w:multiLevelType w:val="multilevel"/>
    <w:tmpl w:val="17FEDF34"/>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3F834E4A"/>
    <w:multiLevelType w:val="multilevel"/>
    <w:tmpl w:val="6A20A9CE"/>
    <w:lvl w:ilvl="0">
      <w:start w:val="1"/>
      <w:numFmt w:val="upperLetter"/>
      <w:lvlText w:val="%1."/>
      <w:lvlJc w:val="left"/>
      <w:pPr>
        <w:ind w:left="3120" w:hanging="284"/>
      </w:pPr>
      <w:rPr>
        <w:b/>
        <w:bCs/>
        <w:i w:val="0"/>
        <w:iCs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40792DC7"/>
    <w:multiLevelType w:val="multilevel"/>
    <w:tmpl w:val="B1720A64"/>
    <w:lvl w:ilvl="0">
      <w:start w:val="1"/>
      <w:numFmt w:val="lowerLetter"/>
      <w:lvlText w:val="%1)"/>
      <w:lvlJc w:val="left"/>
      <w:pPr>
        <w:ind w:left="360" w:hanging="360"/>
      </w:pPr>
      <w:rPr>
        <w:strike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4453678A"/>
    <w:multiLevelType w:val="multilevel"/>
    <w:tmpl w:val="DF4264DC"/>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8802566"/>
    <w:multiLevelType w:val="multilevel"/>
    <w:tmpl w:val="E25EF34C"/>
    <w:lvl w:ilvl="0">
      <w:start w:val="1"/>
      <w:numFmt w:val="lowerLetter"/>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53F22825"/>
    <w:multiLevelType w:val="multilevel"/>
    <w:tmpl w:val="B636C3A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63A2C1D"/>
    <w:multiLevelType w:val="multilevel"/>
    <w:tmpl w:val="25C8D2A0"/>
    <w:lvl w:ilvl="0">
      <w:start w:val="1"/>
      <w:numFmt w:val="lowerLetter"/>
      <w:pStyle w:val="Llista"/>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592F1ED4"/>
    <w:multiLevelType w:val="multilevel"/>
    <w:tmpl w:val="D5FE22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EEF3472"/>
    <w:multiLevelType w:val="multilevel"/>
    <w:tmpl w:val="7BF01A94"/>
    <w:lvl w:ilvl="0">
      <w:start w:val="1"/>
      <w:numFmt w:val="lowerLetter"/>
      <w:pStyle w:val="Llistanum"/>
      <w:lvlText w:val="%1)"/>
      <w:lvlJc w:val="left"/>
      <w:pPr>
        <w:ind w:left="502"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71D13A45"/>
    <w:multiLevelType w:val="multilevel"/>
    <w:tmpl w:val="57BC608E"/>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71F802E2"/>
    <w:multiLevelType w:val="multilevel"/>
    <w:tmpl w:val="6EA88D6C"/>
    <w:lvl w:ilvl="0">
      <w:start w:val="1"/>
      <w:numFmt w:val="upperLetter"/>
      <w:lvlText w:val="%1."/>
      <w:lvlJc w:val="left"/>
      <w:pPr>
        <w:ind w:left="3120" w:hanging="284"/>
      </w:pPr>
      <w:rPr>
        <w:b/>
        <w:bCs/>
        <w:i w:val="0"/>
        <w:iCs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720D2919"/>
    <w:multiLevelType w:val="multilevel"/>
    <w:tmpl w:val="D76E5A26"/>
    <w:lvl w:ilvl="0">
      <w:start w:val="1"/>
      <w:numFmt w:val="lowerLetter"/>
      <w:lvlText w:val="%1)"/>
      <w:lvlJc w:val="left"/>
      <w:pPr>
        <w:ind w:left="360" w:hanging="360"/>
      </w:pPr>
      <w:rPr>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74604CC7"/>
    <w:multiLevelType w:val="multilevel"/>
    <w:tmpl w:val="84542B1A"/>
    <w:lvl w:ilvl="0">
      <w:start w:val="1"/>
      <w:numFmt w:val="lowerLetter"/>
      <w:lvlText w:val="%1)"/>
      <w:lvlJc w:val="left"/>
      <w:pPr>
        <w:ind w:left="360" w:hanging="360"/>
      </w:pPr>
      <w:rPr>
        <w:b w:val="0"/>
        <w:bCs w:val="0"/>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78F823D7"/>
    <w:multiLevelType w:val="multilevel"/>
    <w:tmpl w:val="747A0330"/>
    <w:lvl w:ilvl="0">
      <w:numFmt w:val="bullet"/>
      <w:lvlText w:val="-"/>
      <w:lvlJc w:val="left"/>
      <w:pPr>
        <w:ind w:left="360" w:hanging="360"/>
      </w:pPr>
      <w:rPr>
        <w:rFonts w:ascii="Arial" w:eastAsia="Arial" w:hAnsi="Arial" w:cs="Arial"/>
        <w:b w:val="0"/>
        <w:bCs w:val="0"/>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82342994">
    <w:abstractNumId w:val="17"/>
  </w:num>
  <w:num w:numId="2" w16cid:durableId="603683333">
    <w:abstractNumId w:val="19"/>
  </w:num>
  <w:num w:numId="3" w16cid:durableId="1303925273">
    <w:abstractNumId w:val="22"/>
  </w:num>
  <w:num w:numId="4" w16cid:durableId="1048798474">
    <w:abstractNumId w:val="15"/>
  </w:num>
  <w:num w:numId="5" w16cid:durableId="768964149">
    <w:abstractNumId w:val="0"/>
  </w:num>
  <w:num w:numId="6" w16cid:durableId="148327180">
    <w:abstractNumId w:val="6"/>
  </w:num>
  <w:num w:numId="7" w16cid:durableId="463424967">
    <w:abstractNumId w:val="14"/>
  </w:num>
  <w:num w:numId="8" w16cid:durableId="502865052">
    <w:abstractNumId w:val="4"/>
  </w:num>
  <w:num w:numId="9" w16cid:durableId="2110151592">
    <w:abstractNumId w:val="11"/>
  </w:num>
  <w:num w:numId="10" w16cid:durableId="92211880">
    <w:abstractNumId w:val="23"/>
  </w:num>
  <w:num w:numId="11" w16cid:durableId="1457721500">
    <w:abstractNumId w:val="16"/>
  </w:num>
  <w:num w:numId="12" w16cid:durableId="1122265171">
    <w:abstractNumId w:val="8"/>
  </w:num>
  <w:num w:numId="13" w16cid:durableId="1816799465">
    <w:abstractNumId w:val="7"/>
  </w:num>
  <w:num w:numId="14" w16cid:durableId="2041978267">
    <w:abstractNumId w:val="10"/>
  </w:num>
  <w:num w:numId="15" w16cid:durableId="1788158390">
    <w:abstractNumId w:val="12"/>
  </w:num>
  <w:num w:numId="16" w16cid:durableId="2040543843">
    <w:abstractNumId w:val="3"/>
  </w:num>
  <w:num w:numId="17" w16cid:durableId="651059139">
    <w:abstractNumId w:val="20"/>
  </w:num>
  <w:num w:numId="18" w16cid:durableId="1508056037">
    <w:abstractNumId w:val="24"/>
  </w:num>
  <w:num w:numId="19" w16cid:durableId="317808988">
    <w:abstractNumId w:val="2"/>
  </w:num>
  <w:num w:numId="20" w16cid:durableId="634873164">
    <w:abstractNumId w:val="13"/>
  </w:num>
  <w:num w:numId="21" w16cid:durableId="200171846">
    <w:abstractNumId w:val="9"/>
  </w:num>
  <w:num w:numId="22" w16cid:durableId="1376656420">
    <w:abstractNumId w:val="5"/>
  </w:num>
  <w:num w:numId="23" w16cid:durableId="1224563651">
    <w:abstractNumId w:val="1"/>
  </w:num>
  <w:num w:numId="24" w16cid:durableId="1962422555">
    <w:abstractNumId w:val="18"/>
  </w:num>
  <w:num w:numId="25" w16cid:durableId="11708013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0DE7"/>
    <w:rsid w:val="000F601A"/>
    <w:rsid w:val="00103DBA"/>
    <w:rsid w:val="001E1091"/>
    <w:rsid w:val="001E1ED0"/>
    <w:rsid w:val="00300DE7"/>
    <w:rsid w:val="003159D3"/>
    <w:rsid w:val="00332577"/>
    <w:rsid w:val="00401BC9"/>
    <w:rsid w:val="0046149A"/>
    <w:rsid w:val="004F2AF4"/>
    <w:rsid w:val="0050091A"/>
    <w:rsid w:val="005234C3"/>
    <w:rsid w:val="005248FA"/>
    <w:rsid w:val="00612423"/>
    <w:rsid w:val="006E2B75"/>
    <w:rsid w:val="00736487"/>
    <w:rsid w:val="007C70F0"/>
    <w:rsid w:val="0095529D"/>
    <w:rsid w:val="00C1383B"/>
    <w:rsid w:val="00E64FB2"/>
    <w:rsid w:val="00E65E8F"/>
    <w:rsid w:val="00E73867"/>
    <w:rsid w:val="00E82074"/>
    <w:rsid w:val="00F7299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2B908C3"/>
  <w15:docId w15:val="{33962163-ECF4-4C42-B7EA-6665F7A6D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ca" w:eastAsia="es-ES_tradnl" w:bidi="ar-SA"/>
      </w:rPr>
    </w:rPrDefault>
    <w:pPrDefault>
      <w:pPr>
        <w:ind w:left="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basedOn w:val="Normal"/>
    <w:next w:val="Normal"/>
    <w:uiPriority w:val="9"/>
    <w:qFormat/>
    <w:pPr>
      <w:keepNext/>
      <w:ind w:left="0"/>
      <w:outlineLvl w:val="0"/>
    </w:pPr>
    <w:rPr>
      <w:b/>
      <w:bCs/>
      <w:sz w:val="22"/>
      <w:szCs w:val="22"/>
    </w:rPr>
  </w:style>
  <w:style w:type="paragraph" w:styleId="Ttol2">
    <w:name w:val="heading 2"/>
    <w:basedOn w:val="Normal"/>
    <w:next w:val="Normal"/>
    <w:uiPriority w:val="9"/>
    <w:unhideWhenUsed/>
    <w:qFormat/>
    <w:pPr>
      <w:keepNext/>
      <w:ind w:left="0"/>
      <w:outlineLvl w:val="1"/>
    </w:pPr>
    <w:rPr>
      <w:b/>
      <w:bCs/>
      <w:color w:val="000000"/>
      <w:sz w:val="22"/>
      <w:szCs w:val="22"/>
    </w:rPr>
  </w:style>
  <w:style w:type="paragraph" w:styleId="Ttol3">
    <w:name w:val="heading 3"/>
    <w:basedOn w:val="Normal"/>
    <w:next w:val="Normal"/>
    <w:uiPriority w:val="9"/>
    <w:semiHidden/>
    <w:unhideWhenUsed/>
    <w:qFormat/>
    <w:pPr>
      <w:keepNext/>
      <w:outlineLvl w:val="2"/>
    </w:pPr>
    <w:rPr>
      <w:b/>
      <w:bCs/>
      <w:color w:val="000000"/>
    </w:rPr>
  </w:style>
  <w:style w:type="paragraph" w:styleId="Ttol4">
    <w:name w:val="heading 4"/>
    <w:basedOn w:val="Normal"/>
    <w:next w:val="Normal"/>
    <w:uiPriority w:val="9"/>
    <w:semiHidden/>
    <w:unhideWhenUsed/>
    <w:qFormat/>
    <w:pPr>
      <w:keepNext/>
      <w:spacing w:before="240" w:after="60"/>
      <w:outlineLvl w:val="3"/>
    </w:pPr>
    <w:rPr>
      <w:rFonts w:ascii="Times New Roman" w:eastAsia="Times New Roman" w:hAnsi="Times New Roman" w:cs="Times New Roman"/>
      <w:b/>
      <w:bCs/>
      <w:sz w:val="28"/>
      <w:szCs w:val="28"/>
    </w:rPr>
  </w:style>
  <w:style w:type="paragraph" w:styleId="Ttol5">
    <w:name w:val="heading 5"/>
    <w:basedOn w:val="Normal"/>
    <w:next w:val="Normal"/>
    <w:uiPriority w:val="9"/>
    <w:semiHidden/>
    <w:unhideWhenUsed/>
    <w:qFormat/>
    <w:pPr>
      <w:spacing w:before="240" w:after="60"/>
      <w:outlineLvl w:val="4"/>
    </w:pPr>
    <w:rPr>
      <w:rFonts w:ascii="Times New Roman" w:eastAsia="Times New Roman" w:hAnsi="Times New Roman" w:cs="Times New Roman"/>
      <w:b/>
      <w:bCs/>
      <w:i/>
      <w:iCs/>
      <w:sz w:val="26"/>
      <w:szCs w:val="26"/>
    </w:rPr>
  </w:style>
  <w:style w:type="paragraph" w:styleId="Ttol6">
    <w:name w:val="heading 6"/>
    <w:basedOn w:val="Normal"/>
    <w:next w:val="Normal"/>
    <w:uiPriority w:val="9"/>
    <w:semiHidden/>
    <w:unhideWhenUsed/>
    <w:qFormat/>
    <w:pPr>
      <w:spacing w:before="240" w:after="60"/>
      <w:outlineLvl w:val="5"/>
    </w:pPr>
    <w:rPr>
      <w:rFonts w:ascii="Times New Roman" w:eastAsia="Times New Roman" w:hAnsi="Times New Roman" w:cs="Times New Roman"/>
      <w:b/>
      <w:bCs/>
      <w:sz w:val="22"/>
      <w:szCs w:val="22"/>
    </w:rPr>
  </w:style>
  <w:style w:type="paragraph" w:styleId="Ttol7">
    <w:name w:val="heading 7"/>
    <w:basedOn w:val="Normal"/>
    <w:next w:val="Normal"/>
    <w:qFormat/>
    <w:rsid w:val="00857994"/>
    <w:pPr>
      <w:spacing w:before="240" w:after="60"/>
      <w:outlineLvl w:val="6"/>
    </w:pPr>
    <w:rPr>
      <w:rFonts w:ascii="Times New Roman" w:hAnsi="Times New Roman"/>
      <w:sz w:val="24"/>
      <w:szCs w:val="24"/>
    </w:rPr>
  </w:style>
  <w:style w:type="paragraph" w:styleId="Ttol8">
    <w:name w:val="heading 8"/>
    <w:basedOn w:val="Normal"/>
    <w:next w:val="Normal"/>
    <w:qFormat/>
    <w:rsid w:val="00857994"/>
    <w:pPr>
      <w:spacing w:before="240" w:after="60"/>
      <w:outlineLvl w:val="7"/>
    </w:pPr>
    <w:rPr>
      <w:rFonts w:ascii="Times New Roman" w:hAnsi="Times New Roman"/>
      <w:i/>
      <w:iCs/>
      <w:sz w:val="24"/>
      <w:szCs w:val="24"/>
    </w:rPr>
  </w:style>
  <w:style w:type="paragraph" w:styleId="Ttol9">
    <w:name w:val="heading 9"/>
    <w:basedOn w:val="Normal"/>
    <w:next w:val="Normal"/>
    <w:link w:val="Ttol9Car"/>
    <w:qFormat/>
    <w:rsid w:val="003F1D1B"/>
    <w:pPr>
      <w:spacing w:before="240" w:after="60"/>
      <w:outlineLvl w:val="8"/>
    </w:pPr>
    <w:rPr>
      <w:sz w:val="22"/>
      <w:szCs w:val="22"/>
    </w:rPr>
  </w:style>
  <w:style w:type="character" w:default="1" w:styleId="Lletraperdefectedelpargraf">
    <w:name w:val="Default Paragraph Font"/>
    <w:uiPriority w:val="1"/>
    <w:semiHidden/>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ol">
    <w:name w:val="Title"/>
    <w:basedOn w:val="Normal"/>
    <w:next w:val="Normal"/>
    <w:uiPriority w:val="10"/>
    <w:qFormat/>
    <w:pPr>
      <w:spacing w:before="240" w:after="60"/>
      <w:jc w:val="center"/>
    </w:pPr>
    <w:rPr>
      <w:rFonts w:ascii="Cambria" w:eastAsia="Cambria" w:hAnsi="Cambria" w:cs="Cambria"/>
      <w:b/>
      <w:bCs/>
      <w:sz w:val="32"/>
      <w:szCs w:val="32"/>
    </w:rPr>
  </w:style>
  <w:style w:type="paragraph" w:styleId="Capalera">
    <w:name w:val="header"/>
    <w:aliases w:val="ho,header odd,INDEX- PLEC"/>
    <w:basedOn w:val="Normal"/>
    <w:link w:val="CapaleraCar"/>
    <w:pPr>
      <w:tabs>
        <w:tab w:val="center" w:pos="4252"/>
        <w:tab w:val="right" w:pos="8504"/>
      </w:tabs>
    </w:pPr>
  </w:style>
  <w:style w:type="paragraph" w:customStyle="1" w:styleId="Ttol10">
    <w:name w:val="Títol1"/>
    <w:basedOn w:val="Normal"/>
    <w:next w:val="Normal"/>
    <w:pPr>
      <w:spacing w:after="320"/>
    </w:pPr>
    <w:rPr>
      <w:b/>
      <w:sz w:val="32"/>
    </w:rPr>
  </w:style>
  <w:style w:type="paragraph" w:customStyle="1" w:styleId="Ttol20">
    <w:name w:val="Títol2"/>
    <w:basedOn w:val="Normal"/>
    <w:next w:val="Normal"/>
    <w:rPr>
      <w:b/>
      <w:sz w:val="26"/>
    </w:rPr>
  </w:style>
  <w:style w:type="paragraph" w:customStyle="1" w:styleId="Ttol30">
    <w:name w:val="Títol3"/>
    <w:basedOn w:val="Normal"/>
    <w:next w:val="Normal"/>
    <w:rPr>
      <w:b/>
    </w:rPr>
  </w:style>
  <w:style w:type="paragraph" w:styleId="Llista">
    <w:name w:val="List"/>
    <w:basedOn w:val="Normal"/>
    <w:pPr>
      <w:numPr>
        <w:numId w:val="1"/>
      </w:numPr>
      <w:spacing w:after="120"/>
    </w:pPr>
  </w:style>
  <w:style w:type="paragraph" w:customStyle="1" w:styleId="Llistanum">
    <w:name w:val="Llista num."/>
    <w:basedOn w:val="Normal"/>
    <w:pPr>
      <w:numPr>
        <w:numId w:val="2"/>
      </w:numPr>
      <w:spacing w:after="120"/>
    </w:pPr>
  </w:style>
  <w:style w:type="character" w:styleId="Enlla">
    <w:name w:val="Hyperlink"/>
    <w:aliases w:val="Hipervincle"/>
    <w:uiPriority w:val="99"/>
    <w:rPr>
      <w:color w:val="0000FF"/>
      <w:u w:val="single"/>
    </w:rPr>
  </w:style>
  <w:style w:type="paragraph" w:customStyle="1" w:styleId="Nota">
    <w:name w:val="Nota"/>
    <w:basedOn w:val="Normal"/>
    <w:rPr>
      <w:sz w:val="14"/>
    </w:rPr>
  </w:style>
  <w:style w:type="paragraph" w:styleId="Peu">
    <w:name w:val="footer"/>
    <w:basedOn w:val="Normal"/>
    <w:pPr>
      <w:tabs>
        <w:tab w:val="center" w:pos="4252"/>
        <w:tab w:val="right" w:pos="8504"/>
      </w:tabs>
    </w:pPr>
  </w:style>
  <w:style w:type="paragraph" w:customStyle="1" w:styleId="Unitat">
    <w:name w:val="Unitat"/>
    <w:pPr>
      <w:ind w:hanging="357"/>
    </w:pPr>
    <w:rPr>
      <w:b/>
      <w:sz w:val="24"/>
      <w:lang w:eastAsia="es-ES"/>
    </w:rPr>
  </w:style>
  <w:style w:type="character" w:styleId="Nmerodepgina">
    <w:name w:val="page number"/>
    <w:basedOn w:val="Lletraperdefectedelpargraf"/>
  </w:style>
  <w:style w:type="paragraph" w:customStyle="1" w:styleId="FTtol">
    <w:name w:val="F/Títol"/>
    <w:basedOn w:val="Normal"/>
    <w:rsid w:val="00C92C44"/>
    <w:rPr>
      <w:b/>
      <w:color w:val="000000"/>
      <w:sz w:val="24"/>
    </w:rPr>
  </w:style>
  <w:style w:type="paragraph" w:styleId="Continuacidellista">
    <w:name w:val="List Continue"/>
    <w:basedOn w:val="Normal"/>
    <w:rsid w:val="00857994"/>
    <w:pPr>
      <w:spacing w:after="120"/>
      <w:ind w:left="283"/>
    </w:pPr>
  </w:style>
  <w:style w:type="paragraph" w:styleId="Llista2">
    <w:name w:val="List 2"/>
    <w:basedOn w:val="Normal"/>
    <w:rsid w:val="00857994"/>
    <w:pPr>
      <w:ind w:left="566" w:hanging="283"/>
    </w:pPr>
  </w:style>
  <w:style w:type="paragraph" w:styleId="Llista3">
    <w:name w:val="List 3"/>
    <w:basedOn w:val="Normal"/>
    <w:rsid w:val="00857994"/>
    <w:pPr>
      <w:ind w:left="849" w:hanging="283"/>
    </w:pPr>
  </w:style>
  <w:style w:type="paragraph" w:styleId="Llista4">
    <w:name w:val="List 4"/>
    <w:basedOn w:val="Normal"/>
    <w:rsid w:val="00857994"/>
    <w:pPr>
      <w:ind w:left="1132" w:hanging="283"/>
    </w:pPr>
  </w:style>
  <w:style w:type="paragraph" w:styleId="Continuacidellista2">
    <w:name w:val="List Continue 2"/>
    <w:basedOn w:val="Normal"/>
    <w:rsid w:val="00857994"/>
    <w:pPr>
      <w:spacing w:after="120"/>
      <w:ind w:left="566"/>
    </w:pPr>
  </w:style>
  <w:style w:type="paragraph" w:styleId="Textindependent">
    <w:name w:val="Body Text"/>
    <w:basedOn w:val="Normal"/>
    <w:link w:val="TextindependentCar"/>
    <w:rsid w:val="008579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napToGrid w:val="0"/>
      <w:color w:val="000000"/>
      <w:sz w:val="22"/>
      <w:lang w:eastAsia="es-ES"/>
    </w:rPr>
  </w:style>
  <w:style w:type="character" w:customStyle="1" w:styleId="TextindependentCar">
    <w:name w:val="Text independent Car"/>
    <w:link w:val="Textindependent"/>
    <w:locked/>
    <w:rsid w:val="00857994"/>
    <w:rPr>
      <w:rFonts w:ascii="Arial" w:hAnsi="Arial"/>
      <w:snapToGrid w:val="0"/>
      <w:color w:val="000000"/>
      <w:sz w:val="22"/>
      <w:lang w:val="ca-ES" w:eastAsia="es-ES" w:bidi="ar-SA"/>
    </w:rPr>
  </w:style>
  <w:style w:type="paragraph" w:customStyle="1" w:styleId="Textdetaula">
    <w:name w:val="Text de taula"/>
    <w:rsid w:val="00857994"/>
    <w:pPr>
      <w:ind w:hanging="357"/>
    </w:pPr>
    <w:rPr>
      <w:snapToGrid w:val="0"/>
      <w:color w:val="000000"/>
      <w:lang w:val="es-ES" w:eastAsia="es-ES"/>
    </w:rPr>
  </w:style>
  <w:style w:type="paragraph" w:customStyle="1" w:styleId="Estndard">
    <w:name w:val="Estàndard"/>
    <w:rsid w:val="00857994"/>
    <w:pPr>
      <w:ind w:hanging="357"/>
    </w:pPr>
    <w:rPr>
      <w:snapToGrid w:val="0"/>
      <w:color w:val="000000"/>
      <w:lang w:val="es-ES" w:eastAsia="es-ES"/>
    </w:rPr>
  </w:style>
  <w:style w:type="paragraph" w:customStyle="1" w:styleId="estndard0">
    <w:name w:val="estndard"/>
    <w:basedOn w:val="Normal"/>
    <w:rsid w:val="00857994"/>
    <w:pPr>
      <w:spacing w:before="100" w:beforeAutospacing="1" w:after="100" w:afterAutospacing="1"/>
    </w:pPr>
    <w:rPr>
      <w:rFonts w:ascii="Times New Roman" w:hAnsi="Times New Roman"/>
      <w:sz w:val="24"/>
      <w:szCs w:val="24"/>
    </w:rPr>
  </w:style>
  <w:style w:type="paragraph" w:styleId="Sagniadetextindependent">
    <w:name w:val="Body Text Indent"/>
    <w:basedOn w:val="Normal"/>
    <w:rsid w:val="00857994"/>
    <w:pPr>
      <w:spacing w:after="120"/>
      <w:ind w:left="283"/>
    </w:pPr>
    <w:rPr>
      <w:color w:val="000000"/>
      <w:sz w:val="22"/>
      <w:lang w:eastAsia="es-ES" w:bidi="he-IL"/>
    </w:rPr>
  </w:style>
  <w:style w:type="paragraph" w:styleId="Textindependent2">
    <w:name w:val="Body Text 2"/>
    <w:basedOn w:val="Normal"/>
    <w:rsid w:val="0085799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napToGrid w:val="0"/>
      <w:color w:val="000000"/>
      <w:sz w:val="22"/>
    </w:rPr>
  </w:style>
  <w:style w:type="paragraph" w:styleId="Llistaambpics">
    <w:name w:val="List Bullet"/>
    <w:basedOn w:val="Normal"/>
    <w:rsid w:val="00857994"/>
    <w:pPr>
      <w:tabs>
        <w:tab w:val="num" w:pos="360"/>
      </w:tabs>
      <w:ind w:left="360" w:hanging="360"/>
    </w:pPr>
    <w:rPr>
      <w:rFonts w:ascii="Times New Roman" w:hAnsi="Times New Roman"/>
    </w:rPr>
  </w:style>
  <w:style w:type="paragraph" w:styleId="Llistaambpics2">
    <w:name w:val="List Bullet 2"/>
    <w:basedOn w:val="Normal"/>
    <w:rsid w:val="00857994"/>
    <w:pPr>
      <w:tabs>
        <w:tab w:val="num" w:pos="643"/>
      </w:tabs>
      <w:ind w:left="643" w:hanging="360"/>
    </w:pPr>
    <w:rPr>
      <w:rFonts w:ascii="Times New Roman" w:hAnsi="Times New Roman"/>
    </w:rPr>
  </w:style>
  <w:style w:type="character" w:customStyle="1" w:styleId="CarCar">
    <w:name w:val="Car Car"/>
    <w:semiHidden/>
    <w:locked/>
    <w:rsid w:val="0081339E"/>
    <w:rPr>
      <w:rFonts w:ascii="Arial" w:hAnsi="Arial"/>
      <w:snapToGrid w:val="0"/>
      <w:color w:val="000000"/>
      <w:sz w:val="22"/>
      <w:lang w:val="ca-ES" w:eastAsia="es-ES" w:bidi="ar-SA"/>
    </w:rPr>
  </w:style>
  <w:style w:type="paragraph" w:customStyle="1" w:styleId="Prrafodelista1">
    <w:name w:val="Párrafo de lista1"/>
    <w:basedOn w:val="Normal"/>
    <w:qFormat/>
    <w:rsid w:val="0081339E"/>
    <w:pPr>
      <w:ind w:left="708"/>
    </w:pPr>
    <w:rPr>
      <w:rFonts w:ascii="Times New Roman" w:hAnsi="Times New Roman"/>
    </w:rPr>
  </w:style>
  <w:style w:type="character" w:customStyle="1" w:styleId="DepartamentdeJustcia">
    <w:name w:val="Departament de Justícia"/>
    <w:semiHidden/>
    <w:rsid w:val="0081339E"/>
    <w:rPr>
      <w:color w:val="000000"/>
    </w:rPr>
  </w:style>
  <w:style w:type="table" w:styleId="Taulaambquadrcula">
    <w:name w:val="Table Grid"/>
    <w:basedOn w:val="Taulanormal"/>
    <w:rsid w:val="00D128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
    <w:name w:val="Car Car Car"/>
    <w:basedOn w:val="Normal"/>
    <w:rsid w:val="005D3177"/>
    <w:pPr>
      <w:spacing w:after="160" w:line="240" w:lineRule="exact"/>
    </w:pPr>
    <w:rPr>
      <w:sz w:val="24"/>
      <w:szCs w:val="24"/>
      <w:lang w:eastAsia="en-US"/>
    </w:rPr>
  </w:style>
  <w:style w:type="character" w:customStyle="1" w:styleId="BodyTextChar">
    <w:name w:val="Body Text Char"/>
    <w:semiHidden/>
    <w:locked/>
    <w:rsid w:val="00306A63"/>
    <w:rPr>
      <w:rFonts w:ascii="Arial" w:hAnsi="Arial"/>
      <w:snapToGrid w:val="0"/>
      <w:color w:val="000000"/>
      <w:sz w:val="22"/>
      <w:lang w:val="ca-ES" w:eastAsia="es-ES" w:bidi="ar-SA"/>
    </w:rPr>
  </w:style>
  <w:style w:type="paragraph" w:customStyle="1" w:styleId="Default">
    <w:name w:val="Default"/>
    <w:rsid w:val="00215D17"/>
    <w:pPr>
      <w:autoSpaceDE w:val="0"/>
      <w:autoSpaceDN w:val="0"/>
      <w:adjustRightInd w:val="0"/>
      <w:ind w:hanging="357"/>
    </w:pPr>
    <w:rPr>
      <w:rFonts w:ascii="Helvetica*" w:hAnsi="Helvetica*" w:cs="Helvetica*"/>
      <w:color w:val="000000"/>
      <w:sz w:val="24"/>
      <w:szCs w:val="24"/>
    </w:rPr>
  </w:style>
  <w:style w:type="character" w:styleId="Textennegreta">
    <w:name w:val="Strong"/>
    <w:qFormat/>
    <w:rsid w:val="00346EFA"/>
    <w:rPr>
      <w:b/>
      <w:bCs/>
    </w:rPr>
  </w:style>
  <w:style w:type="character" w:styleId="Enllavisitat">
    <w:name w:val="FollowedHyperlink"/>
    <w:rsid w:val="002D65BA"/>
    <w:rPr>
      <w:color w:val="800080"/>
      <w:u w:val="single"/>
    </w:rPr>
  </w:style>
  <w:style w:type="character" w:customStyle="1" w:styleId="CapaleraCar">
    <w:name w:val="Capçalera Car"/>
    <w:aliases w:val="ho Car,header odd Car,INDEX- PLEC Car"/>
    <w:link w:val="Capalera"/>
    <w:rsid w:val="003F1D1B"/>
    <w:rPr>
      <w:rFonts w:ascii="Arial" w:hAnsi="Arial"/>
      <w:lang w:val="ca-ES" w:eastAsia="ca-ES" w:bidi="ar-SA"/>
    </w:rPr>
  </w:style>
  <w:style w:type="paragraph" w:customStyle="1" w:styleId="Smboltipog">
    <w:name w:val="Símbol tipog."/>
    <w:rsid w:val="003F1D1B"/>
    <w:pPr>
      <w:ind w:left="289" w:hanging="357"/>
    </w:pPr>
    <w:rPr>
      <w:snapToGrid w:val="0"/>
      <w:color w:val="000000"/>
      <w:lang w:val="es-ES" w:eastAsia="es-ES"/>
    </w:rPr>
  </w:style>
  <w:style w:type="character" w:customStyle="1" w:styleId="Ttulo2Car">
    <w:name w:val="Título 2 Car"/>
    <w:locked/>
    <w:rsid w:val="00B971FD"/>
    <w:rPr>
      <w:rFonts w:ascii="Arial" w:hAnsi="Arial"/>
      <w:b/>
      <w:color w:val="000000"/>
      <w:sz w:val="22"/>
    </w:rPr>
  </w:style>
  <w:style w:type="character" w:customStyle="1" w:styleId="Ttol9Car">
    <w:name w:val="Títol 9 Car"/>
    <w:link w:val="Ttol9"/>
    <w:rsid w:val="00370B4D"/>
    <w:rPr>
      <w:rFonts w:ascii="Arial" w:hAnsi="Arial" w:cs="Arial"/>
      <w:sz w:val="22"/>
      <w:szCs w:val="22"/>
    </w:rPr>
  </w:style>
  <w:style w:type="paragraph" w:styleId="Pargrafdellista">
    <w:name w:val="List Paragraph"/>
    <w:basedOn w:val="Normal"/>
    <w:uiPriority w:val="99"/>
    <w:qFormat/>
    <w:rsid w:val="00370B4D"/>
    <w:pPr>
      <w:ind w:left="720"/>
      <w:contextualSpacing/>
    </w:pPr>
    <w:rPr>
      <w:rFonts w:eastAsia="Calibri"/>
      <w:sz w:val="22"/>
      <w:szCs w:val="22"/>
      <w:lang w:eastAsia="en-US"/>
    </w:rPr>
  </w:style>
  <w:style w:type="paragraph" w:styleId="Textdeglobus">
    <w:name w:val="Balloon Text"/>
    <w:basedOn w:val="Normal"/>
    <w:link w:val="TextdeglobusCar"/>
    <w:rsid w:val="00467395"/>
    <w:rPr>
      <w:rFonts w:ascii="Tahoma" w:hAnsi="Tahoma" w:cs="Tahoma"/>
      <w:sz w:val="16"/>
      <w:szCs w:val="16"/>
    </w:rPr>
  </w:style>
  <w:style w:type="character" w:customStyle="1" w:styleId="TextdeglobusCar">
    <w:name w:val="Text de globus Car"/>
    <w:link w:val="Textdeglobus"/>
    <w:rsid w:val="00467395"/>
    <w:rPr>
      <w:rFonts w:ascii="Tahoma" w:hAnsi="Tahoma" w:cs="Tahoma"/>
      <w:sz w:val="16"/>
      <w:szCs w:val="16"/>
    </w:rPr>
  </w:style>
  <w:style w:type="paragraph" w:styleId="Revisi">
    <w:name w:val="Revision"/>
    <w:hidden/>
    <w:uiPriority w:val="99"/>
    <w:semiHidden/>
    <w:rsid w:val="00DC52EC"/>
    <w:pPr>
      <w:ind w:hanging="357"/>
    </w:pPr>
  </w:style>
  <w:style w:type="paragraph" w:styleId="Textdenotaapeudepgina">
    <w:name w:val="footnote text"/>
    <w:basedOn w:val="Normal"/>
    <w:link w:val="TextdenotaapeudepginaCar"/>
    <w:rsid w:val="00853544"/>
    <w:rPr>
      <w:rFonts w:ascii="Times New Roman" w:hAnsi="Times New Roman"/>
      <w:lang w:eastAsia="es-ES"/>
    </w:rPr>
  </w:style>
  <w:style w:type="character" w:customStyle="1" w:styleId="TextdenotaapeudepginaCar">
    <w:name w:val="Text de nota a peu de pàgina Car"/>
    <w:link w:val="Textdenotaapeudepgina"/>
    <w:rsid w:val="00853544"/>
    <w:rPr>
      <w:lang w:eastAsia="es-ES"/>
    </w:rPr>
  </w:style>
  <w:style w:type="character" w:styleId="Refernciadenotaapeudepgina">
    <w:name w:val="footnote reference"/>
    <w:rsid w:val="00853544"/>
    <w:rPr>
      <w:vertAlign w:val="superscript"/>
    </w:rPr>
  </w:style>
  <w:style w:type="paragraph" w:customStyle="1" w:styleId="Pargrafdellista1">
    <w:name w:val="Paràgraf de llista1"/>
    <w:basedOn w:val="Normal"/>
    <w:rsid w:val="00AB68A2"/>
    <w:pPr>
      <w:ind w:left="708"/>
    </w:pPr>
    <w:rPr>
      <w:rFonts w:eastAsia="Calibri"/>
    </w:rPr>
  </w:style>
  <w:style w:type="character" w:customStyle="1" w:styleId="displayonly">
    <w:name w:val="display_only"/>
    <w:rsid w:val="0074103B"/>
  </w:style>
  <w:style w:type="paragraph" w:customStyle="1" w:styleId="Pargrafdellista10">
    <w:name w:val="Paràgraf de llista1"/>
    <w:basedOn w:val="Normal"/>
    <w:uiPriority w:val="99"/>
    <w:rsid w:val="00371D95"/>
    <w:pPr>
      <w:ind w:left="708"/>
    </w:pPr>
  </w:style>
  <w:style w:type="character" w:customStyle="1" w:styleId="Ttulo3Car">
    <w:name w:val="Título 3 Car"/>
    <w:rsid w:val="00513B9E"/>
    <w:rPr>
      <w:rFonts w:ascii="Arial" w:hAnsi="Arial"/>
      <w:b/>
      <w:color w:val="000000"/>
    </w:rPr>
  </w:style>
  <w:style w:type="paragraph" w:styleId="Sagniadetextindependent2">
    <w:name w:val="Body Text Indent 2"/>
    <w:basedOn w:val="Normal"/>
    <w:link w:val="Sagniadetextindependent2Car"/>
    <w:rsid w:val="00886D92"/>
    <w:pPr>
      <w:spacing w:after="120" w:line="480" w:lineRule="auto"/>
      <w:ind w:left="283"/>
    </w:pPr>
  </w:style>
  <w:style w:type="character" w:customStyle="1" w:styleId="Sagniadetextindependent2Car">
    <w:name w:val="Sagnia de text independent 2 Car"/>
    <w:link w:val="Sagniadetextindependent2"/>
    <w:rsid w:val="00886D92"/>
    <w:rPr>
      <w:rFonts w:ascii="Arial" w:hAnsi="Arial"/>
    </w:rPr>
  </w:style>
  <w:style w:type="paragraph" w:styleId="NormalWeb">
    <w:name w:val="Normal (Web)"/>
    <w:basedOn w:val="Normal"/>
    <w:uiPriority w:val="99"/>
    <w:unhideWhenUsed/>
    <w:rsid w:val="00BE219A"/>
    <w:pPr>
      <w:spacing w:before="100" w:beforeAutospacing="1" w:after="100" w:afterAutospacing="1"/>
      <w:ind w:left="0"/>
      <w:jc w:val="left"/>
    </w:pPr>
    <w:rPr>
      <w:rFonts w:ascii="Times New Roman" w:hAnsi="Times New Roman"/>
      <w:sz w:val="24"/>
      <w:szCs w:val="24"/>
    </w:rPr>
  </w:style>
  <w:style w:type="character" w:styleId="mfasi">
    <w:name w:val="Emphasis"/>
    <w:qFormat/>
    <w:rsid w:val="00140E07"/>
    <w:rPr>
      <w:i/>
      <w:iCs/>
    </w:rPr>
  </w:style>
  <w:style w:type="paragraph" w:styleId="TtoldelIDC">
    <w:name w:val="TOC Heading"/>
    <w:next w:val="Normal"/>
    <w:uiPriority w:val="39"/>
    <w:semiHidden/>
    <w:unhideWhenUsed/>
    <w:qFormat/>
    <w:rsid w:val="00BC4F86"/>
    <w:pPr>
      <w:keepLines/>
      <w:spacing w:before="480" w:line="276" w:lineRule="auto"/>
      <w:jc w:val="left"/>
    </w:pPr>
    <w:rPr>
      <w:rFonts w:ascii="Cambria" w:hAnsi="Cambria"/>
      <w:bCs/>
      <w:color w:val="365F91"/>
      <w:sz w:val="28"/>
      <w:szCs w:val="28"/>
    </w:rPr>
  </w:style>
  <w:style w:type="paragraph" w:styleId="IDC2">
    <w:name w:val="toc 2"/>
    <w:basedOn w:val="Normal"/>
    <w:next w:val="Normal"/>
    <w:autoRedefine/>
    <w:uiPriority w:val="39"/>
    <w:unhideWhenUsed/>
    <w:qFormat/>
    <w:rsid w:val="00836A6F"/>
    <w:pPr>
      <w:tabs>
        <w:tab w:val="right" w:leader="dot" w:pos="9061"/>
      </w:tabs>
      <w:spacing w:after="100" w:line="276" w:lineRule="auto"/>
      <w:ind w:left="0"/>
    </w:pPr>
    <w:rPr>
      <w:noProof/>
      <w:sz w:val="22"/>
      <w:szCs w:val="22"/>
    </w:rPr>
  </w:style>
  <w:style w:type="paragraph" w:styleId="IDC1">
    <w:name w:val="toc 1"/>
    <w:basedOn w:val="Normal"/>
    <w:next w:val="Normal"/>
    <w:autoRedefine/>
    <w:uiPriority w:val="39"/>
    <w:unhideWhenUsed/>
    <w:qFormat/>
    <w:rsid w:val="00D13437"/>
    <w:pPr>
      <w:tabs>
        <w:tab w:val="right" w:leader="dot" w:pos="9061"/>
      </w:tabs>
      <w:spacing w:after="100" w:line="276" w:lineRule="auto"/>
      <w:ind w:left="0"/>
      <w:jc w:val="left"/>
    </w:pPr>
    <w:rPr>
      <w:b/>
      <w:noProof/>
      <w:sz w:val="22"/>
      <w:szCs w:val="22"/>
    </w:rPr>
  </w:style>
  <w:style w:type="paragraph" w:styleId="IDC3">
    <w:name w:val="toc 3"/>
    <w:basedOn w:val="Normal"/>
    <w:next w:val="Normal"/>
    <w:autoRedefine/>
    <w:uiPriority w:val="39"/>
    <w:unhideWhenUsed/>
    <w:qFormat/>
    <w:rsid w:val="00BC4F86"/>
    <w:pPr>
      <w:spacing w:after="100" w:line="276" w:lineRule="auto"/>
      <w:ind w:left="440"/>
      <w:jc w:val="left"/>
    </w:pPr>
    <w:rPr>
      <w:rFonts w:ascii="Calibri" w:hAnsi="Calibri"/>
      <w:sz w:val="22"/>
      <w:szCs w:val="22"/>
    </w:rPr>
  </w:style>
  <w:style w:type="character" w:customStyle="1" w:styleId="TtuloCar">
    <w:name w:val="Título Car"/>
    <w:rsid w:val="00CA56BF"/>
    <w:rPr>
      <w:rFonts w:ascii="Cambria" w:eastAsia="Times New Roman" w:hAnsi="Cambria" w:cs="Times New Roman"/>
      <w:b/>
      <w:bCs/>
      <w:kern w:val="28"/>
      <w:sz w:val="32"/>
      <w:szCs w:val="32"/>
    </w:rPr>
  </w:style>
  <w:style w:type="character" w:customStyle="1" w:styleId="Ttulo1Car">
    <w:name w:val="Título 1 Car"/>
    <w:rsid w:val="00FE3771"/>
    <w:rPr>
      <w:rFonts w:ascii="Arial" w:hAnsi="Arial"/>
      <w:b/>
      <w:kern w:val="28"/>
      <w:sz w:val="22"/>
    </w:rPr>
  </w:style>
  <w:style w:type="character" w:customStyle="1" w:styleId="highlight">
    <w:name w:val="highlight"/>
    <w:rsid w:val="00DD4C62"/>
  </w:style>
  <w:style w:type="paragraph" w:styleId="Textdenotaalfinal">
    <w:name w:val="endnote text"/>
    <w:basedOn w:val="Normal"/>
    <w:link w:val="TextdenotaalfinalCar"/>
    <w:rsid w:val="002601D7"/>
  </w:style>
  <w:style w:type="character" w:customStyle="1" w:styleId="TextdenotaalfinalCar">
    <w:name w:val="Text de nota al final Car"/>
    <w:link w:val="Textdenotaalfinal"/>
    <w:rsid w:val="002601D7"/>
    <w:rPr>
      <w:rFonts w:ascii="Arial" w:hAnsi="Arial"/>
    </w:rPr>
  </w:style>
  <w:style w:type="character" w:styleId="Refernciadenotaalfinal">
    <w:name w:val="endnote reference"/>
    <w:rsid w:val="002601D7"/>
    <w:rPr>
      <w:vertAlign w:val="superscript"/>
    </w:rPr>
  </w:style>
  <w:style w:type="character" w:styleId="Refernciadecomentari">
    <w:name w:val="annotation reference"/>
    <w:rsid w:val="00B90DEF"/>
    <w:rPr>
      <w:sz w:val="16"/>
      <w:szCs w:val="16"/>
    </w:rPr>
  </w:style>
  <w:style w:type="paragraph" w:styleId="Textdecomentari">
    <w:name w:val="annotation text"/>
    <w:basedOn w:val="Normal"/>
    <w:link w:val="TextdecomentariCar"/>
    <w:rsid w:val="00B90DEF"/>
  </w:style>
  <w:style w:type="character" w:customStyle="1" w:styleId="TextdecomentariCar">
    <w:name w:val="Text de comentari Car"/>
    <w:link w:val="Textdecomentari"/>
    <w:rsid w:val="00B90DEF"/>
    <w:rPr>
      <w:rFonts w:ascii="Arial" w:hAnsi="Arial"/>
    </w:rPr>
  </w:style>
  <w:style w:type="paragraph" w:styleId="Temadelcomentari">
    <w:name w:val="annotation subject"/>
    <w:basedOn w:val="Textdecomentari"/>
    <w:next w:val="Textdecomentari"/>
    <w:link w:val="TemadelcomentariCar"/>
    <w:rsid w:val="00B90DEF"/>
    <w:rPr>
      <w:b/>
      <w:bCs/>
    </w:rPr>
  </w:style>
  <w:style w:type="character" w:customStyle="1" w:styleId="TemadelcomentariCar">
    <w:name w:val="Tema del comentari Car"/>
    <w:link w:val="Temadelcomentari"/>
    <w:rsid w:val="00B90DEF"/>
    <w:rPr>
      <w:rFonts w:ascii="Arial" w:hAnsi="Arial"/>
      <w:b/>
      <w:bCs/>
    </w:rPr>
  </w:style>
  <w:style w:type="paragraph" w:styleId="Subttol">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31060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T50qMYbufAKP65wQzmPNY4nw/w==">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155</Words>
  <Characters>890</Characters>
  <Application>Microsoft Office Word</Application>
  <DocSecurity>0</DocSecurity>
  <Lines>7</Lines>
  <Paragraphs>2</Paragraphs>
  <ScaleCrop>false</ScaleCrop>
  <HeadingPairs>
    <vt:vector size="2" baseType="variant">
      <vt:variant>
        <vt:lpstr>Títol</vt:lpstr>
      </vt:variant>
      <vt:variant>
        <vt:i4>1</vt:i4>
      </vt:variant>
    </vt:vector>
  </HeadingPairs>
  <TitlesOfParts>
    <vt:vector size="1" baseType="lpstr">
      <vt:lpstr/>
    </vt:vector>
  </TitlesOfParts>
  <Company/>
  <LinksUpToDate>false</LinksUpToDate>
  <CharactersWithSpaces>1043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Gabinet Tècnic</dc:creator>
  <cp:lastModifiedBy>Isturiz de las Heras, Ana Maria</cp:lastModifiedBy>
  <cp:revision>5</cp:revision>
  <dcterms:created xsi:type="dcterms:W3CDTF">2026-02-24T13:03:00Z</dcterms:created>
  <dcterms:modified xsi:type="dcterms:W3CDTF">2026-02-26T09:58:00Z</dcterms:modified>
</cp:coreProperties>
</file>