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E307" w14:textId="77777777" w:rsidR="00683B70" w:rsidRPr="006C7412" w:rsidRDefault="00683B70" w:rsidP="00683B70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0A66ED">
        <w:rPr>
          <w:rFonts w:eastAsia="Calibri" w:cs="Arial"/>
          <w:b/>
          <w:szCs w:val="22"/>
          <w:u w:val="single"/>
          <w:lang w:eastAsia="en-US"/>
        </w:rPr>
        <w:t>ANNEX 2</w:t>
      </w:r>
    </w:p>
    <w:p w14:paraId="78AC8B9C" w14:textId="77777777" w:rsidR="00683B70" w:rsidRPr="000A66ED" w:rsidRDefault="00683B70" w:rsidP="00683B70">
      <w:pPr>
        <w:jc w:val="center"/>
        <w:rPr>
          <w:rFonts w:eastAsia="Calibri" w:cs="Arial"/>
          <w:b/>
          <w:szCs w:val="22"/>
          <w:u w:val="single"/>
          <w:lang w:eastAsia="en-US"/>
        </w:rPr>
      </w:pPr>
    </w:p>
    <w:p w14:paraId="0E74DA7C" w14:textId="77777777" w:rsidR="00683B70" w:rsidRPr="00257533" w:rsidRDefault="00683B70" w:rsidP="00683B70">
      <w:pPr>
        <w:jc w:val="center"/>
        <w:rPr>
          <w:rFonts w:eastAsia="Calibri" w:cs="Arial"/>
          <w:b/>
          <w:szCs w:val="22"/>
          <w:lang w:eastAsia="en-US"/>
        </w:rPr>
      </w:pPr>
      <w:r w:rsidRPr="000A66ED">
        <w:rPr>
          <w:rFonts w:eastAsia="Calibri" w:cs="Arial"/>
          <w:b/>
          <w:szCs w:val="22"/>
          <w:lang w:eastAsia="en-US"/>
        </w:rPr>
        <w:t xml:space="preserve">LOT 2: </w:t>
      </w:r>
      <w:r w:rsidRPr="000A66ED">
        <w:rPr>
          <w:rFonts w:cs="Arial"/>
          <w:b/>
          <w:szCs w:val="22"/>
        </w:rPr>
        <w:t>Càrrega, descàrrega i transports</w:t>
      </w:r>
    </w:p>
    <w:p w14:paraId="33EE6F6F" w14:textId="77777777" w:rsidR="00683B70" w:rsidRDefault="00683B70" w:rsidP="00683B70">
      <w:pPr>
        <w:rPr>
          <w:rFonts w:eastAsia="Calibri" w:cs="Arial"/>
          <w:b/>
          <w:szCs w:val="22"/>
          <w:lang w:eastAsia="en-US"/>
        </w:rPr>
      </w:pPr>
    </w:p>
    <w:p w14:paraId="5D35CB7E" w14:textId="77777777" w:rsidR="00683B70" w:rsidRPr="00365E66" w:rsidRDefault="00683B70" w:rsidP="00683B70">
      <w:pPr>
        <w:pBdr>
          <w:bottom w:val="single" w:sz="4" w:space="1" w:color="auto"/>
        </w:pBdr>
        <w:rPr>
          <w:rFonts w:cs="Calibri"/>
          <w:bCs/>
        </w:rPr>
      </w:pPr>
      <w:r w:rsidRPr="00365E66">
        <w:rPr>
          <w:rFonts w:eastAsia="Calibri" w:cs="Arial"/>
          <w:szCs w:val="22"/>
          <w:lang w:eastAsia="en-US"/>
        </w:rPr>
        <w:t>Al plec de clàusules administratives particulars d</w:t>
      </w:r>
      <w:r w:rsidRPr="00365E66">
        <w:rPr>
          <w:rFonts w:cs="Arial"/>
          <w:szCs w:val="22"/>
        </w:rPr>
        <w:t xml:space="preserve">e la contractació </w:t>
      </w:r>
      <w:r>
        <w:rPr>
          <w:rFonts w:cs="Arial"/>
          <w:szCs w:val="22"/>
        </w:rPr>
        <w:t xml:space="preserve">de serveis de la Diputació de Barcelona relativa al </w:t>
      </w:r>
      <w:r w:rsidRPr="00365E66">
        <w:rPr>
          <w:rFonts w:cs="Arial"/>
          <w:bCs/>
          <w:szCs w:val="22"/>
          <w:lang w:eastAsia="zh-CN"/>
        </w:rPr>
        <w:t>muntatge, el desmuntatge i el transport de l’exposició itinerant «I, DE SOBTE, L’ATZAR. Incerteses, destins i casualitats en la col·lecció MACBA» a cada seu acollidora</w:t>
      </w:r>
      <w:r>
        <w:rPr>
          <w:rFonts w:cs="Calibri"/>
          <w:bCs/>
        </w:rPr>
        <w:t>.</w:t>
      </w:r>
    </w:p>
    <w:p w14:paraId="73CC7644" w14:textId="77777777" w:rsidR="00683B70" w:rsidRPr="00365E66" w:rsidRDefault="00683B70" w:rsidP="00683B70">
      <w:pPr>
        <w:pBdr>
          <w:bottom w:val="single" w:sz="4" w:space="1" w:color="auto"/>
        </w:pBdr>
      </w:pPr>
    </w:p>
    <w:p w14:paraId="05E1F236" w14:textId="6E0A3EDC" w:rsidR="00683B70" w:rsidRPr="00365E66" w:rsidRDefault="00683B70" w:rsidP="00683B70">
      <w:pPr>
        <w:pBdr>
          <w:bottom w:val="single" w:sz="4" w:space="1" w:color="auto"/>
        </w:pBdr>
        <w:jc w:val="right"/>
        <w:rPr>
          <w:szCs w:val="22"/>
        </w:rPr>
      </w:pPr>
      <w:r w:rsidRPr="008A2F04">
        <w:rPr>
          <w:szCs w:val="22"/>
        </w:rPr>
        <w:t>Expedient núm.: 2025/0051</w:t>
      </w:r>
      <w:r w:rsidR="00FF04E4">
        <w:rPr>
          <w:szCs w:val="22"/>
        </w:rPr>
        <w:t>52</w:t>
      </w:r>
      <w:r w:rsidRPr="008A2F04">
        <w:rPr>
          <w:szCs w:val="22"/>
        </w:rPr>
        <w:t>0</w:t>
      </w:r>
    </w:p>
    <w:p w14:paraId="4815BD7C" w14:textId="77777777" w:rsidR="00683B70" w:rsidRPr="00365E66" w:rsidRDefault="00683B70" w:rsidP="00683B70">
      <w:pPr>
        <w:tabs>
          <w:tab w:val="center" w:pos="4252"/>
          <w:tab w:val="right" w:pos="8504"/>
        </w:tabs>
        <w:rPr>
          <w:rFonts w:cs="Arial"/>
          <w:b/>
          <w:szCs w:val="22"/>
        </w:rPr>
      </w:pPr>
    </w:p>
    <w:p w14:paraId="05131CE9" w14:textId="77777777" w:rsidR="00683B70" w:rsidRPr="00365E66" w:rsidRDefault="00683B70" w:rsidP="00683B70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365E66">
        <w:rPr>
          <w:rFonts w:cs="Arial"/>
          <w:b/>
          <w:szCs w:val="22"/>
        </w:rPr>
        <w:t>Model de proposició relativa als criteris avaluables de forma automàtica</w:t>
      </w:r>
    </w:p>
    <w:p w14:paraId="4948C879" w14:textId="77777777" w:rsidR="00683B70" w:rsidRPr="00365E66" w:rsidRDefault="00683B70" w:rsidP="00683B70">
      <w:pPr>
        <w:jc w:val="center"/>
      </w:pPr>
    </w:p>
    <w:p w14:paraId="083F9BC8" w14:textId="77777777" w:rsidR="00683B70" w:rsidRPr="00365E66" w:rsidRDefault="00683B70" w:rsidP="00683B70">
      <w:r w:rsidRPr="00365E66"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>
        <w:t>l</w:t>
      </w:r>
      <w:r w:rsidRPr="00365E66">
        <w:t xml:space="preserve"> </w:t>
      </w:r>
      <w:r w:rsidRPr="00365E66">
        <w:rPr>
          <w:rFonts w:cs="Arial"/>
          <w:bCs/>
          <w:szCs w:val="22"/>
          <w:lang w:eastAsia="zh-CN"/>
        </w:rPr>
        <w:t>muntatge, el desmuntatge i el transport de l’exposició itinerant «I, DE SOBTE, L’ATZAR. Incerteses, destins i casualitats en la col·lecció MACBA» a cada seu acollidora</w:t>
      </w:r>
      <w:r w:rsidRPr="00365E66">
        <w:t>, es compromet a portar-la a terme amb subjecció als plecs de prescripcions tècniques particulars i de clàusules administratives particulars, que accepta íntegrament:</w:t>
      </w:r>
    </w:p>
    <w:p w14:paraId="0B48089F" w14:textId="77777777" w:rsidR="00683B70" w:rsidRPr="00365E66" w:rsidRDefault="00683B70" w:rsidP="00683B70"/>
    <w:p w14:paraId="657F81BE" w14:textId="77777777" w:rsidR="00683B70" w:rsidRDefault="00683B70" w:rsidP="00683B70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365E66">
        <w:t>Proposició econòmica:</w:t>
      </w:r>
    </w:p>
    <w:p w14:paraId="67A148E3" w14:textId="77777777" w:rsidR="00683B70" w:rsidRPr="00365E66" w:rsidRDefault="00683B70" w:rsidP="00683B70">
      <w:pPr>
        <w:rPr>
          <w:color w:val="FF0000"/>
          <w:szCs w:val="22"/>
        </w:rPr>
      </w:pPr>
    </w:p>
    <w:tbl>
      <w:tblPr>
        <w:tblW w:w="850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417"/>
        <w:gridCol w:w="993"/>
        <w:gridCol w:w="1134"/>
        <w:gridCol w:w="1275"/>
      </w:tblGrid>
      <w:tr w:rsidR="00683B70" w:rsidRPr="002142DC" w14:paraId="6E41B25F" w14:textId="77777777" w:rsidTr="00B76B14">
        <w:trPr>
          <w:trHeight w:val="737"/>
          <w:tblHeader/>
        </w:trPr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14:paraId="317617C3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7A71E1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Import preu unitari màxim</w:t>
            </w:r>
          </w:p>
          <w:p w14:paraId="666F76A3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(IVA exclòs)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274A5E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Preu unitari ofert</w:t>
            </w:r>
          </w:p>
          <w:p w14:paraId="475CDB5A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(IVA exclòs)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057F86A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9E1E9DA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Import IVA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14:paraId="4AD526E3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  <w:r w:rsidRPr="002142DC">
              <w:rPr>
                <w:rFonts w:cs="Arial"/>
                <w:szCs w:val="22"/>
              </w:rPr>
              <w:t>Total preu unitari ofert (IVA inclòs)</w:t>
            </w:r>
          </w:p>
        </w:tc>
      </w:tr>
      <w:tr w:rsidR="00683B70" w:rsidRPr="002142DC" w14:paraId="56DB5B7B" w14:textId="77777777" w:rsidTr="00B76B1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4D388" w14:textId="77777777" w:rsidR="00683B70" w:rsidRPr="002142DC" w:rsidRDefault="00683B70" w:rsidP="00B76B14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Càrrega, descàrrega i t</w:t>
            </w:r>
            <w:r w:rsidRPr="00365E66">
              <w:rPr>
                <w:rFonts w:cs="Arial"/>
                <w:szCs w:val="22"/>
              </w:rPr>
              <w:t>ransports durant la itinerància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13ED55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1.675</w:t>
            </w:r>
            <w:r w:rsidRPr="002142DC">
              <w:rPr>
                <w:rFonts w:cs="Arial"/>
                <w:szCs w:val="22"/>
              </w:rPr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84C96C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FEB29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3CD8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3DFBD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  <w:tr w:rsidR="00683B70" w:rsidRPr="002142DC" w14:paraId="0500AC8F" w14:textId="77777777" w:rsidTr="00B76B1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172CC" w14:textId="77777777" w:rsidR="00683B70" w:rsidRPr="002142DC" w:rsidRDefault="00683B70" w:rsidP="00B76B14">
            <w:pPr>
              <w:jc w:val="left"/>
              <w:rPr>
                <w:rFonts w:cs="Arial"/>
                <w:szCs w:val="22"/>
              </w:rPr>
            </w:pPr>
            <w:r w:rsidRPr="00365E66">
              <w:rPr>
                <w:rFonts w:cs="Arial"/>
                <w:szCs w:val="22"/>
              </w:rPr>
              <w:t>Transport extraordinari (càrrega i descàrrega) d’entrada i sortida a la PDL  i al magatzem especialitzat en conservació i custodia d’obres d’art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ADD247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1.675</w:t>
            </w:r>
            <w:r w:rsidRPr="002142DC">
              <w:rPr>
                <w:rFonts w:cs="Arial"/>
                <w:szCs w:val="22"/>
              </w:rPr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68C349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818AB07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65E76A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16B8601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  <w:tr w:rsidR="00683B70" w:rsidRPr="002142DC" w14:paraId="7367A75C" w14:textId="77777777" w:rsidTr="00B76B14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89569" w14:textId="77777777" w:rsidR="00683B70" w:rsidRPr="002142DC" w:rsidRDefault="00683B70" w:rsidP="00B76B14">
            <w:pPr>
              <w:jc w:val="left"/>
              <w:rPr>
                <w:rFonts w:cs="Arial"/>
                <w:szCs w:val="22"/>
              </w:rPr>
            </w:pPr>
            <w:r w:rsidRPr="00365E66">
              <w:rPr>
                <w:rFonts w:cs="Arial"/>
                <w:szCs w:val="22"/>
              </w:rPr>
              <w:t>Transport final itinerància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6B89E1B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2.900</w:t>
            </w:r>
            <w:r w:rsidRPr="002142DC">
              <w:rPr>
                <w:rFonts w:cs="Arial"/>
                <w:szCs w:val="22"/>
              </w:rPr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65E28" w14:textId="77777777" w:rsidR="00683B70" w:rsidRPr="002142DC" w:rsidRDefault="00683B70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A6F109" w14:textId="77777777" w:rsidR="00683B70" w:rsidRPr="002142DC" w:rsidRDefault="00683B70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79AB34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9C7EE" w14:textId="77777777" w:rsidR="00683B70" w:rsidRPr="002142DC" w:rsidRDefault="00683B70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</w:tbl>
    <w:p w14:paraId="6A8C7393" w14:textId="77777777" w:rsidR="00683B70" w:rsidRDefault="00683B70" w:rsidP="00683B70"/>
    <w:p w14:paraId="293AB1AF" w14:textId="77777777" w:rsidR="00683B70" w:rsidRDefault="00683B70" w:rsidP="00683B70"/>
    <w:p w14:paraId="6F304C8F" w14:textId="77777777" w:rsidR="00683B70" w:rsidRDefault="00683B70" w:rsidP="00683B70"/>
    <w:p w14:paraId="3C2CA920" w14:textId="77777777" w:rsidR="00683B70" w:rsidRDefault="00683B70" w:rsidP="00683B70"/>
    <w:p w14:paraId="5C517A9E" w14:textId="77777777" w:rsidR="00683B70" w:rsidRDefault="00683B70" w:rsidP="00683B70"/>
    <w:p w14:paraId="107D7C26" w14:textId="77777777" w:rsidR="00683B70" w:rsidRDefault="00683B70" w:rsidP="00683B70"/>
    <w:p w14:paraId="480A3AFD" w14:textId="77777777" w:rsidR="00683B70" w:rsidRDefault="00683B70" w:rsidP="00683B70"/>
    <w:p w14:paraId="6B3D37B3" w14:textId="77777777" w:rsidR="00683B70" w:rsidRPr="00365E66" w:rsidRDefault="00683B70" w:rsidP="00683B70"/>
    <w:p w14:paraId="4BBF53E6" w14:textId="77777777" w:rsidR="00683B70" w:rsidRPr="00365E66" w:rsidRDefault="00683B70" w:rsidP="00683B70">
      <w:pPr>
        <w:pStyle w:val="Pargrafdellista"/>
        <w:numPr>
          <w:ilvl w:val="0"/>
          <w:numId w:val="1"/>
        </w:numPr>
        <w:ind w:left="284" w:hanging="284"/>
        <w:contextualSpacing w:val="0"/>
        <w:rPr>
          <w:szCs w:val="22"/>
        </w:rPr>
      </w:pPr>
      <w:r w:rsidRPr="00365E66">
        <w:rPr>
          <w:szCs w:val="22"/>
        </w:rPr>
        <w:lastRenderedPageBreak/>
        <w:t>Proposició tècnica de criteris automàtics</w:t>
      </w:r>
    </w:p>
    <w:p w14:paraId="060289C8" w14:textId="77777777" w:rsidR="00683B70" w:rsidRPr="000A66ED" w:rsidRDefault="00683B70" w:rsidP="00683B70">
      <w:pPr>
        <w:rPr>
          <w:rFonts w:cs="Arial"/>
          <w:b/>
          <w:bCs/>
          <w:szCs w:val="22"/>
          <w:u w:val="single"/>
        </w:rPr>
      </w:pPr>
    </w:p>
    <w:p w14:paraId="2A6C6E5C" w14:textId="77777777" w:rsidR="00683B70" w:rsidRPr="000A66ED" w:rsidRDefault="00683B70" w:rsidP="00683B70">
      <w:r w:rsidRPr="000A66ED">
        <w:rPr>
          <w:u w:val="single"/>
        </w:rPr>
        <w:t xml:space="preserve">Criteri </w:t>
      </w:r>
      <w:r>
        <w:rPr>
          <w:u w:val="single"/>
        </w:rPr>
        <w:t>2</w:t>
      </w:r>
      <w:r w:rsidRPr="000A66ED">
        <w:t>: Experiència addicional dels operaris adscrits a l’execució del contracte.</w:t>
      </w:r>
    </w:p>
    <w:p w14:paraId="1CD29BD0" w14:textId="77777777" w:rsidR="00683B70" w:rsidRPr="000A66ED" w:rsidRDefault="00683B70" w:rsidP="00683B70">
      <w:pPr>
        <w:rPr>
          <w:iCs/>
        </w:rPr>
      </w:pPr>
    </w:p>
    <w:p w14:paraId="56B02C9D" w14:textId="77777777" w:rsidR="00683B70" w:rsidRPr="000A66ED" w:rsidRDefault="00683B70" w:rsidP="00683B70">
      <w:pPr>
        <w:numPr>
          <w:ilvl w:val="0"/>
          <w:numId w:val="2"/>
        </w:numPr>
        <w:rPr>
          <w:i/>
        </w:rPr>
      </w:pPr>
      <w:r w:rsidRPr="000A66ED">
        <w:t xml:space="preserve">Tècnic operari 1 qualificat </w:t>
      </w:r>
      <w:r w:rsidRPr="000A66ED">
        <w:rPr>
          <w:rFonts w:cs="Arial"/>
          <w:szCs w:val="22"/>
        </w:rPr>
        <w:t>per al transport especialitzat d’obres d’art</w:t>
      </w:r>
    </w:p>
    <w:p w14:paraId="3FAC69C3" w14:textId="77777777" w:rsidR="00683B70" w:rsidRPr="000A66ED" w:rsidRDefault="00683B70" w:rsidP="00683B70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683B70" w:rsidRPr="000A66ED" w14:paraId="757AF50A" w14:textId="77777777" w:rsidTr="00B76B14">
        <w:trPr>
          <w:trHeight w:val="567"/>
        </w:trPr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238CD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5729FDF1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FEEDB" w14:textId="77777777" w:rsidR="00683B70" w:rsidRPr="000A66ED" w:rsidRDefault="00683B70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</w:t>
            </w:r>
            <w:r w:rsidRPr="00365E66">
              <w:rPr>
                <w:b/>
              </w:rPr>
              <w:t>si s’ofereix</w:t>
            </w:r>
            <w:r>
              <w:rPr>
                <w:b/>
              </w:rPr>
              <w:t xml:space="preserve"> la millora</w:t>
            </w:r>
          </w:p>
        </w:tc>
      </w:tr>
      <w:tr w:rsidR="00683B70" w:rsidRPr="000A66ED" w14:paraId="03FFC6A4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7644B" w14:textId="77777777" w:rsidR="00683B70" w:rsidRPr="000A66ED" w:rsidRDefault="00683B70" w:rsidP="00B76B14">
            <w:pPr>
              <w:jc w:val="left"/>
            </w:pPr>
            <w:r w:rsidRPr="000A66ED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F4039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  <w:tr w:rsidR="00683B70" w:rsidRPr="000A66ED" w14:paraId="2EBF5E98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45B1" w14:textId="77777777" w:rsidR="00683B70" w:rsidRPr="000A66ED" w:rsidRDefault="00683B70" w:rsidP="00B76B14">
            <w:pPr>
              <w:jc w:val="left"/>
            </w:pPr>
            <w:r w:rsidRPr="000A66ED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24F0C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</w:tbl>
    <w:p w14:paraId="7E9CC1E2" w14:textId="77777777" w:rsidR="00683B70" w:rsidRDefault="00683B70" w:rsidP="00683B70">
      <w:pPr>
        <w:ind w:left="993" w:right="707" w:hanging="143"/>
        <w:rPr>
          <w:i/>
          <w:sz w:val="20"/>
        </w:rPr>
      </w:pPr>
      <w:r w:rsidRPr="000A66ED">
        <w:rPr>
          <w:i/>
          <w:sz w:val="20"/>
        </w:rPr>
        <w:t>* En cas que marqueu més d’una opció o cap opció s’entendrà que no oferiu millora i obtindreu 0 punts.</w:t>
      </w:r>
    </w:p>
    <w:p w14:paraId="5EC7050B" w14:textId="77777777" w:rsidR="00683B70" w:rsidRPr="000A66ED" w:rsidRDefault="00683B70" w:rsidP="00683B70">
      <w:pPr>
        <w:ind w:right="707"/>
        <w:rPr>
          <w:i/>
          <w:sz w:val="20"/>
        </w:rPr>
      </w:pPr>
    </w:p>
    <w:p w14:paraId="14196046" w14:textId="77777777" w:rsidR="00683B70" w:rsidRPr="000A66ED" w:rsidRDefault="00683B70" w:rsidP="00683B70"/>
    <w:p w14:paraId="2C8F18C6" w14:textId="77777777" w:rsidR="00683B70" w:rsidRPr="000A66ED" w:rsidRDefault="00683B70" w:rsidP="00683B70">
      <w:pPr>
        <w:numPr>
          <w:ilvl w:val="0"/>
          <w:numId w:val="2"/>
        </w:numPr>
        <w:rPr>
          <w:i/>
        </w:rPr>
      </w:pPr>
      <w:r w:rsidRPr="000A66ED">
        <w:t xml:space="preserve">Tècnic operari 2 qualificat </w:t>
      </w:r>
      <w:r w:rsidRPr="000A66ED">
        <w:rPr>
          <w:rFonts w:cs="Arial"/>
          <w:szCs w:val="22"/>
        </w:rPr>
        <w:t>per al transport especialitzat d’obres d’art</w:t>
      </w:r>
    </w:p>
    <w:p w14:paraId="08B63861" w14:textId="77777777" w:rsidR="00683B70" w:rsidRPr="000A66ED" w:rsidRDefault="00683B70" w:rsidP="00683B70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683B70" w:rsidRPr="000A66ED" w14:paraId="45DA6CF6" w14:textId="77777777" w:rsidTr="00B76B14"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D898D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23B2B56D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6C9DA" w14:textId="77777777" w:rsidR="00683B70" w:rsidRPr="000A66ED" w:rsidRDefault="00683B70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</w:t>
            </w:r>
            <w:r w:rsidRPr="00365E66">
              <w:rPr>
                <w:b/>
              </w:rPr>
              <w:t>si s’ofereix</w:t>
            </w:r>
            <w:r>
              <w:rPr>
                <w:b/>
              </w:rPr>
              <w:t xml:space="preserve"> la millora</w:t>
            </w:r>
          </w:p>
        </w:tc>
      </w:tr>
      <w:tr w:rsidR="00683B70" w:rsidRPr="000A66ED" w14:paraId="210A671B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2FF1E" w14:textId="77777777" w:rsidR="00683B70" w:rsidRPr="000A66ED" w:rsidRDefault="00683B70" w:rsidP="00B76B14">
            <w:pPr>
              <w:jc w:val="left"/>
            </w:pPr>
            <w:r w:rsidRPr="000A66ED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2155E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  <w:tr w:rsidR="00683B70" w:rsidRPr="000A66ED" w14:paraId="658B9731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233E1" w14:textId="77777777" w:rsidR="00683B70" w:rsidRPr="000A66ED" w:rsidRDefault="00683B70" w:rsidP="00B76B14">
            <w:pPr>
              <w:jc w:val="left"/>
            </w:pPr>
            <w:r w:rsidRPr="000A66ED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CF3A3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</w:tbl>
    <w:p w14:paraId="373430FB" w14:textId="77777777" w:rsidR="00683B70" w:rsidRPr="000A66ED" w:rsidRDefault="00683B70" w:rsidP="00683B70">
      <w:pPr>
        <w:ind w:left="993" w:right="707" w:hanging="143"/>
        <w:rPr>
          <w:i/>
          <w:sz w:val="20"/>
        </w:rPr>
      </w:pPr>
      <w:r w:rsidRPr="000A66ED">
        <w:rPr>
          <w:i/>
          <w:sz w:val="20"/>
        </w:rPr>
        <w:t>* En cas que marqueu més d’una opció o cap opció s’entendrà que no oferiu millora i obtindreu 0 punts.</w:t>
      </w:r>
    </w:p>
    <w:p w14:paraId="6847E286" w14:textId="77777777" w:rsidR="00683B70" w:rsidRDefault="00683B70" w:rsidP="00683B70"/>
    <w:p w14:paraId="28CA2A9D" w14:textId="77777777" w:rsidR="00683B70" w:rsidRPr="000A66ED" w:rsidRDefault="00683B70" w:rsidP="00683B70"/>
    <w:p w14:paraId="6ED18D24" w14:textId="77777777" w:rsidR="00683B70" w:rsidRPr="000A66ED" w:rsidRDefault="00683B70" w:rsidP="00683B70">
      <w:pPr>
        <w:numPr>
          <w:ilvl w:val="0"/>
          <w:numId w:val="2"/>
        </w:numPr>
        <w:rPr>
          <w:i/>
        </w:rPr>
      </w:pPr>
      <w:r w:rsidRPr="000A66ED">
        <w:t xml:space="preserve">Tècnic operari 3 qualificat </w:t>
      </w:r>
      <w:r w:rsidRPr="000A66ED">
        <w:rPr>
          <w:rFonts w:cs="Arial"/>
          <w:szCs w:val="22"/>
        </w:rPr>
        <w:t>per al transport especialitzat d’obres d’art</w:t>
      </w:r>
    </w:p>
    <w:p w14:paraId="7820A28C" w14:textId="77777777" w:rsidR="00683B70" w:rsidRPr="000A66ED" w:rsidRDefault="00683B70" w:rsidP="00683B70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683B70" w:rsidRPr="000A66ED" w14:paraId="67BADD66" w14:textId="77777777" w:rsidTr="00B76B14"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8DA76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49B18F3F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14E6F" w14:textId="77777777" w:rsidR="00683B70" w:rsidRPr="000A66ED" w:rsidRDefault="00683B70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</w:t>
            </w:r>
            <w:r w:rsidRPr="00365E66">
              <w:rPr>
                <w:b/>
              </w:rPr>
              <w:t>si s’ofereix</w:t>
            </w:r>
            <w:r>
              <w:rPr>
                <w:b/>
              </w:rPr>
              <w:t xml:space="preserve"> la millora</w:t>
            </w:r>
          </w:p>
        </w:tc>
      </w:tr>
      <w:tr w:rsidR="00683B70" w:rsidRPr="000A66ED" w14:paraId="705924D5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C9389" w14:textId="77777777" w:rsidR="00683B70" w:rsidRPr="000A66ED" w:rsidRDefault="00683B70" w:rsidP="00B76B14">
            <w:pPr>
              <w:jc w:val="left"/>
            </w:pPr>
            <w:r w:rsidRPr="000A66ED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49D72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  <w:tr w:rsidR="00683B70" w:rsidRPr="000A66ED" w14:paraId="3A5DF92B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FA7D" w14:textId="77777777" w:rsidR="00683B70" w:rsidRPr="000A66ED" w:rsidRDefault="00683B70" w:rsidP="00B76B14">
            <w:pPr>
              <w:jc w:val="left"/>
            </w:pPr>
            <w:r w:rsidRPr="000A66ED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451AC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</w:tbl>
    <w:p w14:paraId="422CBD9D" w14:textId="77777777" w:rsidR="00683B70" w:rsidRPr="00BC4B85" w:rsidRDefault="00683B70" w:rsidP="00683B70">
      <w:pPr>
        <w:ind w:left="993" w:right="707" w:hanging="142"/>
        <w:rPr>
          <w:i/>
        </w:rPr>
      </w:pPr>
      <w:r w:rsidRPr="000A66ED">
        <w:rPr>
          <w:i/>
          <w:sz w:val="20"/>
        </w:rPr>
        <w:t>* En cas que marqueu més d’una opció o cap opció s’entendrà que no oferiu millora i obtindreu 0 punts.</w:t>
      </w:r>
    </w:p>
    <w:p w14:paraId="49730574" w14:textId="77777777" w:rsidR="00683B70" w:rsidRPr="000A66ED" w:rsidRDefault="00683B70" w:rsidP="00683B70">
      <w:pPr>
        <w:rPr>
          <w:rFonts w:cs="Arial"/>
          <w:b/>
          <w:bCs/>
          <w:szCs w:val="22"/>
          <w:u w:val="single"/>
        </w:rPr>
      </w:pPr>
    </w:p>
    <w:p w14:paraId="3ECB2DE6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4E73ABCD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0358CADF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34A08A71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2B045384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31BEDF2F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3D748831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31B6709C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1C4FE941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58BD36A5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362433E5" w14:textId="77777777" w:rsidR="00683B70" w:rsidRDefault="00683B70" w:rsidP="00683B70">
      <w:pPr>
        <w:rPr>
          <w:rFonts w:cs="Arial"/>
          <w:szCs w:val="22"/>
          <w:u w:val="single"/>
        </w:rPr>
      </w:pPr>
    </w:p>
    <w:p w14:paraId="13ACB603" w14:textId="77777777" w:rsidR="00683B70" w:rsidRPr="000A66ED" w:rsidRDefault="00683B70" w:rsidP="00683B70">
      <w:pPr>
        <w:rPr>
          <w:rFonts w:cs="Arial"/>
          <w:szCs w:val="22"/>
          <w:u w:val="single"/>
        </w:rPr>
      </w:pPr>
    </w:p>
    <w:p w14:paraId="63CF4251" w14:textId="77777777" w:rsidR="00683B70" w:rsidRDefault="00683B70" w:rsidP="00683B70">
      <w:r w:rsidRPr="000A66ED">
        <w:rPr>
          <w:rFonts w:cs="Arial"/>
          <w:szCs w:val="22"/>
          <w:u w:val="single"/>
        </w:rPr>
        <w:lastRenderedPageBreak/>
        <w:t xml:space="preserve">Criteri </w:t>
      </w:r>
      <w:r>
        <w:rPr>
          <w:rFonts w:cs="Arial"/>
          <w:szCs w:val="22"/>
          <w:u w:val="single"/>
        </w:rPr>
        <w:t>3</w:t>
      </w:r>
      <w:r w:rsidRPr="000A66ED">
        <w:rPr>
          <w:rFonts w:cs="Arial"/>
          <w:szCs w:val="22"/>
        </w:rPr>
        <w:t xml:space="preserve">: </w:t>
      </w:r>
      <w:r w:rsidRPr="000A66ED">
        <w:t>Experiència addicional del responsable de la coordinació adscrit a l’execució del contracte</w:t>
      </w:r>
    </w:p>
    <w:p w14:paraId="2130043B" w14:textId="77777777" w:rsidR="00683B70" w:rsidRPr="000A66ED" w:rsidRDefault="00683B70" w:rsidP="00683B70"/>
    <w:tbl>
      <w:tblPr>
        <w:tblW w:w="70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2126"/>
      </w:tblGrid>
      <w:tr w:rsidR="00683B70" w:rsidRPr="000A66ED" w14:paraId="6A2B140C" w14:textId="77777777" w:rsidTr="00B76B14">
        <w:trPr>
          <w:trHeight w:val="737"/>
        </w:trPr>
        <w:tc>
          <w:tcPr>
            <w:tcW w:w="496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0700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 xml:space="preserve">Anys d’experiència addicional en la coordinació de </w:t>
            </w:r>
            <w:proofErr w:type="spellStart"/>
            <w:r w:rsidRPr="000A66ED">
              <w:rPr>
                <w:b/>
              </w:rPr>
              <w:t>muntatatges</w:t>
            </w:r>
            <w:proofErr w:type="spellEnd"/>
            <w:r w:rsidRPr="000A66ED">
              <w:rPr>
                <w:b/>
              </w:rPr>
              <w:t xml:space="preserve"> i desmuntatges d’exposicions d’obres d’art</w:t>
            </w:r>
          </w:p>
          <w:p w14:paraId="235C745A" w14:textId="77777777" w:rsidR="00683B70" w:rsidRPr="000A66ED" w:rsidRDefault="00683B70" w:rsidP="00B76B14">
            <w:pPr>
              <w:widowControl w:val="0"/>
              <w:jc w:val="left"/>
              <w:rPr>
                <w:b/>
              </w:rPr>
            </w:pPr>
            <w:r w:rsidRPr="000A66ED">
              <w:t xml:space="preserve">2 anys obligatori </w:t>
            </w:r>
            <w:r>
              <w:t>cl. 1.10 PCAP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86302" w14:textId="77777777" w:rsidR="00683B70" w:rsidRPr="000A66ED" w:rsidRDefault="00683B70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</w:t>
            </w:r>
            <w:r w:rsidRPr="00365E66">
              <w:rPr>
                <w:b/>
              </w:rPr>
              <w:t>si s’ofereix</w:t>
            </w:r>
            <w:r>
              <w:rPr>
                <w:b/>
              </w:rPr>
              <w:t xml:space="preserve"> la millora</w:t>
            </w:r>
          </w:p>
        </w:tc>
      </w:tr>
      <w:tr w:rsidR="00683B70" w:rsidRPr="000A66ED" w14:paraId="1FC54DAF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D05C6" w14:textId="77777777" w:rsidR="00683B70" w:rsidRPr="000A66ED" w:rsidRDefault="00683B70" w:rsidP="00B76B14">
            <w:pPr>
              <w:jc w:val="left"/>
            </w:pPr>
            <w:r w:rsidRPr="000A66ED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3489C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  <w:tr w:rsidR="00683B70" w:rsidRPr="000A66ED" w14:paraId="6B1867DD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1F136" w14:textId="77777777" w:rsidR="00683B70" w:rsidRPr="000A66ED" w:rsidRDefault="00683B70" w:rsidP="00B76B14">
            <w:pPr>
              <w:jc w:val="left"/>
            </w:pPr>
            <w:r w:rsidRPr="000A66ED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F9F20" w14:textId="77777777" w:rsidR="00683B70" w:rsidRPr="000A66ED" w:rsidRDefault="00683B70" w:rsidP="00B76B14">
            <w:pPr>
              <w:widowControl w:val="0"/>
              <w:jc w:val="center"/>
            </w:pPr>
          </w:p>
        </w:tc>
      </w:tr>
    </w:tbl>
    <w:p w14:paraId="22556FF0" w14:textId="77777777" w:rsidR="00683B70" w:rsidRDefault="00683B70" w:rsidP="00683B70">
      <w:pPr>
        <w:ind w:left="993" w:right="707" w:hanging="142"/>
        <w:rPr>
          <w:i/>
          <w:sz w:val="20"/>
        </w:rPr>
      </w:pPr>
      <w:r w:rsidRPr="000A66ED">
        <w:rPr>
          <w:i/>
          <w:sz w:val="20"/>
        </w:rPr>
        <w:t>* En cas que marqueu més d’una opció o cap opció s’entendrà que no oferiu millora i obtindreu 0 punts.</w:t>
      </w:r>
    </w:p>
    <w:p w14:paraId="42B41E55" w14:textId="77777777" w:rsidR="00683B70" w:rsidRPr="00C34E90" w:rsidRDefault="00683B70" w:rsidP="00683B70">
      <w:pPr>
        <w:ind w:left="993" w:right="707" w:hanging="142"/>
        <w:rPr>
          <w:i/>
          <w:sz w:val="20"/>
        </w:rPr>
      </w:pPr>
    </w:p>
    <w:p w14:paraId="12FC7C0C" w14:textId="77777777" w:rsidR="00683B70" w:rsidRPr="000A66ED" w:rsidRDefault="00683B70" w:rsidP="00683B70">
      <w:pPr>
        <w:rPr>
          <w:u w:val="single"/>
        </w:rPr>
      </w:pPr>
    </w:p>
    <w:p w14:paraId="7B2F91AD" w14:textId="77777777" w:rsidR="00683B70" w:rsidRPr="00365E66" w:rsidRDefault="00683B70" w:rsidP="00683B70">
      <w:r w:rsidRPr="000A66ED">
        <w:rPr>
          <w:u w:val="single"/>
        </w:rPr>
        <w:t xml:space="preserve">Criteri </w:t>
      </w:r>
      <w:r>
        <w:rPr>
          <w:u w:val="single"/>
        </w:rPr>
        <w:t>4</w:t>
      </w:r>
      <w:r w:rsidRPr="000A66ED">
        <w:rPr>
          <w:u w:val="single"/>
        </w:rPr>
        <w:t>:</w:t>
      </w:r>
      <w:r w:rsidRPr="000A66ED">
        <w:t xml:space="preserve"> </w:t>
      </w:r>
      <w:r w:rsidRPr="000A66ED">
        <w:rPr>
          <w:rFonts w:cs="Arial"/>
          <w:szCs w:val="22"/>
        </w:rPr>
        <w:t>Utilització de vehicles de transport menys contaminants.</w:t>
      </w:r>
    </w:p>
    <w:p w14:paraId="6AF49853" w14:textId="77777777" w:rsidR="00683B70" w:rsidRPr="00365E66" w:rsidRDefault="00683B70" w:rsidP="00683B70">
      <w:pPr>
        <w:jc w:val="right"/>
      </w:pPr>
    </w:p>
    <w:tbl>
      <w:tblPr>
        <w:tblW w:w="70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2126"/>
      </w:tblGrid>
      <w:tr w:rsidR="00683B70" w:rsidRPr="00365E66" w14:paraId="4E2D1110" w14:textId="77777777" w:rsidTr="00B76B14">
        <w:trPr>
          <w:trHeight w:val="454"/>
        </w:trPr>
        <w:tc>
          <w:tcPr>
            <w:tcW w:w="496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995E" w14:textId="77777777" w:rsidR="00683B70" w:rsidRPr="00365E66" w:rsidRDefault="00683B70" w:rsidP="00B76B14">
            <w:pPr>
              <w:widowControl w:val="0"/>
              <w:rPr>
                <w:b/>
              </w:rPr>
            </w:pPr>
            <w:r w:rsidRPr="00365E66">
              <w:rPr>
                <w:b/>
              </w:rPr>
              <w:t>Vehicles (El distintiu ambiental tipus B és el mínim obligatori segons cl. 2.2 PCAP)</w:t>
            </w: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C96AC" w14:textId="77777777" w:rsidR="00683B70" w:rsidRPr="00365E66" w:rsidRDefault="00683B70" w:rsidP="00B76B14">
            <w:pPr>
              <w:widowControl w:val="0"/>
              <w:jc w:val="center"/>
              <w:rPr>
                <w:b/>
              </w:rPr>
            </w:pPr>
            <w:r w:rsidRPr="00365E66">
              <w:rPr>
                <w:b/>
              </w:rPr>
              <w:t>Marqueu amb una “X” si s’ofereix</w:t>
            </w:r>
            <w:r>
              <w:rPr>
                <w:b/>
              </w:rPr>
              <w:t xml:space="preserve"> la millora</w:t>
            </w:r>
          </w:p>
        </w:tc>
      </w:tr>
      <w:tr w:rsidR="00683B70" w:rsidRPr="00365E66" w14:paraId="37653755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45EB7" w14:textId="77777777" w:rsidR="00683B70" w:rsidRPr="00365E66" w:rsidRDefault="00683B70" w:rsidP="00B76B14">
            <w:pPr>
              <w:jc w:val="left"/>
              <w:rPr>
                <w:lang w:eastAsia="ca-ES"/>
              </w:rPr>
            </w:pPr>
            <w:r w:rsidRPr="00365E66">
              <w:t xml:space="preserve">Distintiu ambiental tipus </w:t>
            </w:r>
            <w:r w:rsidRPr="00365E66">
              <w:rPr>
                <w:lang w:eastAsia="ca-ES"/>
              </w:rPr>
              <w:t>C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26C66" w14:textId="77777777" w:rsidR="00683B70" w:rsidRPr="00365E66" w:rsidRDefault="00683B70" w:rsidP="00B76B14">
            <w:pPr>
              <w:widowControl w:val="0"/>
              <w:jc w:val="center"/>
            </w:pPr>
          </w:p>
        </w:tc>
      </w:tr>
      <w:tr w:rsidR="00683B70" w:rsidRPr="00365E66" w14:paraId="42A49303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88D26" w14:textId="77777777" w:rsidR="00683B70" w:rsidRPr="00365E66" w:rsidRDefault="00683B70" w:rsidP="00B76B14">
            <w:pPr>
              <w:jc w:val="left"/>
              <w:rPr>
                <w:lang w:eastAsia="ca-ES"/>
              </w:rPr>
            </w:pPr>
            <w:r w:rsidRPr="00365E66">
              <w:t xml:space="preserve">Distintiu ambiental tipus </w:t>
            </w:r>
            <w:r w:rsidRPr="00365E66">
              <w:rPr>
                <w:lang w:eastAsia="ca-ES"/>
              </w:rPr>
              <w:t>Eco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BB969" w14:textId="77777777" w:rsidR="00683B70" w:rsidRPr="00365E66" w:rsidRDefault="00683B70" w:rsidP="00B76B14">
            <w:pPr>
              <w:widowControl w:val="0"/>
              <w:jc w:val="center"/>
            </w:pPr>
          </w:p>
        </w:tc>
      </w:tr>
      <w:tr w:rsidR="00683B70" w:rsidRPr="00365E66" w14:paraId="6227F239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8B7D4" w14:textId="77777777" w:rsidR="00683B70" w:rsidRPr="00365E66" w:rsidRDefault="00683B70" w:rsidP="00B76B14">
            <w:pPr>
              <w:jc w:val="left"/>
            </w:pPr>
            <w:r w:rsidRPr="00365E66">
              <w:t xml:space="preserve">Distintiu ambiental tipus </w:t>
            </w:r>
            <w:r w:rsidRPr="00365E66">
              <w:rPr>
                <w:lang w:eastAsia="ca-ES"/>
              </w:rPr>
              <w:t>Zero emissions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10ACB" w14:textId="77777777" w:rsidR="00683B70" w:rsidRPr="00365E66" w:rsidRDefault="00683B70" w:rsidP="00B76B14">
            <w:pPr>
              <w:widowControl w:val="0"/>
              <w:jc w:val="center"/>
            </w:pPr>
          </w:p>
        </w:tc>
      </w:tr>
    </w:tbl>
    <w:p w14:paraId="318464CD" w14:textId="77777777" w:rsidR="00683B70" w:rsidRDefault="00683B70" w:rsidP="00683B70">
      <w:pPr>
        <w:ind w:left="993" w:right="707" w:hanging="140"/>
        <w:rPr>
          <w:i/>
          <w:sz w:val="20"/>
        </w:rPr>
      </w:pPr>
    </w:p>
    <w:p w14:paraId="3F1BDC1F" w14:textId="77777777" w:rsidR="00683B70" w:rsidRDefault="00683B70" w:rsidP="00683B70">
      <w:pPr>
        <w:ind w:left="993" w:right="707" w:hanging="140"/>
        <w:rPr>
          <w:i/>
          <w:sz w:val="20"/>
        </w:rPr>
      </w:pPr>
      <w:r w:rsidRPr="00365E66">
        <w:rPr>
          <w:i/>
          <w:sz w:val="20"/>
        </w:rPr>
        <w:t>* En cas que marqueu més d’una opció o cap opció s’entendrà que no oferiu millora i obtindreu 0 punts.</w:t>
      </w:r>
    </w:p>
    <w:p w14:paraId="2AD86E53" w14:textId="77777777" w:rsidR="00683B70" w:rsidRDefault="00683B70" w:rsidP="00683B70">
      <w:pPr>
        <w:ind w:right="707"/>
        <w:rPr>
          <w:i/>
          <w:sz w:val="20"/>
        </w:rPr>
      </w:pPr>
    </w:p>
    <w:p w14:paraId="4C0D308E" w14:textId="77777777" w:rsidR="00683B70" w:rsidRDefault="00683B70" w:rsidP="00683B70">
      <w:pPr>
        <w:rPr>
          <w:rFonts w:cs="Arial"/>
          <w:b/>
          <w:bCs/>
          <w:szCs w:val="22"/>
          <w:u w:val="single"/>
        </w:rPr>
      </w:pPr>
    </w:p>
    <w:p w14:paraId="310C9F96" w14:textId="77777777" w:rsidR="00683B70" w:rsidRPr="006C7412" w:rsidRDefault="00683B70" w:rsidP="00683B70">
      <w:r w:rsidRPr="006C7412">
        <w:rPr>
          <w:iCs/>
          <w:szCs w:val="22"/>
          <w:u w:val="single"/>
        </w:rPr>
        <w:t>Criteri 5</w:t>
      </w:r>
      <w:r w:rsidRPr="006C7412">
        <w:rPr>
          <w:iCs/>
          <w:szCs w:val="22"/>
        </w:rPr>
        <w:t xml:space="preserve">: </w:t>
      </w:r>
      <w:r w:rsidRPr="006C7412">
        <w:t>Seguretat de les obres durant l’execució del contracte</w:t>
      </w:r>
    </w:p>
    <w:p w14:paraId="4C531BD4" w14:textId="77777777" w:rsidR="00683B70" w:rsidRDefault="00683B70" w:rsidP="00683B70">
      <w:pPr>
        <w:tabs>
          <w:tab w:val="num" w:pos="720"/>
        </w:tabs>
        <w:spacing w:before="100" w:beforeAutospacing="1" w:after="100" w:afterAutospacing="1"/>
        <w:outlineLvl w:val="3"/>
        <w:rPr>
          <w:rFonts w:cs="Arial"/>
          <w:lang w:eastAsia="ca-ES"/>
        </w:rPr>
      </w:pPr>
      <w:r w:rsidRPr="006C7412">
        <w:rPr>
          <w:rFonts w:cs="Arial"/>
          <w:lang w:eastAsia="ca-ES"/>
        </w:rPr>
        <w:t xml:space="preserve">S’oferirà la incorporació de GPS en temps real al vehicle, amb accés per part del responsable del contracte. </w:t>
      </w:r>
    </w:p>
    <w:p w14:paraId="2B5F61CB" w14:textId="77777777" w:rsidR="00683B70" w:rsidRPr="006C7412" w:rsidRDefault="00683B70" w:rsidP="00683B70">
      <w:pPr>
        <w:tabs>
          <w:tab w:val="num" w:pos="720"/>
        </w:tabs>
        <w:spacing w:before="100" w:beforeAutospacing="1" w:after="100" w:afterAutospacing="1"/>
        <w:jc w:val="center"/>
        <w:outlineLvl w:val="3"/>
        <w:rPr>
          <w:rFonts w:cs="Arial"/>
          <w:lang w:eastAsia="ca-ES"/>
        </w:rPr>
      </w:pPr>
      <w:r w:rsidRPr="006C7412">
        <w:rPr>
          <w:rFonts w:cs="Arial"/>
        </w:rPr>
        <w:t xml:space="preserve"> SI </w:t>
      </w:r>
      <w:r w:rsidRPr="006C7412">
        <w:rPr>
          <w:rFonts w:cs="Arial"/>
        </w:rPr>
        <w:tab/>
      </w:r>
      <w:r w:rsidRPr="006C7412">
        <w:rPr>
          <w:rFonts w:cs="Arial"/>
        </w:rPr>
        <w:tab/>
      </w:r>
      <w:r w:rsidRPr="006C7412">
        <w:rPr>
          <w:rFonts w:cs="Arial"/>
        </w:rPr>
        <w:tab/>
      </w:r>
      <w:r w:rsidRPr="006C7412">
        <w:rPr>
          <w:rFonts w:cs="Arial"/>
        </w:rPr>
        <w:t>NO</w:t>
      </w:r>
    </w:p>
    <w:p w14:paraId="0537710E" w14:textId="77777777" w:rsidR="00683B70" w:rsidRPr="006C7412" w:rsidRDefault="00683B70" w:rsidP="00683B70">
      <w:pPr>
        <w:ind w:right="707"/>
        <w:rPr>
          <w:i/>
          <w:sz w:val="20"/>
        </w:rPr>
      </w:pPr>
      <w:r w:rsidRPr="006C7412">
        <w:rPr>
          <w:i/>
          <w:sz w:val="20"/>
        </w:rPr>
        <w:t>* En cas que no marqueu cap opció s’entendrà que no oferiu millora i obtindreu 0 punts.</w:t>
      </w:r>
    </w:p>
    <w:p w14:paraId="76FD25A6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595ED1A6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C0B"/>
    <w:multiLevelType w:val="hybridMultilevel"/>
    <w:tmpl w:val="1F8EFE1E"/>
    <w:lvl w:ilvl="0" w:tplc="5372A6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68880">
    <w:abstractNumId w:val="0"/>
  </w:num>
  <w:num w:numId="2" w16cid:durableId="201976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70"/>
    <w:rsid w:val="003872FC"/>
    <w:rsid w:val="00683B70"/>
    <w:rsid w:val="00892495"/>
    <w:rsid w:val="009160A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FBF7"/>
  <w15:chartTrackingRefBased/>
  <w15:docId w15:val="{269DF4C1-0098-431F-A0E2-D0616F84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7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8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8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83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8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83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83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83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83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83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8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8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83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83B7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83B7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83B7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83B7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83B7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83B7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83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8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8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8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83B70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List,Lista1,Lista11"/>
    <w:basedOn w:val="Normal"/>
    <w:link w:val="PargrafdellistaCar"/>
    <w:uiPriority w:val="34"/>
    <w:qFormat/>
    <w:rsid w:val="00683B7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83B7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8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83B7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83B70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"/>
    <w:link w:val="Pargrafdellista"/>
    <w:uiPriority w:val="34"/>
    <w:qFormat/>
    <w:locked/>
    <w:rsid w:val="0068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JULIA SOTOMAYOR, SEBASTIAN</cp:lastModifiedBy>
  <cp:revision>2</cp:revision>
  <dcterms:created xsi:type="dcterms:W3CDTF">2026-02-24T08:12:00Z</dcterms:created>
  <dcterms:modified xsi:type="dcterms:W3CDTF">2026-02-25T14:02:00Z</dcterms:modified>
</cp:coreProperties>
</file>