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776E" w14:textId="77777777" w:rsidR="001A3705" w:rsidRDefault="001A3705" w:rsidP="001A3705">
      <w:pPr>
        <w:pStyle w:val="Ttol1"/>
      </w:pPr>
      <w:r>
        <w:t>ANNEX B. DECLARACIÓ RESPONSABLE</w:t>
      </w:r>
    </w:p>
    <w:p w14:paraId="58CC77C5" w14:textId="371BB41B" w:rsidR="001A3705" w:rsidRDefault="001A3705" w:rsidP="001A3705">
      <w:r>
        <w:t xml:space="preserve">El Sr./la Sra. ____________________________________________ amb NIF número _______________, en nom propi/en representació de l’empresa </w:t>
      </w:r>
      <w:r w:rsidRPr="001A3705">
        <w:t>____________________________________________</w:t>
      </w:r>
      <w:r>
        <w:t xml:space="preserve">, en qualitat de </w:t>
      </w:r>
      <w:r w:rsidRPr="001A3705">
        <w:t xml:space="preserve">_______________, </w:t>
      </w:r>
      <w:r>
        <w:t xml:space="preserve">i segons escriptura pública autoritzada davant Notari </w:t>
      </w:r>
      <w:r w:rsidRPr="001A3705">
        <w:t xml:space="preserve">_______________, </w:t>
      </w:r>
      <w:r>
        <w:t xml:space="preserve">en data </w:t>
      </w:r>
      <w:r w:rsidRPr="001A3705">
        <w:t>_______________</w:t>
      </w:r>
      <w:r>
        <w:t xml:space="preserve"> i amb número de protocol </w:t>
      </w:r>
      <w:r w:rsidRPr="001A3705">
        <w:t xml:space="preserve">_______________, </w:t>
      </w:r>
      <w:r>
        <w:t xml:space="preserve">o document </w:t>
      </w:r>
      <w:r w:rsidRPr="001A3705">
        <w:t xml:space="preserve">_______________, </w:t>
      </w:r>
      <w:r>
        <w:t xml:space="preserve">amb CIF núm. </w:t>
      </w:r>
      <w:r w:rsidRPr="001A3705">
        <w:t xml:space="preserve">_______________, </w:t>
      </w:r>
      <w:r>
        <w:t xml:space="preserve">domiciliada a </w:t>
      </w:r>
      <w:r w:rsidRPr="001A3705">
        <w:t>_______________</w:t>
      </w:r>
      <w:r>
        <w:t xml:space="preserve"> carrer </w:t>
      </w:r>
      <w:r w:rsidRPr="001A3705">
        <w:t xml:space="preserve">____________________________________________ </w:t>
      </w:r>
      <w:r>
        <w:t>núm.</w:t>
      </w:r>
      <w:r w:rsidRPr="001A3705">
        <w:t xml:space="preserve">_______________, </w:t>
      </w:r>
      <w:r>
        <w:t xml:space="preserve">(persona de contacte </w:t>
      </w:r>
      <w:r w:rsidRPr="001A3705">
        <w:t xml:space="preserve">____________________________________________ </w:t>
      </w:r>
      <w:r>
        <w:t xml:space="preserve">adreça de correu electrònic </w:t>
      </w:r>
      <w:r w:rsidRPr="001A3705">
        <w:t xml:space="preserve">____________________________________________ </w:t>
      </w:r>
      <w:r>
        <w:t xml:space="preserve">i telèfon núm. </w:t>
      </w:r>
      <w:r w:rsidRPr="001A3705">
        <w:t>_______________</w:t>
      </w:r>
      <w:r>
        <w:t>), opta a la licitació relativa al la contractació del</w:t>
      </w:r>
      <w:r w:rsidRPr="001A3705">
        <w:t xml:space="preserve"> SERVEI DE NETEJA DEL MUSEU DE L’INSTITUT CATALÀ DE PALEONTOLOGIA</w:t>
      </w:r>
      <w:r>
        <w:t xml:space="preserve"> amb codi d’expedient </w:t>
      </w:r>
      <w:r w:rsidRPr="00891D1F">
        <w:t>ICP202601</w:t>
      </w:r>
      <w:r>
        <w:t>, i DECLARA RESPONSABLEMENT:</w:t>
      </w:r>
    </w:p>
    <w:p w14:paraId="776F7106" w14:textId="77777777" w:rsidR="001A3705" w:rsidRDefault="001A3705" w:rsidP="001A3705"/>
    <w:p w14:paraId="2D3D3658" w14:textId="77777777" w:rsidR="001A3705" w:rsidRDefault="001A3705" w:rsidP="001A3705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 LCSP.</w:t>
      </w:r>
    </w:p>
    <w:p w14:paraId="02B830D3" w14:textId="77777777" w:rsidR="001A3705" w:rsidRDefault="001A3705" w:rsidP="001A3705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Que es troba al corrent del compliment de les seves obligacions tributàries i amb la Seguretat Social.</w:t>
      </w:r>
    </w:p>
    <w:p w14:paraId="0C191836" w14:textId="77777777" w:rsidR="001A3705" w:rsidRDefault="001A3705" w:rsidP="001A3705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4A96C1F" w14:textId="77777777" w:rsidR="001A3705" w:rsidRDefault="001A3705" w:rsidP="001A3705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Que compleix amb tots els deures que en matèria preventiva estableix la Llei 31/1995, de 8 de novembre, de prevenció de riscos laborals (LPRL), especialment pel que fa a la figura del recurs preventiu, introduïda arran de la reforma duta a terme per la Llei 54/2003, de 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 empresarials.</w:t>
      </w:r>
    </w:p>
    <w:p w14:paraId="53B362C2" w14:textId="77777777" w:rsidR="001A3705" w:rsidRDefault="001A3705" w:rsidP="001A3705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0D81817" w14:textId="77777777" w:rsidR="001A3705" w:rsidRDefault="001A3705" w:rsidP="001A3705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Que l’empresa no està integrada per un nombre de treballadors amb contractes de caràcter temporal superior al 20 % del total de la plantilla.</w:t>
      </w:r>
    </w:p>
    <w:p w14:paraId="6E419526" w14:textId="009FE31A" w:rsidR="001A3705" w:rsidRDefault="001A3705" w:rsidP="001A3705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Que la plantilla de l’empresa està integrada per un nombre de persones treballadores amb discapacitat no inferior al 2 % o que s’ha adoptat alguna de les mesures alternatives previstes en la legislació vigent: (marcar amb una X l’opció escollida)</w:t>
      </w:r>
    </w:p>
    <w:p w14:paraId="7CD9CB15" w14:textId="7D082166" w:rsidR="00F43437" w:rsidRDefault="00317CFD" w:rsidP="00F43437">
      <w:pPr>
        <w:pStyle w:val="Pargrafdellista"/>
        <w:ind w:left="714"/>
        <w:contextualSpacing w:val="0"/>
      </w:pPr>
      <w:sdt>
        <w:sdtPr>
          <w:id w:val="43503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437">
            <w:rPr>
              <w:rFonts w:ascii="MS Gothic" w:eastAsia="MS Gothic" w:hAnsi="MS Gothic" w:hint="eastAsia"/>
            </w:rPr>
            <w:t>☐</w:t>
          </w:r>
        </w:sdtContent>
      </w:sdt>
      <w:r w:rsidR="00F43437">
        <w:t xml:space="preserve"> Si</w:t>
      </w:r>
      <w:r w:rsidR="00F43437">
        <w:tab/>
      </w:r>
      <w:r w:rsidR="00F43437">
        <w:tab/>
      </w:r>
      <w:sdt>
        <w:sdtPr>
          <w:id w:val="-124579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437">
            <w:rPr>
              <w:rFonts w:ascii="MS Gothic" w:eastAsia="MS Gothic" w:hAnsi="MS Gothic" w:hint="eastAsia"/>
            </w:rPr>
            <w:t>☐</w:t>
          </w:r>
        </w:sdtContent>
      </w:sdt>
      <w:r w:rsidR="00F43437">
        <w:t xml:space="preserve"> No</w:t>
      </w:r>
      <w:r w:rsidR="00F43437">
        <w:tab/>
      </w:r>
      <w:r w:rsidR="00F43437">
        <w:tab/>
      </w:r>
      <w:sdt>
        <w:sdtPr>
          <w:id w:val="-108908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437">
            <w:rPr>
              <w:rFonts w:ascii="MS Gothic" w:eastAsia="MS Gothic" w:hAnsi="MS Gothic" w:hint="eastAsia"/>
            </w:rPr>
            <w:t>☐</w:t>
          </w:r>
        </w:sdtContent>
      </w:sdt>
      <w:r w:rsidR="00F43437">
        <w:t xml:space="preserve"> </w:t>
      </w:r>
      <w:proofErr w:type="spellStart"/>
      <w:r w:rsidR="00F43437">
        <w:t>No</w:t>
      </w:r>
      <w:proofErr w:type="spellEnd"/>
      <w:r w:rsidR="00F43437">
        <w:t xml:space="preserve"> obligat per normativa</w:t>
      </w:r>
    </w:p>
    <w:p w14:paraId="73D208F9" w14:textId="77777777" w:rsidR="00F43437" w:rsidRDefault="001A3705" w:rsidP="00D454CA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lastRenderedPageBreak/>
        <w:t>Que l’empresa disposa d’un pla d’igualtat d’oportunitats entre les dones i els homes.</w:t>
      </w:r>
    </w:p>
    <w:p w14:paraId="6912801D" w14:textId="18E1E49A" w:rsidR="00F43437" w:rsidRDefault="00317CFD" w:rsidP="00D454CA">
      <w:pPr>
        <w:pStyle w:val="Pargrafdellista"/>
        <w:contextualSpacing w:val="0"/>
      </w:pPr>
      <w:sdt>
        <w:sdtPr>
          <w:id w:val="-165067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437">
            <w:rPr>
              <w:rFonts w:ascii="MS Gothic" w:eastAsia="MS Gothic" w:hAnsi="MS Gothic" w:hint="eastAsia"/>
            </w:rPr>
            <w:t>☐</w:t>
          </w:r>
        </w:sdtContent>
      </w:sdt>
      <w:r w:rsidR="00F43437">
        <w:t xml:space="preserve"> Si</w:t>
      </w:r>
      <w:r w:rsidR="00F43437">
        <w:tab/>
      </w:r>
      <w:r w:rsidR="00F43437">
        <w:tab/>
      </w:r>
      <w:sdt>
        <w:sdtPr>
          <w:id w:val="-166237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437">
            <w:rPr>
              <w:rFonts w:ascii="MS Gothic" w:eastAsia="MS Gothic" w:hAnsi="MS Gothic" w:hint="eastAsia"/>
            </w:rPr>
            <w:t>☐</w:t>
          </w:r>
        </w:sdtContent>
      </w:sdt>
      <w:r w:rsidR="00F43437">
        <w:t xml:space="preserve"> No</w:t>
      </w:r>
      <w:r w:rsidR="00F43437">
        <w:tab/>
      </w:r>
      <w:r w:rsidR="00F43437">
        <w:tab/>
      </w:r>
      <w:sdt>
        <w:sdtPr>
          <w:id w:val="208957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437">
            <w:rPr>
              <w:rFonts w:ascii="MS Gothic" w:eastAsia="MS Gothic" w:hAnsi="MS Gothic" w:hint="eastAsia"/>
            </w:rPr>
            <w:t>☐</w:t>
          </w:r>
        </w:sdtContent>
      </w:sdt>
      <w:r w:rsidR="00F43437">
        <w:t xml:space="preserve"> </w:t>
      </w:r>
      <w:proofErr w:type="spellStart"/>
      <w:r w:rsidR="00F43437">
        <w:t>No</w:t>
      </w:r>
      <w:proofErr w:type="spellEnd"/>
      <w:r w:rsidR="00F43437">
        <w:t xml:space="preserve"> obligat per normativa</w:t>
      </w:r>
    </w:p>
    <w:p w14:paraId="0D7DB098" w14:textId="77777777" w:rsidR="00CC018C" w:rsidRDefault="001A3705" w:rsidP="00D454CA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Que en cas d’empat en les puntuacions obtingudes, facilitarà la informació que li sigui requerida relativa als criteris de preferència en cas d’igualació de proposicions previstos al PCAP.</w:t>
      </w:r>
    </w:p>
    <w:p w14:paraId="0FB94398" w14:textId="0178AC7C" w:rsidR="001A3705" w:rsidRDefault="001A3705" w:rsidP="00D454CA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Respecte l’Impost sobre el valor afegit (IVA) l’empresa:</w:t>
      </w:r>
    </w:p>
    <w:p w14:paraId="2A7436A7" w14:textId="2A265223" w:rsidR="00CC018C" w:rsidRDefault="00317CFD" w:rsidP="00D454CA">
      <w:pPr>
        <w:pStyle w:val="Pargrafdellista"/>
        <w:contextualSpacing w:val="0"/>
      </w:pPr>
      <w:sdt>
        <w:sdtPr>
          <w:id w:val="-93082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18C">
            <w:rPr>
              <w:rFonts w:ascii="MS Gothic" w:eastAsia="MS Gothic" w:hAnsi="MS Gothic" w:hint="eastAsia"/>
            </w:rPr>
            <w:t>☐</w:t>
          </w:r>
        </w:sdtContent>
      </w:sdt>
      <w:r w:rsidR="00CC018C">
        <w:t xml:space="preserve"> </w:t>
      </w:r>
      <w:r w:rsidR="00CC018C" w:rsidRPr="00CC018C">
        <w:t>Està subjecta a l’IVA</w:t>
      </w:r>
      <w:r w:rsidR="00CC018C">
        <w:tab/>
      </w:r>
      <w:sdt>
        <w:sdtPr>
          <w:id w:val="-127586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18C">
            <w:rPr>
              <w:rFonts w:ascii="MS Gothic" w:eastAsia="MS Gothic" w:hAnsi="MS Gothic" w:hint="eastAsia"/>
            </w:rPr>
            <w:t>☐</w:t>
          </w:r>
        </w:sdtContent>
      </w:sdt>
      <w:r w:rsidR="00CC018C">
        <w:t xml:space="preserve"> Està no subjecta o exempta de l’IVA i són vigents les circumstàncies que </w:t>
      </w:r>
      <w:r w:rsidR="00D454CA" w:rsidRPr="00D454CA">
        <w:t>donaren lloc a la no-subjecció o l’exempció.</w:t>
      </w:r>
    </w:p>
    <w:p w14:paraId="7CCB0467" w14:textId="77777777" w:rsidR="00CC018C" w:rsidRDefault="001A3705" w:rsidP="00D454CA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 xml:space="preserve">Respecte l’Impost d’Activitats Econòmiques (IAE) l’empresa: </w:t>
      </w:r>
    </w:p>
    <w:p w14:paraId="33A6C12D" w14:textId="4D86AC32" w:rsidR="00D454CA" w:rsidRDefault="00317CFD" w:rsidP="0004438D">
      <w:pPr>
        <w:pStyle w:val="Pargrafdellista"/>
        <w:contextualSpacing w:val="0"/>
      </w:pPr>
      <w:sdt>
        <w:sdtPr>
          <w:id w:val="-151822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CA">
            <w:rPr>
              <w:rFonts w:ascii="MS Gothic" w:eastAsia="MS Gothic" w:hAnsi="MS Gothic" w:hint="eastAsia"/>
            </w:rPr>
            <w:t>☐</w:t>
          </w:r>
        </w:sdtContent>
      </w:sdt>
      <w:r w:rsidR="00D454CA">
        <w:t xml:space="preserve"> </w:t>
      </w:r>
      <w:r w:rsidR="00D454CA" w:rsidRPr="00CC018C">
        <w:t>Està subjecta a l’I</w:t>
      </w:r>
      <w:r w:rsidR="00D454CA">
        <w:t>AE</w:t>
      </w:r>
      <w:r w:rsidR="00D454CA">
        <w:tab/>
      </w:r>
      <w:sdt>
        <w:sdtPr>
          <w:id w:val="-13410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CA">
            <w:rPr>
              <w:rFonts w:ascii="MS Gothic" w:eastAsia="MS Gothic" w:hAnsi="MS Gothic" w:hint="eastAsia"/>
            </w:rPr>
            <w:t>☐</w:t>
          </w:r>
        </w:sdtContent>
      </w:sdt>
      <w:r w:rsidR="00D454CA">
        <w:t xml:space="preserve"> Està no subjecta o exempta de l’IAE i són vigents les circumstàncies </w:t>
      </w:r>
      <w:r w:rsidR="00D454CA" w:rsidRPr="00D454CA">
        <w:t>que donaren lloc a la no-subjecció o l’exempció</w:t>
      </w:r>
      <w:r w:rsidR="00D454CA">
        <w:t>.</w:t>
      </w:r>
    </w:p>
    <w:p w14:paraId="4F083B4C" w14:textId="65EACF58" w:rsidR="00C734AC" w:rsidRDefault="001A3705" w:rsidP="00C734AC">
      <w:pPr>
        <w:pStyle w:val="Pargrafdellista"/>
        <w:numPr>
          <w:ilvl w:val="0"/>
          <w:numId w:val="13"/>
        </w:numPr>
        <w:ind w:left="714" w:hanging="357"/>
        <w:contextualSpacing w:val="0"/>
      </w:pPr>
      <w:r>
        <w:t>Que compleix amb el criteri de solvència econòmica i financera exigit a l’apartat J del quadre de característiques del contracte, és a dir</w:t>
      </w:r>
      <w:r w:rsidR="00C734AC">
        <w:t>, que el</w:t>
      </w:r>
      <w:r>
        <w:t xml:space="preserve"> seu volum anual de negocis, referit a l’any de major volum de negoci dels tres últims exercicis disponibles en funció de la data de creació o d’inici de les activitats de l’empresa (en ambdós casos IVA exclòs), és igual o superior al pressupost base de licitació.</w:t>
      </w:r>
    </w:p>
    <w:p w14:paraId="47DFD15B" w14:textId="77777777" w:rsidR="00C734AC" w:rsidRDefault="001A3705" w:rsidP="001A3705">
      <w:pPr>
        <w:pStyle w:val="Pargrafdellista"/>
        <w:numPr>
          <w:ilvl w:val="0"/>
          <w:numId w:val="13"/>
        </w:numPr>
        <w:contextualSpacing w:val="0"/>
      </w:pPr>
      <w:r>
        <w:t>Que compleix amb el criteri de solvència tècnica i professional exigit a l’apartat J del quadre de característiques del contracte, és a dir</w:t>
      </w:r>
      <w:r w:rsidR="00C734AC">
        <w:t xml:space="preserve">, que </w:t>
      </w:r>
      <w:r>
        <w:t>els licitadors hauran de poder acreditar que en els 3 darrers anys (o durant el temps d’existència de l’empresa, quan aquesta tingui una antiguitat inferior a tres anys) han executat prestacions d’igual o similar naturalesa que les que constitueixen l’objecte del contracte, per un import anual acumulat en l’any de major execució igual o superior al 70% pressupost base de licitació.</w:t>
      </w:r>
    </w:p>
    <w:p w14:paraId="322573BF" w14:textId="77777777" w:rsidR="00C734AC" w:rsidRDefault="001A3705" w:rsidP="001A3705">
      <w:pPr>
        <w:pStyle w:val="Pargrafdellista"/>
        <w:numPr>
          <w:ilvl w:val="0"/>
          <w:numId w:val="13"/>
        </w:numPr>
        <w:contextualSpacing w:val="0"/>
      </w:pPr>
      <w:r>
        <w:t>Que es compromet a dedicar, adscriure a l’execució del contracte i subrogar-se en el personal relacionat als annexos del PPT, d’acord amb l’article 76.2 LCSP, els mitjans personals i materials que s’indiquen a l’apartat K del quadre de característiques.</w:t>
      </w:r>
    </w:p>
    <w:p w14:paraId="2C270F5F" w14:textId="52DE385F" w:rsidR="001A3705" w:rsidRDefault="001A3705" w:rsidP="001A3705">
      <w:pPr>
        <w:pStyle w:val="Pargrafdellista"/>
        <w:numPr>
          <w:ilvl w:val="0"/>
          <w:numId w:val="13"/>
        </w:numPr>
        <w:contextualSpacing w:val="0"/>
      </w:pPr>
      <w:r>
        <w:t>Que es designa com a persona/es autoritzada/es per a rebre l’avís de les notificacions, comunicacions i requeriments per mitjans electrònics a:</w:t>
      </w:r>
    </w:p>
    <w:p w14:paraId="5AEA5465" w14:textId="2E2FF5CE" w:rsidR="00C734AC" w:rsidRDefault="00C734AC" w:rsidP="00C734AC">
      <w:pPr>
        <w:pStyle w:val="Pargrafdellista"/>
        <w:contextualSpacing w:val="0"/>
      </w:pPr>
      <w:r>
        <w:t xml:space="preserve">Persona/es*: </w:t>
      </w:r>
      <w:r w:rsidRPr="00C734AC">
        <w:t>____________________________________________</w:t>
      </w:r>
    </w:p>
    <w:p w14:paraId="322F1049" w14:textId="00F5B017" w:rsidR="00C734AC" w:rsidRDefault="00C734AC" w:rsidP="00C734AC">
      <w:pPr>
        <w:pStyle w:val="Pargrafdellista"/>
        <w:contextualSpacing w:val="0"/>
      </w:pPr>
      <w:r>
        <w:t xml:space="preserve">DNI*: </w:t>
      </w:r>
      <w:r w:rsidRPr="00C734AC">
        <w:t>____________________________________________</w:t>
      </w:r>
    </w:p>
    <w:p w14:paraId="31095752" w14:textId="6C710412" w:rsidR="00C734AC" w:rsidRDefault="00C734AC" w:rsidP="00C734AC">
      <w:pPr>
        <w:pStyle w:val="Pargrafdellista"/>
        <w:contextualSpacing w:val="0"/>
      </w:pPr>
      <w:r>
        <w:t xml:space="preserve">Adreça electrònica*: </w:t>
      </w:r>
      <w:r w:rsidRPr="00C734AC">
        <w:t>____________________________________________</w:t>
      </w:r>
    </w:p>
    <w:p w14:paraId="18FB7993" w14:textId="3C175CA9" w:rsidR="00C734AC" w:rsidRDefault="00C734AC" w:rsidP="00C734AC">
      <w:pPr>
        <w:pStyle w:val="Pargrafdellista"/>
        <w:contextualSpacing w:val="0"/>
      </w:pPr>
      <w:r>
        <w:t xml:space="preserve">Mòbil: </w:t>
      </w:r>
      <w:r w:rsidRPr="00C734AC">
        <w:t>____________________________________________</w:t>
      </w:r>
    </w:p>
    <w:p w14:paraId="1EBDB078" w14:textId="1ECBB20A" w:rsidR="00C734AC" w:rsidRPr="00C734AC" w:rsidRDefault="00C734AC" w:rsidP="00C734AC">
      <w:pPr>
        <w:pStyle w:val="Pargrafdellista"/>
        <w:contextualSpacing w:val="0"/>
        <w:rPr>
          <w:i/>
          <w:iCs/>
        </w:rPr>
      </w:pPr>
      <w:r w:rsidRPr="00C734AC">
        <w:rPr>
          <w:i/>
          <w:iCs/>
        </w:rPr>
        <w:t>*camps obligatoris</w:t>
      </w:r>
    </w:p>
    <w:p w14:paraId="66DA16AC" w14:textId="3C8628D8" w:rsidR="00461D0E" w:rsidRDefault="001A3705" w:rsidP="00461D0E">
      <w:pPr>
        <w:pStyle w:val="Pargrafdellista"/>
        <w:contextualSpacing w:val="0"/>
      </w:pPr>
      <w:r>
        <w:t>Si l’adreça electrònica o el número de telèfon mòbil facilitats a efectes d’avís de notificació, comunicacions i requeriments quedessin en desús, s’haurà de comunicar la dita circumstància, per escrit, per tal de fer la modificació corresponent.</w:t>
      </w:r>
    </w:p>
    <w:p w14:paraId="62323E1F" w14:textId="77777777" w:rsidR="00461D0E" w:rsidRDefault="001A3705" w:rsidP="001A3705">
      <w:pPr>
        <w:pStyle w:val="Pargrafdellista"/>
        <w:numPr>
          <w:ilvl w:val="0"/>
          <w:numId w:val="13"/>
        </w:numPr>
        <w:contextualSpacing w:val="0"/>
      </w:pPr>
      <w:r>
        <w:t xml:space="preserve">Respecte a la possibilitat de formular ofertes empreses vinculades, declara que: </w:t>
      </w:r>
    </w:p>
    <w:p w14:paraId="6A396B29" w14:textId="77777777" w:rsidR="00403332" w:rsidRDefault="00317CFD" w:rsidP="00403332">
      <w:pPr>
        <w:pStyle w:val="Pargrafdellista"/>
        <w:contextualSpacing w:val="0"/>
      </w:pPr>
      <w:sdt>
        <w:sdtPr>
          <w:id w:val="-117364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332">
            <w:rPr>
              <w:rFonts w:ascii="MS Gothic" w:eastAsia="MS Gothic" w:hAnsi="MS Gothic" w:hint="eastAsia"/>
            </w:rPr>
            <w:t>☐</w:t>
          </w:r>
        </w:sdtContent>
      </w:sdt>
      <w:r w:rsidR="00403332">
        <w:t xml:space="preserve"> </w:t>
      </w:r>
      <w:r w:rsidR="001A3705">
        <w:t>No pertany a cap grup empresarial</w:t>
      </w:r>
      <w:r w:rsidR="00403332">
        <w:tab/>
      </w:r>
      <w:r w:rsidR="00403332">
        <w:tab/>
      </w:r>
      <w:sdt>
        <w:sdtPr>
          <w:id w:val="-130592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332">
            <w:rPr>
              <w:rFonts w:ascii="MS Gothic" w:eastAsia="MS Gothic" w:hAnsi="MS Gothic" w:hint="eastAsia"/>
            </w:rPr>
            <w:t>☐</w:t>
          </w:r>
        </w:sdtContent>
      </w:sdt>
      <w:r w:rsidR="00403332">
        <w:t xml:space="preserve"> </w:t>
      </w:r>
      <w:r w:rsidR="001A3705">
        <w:t>Que pertany al grup empresarial</w:t>
      </w:r>
      <w:r w:rsidR="00403332">
        <w:t xml:space="preserve"> </w:t>
      </w:r>
      <w:r w:rsidR="001A3705">
        <w:t>(determinar el grup al que</w:t>
      </w:r>
      <w:r w:rsidR="00403332">
        <w:t xml:space="preserve"> </w:t>
      </w:r>
      <w:r w:rsidR="001A3705">
        <w:t>pertany), i que no concorre a la licitació cap altre empresa del grup.</w:t>
      </w:r>
    </w:p>
    <w:p w14:paraId="60CB9413" w14:textId="1761C475" w:rsidR="001A3705" w:rsidRDefault="001A3705" w:rsidP="001A3705">
      <w:pPr>
        <w:pStyle w:val="Pargrafdellista"/>
        <w:numPr>
          <w:ilvl w:val="0"/>
          <w:numId w:val="13"/>
        </w:numPr>
        <w:contextualSpacing w:val="0"/>
      </w:pPr>
      <w:r>
        <w:t xml:space="preserve">Que, en cas de resultar proposat com a adjudicatari, es compromet a aportar la documentació </w:t>
      </w:r>
      <w:r w:rsidR="00200AC4">
        <w:t xml:space="preserve">acreditativa </w:t>
      </w:r>
      <w:r>
        <w:t>assenyalada en l’apartat O del quadre de característiques.</w:t>
      </w:r>
    </w:p>
    <w:p w14:paraId="7CFC8A38" w14:textId="77777777" w:rsidR="001A3705" w:rsidRDefault="001A3705" w:rsidP="001A3705"/>
    <w:p w14:paraId="7F4F8711" w14:textId="77777777" w:rsidR="001A3705" w:rsidRDefault="001A3705" w:rsidP="001A3705"/>
    <w:p w14:paraId="28FD99C7" w14:textId="77777777" w:rsidR="001A3705" w:rsidRDefault="001A3705" w:rsidP="001A3705"/>
    <w:p w14:paraId="240131D9" w14:textId="77777777" w:rsidR="001A3705" w:rsidRDefault="001A3705" w:rsidP="001A3705"/>
    <w:p w14:paraId="23A38A2F" w14:textId="0B96898F" w:rsidR="001A3705" w:rsidRDefault="00200AC4" w:rsidP="001A3705">
      <w:r>
        <w:t xml:space="preserve">Lloc i data: </w:t>
      </w:r>
      <w:r w:rsidRPr="00200AC4">
        <w:t>____________________________________________.</w:t>
      </w:r>
    </w:p>
    <w:p w14:paraId="462FBFE5" w14:textId="77777777" w:rsidR="00200AC4" w:rsidRDefault="00200AC4" w:rsidP="001A3705"/>
    <w:p w14:paraId="53F8E891" w14:textId="53DC5182" w:rsidR="001A3705" w:rsidRDefault="00200AC4" w:rsidP="001A3705">
      <w:r>
        <w:t>Signatura del representant i segell de l’empresa</w:t>
      </w:r>
    </w:p>
    <w:p w14:paraId="3F8CC49A" w14:textId="6BA398D7" w:rsidR="00AB440B" w:rsidRPr="00871F9A" w:rsidRDefault="00AB440B" w:rsidP="00871F9A"/>
    <w:sectPr w:rsidR="00AB440B" w:rsidRPr="00871F9A" w:rsidSect="00E46728">
      <w:headerReference w:type="default" r:id="rId7"/>
      <w:pgSz w:w="11906" w:h="16838"/>
      <w:pgMar w:top="18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D39A" w14:textId="77777777" w:rsidR="00E46728" w:rsidRDefault="00E46728" w:rsidP="00E46728">
      <w:pPr>
        <w:spacing w:before="0" w:after="0" w:line="240" w:lineRule="auto"/>
      </w:pPr>
      <w:r>
        <w:separator/>
      </w:r>
    </w:p>
  </w:endnote>
  <w:endnote w:type="continuationSeparator" w:id="0">
    <w:p w14:paraId="74C003F5" w14:textId="77777777" w:rsidR="00E46728" w:rsidRDefault="00E46728" w:rsidP="00E467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A212" w14:textId="77777777" w:rsidR="00E46728" w:rsidRDefault="00E46728" w:rsidP="00E46728">
      <w:pPr>
        <w:spacing w:before="0" w:after="0" w:line="240" w:lineRule="auto"/>
      </w:pPr>
      <w:r>
        <w:separator/>
      </w:r>
    </w:p>
  </w:footnote>
  <w:footnote w:type="continuationSeparator" w:id="0">
    <w:p w14:paraId="0911301F" w14:textId="77777777" w:rsidR="00E46728" w:rsidRDefault="00E46728" w:rsidP="00E467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6898" w14:textId="6A33624C" w:rsidR="00E46728" w:rsidRDefault="00E46728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4EEF46" wp14:editId="64FBE162">
          <wp:simplePos x="0" y="0"/>
          <wp:positionH relativeFrom="column">
            <wp:posOffset>-304165</wp:posOffset>
          </wp:positionH>
          <wp:positionV relativeFrom="paragraph">
            <wp:posOffset>36195</wp:posOffset>
          </wp:positionV>
          <wp:extent cx="1407160" cy="556895"/>
          <wp:effectExtent l="0" t="0" r="2540" b="0"/>
          <wp:wrapTopAndBottom/>
          <wp:docPr id="48172178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BC8"/>
    <w:multiLevelType w:val="hybridMultilevel"/>
    <w:tmpl w:val="76F63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35AF"/>
    <w:multiLevelType w:val="hybridMultilevel"/>
    <w:tmpl w:val="814E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C3E"/>
    <w:multiLevelType w:val="hybridMultilevel"/>
    <w:tmpl w:val="3D2E7250"/>
    <w:lvl w:ilvl="0" w:tplc="07860D1A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75875"/>
    <w:multiLevelType w:val="hybridMultilevel"/>
    <w:tmpl w:val="3648CDCA"/>
    <w:lvl w:ilvl="0" w:tplc="421ED81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02641F"/>
    <w:multiLevelType w:val="hybridMultilevel"/>
    <w:tmpl w:val="6964BE6C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6035"/>
    <w:multiLevelType w:val="hybridMultilevel"/>
    <w:tmpl w:val="C44E6C3A"/>
    <w:lvl w:ilvl="0" w:tplc="604E20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C1C4C"/>
    <w:multiLevelType w:val="hybridMultilevel"/>
    <w:tmpl w:val="6AA00A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06AF5"/>
    <w:multiLevelType w:val="hybridMultilevel"/>
    <w:tmpl w:val="CA82952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66E480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96A47"/>
    <w:multiLevelType w:val="hybridMultilevel"/>
    <w:tmpl w:val="814E13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747E7"/>
    <w:multiLevelType w:val="hybridMultilevel"/>
    <w:tmpl w:val="768C7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E67B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437054"/>
    <w:multiLevelType w:val="hybridMultilevel"/>
    <w:tmpl w:val="4E38502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F39B7"/>
    <w:multiLevelType w:val="hybridMultilevel"/>
    <w:tmpl w:val="0F44FBB0"/>
    <w:lvl w:ilvl="0" w:tplc="2C563D6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317918">
    <w:abstractNumId w:val="6"/>
  </w:num>
  <w:num w:numId="2" w16cid:durableId="1352336822">
    <w:abstractNumId w:val="10"/>
  </w:num>
  <w:num w:numId="3" w16cid:durableId="1992442738">
    <w:abstractNumId w:val="1"/>
  </w:num>
  <w:num w:numId="4" w16cid:durableId="63265251">
    <w:abstractNumId w:val="4"/>
  </w:num>
  <w:num w:numId="5" w16cid:durableId="1962953461">
    <w:abstractNumId w:val="8"/>
  </w:num>
  <w:num w:numId="6" w16cid:durableId="304162211">
    <w:abstractNumId w:val="5"/>
  </w:num>
  <w:num w:numId="7" w16cid:durableId="1628730661">
    <w:abstractNumId w:val="9"/>
  </w:num>
  <w:num w:numId="8" w16cid:durableId="756634376">
    <w:abstractNumId w:val="3"/>
  </w:num>
  <w:num w:numId="9" w16cid:durableId="1772967055">
    <w:abstractNumId w:val="12"/>
  </w:num>
  <w:num w:numId="10" w16cid:durableId="770276218">
    <w:abstractNumId w:val="2"/>
  </w:num>
  <w:num w:numId="11" w16cid:durableId="1410036029">
    <w:abstractNumId w:val="11"/>
  </w:num>
  <w:num w:numId="12" w16cid:durableId="632760852">
    <w:abstractNumId w:val="0"/>
  </w:num>
  <w:num w:numId="13" w16cid:durableId="551313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7A"/>
    <w:rsid w:val="000211EE"/>
    <w:rsid w:val="0004438D"/>
    <w:rsid w:val="001113EA"/>
    <w:rsid w:val="001A3705"/>
    <w:rsid w:val="001F3060"/>
    <w:rsid w:val="00200AC4"/>
    <w:rsid w:val="00203979"/>
    <w:rsid w:val="00211BCC"/>
    <w:rsid w:val="00317CFD"/>
    <w:rsid w:val="003A368C"/>
    <w:rsid w:val="00403332"/>
    <w:rsid w:val="00461D0E"/>
    <w:rsid w:val="004A56B3"/>
    <w:rsid w:val="004B2ED2"/>
    <w:rsid w:val="005311AC"/>
    <w:rsid w:val="0057374E"/>
    <w:rsid w:val="005E587A"/>
    <w:rsid w:val="00772234"/>
    <w:rsid w:val="00871F9A"/>
    <w:rsid w:val="008D14AA"/>
    <w:rsid w:val="00A81023"/>
    <w:rsid w:val="00AB440B"/>
    <w:rsid w:val="00AF5BBC"/>
    <w:rsid w:val="00C734AC"/>
    <w:rsid w:val="00CC018C"/>
    <w:rsid w:val="00D454CA"/>
    <w:rsid w:val="00E1463D"/>
    <w:rsid w:val="00E46728"/>
    <w:rsid w:val="00E86FEF"/>
    <w:rsid w:val="00EA6050"/>
    <w:rsid w:val="00EF578C"/>
    <w:rsid w:val="00F2122E"/>
    <w:rsid w:val="00F43437"/>
    <w:rsid w:val="00FA0D95"/>
    <w:rsid w:val="00FB23F5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E8AC"/>
  <w15:chartTrackingRefBased/>
  <w15:docId w15:val="{0B11AEBE-53B0-40B4-A5F8-613867AC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8C"/>
    <w:pPr>
      <w:spacing w:before="120" w:after="120" w:line="276" w:lineRule="auto"/>
      <w:jc w:val="both"/>
    </w:pPr>
    <w:rPr>
      <w:rFonts w:ascii="Segoe UI" w:hAnsi="Segoe UI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E46728"/>
    <w:pPr>
      <w:keepNext/>
      <w:keepLines/>
      <w:spacing w:before="240" w:after="240"/>
      <w:outlineLvl w:val="0"/>
    </w:pPr>
    <w:rPr>
      <w:rFonts w:eastAsiaTheme="majorEastAsia" w:cstheme="majorBidi"/>
      <w:b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46728"/>
    <w:rPr>
      <w:rFonts w:ascii="Segoe UI" w:eastAsiaTheme="majorEastAsia" w:hAnsi="Segoe UI" w:cstheme="majorBidi"/>
      <w:b/>
      <w:sz w:val="2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58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587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587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587A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58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587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58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587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E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E58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E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E58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E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E587A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E587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E587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587A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E587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672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6728"/>
    <w:rPr>
      <w:lang w:val="ca-ES"/>
    </w:rPr>
  </w:style>
  <w:style w:type="paragraph" w:styleId="Textindependent">
    <w:name w:val="Body Text"/>
    <w:basedOn w:val="Normal"/>
    <w:link w:val="TextindependentCar"/>
    <w:rsid w:val="00E46728"/>
    <w:pPr>
      <w:suppressAutoHyphens/>
      <w:spacing w:after="140"/>
    </w:pPr>
    <w:rPr>
      <w:rFonts w:eastAsia="Times New Roman" w:cs="Times New Roman"/>
      <w:kern w:val="0"/>
      <w:lang w:eastAsia="es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E46728"/>
    <w:rPr>
      <w:rFonts w:ascii="Segoe UI" w:eastAsia="Times New Roman" w:hAnsi="Segoe UI" w:cs="Times New Roman"/>
      <w:kern w:val="0"/>
      <w:sz w:val="20"/>
      <w:lang w:val="ca-ES" w:eastAsia="es-ES"/>
      <w14:ligatures w14:val="none"/>
    </w:rPr>
  </w:style>
  <w:style w:type="paragraph" w:customStyle="1" w:styleId="Default">
    <w:name w:val="Default"/>
    <w:qFormat/>
    <w:rsid w:val="00E46728"/>
    <w:pPr>
      <w:suppressAutoHyphens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qFormat/>
    <w:rsid w:val="00E4672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46728"/>
    <w:pPr>
      <w:suppressAutoHyphens/>
    </w:pPr>
    <w:rPr>
      <w:rFonts w:eastAsia="Times New Roman" w:cs="Times New Roman"/>
      <w:kern w:val="0"/>
      <w:szCs w:val="20"/>
      <w:lang w:eastAsia="es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46728"/>
    <w:rPr>
      <w:rFonts w:ascii="Segoe UI" w:eastAsia="Times New Roman" w:hAnsi="Segoe UI" w:cs="Times New Roman"/>
      <w:kern w:val="0"/>
      <w:sz w:val="20"/>
      <w:szCs w:val="20"/>
      <w:lang w:val="ca-ES" w:eastAsia="es-ES"/>
      <w14:ligatures w14:val="none"/>
    </w:rPr>
  </w:style>
  <w:style w:type="table" w:styleId="Quadrculadelataulaclara">
    <w:name w:val="Grid Table Light"/>
    <w:basedOn w:val="Taulanormal"/>
    <w:uiPriority w:val="40"/>
    <w:rsid w:val="00E467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46728"/>
    <w:pPr>
      <w:suppressAutoHyphens w:val="0"/>
      <w:spacing w:line="240" w:lineRule="auto"/>
    </w:pPr>
    <w:rPr>
      <w:rFonts w:eastAsiaTheme="minorHAnsi" w:cstheme="minorBidi"/>
      <w:b/>
      <w:bCs/>
      <w:kern w:val="2"/>
      <w:lang w:eastAsia="en-US"/>
      <w14:ligatures w14:val="standardContextual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46728"/>
    <w:rPr>
      <w:rFonts w:ascii="Segoe UI" w:eastAsia="Times New Roman" w:hAnsi="Segoe UI" w:cs="Times New Roman"/>
      <w:b/>
      <w:bCs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Haro</dc:creator>
  <cp:keywords/>
  <dc:description/>
  <cp:lastModifiedBy>Andrea Haro</cp:lastModifiedBy>
  <cp:revision>13</cp:revision>
  <dcterms:created xsi:type="dcterms:W3CDTF">2026-01-20T16:16:00Z</dcterms:created>
  <dcterms:modified xsi:type="dcterms:W3CDTF">2026-02-09T14:33:00Z</dcterms:modified>
</cp:coreProperties>
</file>