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186A8" w14:textId="015AF096" w:rsidR="00F619ED" w:rsidRPr="00943AF0" w:rsidRDefault="00AB1804" w:rsidP="00943AF0">
      <w:pPr>
        <w:tabs>
          <w:tab w:val="left" w:pos="838"/>
        </w:tabs>
        <w:spacing w:before="195" w:line="276" w:lineRule="auto"/>
        <w:ind w:right="106"/>
        <w:jc w:val="both"/>
        <w:rPr>
          <w:b/>
          <w:bCs/>
        </w:rPr>
      </w:pPr>
      <w:r w:rsidRPr="00943AF0">
        <w:rPr>
          <w:b/>
          <w:bCs/>
        </w:rPr>
        <w:t xml:space="preserve">ANNEX </w:t>
      </w:r>
      <w:r>
        <w:rPr>
          <w:b/>
          <w:bCs/>
        </w:rPr>
        <w:t xml:space="preserve">NÚM. </w:t>
      </w:r>
      <w:r w:rsidRPr="00943AF0">
        <w:rPr>
          <w:b/>
          <w:bCs/>
        </w:rPr>
        <w:t>1</w:t>
      </w:r>
      <w:r w:rsidR="001E5BB6" w:rsidRPr="00943AF0">
        <w:rPr>
          <w:b/>
          <w:bCs/>
        </w:rPr>
        <w:t xml:space="preserve"> - </w:t>
      </w:r>
      <w:r w:rsidRPr="00943AF0">
        <w:rPr>
          <w:b/>
          <w:bCs/>
        </w:rPr>
        <w:t xml:space="preserve">Plànol instal·lació quadre elèctric de </w:t>
      </w:r>
      <w:r w:rsidR="001E5BB6" w:rsidRPr="00943AF0">
        <w:rPr>
          <w:b/>
          <w:bCs/>
        </w:rPr>
        <w:t>l’h</w:t>
      </w:r>
      <w:r w:rsidRPr="00943AF0">
        <w:rPr>
          <w:b/>
          <w:bCs/>
        </w:rPr>
        <w:t>angar nou situat al pati de entrada de l’institut</w:t>
      </w:r>
    </w:p>
    <w:p w14:paraId="3C178BBD" w14:textId="0957B65D" w:rsidR="00F619ED" w:rsidRPr="003327AC" w:rsidRDefault="001E5BB6" w:rsidP="00943AF0">
      <w:pPr>
        <w:tabs>
          <w:tab w:val="left" w:pos="838"/>
        </w:tabs>
        <w:spacing w:before="195" w:line="276" w:lineRule="auto"/>
        <w:ind w:right="106"/>
        <w:jc w:val="both"/>
      </w:pPr>
      <w:r w:rsidRPr="003327AC">
        <w:t xml:space="preserve">Aquest </w:t>
      </w:r>
      <w:r w:rsidR="00AB1804" w:rsidRPr="003327AC">
        <w:t>plànol de planta de</w:t>
      </w:r>
      <w:r w:rsidRPr="003327AC">
        <w:t xml:space="preserve"> </w:t>
      </w:r>
      <w:r w:rsidR="00AB1804" w:rsidRPr="003327AC">
        <w:t>l</w:t>
      </w:r>
      <w:r w:rsidRPr="003327AC">
        <w:t>’</w:t>
      </w:r>
      <w:r w:rsidR="00AB1804" w:rsidRPr="003327AC">
        <w:t xml:space="preserve">hangar nou, especifica la instal·lació elèctrica, </w:t>
      </w:r>
      <w:r w:rsidRPr="003327AC">
        <w:t xml:space="preserve">en aquest </w:t>
      </w:r>
      <w:r w:rsidR="00AB1804" w:rsidRPr="003327AC">
        <w:t xml:space="preserve">les empreses licitadores podran veure on estarà ubicat el quadre elèctric. El requadre blau </w:t>
      </w:r>
      <w:r w:rsidRPr="003327AC">
        <w:t xml:space="preserve">assenyala </w:t>
      </w:r>
      <w:r w:rsidR="00AB1804" w:rsidRPr="003327AC">
        <w:t>on estarà ubicat el pla aspirant.</w:t>
      </w:r>
    </w:p>
    <w:p w14:paraId="37B95714" w14:textId="5D166279" w:rsidR="00F619ED" w:rsidRPr="00943AF0" w:rsidRDefault="00AB1804" w:rsidP="00943AF0">
      <w:pPr>
        <w:tabs>
          <w:tab w:val="left" w:pos="838"/>
        </w:tabs>
        <w:spacing w:before="195" w:line="276" w:lineRule="auto"/>
        <w:ind w:right="106"/>
        <w:jc w:val="center"/>
      </w:pPr>
      <w:r w:rsidRPr="00943AF0">
        <w:rPr>
          <w:noProof/>
        </w:rPr>
        <w:drawing>
          <wp:inline distT="0" distB="0" distL="0" distR="0" wp14:anchorId="7A163EB1" wp14:editId="2E811C21">
            <wp:extent cx="4417937" cy="5704840"/>
            <wp:effectExtent l="0" t="0" r="1905" b="0"/>
            <wp:docPr id="25376413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6028" cy="57282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619ED" w:rsidRPr="00943AF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50"/>
      <w:pgMar w:top="1700" w:right="1559" w:bottom="1540" w:left="1559" w:header="710" w:footer="13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0E887" w14:textId="77777777" w:rsidR="00DD2253" w:rsidRDefault="00DD2253">
      <w:r>
        <w:separator/>
      </w:r>
    </w:p>
  </w:endnote>
  <w:endnote w:type="continuationSeparator" w:id="0">
    <w:p w14:paraId="4334951B" w14:textId="77777777" w:rsidR="00DD2253" w:rsidRDefault="00DD2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05DEBC6-F7A1-4283-A451-6D467F217A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77BD9B85-E64F-400B-8124-5F6176F1AC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8179878-3DCF-4611-AA0F-A22E2B5A108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5CA4090-6259-4367-B2C5-61217A114C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BE082" w14:textId="77777777" w:rsidR="00F619ED" w:rsidRDefault="00F619E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6E0A8" w14:textId="77777777" w:rsidR="00F619ED" w:rsidRDefault="00AB18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05B83F72" wp14:editId="0866A6B9">
          <wp:extent cx="6138545" cy="72517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38545" cy="725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F7579C0" w14:textId="77777777" w:rsidR="00F619ED" w:rsidRDefault="00F619E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504BF" w14:textId="77777777" w:rsidR="00F619ED" w:rsidRDefault="00F619E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6A855" w14:textId="77777777" w:rsidR="00DD2253" w:rsidRDefault="00DD2253">
      <w:r>
        <w:separator/>
      </w:r>
    </w:p>
  </w:footnote>
  <w:footnote w:type="continuationSeparator" w:id="0">
    <w:p w14:paraId="61A8259E" w14:textId="77777777" w:rsidR="00DD2253" w:rsidRDefault="00DD22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9033C" w14:textId="77777777" w:rsidR="00F619ED" w:rsidRDefault="00F619E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8C9B1" w14:textId="77777777" w:rsidR="00F619ED" w:rsidRDefault="00AB1804">
    <w:pPr>
      <w:widowControl/>
      <w:tabs>
        <w:tab w:val="center" w:pos="4252"/>
        <w:tab w:val="right" w:pos="8504"/>
      </w:tabs>
      <w:rPr>
        <w:color w:val="000000"/>
        <w:sz w:val="20"/>
        <w:szCs w:val="20"/>
      </w:rPr>
    </w:pPr>
    <w:r>
      <w:rPr>
        <w:noProof/>
        <w:sz w:val="20"/>
        <w:szCs w:val="20"/>
      </w:rPr>
      <w:drawing>
        <wp:inline distT="0" distB="0" distL="0" distR="0" wp14:anchorId="733EA751" wp14:editId="45A5D3B9">
          <wp:extent cx="743585" cy="664210"/>
          <wp:effectExtent l="0" t="0" r="0" b="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3585" cy="664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6316A" w14:textId="77777777" w:rsidR="00F619ED" w:rsidRDefault="00F619E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114F76"/>
    <w:multiLevelType w:val="multilevel"/>
    <w:tmpl w:val="3954C65C"/>
    <w:lvl w:ilvl="0">
      <w:numFmt w:val="bullet"/>
      <w:lvlText w:val="-"/>
      <w:lvlJc w:val="left"/>
      <w:pPr>
        <w:ind w:left="848" w:hanging="348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634" w:hanging="347"/>
      </w:pPr>
    </w:lvl>
    <w:lvl w:ilvl="2">
      <w:numFmt w:val="bullet"/>
      <w:lvlText w:val="•"/>
      <w:lvlJc w:val="left"/>
      <w:pPr>
        <w:ind w:left="2428" w:hanging="348"/>
      </w:pPr>
    </w:lvl>
    <w:lvl w:ilvl="3">
      <w:numFmt w:val="bullet"/>
      <w:lvlText w:val="•"/>
      <w:lvlJc w:val="left"/>
      <w:pPr>
        <w:ind w:left="3222" w:hanging="348"/>
      </w:pPr>
    </w:lvl>
    <w:lvl w:ilvl="4">
      <w:numFmt w:val="bullet"/>
      <w:lvlText w:val="•"/>
      <w:lvlJc w:val="left"/>
      <w:pPr>
        <w:ind w:left="4016" w:hanging="348"/>
      </w:pPr>
    </w:lvl>
    <w:lvl w:ilvl="5">
      <w:numFmt w:val="bullet"/>
      <w:lvlText w:val="•"/>
      <w:lvlJc w:val="left"/>
      <w:pPr>
        <w:ind w:left="4810" w:hanging="348"/>
      </w:pPr>
    </w:lvl>
    <w:lvl w:ilvl="6">
      <w:numFmt w:val="bullet"/>
      <w:lvlText w:val="•"/>
      <w:lvlJc w:val="left"/>
      <w:pPr>
        <w:ind w:left="5604" w:hanging="348"/>
      </w:pPr>
    </w:lvl>
    <w:lvl w:ilvl="7">
      <w:numFmt w:val="bullet"/>
      <w:lvlText w:val="•"/>
      <w:lvlJc w:val="left"/>
      <w:pPr>
        <w:ind w:left="6398" w:hanging="348"/>
      </w:pPr>
    </w:lvl>
    <w:lvl w:ilvl="8">
      <w:numFmt w:val="bullet"/>
      <w:lvlText w:val="•"/>
      <w:lvlJc w:val="left"/>
      <w:pPr>
        <w:ind w:left="7192" w:hanging="347"/>
      </w:pPr>
    </w:lvl>
  </w:abstractNum>
  <w:abstractNum w:abstractNumId="1" w15:restartNumberingAfterBreak="0">
    <w:nsid w:val="495E598A"/>
    <w:multiLevelType w:val="multilevel"/>
    <w:tmpl w:val="9386F0E0"/>
    <w:lvl w:ilvl="0">
      <w:numFmt w:val="bullet"/>
      <w:lvlText w:val="-"/>
      <w:lvlJc w:val="left"/>
      <w:pPr>
        <w:ind w:left="848" w:hanging="348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634" w:hanging="347"/>
      </w:pPr>
    </w:lvl>
    <w:lvl w:ilvl="2">
      <w:numFmt w:val="bullet"/>
      <w:lvlText w:val="•"/>
      <w:lvlJc w:val="left"/>
      <w:pPr>
        <w:ind w:left="2428" w:hanging="348"/>
      </w:pPr>
    </w:lvl>
    <w:lvl w:ilvl="3">
      <w:numFmt w:val="bullet"/>
      <w:lvlText w:val="•"/>
      <w:lvlJc w:val="left"/>
      <w:pPr>
        <w:ind w:left="3222" w:hanging="348"/>
      </w:pPr>
    </w:lvl>
    <w:lvl w:ilvl="4">
      <w:numFmt w:val="bullet"/>
      <w:lvlText w:val="•"/>
      <w:lvlJc w:val="left"/>
      <w:pPr>
        <w:ind w:left="4016" w:hanging="348"/>
      </w:pPr>
    </w:lvl>
    <w:lvl w:ilvl="5">
      <w:numFmt w:val="bullet"/>
      <w:lvlText w:val="•"/>
      <w:lvlJc w:val="left"/>
      <w:pPr>
        <w:ind w:left="4810" w:hanging="348"/>
      </w:pPr>
    </w:lvl>
    <w:lvl w:ilvl="6">
      <w:numFmt w:val="bullet"/>
      <w:lvlText w:val="•"/>
      <w:lvlJc w:val="left"/>
      <w:pPr>
        <w:ind w:left="5604" w:hanging="348"/>
      </w:pPr>
    </w:lvl>
    <w:lvl w:ilvl="7">
      <w:numFmt w:val="bullet"/>
      <w:lvlText w:val="•"/>
      <w:lvlJc w:val="left"/>
      <w:pPr>
        <w:ind w:left="6398" w:hanging="348"/>
      </w:pPr>
    </w:lvl>
    <w:lvl w:ilvl="8">
      <w:numFmt w:val="bullet"/>
      <w:lvlText w:val="•"/>
      <w:lvlJc w:val="left"/>
      <w:pPr>
        <w:ind w:left="7192" w:hanging="347"/>
      </w:pPr>
    </w:lvl>
  </w:abstractNum>
  <w:abstractNum w:abstractNumId="2" w15:restartNumberingAfterBreak="0">
    <w:nsid w:val="4E1F35A3"/>
    <w:multiLevelType w:val="multilevel"/>
    <w:tmpl w:val="C05E68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FD4114A"/>
    <w:multiLevelType w:val="multilevel"/>
    <w:tmpl w:val="E12C1A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AFA429D"/>
    <w:multiLevelType w:val="multilevel"/>
    <w:tmpl w:val="7EE20184"/>
    <w:lvl w:ilvl="0">
      <w:start w:val="1"/>
      <w:numFmt w:val="decimal"/>
      <w:lvlText w:val="%1"/>
      <w:lvlJc w:val="left"/>
      <w:pPr>
        <w:ind w:left="366" w:hanging="257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635" w:hanging="526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2">
      <w:numFmt w:val="bullet"/>
      <w:lvlText w:val="•"/>
      <w:lvlJc w:val="left"/>
      <w:pPr>
        <w:ind w:left="1544" w:hanging="525"/>
      </w:pPr>
    </w:lvl>
    <w:lvl w:ilvl="3">
      <w:numFmt w:val="bullet"/>
      <w:lvlText w:val="•"/>
      <w:lvlJc w:val="left"/>
      <w:pPr>
        <w:ind w:left="2449" w:hanging="526"/>
      </w:pPr>
    </w:lvl>
    <w:lvl w:ilvl="4">
      <w:numFmt w:val="bullet"/>
      <w:lvlText w:val="•"/>
      <w:lvlJc w:val="left"/>
      <w:pPr>
        <w:ind w:left="3353" w:hanging="526"/>
      </w:pPr>
    </w:lvl>
    <w:lvl w:ilvl="5">
      <w:numFmt w:val="bullet"/>
      <w:lvlText w:val="•"/>
      <w:lvlJc w:val="left"/>
      <w:pPr>
        <w:ind w:left="4258" w:hanging="526"/>
      </w:pPr>
    </w:lvl>
    <w:lvl w:ilvl="6">
      <w:numFmt w:val="bullet"/>
      <w:lvlText w:val="•"/>
      <w:lvlJc w:val="left"/>
      <w:pPr>
        <w:ind w:left="5162" w:hanging="526"/>
      </w:pPr>
    </w:lvl>
    <w:lvl w:ilvl="7">
      <w:numFmt w:val="bullet"/>
      <w:lvlText w:val="•"/>
      <w:lvlJc w:val="left"/>
      <w:pPr>
        <w:ind w:left="6067" w:hanging="526"/>
      </w:pPr>
    </w:lvl>
    <w:lvl w:ilvl="8">
      <w:numFmt w:val="bullet"/>
      <w:lvlText w:val="•"/>
      <w:lvlJc w:val="left"/>
      <w:pPr>
        <w:ind w:left="6972" w:hanging="526"/>
      </w:pPr>
    </w:lvl>
  </w:abstractNum>
  <w:num w:numId="1" w16cid:durableId="1817146145">
    <w:abstractNumId w:val="0"/>
  </w:num>
  <w:num w:numId="2" w16cid:durableId="844050780">
    <w:abstractNumId w:val="4"/>
  </w:num>
  <w:num w:numId="3" w16cid:durableId="2008242227">
    <w:abstractNumId w:val="3"/>
  </w:num>
  <w:num w:numId="4" w16cid:durableId="796994180">
    <w:abstractNumId w:val="2"/>
  </w:num>
  <w:num w:numId="5" w16cid:durableId="2500507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9ED"/>
    <w:rsid w:val="00056902"/>
    <w:rsid w:val="00143481"/>
    <w:rsid w:val="001B76A6"/>
    <w:rsid w:val="001E5BB6"/>
    <w:rsid w:val="001F5ABF"/>
    <w:rsid w:val="003327AC"/>
    <w:rsid w:val="00612423"/>
    <w:rsid w:val="006D74AC"/>
    <w:rsid w:val="00795E72"/>
    <w:rsid w:val="00943AF0"/>
    <w:rsid w:val="00AB1804"/>
    <w:rsid w:val="00CA4E0D"/>
    <w:rsid w:val="00D8222B"/>
    <w:rsid w:val="00DD2253"/>
    <w:rsid w:val="00E73867"/>
    <w:rsid w:val="00E82B99"/>
    <w:rsid w:val="00F32200"/>
    <w:rsid w:val="00F61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C7E8A"/>
  <w15:docId w15:val="{33962163-ECF4-4C42-B7EA-6665F7A6D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a" w:eastAsia="es-ES_tradn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ol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ol">
    <w:name w:val="Title"/>
    <w:basedOn w:val="Normal"/>
    <w:next w:val="Normal"/>
    <w:uiPriority w:val="10"/>
    <w:qFormat/>
    <w:pPr>
      <w:spacing w:before="2"/>
      <w:ind w:left="20"/>
    </w:pPr>
    <w:rPr>
      <w:b/>
      <w:bCs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uiPriority w:val="1"/>
    <w:qFormat/>
    <w:pPr>
      <w:spacing w:before="196"/>
      <w:ind w:left="109"/>
    </w:pPr>
  </w:style>
  <w:style w:type="paragraph" w:styleId="Pargrafdellista">
    <w:name w:val="List Paragraph"/>
    <w:basedOn w:val="Normal"/>
    <w:uiPriority w:val="1"/>
    <w:qFormat/>
    <w:pPr>
      <w:spacing w:before="37"/>
      <w:ind w:left="838" w:hanging="350"/>
    </w:pPr>
  </w:style>
  <w:style w:type="paragraph" w:customStyle="1" w:styleId="TableParagraph">
    <w:name w:val="Table Paragraph"/>
    <w:basedOn w:val="Normal"/>
    <w:uiPriority w:val="1"/>
    <w:qFormat/>
  </w:style>
  <w:style w:type="paragraph" w:styleId="Capalera">
    <w:name w:val="header"/>
    <w:basedOn w:val="Normal"/>
    <w:link w:val="CapaleraCar"/>
    <w:uiPriority w:val="99"/>
    <w:unhideWhenUsed/>
    <w:rsid w:val="007D6453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7D6453"/>
    <w:rPr>
      <w:rFonts w:ascii="Arial MT" w:eastAsia="Arial MT" w:hAnsi="Arial MT" w:cs="Arial MT"/>
      <w:lang w:val="ca-ES"/>
    </w:rPr>
  </w:style>
  <w:style w:type="paragraph" w:styleId="Peu">
    <w:name w:val="footer"/>
    <w:basedOn w:val="Normal"/>
    <w:link w:val="PeuCar"/>
    <w:uiPriority w:val="99"/>
    <w:unhideWhenUsed/>
    <w:rsid w:val="007D6453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7D6453"/>
    <w:rPr>
      <w:rFonts w:ascii="Arial MT" w:eastAsia="Arial MT" w:hAnsi="Arial MT" w:cs="Arial MT"/>
      <w:lang w:val="ca-ES"/>
    </w:r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q6nj/f4cuPJj7Q6LVYTJMfzSaQ==">CgMxLjA4AHIhMTNTN3N0M1VMN0cwdVdEZlVUTUN5V3pLc0I4REEyakZZ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 Lara Vico</dc:creator>
  <cp:lastModifiedBy>Isturiz de las Heras, Ana Maria</cp:lastModifiedBy>
  <cp:revision>2</cp:revision>
  <dcterms:created xsi:type="dcterms:W3CDTF">2026-02-24T13:06:00Z</dcterms:created>
  <dcterms:modified xsi:type="dcterms:W3CDTF">2026-02-24T13:06:00Z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2025-07-28T00:00:00Z</vt:filetime>
  </property>
  <property fmtid="{D5CDD505-2E9C-101B-9397-08002B2CF9AE}" pid="3" name="Creator">
    <vt:lpwstr>Microsoft® Word per al Microsoft 365</vt:lpwstr>
  </property>
  <property fmtid="{D5CDD505-2E9C-101B-9397-08002B2CF9AE}" pid="4" name="LastSaved">
    <vt:filetime>2025-10-29T00:00:00Z</vt:filetime>
  </property>
  <property fmtid="{D5CDD505-2E9C-101B-9397-08002B2CF9AE}" pid="5" name="Producer">
    <vt:lpwstr>Microsoft® Word per al Microsoft 365; modified using iText® Core 7.2.0 (AGPL version) ©2000-2021 iText Group NV</vt:lpwstr>
  </property>
</Properties>
</file>