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C892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45575EF7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-BoldMT"/>
          <w:b/>
          <w:bCs/>
          <w:kern w:val="0"/>
          <w:lang w:eastAsia="ca-ES"/>
          <w14:ligatures w14:val="none"/>
        </w:rPr>
      </w:pPr>
      <w:r w:rsidRPr="00177300">
        <w:rPr>
          <w:rFonts w:ascii="Helvetica" w:eastAsia="Times New Roman" w:hAnsi="Helvetica" w:cs="Arial-BoldMT"/>
          <w:b/>
          <w:bCs/>
          <w:kern w:val="0"/>
          <w:lang w:eastAsia="ca-ES"/>
          <w14:ligatures w14:val="none"/>
        </w:rPr>
        <w:t xml:space="preserve">ANNEX 3: </w:t>
      </w:r>
      <w:r w:rsidRPr="00177300">
        <w:rPr>
          <w:rFonts w:ascii="Helvetica" w:eastAsia="Times New Roman" w:hAnsi="Helvetica" w:cs="Arial"/>
          <w:b/>
          <w:bCs/>
          <w:kern w:val="0"/>
          <w:lang w:eastAsia="ca-ES"/>
          <w14:ligatures w14:val="none"/>
        </w:rPr>
        <w:t>TRACTAMENT DE DADES DE CARÀCTER PERSONAL</w:t>
      </w:r>
    </w:p>
    <w:p w14:paraId="43E2FE2D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lang w:eastAsia="ca-ES"/>
          <w14:ligatures w14:val="none"/>
        </w:rPr>
      </w:pPr>
    </w:p>
    <w:p w14:paraId="763DD305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>El/la Sr./Sra. ............................................................. , amb DNI núm. ..................., 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>ada</w:t>
      </w:r>
      <w:proofErr w:type="spellEnd"/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3CD55C61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6045CEED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>Així mateix, declara que l’empresa ofereix garanties suficients i té la capacitat per aplicar, en</w:t>
      </w:r>
    </w:p>
    <w:p w14:paraId="71204432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>cas que el contracte comporti el tractament de dades de caràcter personal, les mesures tècniques i organitzatives apropiades per garantir i acreditar que el tractament s’efectua de 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7DE513CB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583546A9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 xml:space="preserve">I, també,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>subcontractistes</w:t>
      </w:r>
      <w:proofErr w:type="spellEnd"/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 xml:space="preserve"> als quals se n’encarregui la realització.</w:t>
      </w:r>
    </w:p>
    <w:p w14:paraId="0EE49B3D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73241E77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4BB1BAFC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kern w:val="0"/>
          <w:lang w:eastAsia="ca-ES"/>
          <w14:ligatures w14:val="none"/>
        </w:rPr>
        <w:t>I, perquè consti, signo aquest document</w:t>
      </w:r>
    </w:p>
    <w:p w14:paraId="7C5F23D8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68EF0E8D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360E2571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57BF414E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5F3944B2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1F928121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5270975E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446BDCD2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Informació sobre protecció de dades</w:t>
      </w:r>
    </w:p>
    <w:p w14:paraId="79033ECD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Identificació del tractament: 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Contractes.</w:t>
      </w:r>
    </w:p>
    <w:p w14:paraId="0C8D2880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Responsable del tractament: 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Consorci del transport públic del Camp de Tarragona, Autoritat Territorial de la Mobilitat.</w:t>
      </w:r>
    </w:p>
    <w:p w14:paraId="1E576AE1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Finalitat: 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1AABEBF1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Legitimació: 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Missió realitzada en interès públic i obligació legal aplicable al responsable. </w:t>
      </w:r>
    </w:p>
    <w:p w14:paraId="50874ADA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Destinataris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: Les dades es comunicaran al Registre Públic de Contractes de la Generalitat de Catalunya i, en els casos legalment previstos, 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714F5FEA" w14:textId="77777777" w:rsidR="00177300" w:rsidRPr="00177300" w:rsidRDefault="00177300" w:rsidP="0017730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Drets de les persones interessades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: </w:t>
      </w:r>
      <w:proofErr w:type="spellStart"/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Sol</w:t>
      </w:r>
      <w:r w:rsidRPr="00177300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>ꞏ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licitar</w:t>
      </w:r>
      <w:proofErr w:type="spellEnd"/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l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acc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é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s, rectificaci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supressi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de les dades, i la limitaci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l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oposici</w:t>
      </w:r>
      <w:r w:rsidRPr="00177300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al tractament, http://www.atmcamptarragona.cat/politica-privacitat. </w:t>
      </w:r>
    </w:p>
    <w:p w14:paraId="4C64A32B" w14:textId="44C5D3A6" w:rsidR="00604F31" w:rsidRPr="00177300" w:rsidRDefault="00177300" w:rsidP="00177300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  <w:r w:rsidRPr="00177300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Informació addicional: </w:t>
      </w:r>
      <w:r w:rsidRPr="0017730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Si voleu ampliar aquesta informació consulteu la fitxa descriptiva del tractament que es farà de les vostres dades personals, http://www.atmcamptarragona.cat/politica- privacitat </w:t>
      </w:r>
    </w:p>
    <w:sectPr w:rsidR="00604F31" w:rsidRPr="00177300" w:rsidSect="00604F31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787E" w14:textId="77777777" w:rsidR="00604F31" w:rsidRDefault="00604F31" w:rsidP="00604F31">
      <w:pPr>
        <w:spacing w:after="0" w:line="240" w:lineRule="auto"/>
      </w:pPr>
      <w:r>
        <w:separator/>
      </w:r>
    </w:p>
  </w:endnote>
  <w:endnote w:type="continuationSeparator" w:id="0">
    <w:p w14:paraId="406208F3" w14:textId="77777777" w:rsidR="00604F31" w:rsidRDefault="00604F31" w:rsidP="006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F963" w14:textId="77777777" w:rsidR="00604F31" w:rsidRDefault="00604F31" w:rsidP="00604F31">
      <w:pPr>
        <w:spacing w:after="0" w:line="240" w:lineRule="auto"/>
      </w:pPr>
      <w:r>
        <w:separator/>
      </w:r>
    </w:p>
  </w:footnote>
  <w:footnote w:type="continuationSeparator" w:id="0">
    <w:p w14:paraId="77A774B5" w14:textId="77777777" w:rsidR="00604F31" w:rsidRDefault="00604F31" w:rsidP="0060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892" w14:textId="328A316F" w:rsidR="00604F31" w:rsidRDefault="00604F3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72D70" wp14:editId="2785C011">
          <wp:simplePos x="0" y="0"/>
          <wp:positionH relativeFrom="margin">
            <wp:posOffset>-193964</wp:posOffset>
          </wp:positionH>
          <wp:positionV relativeFrom="paragraph">
            <wp:posOffset>-215207</wp:posOffset>
          </wp:positionV>
          <wp:extent cx="2038350" cy="609600"/>
          <wp:effectExtent l="0" t="0" r="0" b="0"/>
          <wp:wrapSquare wrapText="bothSides"/>
          <wp:docPr id="1" name="Imatge 1" descr="Interfaz de usuario gráfica&#10;&#10;Descripción generada automáticamente, Imat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nterfaz de usuario gráfica&#10;&#10;Descripción generada automáticamente, Imat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5626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31"/>
    <w:rsid w:val="00177300"/>
    <w:rsid w:val="00604F31"/>
    <w:rsid w:val="00D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F5AF"/>
  <w15:chartTrackingRefBased/>
  <w15:docId w15:val="{55822BA0-036E-4697-A46D-1B5727E5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4F31"/>
  </w:style>
  <w:style w:type="paragraph" w:styleId="Peu">
    <w:name w:val="footer"/>
    <w:basedOn w:val="Normal"/>
    <w:link w:val="Peu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4F31"/>
  </w:style>
  <w:style w:type="numbering" w:customStyle="1" w:styleId="WWNum10">
    <w:name w:val="WWNum10"/>
    <w:basedOn w:val="Sensellista"/>
    <w:rsid w:val="00604F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2933</Characters>
  <Application>Microsoft Office Word</Application>
  <DocSecurity>0</DocSecurity>
  <Lines>24</Lines>
  <Paragraphs>6</Paragraphs>
  <ScaleCrop>false</ScaleCrop>
  <Company>Generalitat de Catalunya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2026-02-24T13:11:00Z</dcterms:created>
  <dcterms:modified xsi:type="dcterms:W3CDTF">2026-02-24T13:11:00Z</dcterms:modified>
</cp:coreProperties>
</file>