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B3503" w14:textId="6BBF1A22" w:rsidR="00EB717A" w:rsidRDefault="00EB717A" w:rsidP="00EB717A">
      <w:pPr>
        <w:pStyle w:val="Default"/>
        <w:jc w:val="both"/>
        <w:rPr>
          <w:b/>
          <w:bCs/>
          <w:sz w:val="20"/>
          <w:szCs w:val="20"/>
        </w:rPr>
      </w:pPr>
      <w:bookmarkStart w:id="0" w:name="_Hlk118879055"/>
      <w:bookmarkStart w:id="1" w:name="_Hlk124769953"/>
    </w:p>
    <w:p w14:paraId="0A9E72CF" w14:textId="77777777" w:rsidR="00EB717A" w:rsidRDefault="00EB717A" w:rsidP="00EB717A">
      <w:pPr>
        <w:pStyle w:val="Default"/>
        <w:jc w:val="both"/>
        <w:rPr>
          <w:b/>
          <w:bCs/>
          <w:sz w:val="20"/>
          <w:szCs w:val="20"/>
        </w:rPr>
      </w:pPr>
    </w:p>
    <w:p w14:paraId="563A94E6" w14:textId="77777777" w:rsidR="00EB717A" w:rsidRDefault="00EB717A" w:rsidP="00EB717A">
      <w:pPr>
        <w:pStyle w:val="Default"/>
        <w:jc w:val="both"/>
        <w:rPr>
          <w:b/>
          <w:bCs/>
          <w:sz w:val="20"/>
          <w:szCs w:val="20"/>
        </w:rPr>
      </w:pPr>
    </w:p>
    <w:p w14:paraId="7C872970" w14:textId="7BA724C5" w:rsidR="00EB717A" w:rsidRPr="00E41971" w:rsidRDefault="00EB717A" w:rsidP="00EB717A">
      <w:pPr>
        <w:pStyle w:val="Default"/>
        <w:jc w:val="center"/>
        <w:rPr>
          <w:b/>
          <w:bCs/>
          <w:sz w:val="20"/>
          <w:szCs w:val="20"/>
        </w:rPr>
      </w:pPr>
      <w:r w:rsidRPr="00E41971">
        <w:rPr>
          <w:b/>
          <w:bCs/>
          <w:sz w:val="20"/>
          <w:szCs w:val="20"/>
        </w:rPr>
        <w:t>ANNEX 11</w:t>
      </w:r>
    </w:p>
    <w:p w14:paraId="684D9E87" w14:textId="77777777" w:rsidR="00EB717A" w:rsidRPr="00E41971" w:rsidRDefault="00EB717A" w:rsidP="00EB717A">
      <w:pPr>
        <w:pStyle w:val="Default"/>
        <w:jc w:val="center"/>
        <w:rPr>
          <w:b/>
          <w:bCs/>
          <w:sz w:val="20"/>
          <w:szCs w:val="20"/>
        </w:rPr>
      </w:pPr>
    </w:p>
    <w:p w14:paraId="04C7902A" w14:textId="77777777" w:rsidR="00EB717A" w:rsidRPr="00E41971" w:rsidRDefault="00EB717A" w:rsidP="00EB717A">
      <w:pPr>
        <w:pStyle w:val="Default"/>
        <w:jc w:val="center"/>
        <w:rPr>
          <w:b/>
          <w:bCs/>
          <w:sz w:val="20"/>
          <w:szCs w:val="20"/>
        </w:rPr>
      </w:pPr>
      <w:r w:rsidRPr="00E41971">
        <w:rPr>
          <w:b/>
          <w:bCs/>
          <w:sz w:val="20"/>
          <w:szCs w:val="20"/>
        </w:rPr>
        <w:t>PRELACIÓ DE LOTS</w:t>
      </w:r>
    </w:p>
    <w:p w14:paraId="4AE85B44" w14:textId="77777777" w:rsidR="00EB717A" w:rsidRPr="00E41971" w:rsidRDefault="00EB717A" w:rsidP="00EB717A">
      <w:pPr>
        <w:pStyle w:val="Default"/>
        <w:jc w:val="center"/>
        <w:rPr>
          <w:b/>
          <w:bCs/>
          <w:sz w:val="20"/>
          <w:szCs w:val="20"/>
        </w:rPr>
      </w:pPr>
    </w:p>
    <w:p w14:paraId="4F022BAD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lang w:val="ca-ES"/>
        </w:rPr>
      </w:pPr>
      <w:r w:rsidRPr="00E41971">
        <w:rPr>
          <w:rFonts w:ascii="Arial" w:hAnsi="Arial" w:cs="Arial"/>
          <w:snapToGrid w:val="0"/>
          <w:sz w:val="20"/>
          <w:szCs w:val="20"/>
          <w:lang w:val="ca-ES"/>
        </w:rPr>
        <w:t xml:space="preserve">El senyor/a </w:t>
      </w:r>
      <w:r w:rsidRPr="00E41971">
        <w:rPr>
          <w:b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41971">
        <w:rPr>
          <w:b/>
          <w:sz w:val="16"/>
          <w:szCs w:val="16"/>
          <w:lang w:val="ca-ES"/>
        </w:rPr>
        <w:instrText xml:space="preserve"> FORMTEXT </w:instrText>
      </w:r>
      <w:r w:rsidRPr="00E41971">
        <w:rPr>
          <w:b/>
          <w:sz w:val="16"/>
          <w:szCs w:val="16"/>
          <w:lang w:val="ca-ES"/>
        </w:rPr>
      </w:r>
      <w:r w:rsidRPr="00E41971">
        <w:rPr>
          <w:b/>
          <w:sz w:val="16"/>
          <w:szCs w:val="16"/>
          <w:lang w:val="ca-ES"/>
        </w:rPr>
        <w:fldChar w:fldCharType="separate"/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fldChar w:fldCharType="end"/>
      </w:r>
      <w:r w:rsidRPr="00E41971">
        <w:rPr>
          <w:b/>
          <w:sz w:val="16"/>
          <w:szCs w:val="16"/>
          <w:lang w:val="ca-ES"/>
        </w:rPr>
        <w:t xml:space="preserve">, </w:t>
      </w:r>
      <w:r w:rsidRPr="00E41971">
        <w:rPr>
          <w:rFonts w:ascii="Arial" w:hAnsi="Arial" w:cs="Arial"/>
          <w:snapToGrid w:val="0"/>
          <w:sz w:val="20"/>
          <w:szCs w:val="20"/>
          <w:lang w:val="ca-ES"/>
        </w:rPr>
        <w:t xml:space="preserve">com a administrador/a de l’empresa </w:t>
      </w:r>
      <w:r w:rsidRPr="00E41971">
        <w:rPr>
          <w:b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41971">
        <w:rPr>
          <w:b/>
          <w:sz w:val="16"/>
          <w:szCs w:val="16"/>
          <w:lang w:val="ca-ES"/>
        </w:rPr>
        <w:instrText xml:space="preserve"> FORMTEXT </w:instrText>
      </w:r>
      <w:r w:rsidRPr="00E41971">
        <w:rPr>
          <w:b/>
          <w:sz w:val="16"/>
          <w:szCs w:val="16"/>
          <w:lang w:val="ca-ES"/>
        </w:rPr>
      </w:r>
      <w:r w:rsidRPr="00E41971">
        <w:rPr>
          <w:b/>
          <w:sz w:val="16"/>
          <w:szCs w:val="16"/>
          <w:lang w:val="ca-ES"/>
        </w:rPr>
        <w:fldChar w:fldCharType="separate"/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fldChar w:fldCharType="end"/>
      </w:r>
      <w:r w:rsidRPr="00E41971">
        <w:rPr>
          <w:rFonts w:ascii="Arial" w:hAnsi="Arial" w:cs="Arial"/>
          <w:snapToGrid w:val="0"/>
          <w:sz w:val="20"/>
          <w:szCs w:val="20"/>
          <w:lang w:val="ca-ES"/>
        </w:rPr>
        <w:t xml:space="preserve"> (en cas què sigui persona física, en nom i representació pròpia), amb NIF </w:t>
      </w:r>
      <w:r w:rsidRPr="00E41971">
        <w:rPr>
          <w:b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E41971">
        <w:rPr>
          <w:b/>
          <w:sz w:val="16"/>
          <w:szCs w:val="16"/>
          <w:lang w:val="ca-ES"/>
        </w:rPr>
        <w:instrText xml:space="preserve"> FORMTEXT </w:instrText>
      </w:r>
      <w:r w:rsidRPr="00E41971">
        <w:rPr>
          <w:b/>
          <w:sz w:val="16"/>
          <w:szCs w:val="16"/>
          <w:lang w:val="ca-ES"/>
        </w:rPr>
      </w:r>
      <w:r w:rsidRPr="00E41971">
        <w:rPr>
          <w:b/>
          <w:sz w:val="16"/>
          <w:szCs w:val="16"/>
          <w:lang w:val="ca-ES"/>
        </w:rPr>
        <w:fldChar w:fldCharType="separate"/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t> </w:t>
      </w:r>
      <w:r w:rsidRPr="00E41971">
        <w:rPr>
          <w:b/>
          <w:sz w:val="16"/>
          <w:szCs w:val="16"/>
          <w:lang w:val="ca-ES"/>
        </w:rPr>
        <w:fldChar w:fldCharType="end"/>
      </w:r>
      <w:r w:rsidRPr="00E41971">
        <w:rPr>
          <w:rFonts w:ascii="Arial" w:hAnsi="Arial" w:cs="Arial"/>
          <w:snapToGrid w:val="0"/>
          <w:sz w:val="20"/>
          <w:szCs w:val="20"/>
          <w:lang w:val="ca-ES"/>
        </w:rPr>
        <w:t>, i amb capacitat i poders per efectuar la present manifestació.</w:t>
      </w:r>
    </w:p>
    <w:p w14:paraId="21525BE0" w14:textId="77777777" w:rsidR="00EB717A" w:rsidRPr="00E41971" w:rsidRDefault="00EB717A" w:rsidP="00EB717A">
      <w:pPr>
        <w:pStyle w:val="Default"/>
        <w:jc w:val="center"/>
        <w:rPr>
          <w:b/>
          <w:bCs/>
          <w:sz w:val="20"/>
          <w:szCs w:val="20"/>
        </w:rPr>
      </w:pPr>
    </w:p>
    <w:p w14:paraId="6F9B538C" w14:textId="77777777" w:rsidR="00EB717A" w:rsidRPr="00E41971" w:rsidRDefault="00EB717A" w:rsidP="00EB717A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4E12463" w14:textId="77777777" w:rsidR="00EB717A" w:rsidRPr="00E41971" w:rsidRDefault="00EB717A" w:rsidP="00EB717A">
      <w:pPr>
        <w:jc w:val="both"/>
        <w:rPr>
          <w:rFonts w:ascii="Arial" w:hAnsi="Arial" w:cs="Arial"/>
          <w:iCs/>
          <w:sz w:val="20"/>
          <w:szCs w:val="20"/>
          <w:lang w:val="ca-ES"/>
        </w:rPr>
      </w:pPr>
      <w:r w:rsidRPr="00E41971">
        <w:rPr>
          <w:rFonts w:ascii="Arial" w:hAnsi="Arial" w:cs="Arial"/>
          <w:iCs/>
          <w:sz w:val="20"/>
          <w:szCs w:val="20"/>
          <w:lang w:val="ca-ES"/>
        </w:rPr>
        <w:t>Manifesta, mitjançant aquest document, la prelació en l’adjudicació dels diferents lots consignant-ho de la forma següent:</w:t>
      </w:r>
    </w:p>
    <w:p w14:paraId="3C3DADA0" w14:textId="77777777" w:rsidR="00EB717A" w:rsidRPr="00E41971" w:rsidRDefault="00EB717A" w:rsidP="00EB717A">
      <w:pPr>
        <w:rPr>
          <w:rFonts w:ascii="Arial" w:hAnsi="Arial" w:cs="Arial"/>
          <w:iCs/>
          <w:sz w:val="20"/>
          <w:szCs w:val="20"/>
          <w:lang w:val="ca-ES"/>
        </w:rPr>
      </w:pPr>
    </w:p>
    <w:p w14:paraId="253AADCA" w14:textId="77777777" w:rsidR="00EB717A" w:rsidRPr="00E41971" w:rsidRDefault="00EB717A" w:rsidP="00EB717A">
      <w:pPr>
        <w:jc w:val="both"/>
        <w:rPr>
          <w:rFonts w:ascii="Arial" w:hAnsi="Arial" w:cs="Arial"/>
          <w:iCs/>
          <w:snapToGrid w:val="0"/>
          <w:sz w:val="20"/>
          <w:szCs w:val="20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83"/>
        <w:gridCol w:w="3344"/>
        <w:gridCol w:w="567"/>
        <w:gridCol w:w="567"/>
        <w:gridCol w:w="771"/>
        <w:gridCol w:w="772"/>
        <w:gridCol w:w="771"/>
        <w:gridCol w:w="771"/>
      </w:tblGrid>
      <w:tr w:rsidR="00EB717A" w:rsidRPr="00E41971" w14:paraId="4EFD3983" w14:textId="77777777" w:rsidTr="00F04FBA">
        <w:tc>
          <w:tcPr>
            <w:tcW w:w="3727" w:type="dxa"/>
            <w:gridSpan w:val="2"/>
            <w:vMerge w:val="restart"/>
            <w:shd w:val="clear" w:color="auto" w:fill="D9D9D9" w:themeFill="background1" w:themeFillShade="D9"/>
          </w:tcPr>
          <w:p w14:paraId="5729EFFB" w14:textId="77777777" w:rsidR="00EB717A" w:rsidRPr="00E41971" w:rsidRDefault="00EB717A" w:rsidP="00F04FBA">
            <w:pPr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Lots del contracte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7EE8429A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Lots als que es licita</w:t>
            </w:r>
          </w:p>
        </w:tc>
        <w:tc>
          <w:tcPr>
            <w:tcW w:w="3085" w:type="dxa"/>
            <w:gridSpan w:val="4"/>
            <w:shd w:val="clear" w:color="auto" w:fill="D9D9D9" w:themeFill="background1" w:themeFillShade="D9"/>
          </w:tcPr>
          <w:p w14:paraId="2F5006A8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Proposta d’ordre de prelació en l’adjudicació dels lots als que es licita (marqueu amb una X)</w:t>
            </w:r>
          </w:p>
          <w:p w14:paraId="2C1C267C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</w:p>
        </w:tc>
      </w:tr>
      <w:tr w:rsidR="00EB717A" w:rsidRPr="00E41971" w14:paraId="2CDCD2B1" w14:textId="77777777" w:rsidTr="00F04FBA">
        <w:tc>
          <w:tcPr>
            <w:tcW w:w="3727" w:type="dxa"/>
            <w:gridSpan w:val="2"/>
            <w:vMerge/>
            <w:shd w:val="clear" w:color="auto" w:fill="D9D9D9" w:themeFill="background1" w:themeFillShade="D9"/>
          </w:tcPr>
          <w:p w14:paraId="639447F4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995506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Sí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75FAAE8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No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14:paraId="2C2C7D6B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1r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41D44484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2n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14:paraId="07556335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3r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14:paraId="71CBA744" w14:textId="77777777" w:rsidR="00EB717A" w:rsidRPr="00E41971" w:rsidRDefault="00EB717A" w:rsidP="00F04FB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...</w:t>
            </w:r>
          </w:p>
        </w:tc>
      </w:tr>
      <w:tr w:rsidR="00EB717A" w:rsidRPr="00E41971" w14:paraId="06E7165B" w14:textId="77777777" w:rsidTr="00F04FBA">
        <w:tc>
          <w:tcPr>
            <w:tcW w:w="383" w:type="dxa"/>
          </w:tcPr>
          <w:p w14:paraId="2E8B94DD" w14:textId="77777777" w:rsidR="00EB717A" w:rsidRPr="00E41971" w:rsidRDefault="00EB717A" w:rsidP="00F04FBA">
            <w:pPr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1</w:t>
            </w:r>
          </w:p>
        </w:tc>
        <w:tc>
          <w:tcPr>
            <w:tcW w:w="3344" w:type="dxa"/>
          </w:tcPr>
          <w:p w14:paraId="3BDA9D7B" w14:textId="77777777" w:rsidR="00EB717A" w:rsidRPr="00E41971" w:rsidRDefault="00EB717A" w:rsidP="00F04FBA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4CD83E31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1ED6B4B8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2DDFC54C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2" w:type="dxa"/>
          </w:tcPr>
          <w:p w14:paraId="7CA0AEE6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3B62B9E5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55826846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</w:tr>
      <w:tr w:rsidR="00EB717A" w:rsidRPr="00E41971" w14:paraId="3998B30B" w14:textId="77777777" w:rsidTr="00F04FBA">
        <w:tc>
          <w:tcPr>
            <w:tcW w:w="383" w:type="dxa"/>
          </w:tcPr>
          <w:p w14:paraId="6A515B20" w14:textId="77777777" w:rsidR="00EB717A" w:rsidRPr="00E41971" w:rsidRDefault="00EB717A" w:rsidP="00F04FBA">
            <w:pPr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2</w:t>
            </w:r>
          </w:p>
        </w:tc>
        <w:tc>
          <w:tcPr>
            <w:tcW w:w="3344" w:type="dxa"/>
          </w:tcPr>
          <w:p w14:paraId="4E21D20F" w14:textId="77777777" w:rsidR="00EB717A" w:rsidRPr="00E41971" w:rsidRDefault="00EB717A" w:rsidP="00F04FBA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028477D3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2EF57C1F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1AA77A06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2" w:type="dxa"/>
          </w:tcPr>
          <w:p w14:paraId="2600EA9C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0C351F84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6D06D14F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</w:tr>
      <w:tr w:rsidR="00EB717A" w:rsidRPr="00E41971" w14:paraId="75BF3918" w14:textId="77777777" w:rsidTr="00F04FBA">
        <w:tc>
          <w:tcPr>
            <w:tcW w:w="383" w:type="dxa"/>
          </w:tcPr>
          <w:p w14:paraId="321983D7" w14:textId="77777777" w:rsidR="00EB717A" w:rsidRPr="00E41971" w:rsidRDefault="00EB717A" w:rsidP="00F04FBA">
            <w:pPr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3</w:t>
            </w:r>
          </w:p>
        </w:tc>
        <w:tc>
          <w:tcPr>
            <w:tcW w:w="3344" w:type="dxa"/>
          </w:tcPr>
          <w:p w14:paraId="17E39697" w14:textId="77777777" w:rsidR="00EB717A" w:rsidRPr="00E41971" w:rsidRDefault="00EB717A" w:rsidP="00F04FBA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1114DD46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687985AB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1909D6A7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2" w:type="dxa"/>
          </w:tcPr>
          <w:p w14:paraId="297C7CDE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27CF0CF8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4D314209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</w:tr>
      <w:tr w:rsidR="00EB717A" w:rsidRPr="00E41971" w14:paraId="2FF32143" w14:textId="77777777" w:rsidTr="00F04FBA">
        <w:tc>
          <w:tcPr>
            <w:tcW w:w="383" w:type="dxa"/>
          </w:tcPr>
          <w:p w14:paraId="43FE4827" w14:textId="77777777" w:rsidR="00EB717A" w:rsidRPr="00E41971" w:rsidRDefault="00EB717A" w:rsidP="00F04FBA">
            <w:pPr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</w:pPr>
            <w:r w:rsidRPr="00E41971">
              <w:rPr>
                <w:rFonts w:ascii="Arial" w:hAnsi="Arial" w:cs="Arial"/>
                <w:b/>
                <w:i/>
                <w:sz w:val="20"/>
                <w:szCs w:val="20"/>
                <w:lang w:val="ca-ES"/>
              </w:rPr>
              <w:t>...</w:t>
            </w:r>
          </w:p>
        </w:tc>
        <w:tc>
          <w:tcPr>
            <w:tcW w:w="3344" w:type="dxa"/>
          </w:tcPr>
          <w:p w14:paraId="0D22D285" w14:textId="77777777" w:rsidR="00EB717A" w:rsidRPr="00E41971" w:rsidRDefault="00EB717A" w:rsidP="00F04FBA">
            <w:pPr>
              <w:jc w:val="both"/>
              <w:rPr>
                <w:rFonts w:ascii="Arial" w:hAnsi="Arial" w:cs="Arial"/>
                <w:iCs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0BF2DD56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567" w:type="dxa"/>
          </w:tcPr>
          <w:p w14:paraId="7F21D560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5003B95D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2" w:type="dxa"/>
          </w:tcPr>
          <w:p w14:paraId="39EAF76F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06231E37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  <w:tc>
          <w:tcPr>
            <w:tcW w:w="771" w:type="dxa"/>
          </w:tcPr>
          <w:p w14:paraId="0C4AE300" w14:textId="77777777" w:rsidR="00EB717A" w:rsidRPr="00E41971" w:rsidRDefault="00EB717A" w:rsidP="00F04FBA">
            <w:pPr>
              <w:rPr>
                <w:rFonts w:ascii="Arial" w:hAnsi="Arial" w:cs="Arial"/>
                <w:i/>
                <w:sz w:val="20"/>
                <w:szCs w:val="20"/>
                <w:lang w:val="ca-ES"/>
              </w:rPr>
            </w:pPr>
          </w:p>
        </w:tc>
      </w:tr>
    </w:tbl>
    <w:p w14:paraId="1D4FCBE7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lang w:val="ca-ES"/>
        </w:rPr>
      </w:pPr>
    </w:p>
    <w:p w14:paraId="194E181D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lang w:val="ca-ES"/>
        </w:rPr>
      </w:pPr>
    </w:p>
    <w:p w14:paraId="63FFD70A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lang w:val="ca-ES"/>
        </w:rPr>
      </w:pPr>
      <w:r w:rsidRPr="00E41971">
        <w:rPr>
          <w:rFonts w:ascii="Arial" w:hAnsi="Arial" w:cs="Arial"/>
          <w:snapToGrid w:val="0"/>
          <w:sz w:val="20"/>
          <w:szCs w:val="20"/>
          <w:lang w:val="ca-ES"/>
        </w:rPr>
        <w:t xml:space="preserve">I perquè consti, signo aquesta oferta. </w:t>
      </w:r>
    </w:p>
    <w:p w14:paraId="68E997E9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lang w:val="ca-ES"/>
        </w:rPr>
      </w:pPr>
    </w:p>
    <w:p w14:paraId="6475BA75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lang w:val="ca-ES"/>
        </w:rPr>
      </w:pPr>
    </w:p>
    <w:p w14:paraId="097639E0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highlight w:val="green"/>
          <w:lang w:val="ca-ES"/>
        </w:rPr>
      </w:pPr>
    </w:p>
    <w:p w14:paraId="17970205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lang w:val="ca-ES"/>
        </w:rPr>
      </w:pPr>
      <w:r w:rsidRPr="00E41971">
        <w:rPr>
          <w:rFonts w:ascii="Arial" w:hAnsi="Arial" w:cs="Arial"/>
          <w:snapToGrid w:val="0"/>
          <w:sz w:val="20"/>
          <w:szCs w:val="20"/>
          <w:lang w:val="ca-ES"/>
        </w:rPr>
        <w:t>Signatura</w:t>
      </w:r>
    </w:p>
    <w:p w14:paraId="173543C6" w14:textId="77777777" w:rsidR="00EB717A" w:rsidRPr="00E41971" w:rsidRDefault="00EB717A" w:rsidP="00EB717A">
      <w:pPr>
        <w:jc w:val="both"/>
        <w:rPr>
          <w:rFonts w:ascii="Arial" w:hAnsi="Arial" w:cs="Arial"/>
          <w:snapToGrid w:val="0"/>
          <w:sz w:val="20"/>
          <w:szCs w:val="20"/>
          <w:highlight w:val="green"/>
          <w:lang w:val="ca-ES"/>
        </w:rPr>
      </w:pPr>
    </w:p>
    <w:p w14:paraId="0BD8B2F9" w14:textId="77777777" w:rsidR="00EB717A" w:rsidRPr="00E41971" w:rsidRDefault="00EB717A" w:rsidP="00EB717A">
      <w:pPr>
        <w:keepNext/>
        <w:jc w:val="both"/>
        <w:rPr>
          <w:rFonts w:ascii="Arial" w:hAnsi="Arial" w:cs="Arial"/>
          <w:b/>
          <w:bCs/>
          <w:sz w:val="14"/>
          <w:szCs w:val="14"/>
          <w:lang w:val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/>
        </w:rPr>
        <w:t>Informació bàsica sobre protecció de dades</w:t>
      </w:r>
    </w:p>
    <w:p w14:paraId="1356B880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sz w:val="14"/>
          <w:szCs w:val="14"/>
          <w:lang w:val="ca-ES" w:eastAsia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 w:eastAsia="ca-ES"/>
        </w:rPr>
        <w:t xml:space="preserve">Tractament : </w:t>
      </w:r>
      <w:r w:rsidRPr="00E41971">
        <w:rPr>
          <w:rFonts w:ascii="Arial" w:hAnsi="Arial" w:cs="Arial"/>
          <w:sz w:val="14"/>
          <w:szCs w:val="14"/>
          <w:lang w:val="ca-ES" w:eastAsia="ca-ES"/>
        </w:rPr>
        <w:t>Gestió econòmica i contractació.</w:t>
      </w:r>
    </w:p>
    <w:p w14:paraId="00F0C944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sz w:val="14"/>
          <w:szCs w:val="14"/>
          <w:lang w:val="ca-ES" w:eastAsia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 w:eastAsia="ca-ES"/>
        </w:rPr>
        <w:t xml:space="preserve">Responsable del tractament:  </w:t>
      </w:r>
      <w:r w:rsidRPr="00E41971">
        <w:rPr>
          <w:rFonts w:ascii="Arial" w:hAnsi="Arial" w:cs="Arial"/>
          <w:sz w:val="14"/>
          <w:szCs w:val="14"/>
          <w:lang w:val="ca-ES" w:eastAsia="ca-ES"/>
        </w:rPr>
        <w:t xml:space="preserve">Agència de l’Habitatge de Catalunya  C/Diputació, 92, 08015 Barcelona        </w:t>
      </w:r>
      <w:hyperlink r:id="rId6" w:history="1">
        <w:r w:rsidRPr="00E41971">
          <w:rPr>
            <w:rStyle w:val="Enlla"/>
            <w:rFonts w:ascii="Arial" w:hAnsi="Arial" w:cs="Arial"/>
            <w:sz w:val="14"/>
            <w:szCs w:val="14"/>
            <w:lang w:val="ca-ES" w:eastAsia="ca-ES"/>
          </w:rPr>
          <w:t>http://agenciahabitatge.gencat.cat/</w:t>
        </w:r>
      </w:hyperlink>
      <w:r w:rsidRPr="00E41971">
        <w:rPr>
          <w:rFonts w:ascii="Arial" w:hAnsi="Arial" w:cs="Arial"/>
          <w:sz w:val="14"/>
          <w:szCs w:val="14"/>
          <w:lang w:val="ca-ES" w:eastAsia="ca-ES"/>
        </w:rPr>
        <w:t xml:space="preserve"> / </w:t>
      </w:r>
      <w:hyperlink r:id="rId7" w:history="1">
        <w:r w:rsidRPr="00E41971">
          <w:rPr>
            <w:rStyle w:val="Enlla"/>
            <w:rFonts w:ascii="Arial" w:hAnsi="Arial" w:cs="Arial"/>
            <w:sz w:val="14"/>
            <w:szCs w:val="14"/>
            <w:lang w:val="ca-ES" w:eastAsia="ca-ES"/>
          </w:rPr>
          <w:t>dpo.ahc@gencat.cat</w:t>
        </w:r>
      </w:hyperlink>
    </w:p>
    <w:p w14:paraId="3065E31C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sz w:val="14"/>
          <w:szCs w:val="14"/>
          <w:lang w:val="ca-ES" w:eastAsia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 w:eastAsia="ca-ES"/>
        </w:rPr>
        <w:t xml:space="preserve">Finalitat: </w:t>
      </w:r>
      <w:r w:rsidRPr="00E41971">
        <w:rPr>
          <w:rFonts w:ascii="Arial" w:hAnsi="Arial" w:cs="Arial"/>
          <w:sz w:val="14"/>
          <w:szCs w:val="14"/>
          <w:lang w:val="ca-ES" w:eastAsia="ca-ES"/>
        </w:rPr>
        <w:t>La gestió econòmica i financera de l’Agència.</w:t>
      </w:r>
    </w:p>
    <w:p w14:paraId="4FC685DC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sz w:val="14"/>
          <w:szCs w:val="14"/>
          <w:lang w:val="ca-ES" w:eastAsia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 w:eastAsia="ca-ES"/>
        </w:rPr>
        <w:t xml:space="preserve">Legitimació: </w:t>
      </w:r>
      <w:r w:rsidRPr="00E41971">
        <w:rPr>
          <w:rFonts w:ascii="Arial" w:hAnsi="Arial" w:cs="Arial"/>
          <w:sz w:val="14"/>
          <w:szCs w:val="14"/>
          <w:lang w:val="ca-ES" w:eastAsia="ca-ES"/>
        </w:rPr>
        <w:t>Exercici de poders públics</w:t>
      </w:r>
    </w:p>
    <w:p w14:paraId="0E0A225A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color w:val="00B050"/>
          <w:sz w:val="14"/>
          <w:szCs w:val="14"/>
          <w:lang w:val="ca-ES" w:eastAsia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 w:eastAsia="ca-ES"/>
        </w:rPr>
        <w:t>Destinataris</w:t>
      </w:r>
      <w:r w:rsidRPr="00E41971">
        <w:rPr>
          <w:rFonts w:ascii="Arial" w:hAnsi="Arial" w:cs="Arial"/>
          <w:sz w:val="14"/>
          <w:szCs w:val="14"/>
          <w:lang w:val="ca-ES" w:eastAsia="ca-ES"/>
        </w:rPr>
        <w:t>: Les dades es poden comunicar a les autoritats de control pertinents i a les entitats que tinguin la funció d’encarregades del tractament.</w:t>
      </w:r>
    </w:p>
    <w:p w14:paraId="35D49530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sz w:val="14"/>
          <w:szCs w:val="14"/>
          <w:lang w:val="ca-ES" w:eastAsia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 w:eastAsia="ca-ES"/>
        </w:rPr>
        <w:t>Drets de les persones interessades</w:t>
      </w:r>
      <w:r w:rsidRPr="00E41971">
        <w:rPr>
          <w:rFonts w:ascii="Arial" w:hAnsi="Arial" w:cs="Arial"/>
          <w:sz w:val="14"/>
          <w:szCs w:val="14"/>
          <w:lang w:val="ca-ES" w:eastAsia="ca-ES"/>
        </w:rPr>
        <w:t>: Sol·licitar l’accés, rectificació o supressió de les dades, així com altres drets, d’acord amb la informació addicional.</w:t>
      </w:r>
    </w:p>
    <w:p w14:paraId="376C18A5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sz w:val="14"/>
          <w:szCs w:val="14"/>
          <w:lang w:val="ca-ES" w:eastAsia="ca-ES"/>
        </w:rPr>
      </w:pPr>
      <w:r w:rsidRPr="00E41971">
        <w:rPr>
          <w:rFonts w:ascii="Arial" w:hAnsi="Arial" w:cs="Arial"/>
          <w:b/>
          <w:bCs/>
          <w:sz w:val="14"/>
          <w:szCs w:val="14"/>
          <w:lang w:val="ca-ES" w:eastAsia="ca-ES"/>
        </w:rPr>
        <w:t xml:space="preserve">Informació addicional: </w:t>
      </w:r>
      <w:r w:rsidRPr="00E41971">
        <w:rPr>
          <w:rFonts w:ascii="Arial" w:hAnsi="Arial" w:cs="Arial"/>
          <w:sz w:val="14"/>
          <w:szCs w:val="14"/>
          <w:lang w:val="ca-ES" w:eastAsia="ca-ES"/>
        </w:rPr>
        <w:t xml:space="preserve">A l'apartat "Protecció de dades" del </w:t>
      </w:r>
      <w:r w:rsidRPr="00E41971">
        <w:rPr>
          <w:rFonts w:ascii="Arial" w:hAnsi="Arial" w:cs="Arial"/>
          <w:sz w:val="14"/>
          <w:szCs w:val="14"/>
          <w:u w:val="single"/>
          <w:lang w:val="ca-ES" w:eastAsia="ca-ES"/>
        </w:rPr>
        <w:t>web de l’Agència</w:t>
      </w:r>
      <w:r w:rsidRPr="00E41971">
        <w:rPr>
          <w:rFonts w:ascii="Arial" w:hAnsi="Arial" w:cs="Arial"/>
          <w:sz w:val="14"/>
          <w:szCs w:val="14"/>
          <w:lang w:val="ca-ES" w:eastAsia="ca-ES"/>
        </w:rPr>
        <w:t xml:space="preserve"> (enllaç a l’espai </w:t>
      </w:r>
      <w:hyperlink r:id="rId8" w:history="1">
        <w:r w:rsidRPr="00E41971">
          <w:rPr>
            <w:rStyle w:val="Enlla"/>
            <w:rFonts w:ascii="Arial" w:hAnsi="Arial" w:cs="Arial"/>
            <w:sz w:val="14"/>
            <w:szCs w:val="14"/>
            <w:lang w:val="ca-ES" w:eastAsia="ca-ES"/>
          </w:rPr>
          <w:t>Informació addicional sobre el tractament de dades personals</w:t>
        </w:r>
      </w:hyperlink>
      <w:r w:rsidRPr="00E41971">
        <w:rPr>
          <w:rFonts w:ascii="Arial" w:hAnsi="Arial" w:cs="Arial"/>
          <w:sz w:val="14"/>
          <w:szCs w:val="14"/>
          <w:lang w:val="ca-ES" w:eastAsia="ca-ES"/>
        </w:rPr>
        <w:t>).</w:t>
      </w:r>
      <w:bookmarkEnd w:id="0"/>
    </w:p>
    <w:bookmarkEnd w:id="1"/>
    <w:p w14:paraId="48FA5359" w14:textId="77777777" w:rsidR="00EB717A" w:rsidRPr="00E41971" w:rsidRDefault="00EB717A" w:rsidP="00EB717A">
      <w:pPr>
        <w:spacing w:before="60" w:after="60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</w:p>
    <w:p w14:paraId="25285AAF" w14:textId="77777777" w:rsidR="00547F42" w:rsidRDefault="00547F42"/>
    <w:sectPr w:rsidR="00547F42" w:rsidSect="006656DF">
      <w:footerReference w:type="default" r:id="rId9"/>
      <w:pgSz w:w="11906" w:h="16838"/>
      <w:pgMar w:top="2552" w:right="1418" w:bottom="2552" w:left="1701" w:header="624" w:footer="28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FD23A" w14:textId="77777777" w:rsidR="007578E0" w:rsidRDefault="007578E0">
      <w:r>
        <w:separator/>
      </w:r>
    </w:p>
  </w:endnote>
  <w:endnote w:type="continuationSeparator" w:id="0">
    <w:p w14:paraId="61B6B509" w14:textId="77777777" w:rsidR="007578E0" w:rsidRDefault="0075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  <w:lang w:val="ca-ES"/>
      </w:rPr>
      <w:id w:val="-851024064"/>
      <w:docPartObj>
        <w:docPartGallery w:val="Page Numbers (Bottom of Page)"/>
        <w:docPartUnique/>
      </w:docPartObj>
    </w:sdtPr>
    <w:sdtEndPr/>
    <w:sdtContent>
      <w:p w14:paraId="465C5C44" w14:textId="77777777" w:rsidR="00EB717A" w:rsidRPr="00060BE5" w:rsidRDefault="00EB717A">
        <w:pPr>
          <w:pStyle w:val="Peu"/>
          <w:jc w:val="right"/>
          <w:rPr>
            <w:rFonts w:ascii="Arial" w:hAnsi="Arial" w:cs="Arial"/>
            <w:sz w:val="20"/>
            <w:szCs w:val="20"/>
            <w:lang w:val="ca-ES"/>
          </w:rPr>
        </w:pPr>
        <w:r w:rsidRPr="00060BE5">
          <w:rPr>
            <w:rFonts w:ascii="Arial" w:hAnsi="Arial" w:cs="Arial"/>
            <w:sz w:val="20"/>
            <w:szCs w:val="20"/>
            <w:lang w:val="ca-ES"/>
          </w:rPr>
          <w:fldChar w:fldCharType="begin"/>
        </w:r>
        <w:r w:rsidRPr="00060BE5">
          <w:rPr>
            <w:rFonts w:ascii="Arial" w:hAnsi="Arial" w:cs="Arial"/>
            <w:sz w:val="20"/>
            <w:szCs w:val="20"/>
            <w:lang w:val="ca-ES"/>
          </w:rPr>
          <w:instrText>PAGE   \* MERGEFORMAT</w:instrText>
        </w:r>
        <w:r w:rsidRPr="00060BE5">
          <w:rPr>
            <w:rFonts w:ascii="Arial" w:hAnsi="Arial" w:cs="Arial"/>
            <w:sz w:val="20"/>
            <w:szCs w:val="20"/>
            <w:lang w:val="ca-ES"/>
          </w:rPr>
          <w:fldChar w:fldCharType="separate"/>
        </w:r>
        <w:r w:rsidRPr="00060BE5">
          <w:rPr>
            <w:rFonts w:ascii="Arial" w:hAnsi="Arial" w:cs="Arial"/>
            <w:noProof/>
            <w:sz w:val="20"/>
            <w:szCs w:val="20"/>
            <w:lang w:val="ca-ES"/>
          </w:rPr>
          <w:t>47</w:t>
        </w:r>
        <w:r w:rsidRPr="00060BE5">
          <w:rPr>
            <w:rFonts w:ascii="Arial" w:hAnsi="Arial" w:cs="Arial"/>
            <w:sz w:val="20"/>
            <w:szCs w:val="20"/>
            <w:lang w:val="ca-ES"/>
          </w:rPr>
          <w:fldChar w:fldCharType="end"/>
        </w:r>
      </w:p>
    </w:sdtContent>
  </w:sdt>
  <w:p w14:paraId="604C7BDC" w14:textId="77777777" w:rsidR="00EB717A" w:rsidRDefault="00EB717A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8EFF8" w14:textId="77777777" w:rsidR="007578E0" w:rsidRDefault="007578E0">
      <w:r>
        <w:separator/>
      </w:r>
    </w:p>
  </w:footnote>
  <w:footnote w:type="continuationSeparator" w:id="0">
    <w:p w14:paraId="3F13BEAD" w14:textId="77777777" w:rsidR="007578E0" w:rsidRDefault="0075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7A"/>
    <w:rsid w:val="00380FAF"/>
    <w:rsid w:val="00547F42"/>
    <w:rsid w:val="007578E0"/>
    <w:rsid w:val="007B0A6E"/>
    <w:rsid w:val="009742C6"/>
    <w:rsid w:val="00DA1368"/>
    <w:rsid w:val="00E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04CE"/>
  <w15:chartTrackingRefBased/>
  <w15:docId w15:val="{8E26E269-BDBD-407B-A828-1F01A28F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rsid w:val="00EB717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B717A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Enlla">
    <w:name w:val="Hyperlink"/>
    <w:basedOn w:val="Lletraperdefectedelpargraf"/>
    <w:uiPriority w:val="99"/>
    <w:rsid w:val="00EB717A"/>
    <w:rPr>
      <w:color w:val="0000FF"/>
      <w:u w:val="single"/>
    </w:rPr>
  </w:style>
  <w:style w:type="paragraph" w:customStyle="1" w:styleId="Default">
    <w:name w:val="Default"/>
    <w:rsid w:val="00EB71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table" w:styleId="Taulaambquadrcula">
    <w:name w:val="Table Grid"/>
    <w:basedOn w:val="Taulanormal"/>
    <w:uiPriority w:val="59"/>
    <w:rsid w:val="00EB71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enciahabitatge.gencat.cat/wps/portal/agencia/proteccio-de-dades/!ut/p/z1/lZHNTsMwEISfhUOP1jqxk7jHiKLQqg2IipL4ghzbSYxaJy0WP2_PAjdEKfVt5f3GM2OQUIH06sV1KrjBqy3OtUwfxe20uBY8XtK7Bad5Mp8Vc8EZpRweTi1IvKZHTk5hAxKk9mEMPdSq11pN6KttJlR11muH03gYgtXaDcRYYpSxz5_IqJ2BOkqMNTy2JBJpS3jWpGQ6TVqiVSNiY7OYaoYW5SkXNabIjqYoIlif-eYPQbGZoeBSsPVVSRm94WcLLr4i_NEz_pR72u9ljnUOPti3ANV_-0Q2PqwuVx1aUqEnzrcD0t8EVL8Q4-5-J1jaliVBl-9s2-UXH6ZCQO8!/dz/d5/L2dBISEvZ0FBIS9nQSE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po.ahc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enciahabitatge.gencat.ca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Peralta Pujol, Teresa</dc:creator>
  <cp:keywords/>
  <dc:description/>
  <cp:lastModifiedBy>Peralta Pujol, Teresa</cp:lastModifiedBy>
  <cp:revision>2</cp:revision>
  <dcterms:created xsi:type="dcterms:W3CDTF">2024-10-07T11:55:00Z</dcterms:created>
  <dcterms:modified xsi:type="dcterms:W3CDTF">2024-10-07T12:04:00Z</dcterms:modified>
</cp:coreProperties>
</file>