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4A3C" w14:textId="2F599243" w:rsidR="007D694B" w:rsidRPr="0067383C" w:rsidRDefault="007D694B" w:rsidP="00905950">
      <w:pPr>
        <w:spacing w:line="259" w:lineRule="auto"/>
        <w:ind w:hanging="567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Núm. Expedient</w:t>
      </w:r>
      <w:r w:rsidRPr="0067383C">
        <w:rPr>
          <w:rFonts w:asciiTheme="minorHAnsi" w:hAnsiTheme="minorHAnsi" w:cstheme="minorHAnsi"/>
          <w:sz w:val="22"/>
          <w:szCs w:val="22"/>
        </w:rPr>
        <w:t xml:space="preserve">: </w:t>
      </w:r>
      <w:r w:rsidR="00DA7706">
        <w:rPr>
          <w:rFonts w:asciiTheme="minorHAnsi" w:hAnsiTheme="minorHAnsi" w:cstheme="minorHAnsi"/>
          <w:sz w:val="22"/>
          <w:szCs w:val="22"/>
        </w:rPr>
        <w:t>0</w:t>
      </w:r>
      <w:r w:rsidR="00A87F20">
        <w:rPr>
          <w:rFonts w:asciiTheme="minorHAnsi" w:hAnsiTheme="minorHAnsi" w:cstheme="minorHAnsi"/>
          <w:sz w:val="22"/>
          <w:szCs w:val="22"/>
        </w:rPr>
        <w:t>17</w:t>
      </w:r>
      <w:r w:rsidR="00DA7706">
        <w:rPr>
          <w:rFonts w:asciiTheme="minorHAnsi" w:hAnsiTheme="minorHAnsi" w:cstheme="minorHAnsi"/>
          <w:sz w:val="22"/>
          <w:szCs w:val="22"/>
        </w:rPr>
        <w:t>-T2526-</w:t>
      </w:r>
      <w:r w:rsidR="00A87F20">
        <w:rPr>
          <w:rFonts w:asciiTheme="minorHAnsi" w:hAnsiTheme="minorHAnsi" w:cstheme="minorHAnsi"/>
          <w:sz w:val="22"/>
          <w:szCs w:val="22"/>
        </w:rPr>
        <w:t>RHSG</w:t>
      </w:r>
      <w:r w:rsidR="00DA7706">
        <w:rPr>
          <w:rFonts w:asciiTheme="minorHAnsi" w:hAnsiTheme="minorHAnsi" w:cstheme="minorHAnsi"/>
          <w:sz w:val="22"/>
          <w:szCs w:val="22"/>
        </w:rPr>
        <w:t>-S</w:t>
      </w:r>
      <w:r w:rsidR="00A87F20">
        <w:rPr>
          <w:rFonts w:asciiTheme="minorHAnsi" w:hAnsiTheme="minorHAnsi" w:cstheme="minorHAnsi"/>
          <w:sz w:val="22"/>
          <w:szCs w:val="22"/>
        </w:rPr>
        <w:t>U</w:t>
      </w:r>
    </w:p>
    <w:p w14:paraId="62C3B6DD" w14:textId="183A0F29" w:rsidR="007D694B" w:rsidRPr="005C4782" w:rsidRDefault="001B09B1" w:rsidP="00905950">
      <w:pPr>
        <w:pStyle w:val="Default"/>
        <w:ind w:left="-567"/>
        <w:rPr>
          <w:rFonts w:asciiTheme="minorHAnsi" w:hAnsiTheme="minorHAnsi" w:cstheme="minorHAnsi"/>
          <w:sz w:val="22"/>
          <w:szCs w:val="22"/>
        </w:rPr>
      </w:pPr>
      <w:r w:rsidRPr="00DA7706">
        <w:rPr>
          <w:rFonts w:asciiTheme="minorHAnsi" w:hAnsiTheme="minorHAnsi" w:cstheme="minorHAnsi"/>
          <w:b/>
          <w:sz w:val="22"/>
          <w:szCs w:val="22"/>
          <w:lang w:val="ca-ES"/>
        </w:rPr>
        <w:t>Tipificació</w:t>
      </w:r>
      <w:r w:rsidR="007D694B" w:rsidRPr="0067383C">
        <w:rPr>
          <w:rFonts w:asciiTheme="minorHAnsi" w:hAnsiTheme="minorHAnsi" w:cstheme="minorHAnsi"/>
          <w:b/>
          <w:sz w:val="22"/>
          <w:szCs w:val="22"/>
        </w:rPr>
        <w:t xml:space="preserve"> del contracte</w:t>
      </w:r>
      <w:r w:rsidR="007D694B" w:rsidRPr="0067383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706">
        <w:rPr>
          <w:rFonts w:asciiTheme="minorHAnsi" w:hAnsiTheme="minorHAnsi" w:cstheme="minorHAnsi"/>
          <w:sz w:val="22"/>
          <w:szCs w:val="22"/>
        </w:rPr>
        <w:t>S</w:t>
      </w:r>
      <w:r w:rsidR="00A87F20">
        <w:rPr>
          <w:rFonts w:asciiTheme="minorHAnsi" w:hAnsiTheme="minorHAnsi" w:cstheme="minorHAnsi"/>
          <w:sz w:val="22"/>
          <w:szCs w:val="22"/>
        </w:rPr>
        <w:t>ubministrament</w:t>
      </w:r>
      <w:proofErr w:type="spellEnd"/>
    </w:p>
    <w:p w14:paraId="094B18AD" w14:textId="41A517EB" w:rsidR="007D694B" w:rsidRPr="0067383C" w:rsidRDefault="007D694B" w:rsidP="00905950">
      <w:pPr>
        <w:spacing w:line="259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Tramitació:</w:t>
      </w:r>
      <w:r w:rsidRPr="0067383C">
        <w:rPr>
          <w:rFonts w:asciiTheme="minorHAnsi" w:hAnsiTheme="minorHAnsi" w:cstheme="minorHAnsi"/>
          <w:sz w:val="22"/>
          <w:szCs w:val="22"/>
        </w:rPr>
        <w:t xml:space="preserve"> </w:t>
      </w:r>
      <w:r w:rsidR="00DA7706">
        <w:rPr>
          <w:rFonts w:asciiTheme="minorHAnsi" w:hAnsiTheme="minorHAnsi" w:cstheme="minorHAnsi"/>
          <w:sz w:val="22"/>
          <w:szCs w:val="22"/>
        </w:rPr>
        <w:t>Ordinària</w:t>
      </w:r>
    </w:p>
    <w:p w14:paraId="20FE56E7" w14:textId="4894FACA" w:rsidR="007D694B" w:rsidRPr="0067383C" w:rsidRDefault="007D694B" w:rsidP="00905950">
      <w:pPr>
        <w:ind w:left="-567" w:right="7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Procediment:</w:t>
      </w:r>
      <w:r w:rsidRPr="0067383C">
        <w:rPr>
          <w:rFonts w:asciiTheme="minorHAnsi" w:hAnsiTheme="minorHAnsi" w:cstheme="minorHAnsi"/>
          <w:sz w:val="22"/>
          <w:szCs w:val="22"/>
        </w:rPr>
        <w:t xml:space="preserve"> </w:t>
      </w:r>
      <w:r w:rsidR="00DA7706">
        <w:rPr>
          <w:rFonts w:asciiTheme="minorHAnsi" w:hAnsiTheme="minorHAnsi" w:cstheme="minorHAnsi"/>
          <w:sz w:val="22"/>
          <w:szCs w:val="22"/>
        </w:rPr>
        <w:t>Obert</w:t>
      </w:r>
    </w:p>
    <w:p w14:paraId="58589C48" w14:textId="3BBBA06C" w:rsidR="007D694B" w:rsidRPr="0067383C" w:rsidRDefault="007D694B" w:rsidP="00905950">
      <w:pPr>
        <w:ind w:left="-567" w:right="7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Regulació:</w:t>
      </w:r>
      <w:r w:rsidRPr="0067383C">
        <w:rPr>
          <w:rFonts w:asciiTheme="minorHAnsi" w:hAnsiTheme="minorHAnsi" w:cstheme="minorHAnsi"/>
          <w:sz w:val="22"/>
          <w:szCs w:val="22"/>
        </w:rPr>
        <w:t xml:space="preserve"> </w:t>
      </w:r>
      <w:r w:rsidR="001B09B1">
        <w:rPr>
          <w:rFonts w:asciiTheme="minorHAnsi" w:hAnsiTheme="minorHAnsi" w:cstheme="minorHAnsi"/>
          <w:sz w:val="22"/>
          <w:szCs w:val="22"/>
        </w:rPr>
        <w:t>S</w:t>
      </w:r>
      <w:r w:rsidRPr="0067383C">
        <w:rPr>
          <w:rFonts w:asciiTheme="minorHAnsi" w:hAnsiTheme="minorHAnsi" w:cstheme="minorHAnsi"/>
          <w:sz w:val="22"/>
          <w:szCs w:val="22"/>
        </w:rPr>
        <w:t xml:space="preserve">ubjecte a regulació </w:t>
      </w:r>
      <w:r w:rsidR="001B09B1">
        <w:rPr>
          <w:rFonts w:asciiTheme="minorHAnsi" w:hAnsiTheme="minorHAnsi" w:cstheme="minorHAnsi"/>
          <w:sz w:val="22"/>
          <w:szCs w:val="22"/>
        </w:rPr>
        <w:t xml:space="preserve">HARMONITZADA </w:t>
      </w:r>
    </w:p>
    <w:p w14:paraId="35A59600" w14:textId="77777777" w:rsidR="00A87F20" w:rsidRDefault="007D694B" w:rsidP="00A87F20">
      <w:pPr>
        <w:pBdr>
          <w:bottom w:val="single" w:sz="4" w:space="1" w:color="auto"/>
        </w:pBdr>
        <w:ind w:left="-567" w:right="-5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706">
        <w:rPr>
          <w:rFonts w:asciiTheme="minorHAnsi" w:hAnsiTheme="minorHAnsi" w:cstheme="minorHAnsi"/>
          <w:b/>
          <w:sz w:val="22"/>
          <w:szCs w:val="22"/>
        </w:rPr>
        <w:t>Descripció del contracte</w:t>
      </w:r>
      <w:r w:rsidRPr="00DA7706">
        <w:rPr>
          <w:rFonts w:asciiTheme="minorHAnsi" w:hAnsiTheme="minorHAnsi" w:cstheme="minorHAnsi"/>
          <w:sz w:val="22"/>
          <w:szCs w:val="22"/>
        </w:rPr>
        <w:t>:</w:t>
      </w:r>
      <w:r w:rsidR="00AB3408" w:rsidRPr="00D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7F20" w:rsidRPr="00A87F20">
        <w:rPr>
          <w:rFonts w:asciiTheme="minorHAnsi" w:hAnsiTheme="minorHAnsi" w:cstheme="minorHAnsi"/>
          <w:b/>
          <w:bCs/>
          <w:sz w:val="22"/>
          <w:szCs w:val="22"/>
        </w:rPr>
        <w:t>ACORD MARC PER LA HOMOLOGACIÓ DE PROVEÏDORS PEL SUBMINISTRAMENT D’ENERGIA AL GRAN TEATRE DEL LICEU</w:t>
      </w:r>
      <w:r w:rsidR="00A87F2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1B92F589" w14:textId="77777777" w:rsidR="00A87F20" w:rsidRDefault="00A87F20" w:rsidP="00A87F20">
      <w:pPr>
        <w:pBdr>
          <w:bottom w:val="single" w:sz="4" w:space="1" w:color="auto"/>
        </w:pBdr>
        <w:ind w:left="-567" w:right="-5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 xml:space="preserve">LOT 1: SUBMINISTRAMENT D’ENERGIA ELÈCTRICA. TARIFA ATR: 6.1TD, </w:t>
      </w:r>
    </w:p>
    <w:p w14:paraId="6E31BB44" w14:textId="77777777" w:rsidR="00A87F20" w:rsidRDefault="00A87F20" w:rsidP="00A87F20">
      <w:pPr>
        <w:pBdr>
          <w:bottom w:val="single" w:sz="4" w:space="1" w:color="auto"/>
        </w:pBdr>
        <w:ind w:left="-567" w:right="-5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 xml:space="preserve">LOT 2: SUBMINISTRAMENT D’ENERGIA ELÈCTRICA. TARIFA ATR: 3.0TD, </w:t>
      </w:r>
    </w:p>
    <w:p w14:paraId="20CA5CA4" w14:textId="0E50D1DA" w:rsidR="00836546" w:rsidRPr="0067383C" w:rsidRDefault="00A87F20" w:rsidP="00A87F20">
      <w:pPr>
        <w:pBdr>
          <w:bottom w:val="single" w:sz="4" w:space="1" w:color="auto"/>
        </w:pBdr>
        <w:ind w:left="-567" w:right="-5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3: SUBMINISTRAMENT DE GAS NATURAL CANALITZAT. TARIFA RLTB.5</w:t>
      </w:r>
    </w:p>
    <w:p w14:paraId="3DDA08DE" w14:textId="77777777" w:rsidR="00A87F20" w:rsidRDefault="00A87F20" w:rsidP="004438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BD046D" w14:textId="77777777" w:rsidR="00776350" w:rsidRDefault="00776350" w:rsidP="004438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5A36F4" w14:textId="114276F3" w:rsidR="004438F8" w:rsidRPr="0067383C" w:rsidRDefault="004438F8" w:rsidP="00776350">
      <w:pPr>
        <w:spacing w:line="276" w:lineRule="auto"/>
        <w:ind w:left="-567" w:right="-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 xml:space="preserve">ACTA D’OBERTURA DE LA DOCUMENTACIÓ ADMINISTRATIVA CONTINGUDA AL SOBRE NÚM. 1 I DE CONSTITUCIÓ DE LA MESA DE CONTRACTACIÓ </w:t>
      </w:r>
    </w:p>
    <w:p w14:paraId="51FB0A34" w14:textId="5735D639" w:rsidR="004438F8" w:rsidRPr="0067383C" w:rsidRDefault="004438F8" w:rsidP="004438F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88CD8B1" w14:textId="4BA08759" w:rsidR="00482EF4" w:rsidRPr="0067383C" w:rsidRDefault="00482EF4" w:rsidP="00905950">
      <w:pPr>
        <w:spacing w:after="61"/>
        <w:ind w:left="-567" w:right="-568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sz w:val="22"/>
          <w:szCs w:val="22"/>
        </w:rPr>
        <w:t xml:space="preserve">A </w:t>
      </w:r>
      <w:r w:rsidRPr="00C112F6">
        <w:rPr>
          <w:rFonts w:asciiTheme="minorHAnsi" w:hAnsiTheme="minorHAnsi" w:cstheme="minorHAnsi"/>
          <w:sz w:val="22"/>
          <w:szCs w:val="22"/>
        </w:rPr>
        <w:t xml:space="preserve">Barcelona, </w:t>
      </w:r>
      <w:r w:rsidR="00C112F6" w:rsidRPr="00C112F6">
        <w:rPr>
          <w:rFonts w:asciiTheme="minorHAnsi" w:hAnsiTheme="minorHAnsi" w:cstheme="minorHAnsi"/>
          <w:sz w:val="22"/>
          <w:szCs w:val="22"/>
        </w:rPr>
        <w:t>2</w:t>
      </w:r>
      <w:r w:rsidR="001B09B1" w:rsidRPr="00C112F6">
        <w:rPr>
          <w:rFonts w:asciiTheme="minorHAnsi" w:hAnsiTheme="minorHAnsi" w:cstheme="minorHAnsi"/>
          <w:sz w:val="22"/>
          <w:szCs w:val="22"/>
        </w:rPr>
        <w:t xml:space="preserve"> d</w:t>
      </w:r>
      <w:r w:rsidR="00A87F20" w:rsidRPr="00C112F6">
        <w:rPr>
          <w:rFonts w:asciiTheme="minorHAnsi" w:hAnsiTheme="minorHAnsi" w:cstheme="minorHAnsi"/>
          <w:sz w:val="22"/>
          <w:szCs w:val="22"/>
        </w:rPr>
        <w:t xml:space="preserve">e </w:t>
      </w:r>
      <w:r w:rsidR="00C112F6" w:rsidRPr="00C112F6">
        <w:rPr>
          <w:rFonts w:asciiTheme="minorHAnsi" w:hAnsiTheme="minorHAnsi" w:cstheme="minorHAnsi"/>
          <w:sz w:val="22"/>
          <w:szCs w:val="22"/>
        </w:rPr>
        <w:t>febrer</w:t>
      </w:r>
      <w:r w:rsidR="001B09B1" w:rsidRPr="00C112F6">
        <w:rPr>
          <w:rFonts w:asciiTheme="minorHAnsi" w:hAnsiTheme="minorHAnsi" w:cstheme="minorHAnsi"/>
          <w:sz w:val="22"/>
          <w:szCs w:val="22"/>
        </w:rPr>
        <w:t xml:space="preserve"> de 202</w:t>
      </w:r>
      <w:r w:rsidR="00A87F20" w:rsidRPr="00C112F6">
        <w:rPr>
          <w:rFonts w:asciiTheme="minorHAnsi" w:hAnsiTheme="minorHAnsi" w:cstheme="minorHAnsi"/>
          <w:sz w:val="22"/>
          <w:szCs w:val="22"/>
        </w:rPr>
        <w:t>6</w:t>
      </w:r>
      <w:r w:rsidR="005C4782" w:rsidRPr="00C112F6">
        <w:rPr>
          <w:rFonts w:asciiTheme="minorHAnsi" w:hAnsiTheme="minorHAnsi" w:cstheme="minorHAnsi"/>
          <w:sz w:val="22"/>
          <w:szCs w:val="22"/>
        </w:rPr>
        <w:t>, es</w:t>
      </w:r>
      <w:r w:rsidRPr="00C112F6">
        <w:rPr>
          <w:rFonts w:asciiTheme="minorHAnsi" w:hAnsiTheme="minorHAnsi" w:cstheme="minorHAnsi"/>
          <w:sz w:val="22"/>
          <w:szCs w:val="22"/>
        </w:rPr>
        <w:t xml:space="preserve"> constitueix</w:t>
      </w:r>
      <w:r w:rsidRPr="0067383C">
        <w:rPr>
          <w:rFonts w:asciiTheme="minorHAnsi" w:hAnsiTheme="minorHAnsi" w:cstheme="minorHAnsi"/>
          <w:sz w:val="22"/>
          <w:szCs w:val="22"/>
        </w:rPr>
        <w:t xml:space="preserve"> la Mesa de Contractació amb els següents assistents:</w:t>
      </w:r>
    </w:p>
    <w:p w14:paraId="52207E8C" w14:textId="77777777" w:rsidR="007D694B" w:rsidRPr="0067383C" w:rsidRDefault="007D694B" w:rsidP="007D694B">
      <w:pPr>
        <w:pStyle w:val="Senseespaiat"/>
        <w:rPr>
          <w:rFonts w:cstheme="minorHAnsi"/>
          <w:snapToGrid w:val="0"/>
        </w:rPr>
      </w:pPr>
    </w:p>
    <w:p w14:paraId="2E3AAEF3" w14:textId="1C8B2F14" w:rsidR="008A351B" w:rsidRPr="0067383C" w:rsidRDefault="008A351B" w:rsidP="00905950">
      <w:pPr>
        <w:pStyle w:val="Senseespaiat"/>
        <w:ind w:left="1134" w:right="-568" w:hanging="1701"/>
        <w:jc w:val="both"/>
        <w:rPr>
          <w:rFonts w:cstheme="minorHAnsi"/>
          <w:snapToGrid w:val="0"/>
        </w:rPr>
      </w:pPr>
      <w:r w:rsidRPr="0067383C">
        <w:rPr>
          <w:rFonts w:cstheme="minorHAnsi"/>
          <w:snapToGrid w:val="0"/>
        </w:rPr>
        <w:t xml:space="preserve">Presidenta: </w:t>
      </w:r>
      <w:r w:rsidRPr="0067383C">
        <w:rPr>
          <w:rFonts w:cstheme="minorHAnsi"/>
          <w:snapToGrid w:val="0"/>
        </w:rPr>
        <w:tab/>
        <w:t xml:space="preserve">Sra. Anna Serrano, Directora del Departament Econòmic Financer de la Fundació del Gran Teatre del Liceu </w:t>
      </w:r>
    </w:p>
    <w:p w14:paraId="601F1306" w14:textId="5FDAEB69" w:rsidR="00DA7706" w:rsidRPr="008046DE" w:rsidRDefault="008A351B" w:rsidP="00905950">
      <w:pPr>
        <w:pStyle w:val="Senseespaiat"/>
        <w:ind w:left="1134" w:right="-568" w:hanging="1701"/>
        <w:jc w:val="both"/>
        <w:rPr>
          <w:rFonts w:cstheme="minorHAnsi"/>
          <w:snapToGrid w:val="0"/>
        </w:rPr>
      </w:pPr>
      <w:r w:rsidRPr="0067383C">
        <w:rPr>
          <w:rFonts w:cstheme="minorHAnsi"/>
          <w:snapToGrid w:val="0"/>
        </w:rPr>
        <w:t>Vocals:</w:t>
      </w:r>
      <w:r w:rsidRPr="0067383C">
        <w:rPr>
          <w:rFonts w:cstheme="minorHAnsi"/>
          <w:snapToGrid w:val="0"/>
        </w:rPr>
        <w:tab/>
      </w:r>
      <w:r w:rsidR="00A87F20" w:rsidRPr="00A87F20">
        <w:rPr>
          <w:rFonts w:cstheme="minorHAnsi"/>
          <w:snapToGrid w:val="0"/>
        </w:rPr>
        <w:t>Sr. Jordi Tarragó, Director de Recursos Humans i Serveis Generals de la Fundació del Gran Teatre del Liceu</w:t>
      </w:r>
      <w:r w:rsidR="00DA7706">
        <w:rPr>
          <w:rFonts w:cstheme="minorHAnsi"/>
          <w:snapToGrid w:val="0"/>
        </w:rPr>
        <w:t>.</w:t>
      </w:r>
    </w:p>
    <w:p w14:paraId="2329C90A" w14:textId="67F1F210" w:rsidR="00DA7706" w:rsidRPr="008046DE" w:rsidRDefault="00DA7706" w:rsidP="00905950">
      <w:pPr>
        <w:pStyle w:val="Senseespaiat"/>
        <w:ind w:left="1134" w:right="-568" w:hanging="1701"/>
        <w:jc w:val="both"/>
        <w:rPr>
          <w:rFonts w:cstheme="minorHAnsi"/>
          <w:snapToGrid w:val="0"/>
        </w:rPr>
      </w:pPr>
      <w:r w:rsidRPr="008046DE">
        <w:rPr>
          <w:rFonts w:cstheme="minorHAnsi"/>
          <w:snapToGrid w:val="0"/>
        </w:rPr>
        <w:tab/>
      </w:r>
      <w:r w:rsidR="00A87F20" w:rsidRPr="00A87F20">
        <w:rPr>
          <w:rFonts w:cstheme="minorHAnsi"/>
          <w:snapToGrid w:val="0"/>
        </w:rPr>
        <w:t>Sr. Isaac Martin, Responsable de Manteniment d'Infraestructures del Departament de Recursos Humans i Serveis Generals</w:t>
      </w:r>
      <w:r w:rsidR="00A87F20">
        <w:rPr>
          <w:rFonts w:cstheme="minorHAnsi"/>
          <w:snapToGrid w:val="0"/>
        </w:rPr>
        <w:t>.</w:t>
      </w:r>
    </w:p>
    <w:p w14:paraId="151241C7" w14:textId="7AEFDB8A" w:rsidR="00DA7706" w:rsidRPr="008046DE" w:rsidRDefault="00DA7706" w:rsidP="00905950">
      <w:pPr>
        <w:pStyle w:val="Senseespaiat"/>
        <w:ind w:left="1134" w:right="-568"/>
        <w:jc w:val="both"/>
        <w:rPr>
          <w:rFonts w:cstheme="minorHAnsi"/>
          <w:snapToGrid w:val="0"/>
        </w:rPr>
      </w:pPr>
      <w:r w:rsidRPr="008046DE">
        <w:rPr>
          <w:rFonts w:cstheme="minorHAnsi"/>
          <w:snapToGrid w:val="0"/>
        </w:rPr>
        <w:t>Sra. Cristina Esteve, tècnic Departament Econòmic Finance</w:t>
      </w:r>
      <w:r>
        <w:rPr>
          <w:rFonts w:cstheme="minorHAnsi"/>
          <w:snapToGrid w:val="0"/>
        </w:rPr>
        <w:t>r</w:t>
      </w:r>
      <w:r w:rsidRPr="008046DE">
        <w:rPr>
          <w:rFonts w:cstheme="minorHAnsi"/>
          <w:snapToGrid w:val="0"/>
        </w:rPr>
        <w:t>.</w:t>
      </w:r>
    </w:p>
    <w:p w14:paraId="459C6994" w14:textId="0159A3B6" w:rsidR="008A351B" w:rsidRPr="0067383C" w:rsidRDefault="008A351B" w:rsidP="00905950">
      <w:pPr>
        <w:pStyle w:val="Senseespaiat"/>
        <w:ind w:left="1134" w:right="-568" w:hanging="1701"/>
        <w:jc w:val="both"/>
        <w:rPr>
          <w:rFonts w:cstheme="minorHAnsi"/>
          <w:snapToGrid w:val="0"/>
        </w:rPr>
      </w:pPr>
      <w:r w:rsidRPr="0067383C">
        <w:rPr>
          <w:rFonts w:cstheme="minorHAnsi"/>
          <w:snapToGrid w:val="0"/>
        </w:rPr>
        <w:t>Secret</w:t>
      </w:r>
      <w:r w:rsidR="00C97DCF">
        <w:rPr>
          <w:rFonts w:cstheme="minorHAnsi"/>
          <w:snapToGrid w:val="0"/>
        </w:rPr>
        <w:t>à</w:t>
      </w:r>
      <w:r w:rsidRPr="0067383C">
        <w:rPr>
          <w:rFonts w:cstheme="minorHAnsi"/>
          <w:snapToGrid w:val="0"/>
        </w:rPr>
        <w:t xml:space="preserve">ria: </w:t>
      </w:r>
      <w:r w:rsidR="00905950">
        <w:rPr>
          <w:rFonts w:cstheme="minorHAnsi"/>
          <w:snapToGrid w:val="0"/>
        </w:rPr>
        <w:tab/>
      </w:r>
      <w:r w:rsidRPr="0067383C">
        <w:rPr>
          <w:rFonts w:cstheme="minorHAnsi"/>
          <w:snapToGrid w:val="0"/>
        </w:rPr>
        <w:t xml:space="preserve">Sra. Elionor Villen, Cap de l’Assessoria Jurídica de la Fundació del Gran Teatre del Liceu </w:t>
      </w:r>
    </w:p>
    <w:p w14:paraId="0E542DDA" w14:textId="77777777" w:rsidR="007D4F5A" w:rsidRPr="0067383C" w:rsidRDefault="007D4F5A" w:rsidP="006D6172">
      <w:pPr>
        <w:spacing w:line="276" w:lineRule="auto"/>
        <w:ind w:right="-56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C16D90" w14:textId="05865AC0" w:rsidR="004438F8" w:rsidRPr="0067383C" w:rsidRDefault="004438F8" w:rsidP="00905950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 xml:space="preserve">Objecte de la sessió: </w:t>
      </w:r>
    </w:p>
    <w:p w14:paraId="6FF7130A" w14:textId="77777777" w:rsidR="004438F8" w:rsidRPr="0067383C" w:rsidRDefault="004438F8" w:rsidP="00905950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65FB5F" w14:textId="1E4330FE" w:rsidR="004438F8" w:rsidRPr="00C97DCF" w:rsidRDefault="00261887" w:rsidP="00905950">
      <w:pPr>
        <w:spacing w:line="276" w:lineRule="auto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sz w:val="22"/>
          <w:szCs w:val="22"/>
        </w:rPr>
        <w:t xml:space="preserve">Es objecte de la present sessió </w:t>
      </w:r>
      <w:r w:rsidR="004438F8" w:rsidRPr="0067383C">
        <w:rPr>
          <w:rFonts w:asciiTheme="minorHAnsi" w:hAnsiTheme="minorHAnsi" w:cstheme="minorHAnsi"/>
          <w:sz w:val="22"/>
          <w:szCs w:val="22"/>
        </w:rPr>
        <w:t xml:space="preserve">la constitució de </w:t>
      </w:r>
      <w:smartTag w:uri="urn:schemas-microsoft-com:office:smarttags" w:element="metricconverter">
        <w:smartTagPr>
          <w:attr w:name="ProductID" w:val="la Mesa"/>
        </w:smartTagPr>
        <w:r w:rsidR="004438F8" w:rsidRPr="0067383C">
          <w:rPr>
            <w:rFonts w:asciiTheme="minorHAnsi" w:hAnsiTheme="minorHAnsi" w:cstheme="minorHAnsi"/>
            <w:sz w:val="22"/>
            <w:szCs w:val="22"/>
          </w:rPr>
          <w:t>la Mesa</w:t>
        </w:r>
      </w:smartTag>
      <w:r w:rsidR="004438F8" w:rsidRPr="0067383C">
        <w:rPr>
          <w:rFonts w:asciiTheme="minorHAnsi" w:hAnsiTheme="minorHAnsi" w:cstheme="minorHAnsi"/>
          <w:sz w:val="22"/>
          <w:szCs w:val="22"/>
        </w:rPr>
        <w:t xml:space="preserve"> de Contractació, la comunicació de l’acte d’obertura del sobre relatiu a la documentació general (núm. 1) i revisió de la documentació continguda en el mateix </w:t>
      </w:r>
      <w:r w:rsidRPr="0067383C">
        <w:rPr>
          <w:rFonts w:asciiTheme="minorHAnsi" w:hAnsiTheme="minorHAnsi" w:cstheme="minorHAnsi"/>
          <w:sz w:val="22"/>
          <w:szCs w:val="22"/>
        </w:rPr>
        <w:t>per</w:t>
      </w:r>
      <w:r w:rsidR="004438F8" w:rsidRPr="0067383C">
        <w:rPr>
          <w:rFonts w:asciiTheme="minorHAnsi" w:hAnsiTheme="minorHAnsi" w:cstheme="minorHAnsi"/>
          <w:sz w:val="22"/>
          <w:szCs w:val="22"/>
        </w:rPr>
        <w:t xml:space="preserve"> tal d’optar a l’adjudicació del contracte </w:t>
      </w:r>
      <w:r w:rsidRPr="0067383C">
        <w:rPr>
          <w:rFonts w:asciiTheme="minorHAnsi" w:hAnsiTheme="minorHAnsi" w:cstheme="minorHAnsi"/>
          <w:sz w:val="22"/>
          <w:szCs w:val="22"/>
        </w:rPr>
        <w:t xml:space="preserve">indicat a l’encapçalament publicat al perfil del contractant en </w:t>
      </w:r>
      <w:r w:rsidR="00BD1077">
        <w:rPr>
          <w:rFonts w:asciiTheme="minorHAnsi" w:hAnsiTheme="minorHAnsi" w:cstheme="minorHAnsi"/>
          <w:sz w:val="22"/>
          <w:szCs w:val="22"/>
        </w:rPr>
        <w:t>2</w:t>
      </w:r>
      <w:r w:rsidR="00A87F20">
        <w:rPr>
          <w:rFonts w:asciiTheme="minorHAnsi" w:hAnsiTheme="minorHAnsi" w:cstheme="minorHAnsi"/>
          <w:sz w:val="22"/>
          <w:szCs w:val="22"/>
        </w:rPr>
        <w:t>3</w:t>
      </w:r>
      <w:r w:rsidR="001B09B1">
        <w:rPr>
          <w:rFonts w:asciiTheme="minorHAnsi" w:hAnsiTheme="minorHAnsi" w:cstheme="minorHAnsi"/>
          <w:sz w:val="22"/>
          <w:szCs w:val="22"/>
        </w:rPr>
        <w:t xml:space="preserve"> d</w:t>
      </w:r>
      <w:r w:rsidR="00BD1077">
        <w:rPr>
          <w:rFonts w:asciiTheme="minorHAnsi" w:hAnsiTheme="minorHAnsi" w:cstheme="minorHAnsi"/>
          <w:sz w:val="22"/>
          <w:szCs w:val="22"/>
        </w:rPr>
        <w:t xml:space="preserve">e </w:t>
      </w:r>
      <w:r w:rsidR="00A87F20">
        <w:rPr>
          <w:rFonts w:asciiTheme="minorHAnsi" w:hAnsiTheme="minorHAnsi" w:cstheme="minorHAnsi"/>
          <w:sz w:val="22"/>
          <w:szCs w:val="22"/>
        </w:rPr>
        <w:t>desembre</w:t>
      </w:r>
      <w:r w:rsidR="001B09B1">
        <w:rPr>
          <w:rFonts w:asciiTheme="minorHAnsi" w:hAnsiTheme="minorHAnsi" w:cstheme="minorHAnsi"/>
          <w:sz w:val="22"/>
          <w:szCs w:val="22"/>
        </w:rPr>
        <w:t xml:space="preserve"> de 202</w:t>
      </w:r>
      <w:r w:rsidR="00DA7706">
        <w:rPr>
          <w:rFonts w:asciiTheme="minorHAnsi" w:hAnsiTheme="minorHAnsi" w:cstheme="minorHAnsi"/>
          <w:sz w:val="22"/>
          <w:szCs w:val="22"/>
        </w:rPr>
        <w:t>5</w:t>
      </w:r>
      <w:r w:rsidR="001B09B1">
        <w:rPr>
          <w:rFonts w:asciiTheme="minorHAnsi" w:hAnsiTheme="minorHAnsi" w:cstheme="minorHAnsi"/>
          <w:sz w:val="22"/>
          <w:szCs w:val="22"/>
        </w:rPr>
        <w:t xml:space="preserve"> </w:t>
      </w:r>
      <w:r w:rsidR="004921E5" w:rsidRPr="00C97DCF">
        <w:rPr>
          <w:rFonts w:asciiTheme="minorHAnsi" w:hAnsiTheme="minorHAnsi" w:cstheme="minorHAnsi"/>
          <w:sz w:val="22"/>
          <w:szCs w:val="22"/>
        </w:rPr>
        <w:t>i al DOUE e</w:t>
      </w:r>
      <w:r w:rsidR="001B09B1">
        <w:rPr>
          <w:rFonts w:asciiTheme="minorHAnsi" w:hAnsiTheme="minorHAnsi" w:cstheme="minorHAnsi"/>
          <w:sz w:val="22"/>
          <w:szCs w:val="22"/>
        </w:rPr>
        <w:t xml:space="preserve">l </w:t>
      </w:r>
      <w:r w:rsidR="00A87F20">
        <w:rPr>
          <w:rFonts w:asciiTheme="minorHAnsi" w:hAnsiTheme="minorHAnsi" w:cstheme="minorHAnsi"/>
          <w:sz w:val="22"/>
          <w:szCs w:val="22"/>
        </w:rPr>
        <w:t>26</w:t>
      </w:r>
      <w:r w:rsidR="001B09B1">
        <w:rPr>
          <w:rFonts w:asciiTheme="minorHAnsi" w:hAnsiTheme="minorHAnsi" w:cstheme="minorHAnsi"/>
          <w:sz w:val="22"/>
          <w:szCs w:val="22"/>
        </w:rPr>
        <w:t xml:space="preserve"> de </w:t>
      </w:r>
      <w:r w:rsidR="00A87F20">
        <w:rPr>
          <w:rFonts w:asciiTheme="minorHAnsi" w:hAnsiTheme="minorHAnsi" w:cstheme="minorHAnsi"/>
          <w:sz w:val="22"/>
          <w:szCs w:val="22"/>
        </w:rPr>
        <w:t>desembre</w:t>
      </w:r>
      <w:r w:rsidR="001B09B1">
        <w:rPr>
          <w:rFonts w:asciiTheme="minorHAnsi" w:hAnsiTheme="minorHAnsi" w:cstheme="minorHAnsi"/>
          <w:sz w:val="22"/>
          <w:szCs w:val="22"/>
        </w:rPr>
        <w:t xml:space="preserve"> de 202</w:t>
      </w:r>
      <w:r w:rsidR="00DA7706">
        <w:rPr>
          <w:rFonts w:asciiTheme="minorHAnsi" w:hAnsiTheme="minorHAnsi" w:cstheme="minorHAnsi"/>
          <w:sz w:val="22"/>
          <w:szCs w:val="22"/>
        </w:rPr>
        <w:t>5</w:t>
      </w:r>
      <w:r w:rsidR="001B09B1">
        <w:rPr>
          <w:rFonts w:asciiTheme="minorHAnsi" w:hAnsiTheme="minorHAnsi" w:cstheme="minorHAnsi"/>
          <w:sz w:val="22"/>
          <w:szCs w:val="22"/>
        </w:rPr>
        <w:t>.</w:t>
      </w:r>
      <w:r w:rsidR="00457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91639" w14:textId="77777777" w:rsidR="004438F8" w:rsidRPr="00C97DCF" w:rsidRDefault="004438F8" w:rsidP="00905950">
      <w:pPr>
        <w:spacing w:line="276" w:lineRule="auto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8222ED3" w14:textId="3402B12A" w:rsidR="00261887" w:rsidRPr="0067383C" w:rsidRDefault="00261887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Desenvolupament de la sessió</w:t>
      </w:r>
      <w:r w:rsidRPr="0067383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A0159DE" w14:textId="77777777" w:rsidR="00261887" w:rsidRPr="0067383C" w:rsidRDefault="00261887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</w:p>
    <w:p w14:paraId="31D5E66C" w14:textId="27E820F6" w:rsidR="00261887" w:rsidRPr="0067383C" w:rsidRDefault="00261887" w:rsidP="00872A2B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Primer:</w:t>
      </w:r>
      <w:r w:rsidR="00BE57BC" w:rsidRPr="0067383C">
        <w:rPr>
          <w:rFonts w:asciiTheme="minorHAnsi" w:hAnsiTheme="minorHAnsi" w:cstheme="minorHAnsi"/>
          <w:sz w:val="22"/>
          <w:szCs w:val="22"/>
        </w:rPr>
        <w:t xml:space="preserve"> </w:t>
      </w:r>
      <w:r w:rsidR="00872A2B">
        <w:rPr>
          <w:rFonts w:asciiTheme="minorHAnsi" w:hAnsiTheme="minorHAnsi" w:cstheme="minorHAnsi"/>
          <w:sz w:val="22"/>
          <w:szCs w:val="22"/>
        </w:rPr>
        <w:t xml:space="preserve">En data d’avui </w:t>
      </w:r>
      <w:r w:rsidR="00872A2B" w:rsidRPr="00872A2B">
        <w:rPr>
          <w:rFonts w:asciiTheme="minorHAnsi" w:hAnsiTheme="minorHAnsi" w:cstheme="minorHAnsi"/>
          <w:sz w:val="22"/>
          <w:szCs w:val="22"/>
        </w:rPr>
        <w:t>02/02/2026</w:t>
      </w:r>
      <w:r w:rsidR="00872A2B">
        <w:rPr>
          <w:rFonts w:asciiTheme="minorHAnsi" w:hAnsiTheme="minorHAnsi" w:cstheme="minorHAnsi"/>
          <w:sz w:val="22"/>
          <w:szCs w:val="22"/>
        </w:rPr>
        <w:t xml:space="preserve"> a les </w:t>
      </w:r>
      <w:r w:rsidR="00872A2B" w:rsidRPr="00872A2B">
        <w:rPr>
          <w:rFonts w:asciiTheme="minorHAnsi" w:hAnsiTheme="minorHAnsi" w:cstheme="minorHAnsi"/>
          <w:sz w:val="22"/>
          <w:szCs w:val="22"/>
          <w:lang w:val="es-ES"/>
        </w:rPr>
        <w:t>11:38:13</w:t>
      </w:r>
      <w:r w:rsidR="00872A2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872A2B" w:rsidRPr="00872A2B">
        <w:rPr>
          <w:rFonts w:asciiTheme="minorHAnsi" w:hAnsiTheme="minorHAnsi" w:cstheme="minorHAnsi"/>
          <w:sz w:val="22"/>
          <w:szCs w:val="22"/>
        </w:rPr>
        <w:t xml:space="preserve">s’han aplicat les </w:t>
      </w:r>
      <w:r w:rsidR="00872A2B">
        <w:rPr>
          <w:rFonts w:asciiTheme="minorHAnsi" w:hAnsiTheme="minorHAnsi" w:cstheme="minorHAnsi"/>
          <w:sz w:val="22"/>
          <w:szCs w:val="22"/>
        </w:rPr>
        <w:t xml:space="preserve">credencials a l’eina del Sobre Digital </w:t>
      </w:r>
      <w:proofErr w:type="spellStart"/>
      <w:r w:rsidR="00872A2B" w:rsidRPr="00872A2B">
        <w:rPr>
          <w:rFonts w:asciiTheme="minorHAnsi" w:hAnsiTheme="minorHAnsi" w:cstheme="minorHAnsi"/>
          <w:b/>
          <w:bCs/>
          <w:sz w:val="22"/>
          <w:szCs w:val="22"/>
        </w:rPr>
        <w:t>eLicita</w:t>
      </w:r>
      <w:proofErr w:type="spellEnd"/>
      <w:r w:rsidR="00872A2B">
        <w:rPr>
          <w:rFonts w:asciiTheme="minorHAnsi" w:hAnsiTheme="minorHAnsi" w:cstheme="minorHAnsi"/>
          <w:sz w:val="22"/>
          <w:szCs w:val="22"/>
        </w:rPr>
        <w:t xml:space="preserve"> de presentació electrònica d’ofertes per part dels membres custodis.   A continuació l</w:t>
      </w:r>
      <w:r w:rsidR="00BE57BC" w:rsidRPr="0067383C">
        <w:rPr>
          <w:rFonts w:asciiTheme="minorHAnsi" w:hAnsiTheme="minorHAnsi" w:cstheme="minorHAnsi"/>
          <w:sz w:val="22"/>
          <w:szCs w:val="22"/>
        </w:rPr>
        <w:t xml:space="preserve">a </w:t>
      </w:r>
      <w:r w:rsidRPr="0067383C">
        <w:rPr>
          <w:rFonts w:asciiTheme="minorHAnsi" w:hAnsiTheme="minorHAnsi" w:cstheme="minorHAnsi"/>
          <w:sz w:val="22"/>
          <w:szCs w:val="22"/>
        </w:rPr>
        <w:t>president</w:t>
      </w:r>
      <w:r w:rsidR="00BE57BC" w:rsidRPr="0067383C">
        <w:rPr>
          <w:rFonts w:asciiTheme="minorHAnsi" w:hAnsiTheme="minorHAnsi" w:cstheme="minorHAnsi"/>
          <w:sz w:val="22"/>
          <w:szCs w:val="22"/>
        </w:rPr>
        <w:t>a</w:t>
      </w:r>
      <w:r w:rsidRPr="0067383C">
        <w:rPr>
          <w:rFonts w:asciiTheme="minorHAnsi" w:hAnsiTheme="minorHAnsi" w:cstheme="minorHAnsi"/>
          <w:sz w:val="22"/>
          <w:szCs w:val="22"/>
        </w:rPr>
        <w:t xml:space="preserve"> de la Mesa de Contractació ordena l’obertura del sobre núm.</w:t>
      </w:r>
      <w:r w:rsidR="005B04DD">
        <w:rPr>
          <w:rFonts w:asciiTheme="minorHAnsi" w:hAnsiTheme="minorHAnsi" w:cstheme="minorHAnsi"/>
          <w:sz w:val="22"/>
          <w:szCs w:val="22"/>
        </w:rPr>
        <w:t xml:space="preserve"> </w:t>
      </w:r>
      <w:r w:rsidRPr="0067383C">
        <w:rPr>
          <w:rFonts w:asciiTheme="minorHAnsi" w:hAnsiTheme="minorHAnsi" w:cstheme="minorHAnsi"/>
          <w:sz w:val="22"/>
          <w:szCs w:val="22"/>
        </w:rPr>
        <w:t xml:space="preserve">1 de documentació general </w:t>
      </w:r>
      <w:r w:rsidR="00872A2B">
        <w:rPr>
          <w:rFonts w:asciiTheme="minorHAnsi" w:hAnsiTheme="minorHAnsi" w:cstheme="minorHAnsi"/>
          <w:sz w:val="22"/>
          <w:szCs w:val="22"/>
        </w:rPr>
        <w:t>dels tres lots. Una vegada oberts els sobres l</w:t>
      </w:r>
      <w:r w:rsidR="00C97DCF">
        <w:rPr>
          <w:rFonts w:asciiTheme="minorHAnsi" w:hAnsiTheme="minorHAnsi" w:cstheme="minorHAnsi"/>
          <w:sz w:val="22"/>
          <w:szCs w:val="22"/>
        </w:rPr>
        <w:t>a Secretària</w:t>
      </w:r>
      <w:r w:rsidRPr="0067383C">
        <w:rPr>
          <w:rFonts w:asciiTheme="minorHAnsi" w:hAnsiTheme="minorHAnsi" w:cstheme="minorHAnsi"/>
          <w:sz w:val="22"/>
          <w:szCs w:val="22"/>
        </w:rPr>
        <w:t xml:space="preserve"> verifica i certifica el contingut de la documentació presentada pels licitadors. </w:t>
      </w:r>
    </w:p>
    <w:p w14:paraId="1206D12A" w14:textId="77777777" w:rsidR="00F77198" w:rsidRPr="0067383C" w:rsidRDefault="00F77198" w:rsidP="00905950">
      <w:pPr>
        <w:ind w:left="-567" w:right="-56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CFE20C" w14:textId="04E86AC0" w:rsidR="00261887" w:rsidRPr="0067383C" w:rsidRDefault="00261887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Segon:</w:t>
      </w:r>
      <w:r w:rsidRPr="0067383C">
        <w:rPr>
          <w:rFonts w:asciiTheme="minorHAnsi" w:hAnsiTheme="minorHAnsi" w:cstheme="minorHAnsi"/>
          <w:sz w:val="22"/>
          <w:szCs w:val="22"/>
        </w:rPr>
        <w:t xml:space="preserve"> Tot seguit es procedeix a la qualificació dels documents aportats per les empreses licitadores en el termini establert i en la forma pertinent d’acord amb el previst en el Plec de Clàusules Particulars que regeix el present procediment de contractació. </w:t>
      </w:r>
    </w:p>
    <w:p w14:paraId="16A1D677" w14:textId="77777777" w:rsidR="001B09B1" w:rsidRDefault="001B09B1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0FE079EF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253AE3C9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6BC66418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14E21F37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05B954FF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0AE6E849" w14:textId="77777777" w:rsidR="00836546" w:rsidRDefault="00836546" w:rsidP="00261887">
      <w:pPr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5FB01BE9" w14:textId="510C7211" w:rsidR="00261887" w:rsidRDefault="00261887" w:rsidP="00905950">
      <w:pPr>
        <w:ind w:right="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sz w:val="22"/>
          <w:szCs w:val="22"/>
        </w:rPr>
        <w:t xml:space="preserve">A la vista de la documentació aportada la Mesa de Contractació adopta els següents: </w:t>
      </w:r>
    </w:p>
    <w:p w14:paraId="249FBA95" w14:textId="77777777" w:rsidR="00836546" w:rsidRPr="0067383C" w:rsidRDefault="00836546" w:rsidP="00905950">
      <w:pPr>
        <w:ind w:right="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87E129E" w14:textId="77777777" w:rsidR="00F77198" w:rsidRPr="0067383C" w:rsidRDefault="00F77198" w:rsidP="00F77198">
      <w:pPr>
        <w:ind w:right="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4436CA" w14:textId="0F18E6A9" w:rsidR="00261887" w:rsidRPr="00C45D18" w:rsidRDefault="00261887" w:rsidP="00776350">
      <w:pPr>
        <w:ind w:right="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ACORDS</w:t>
      </w:r>
    </w:p>
    <w:p w14:paraId="373FADB4" w14:textId="20F7A3FD" w:rsidR="002125D0" w:rsidRPr="0067383C" w:rsidRDefault="002125D0" w:rsidP="00261887">
      <w:pPr>
        <w:ind w:right="7"/>
        <w:rPr>
          <w:rFonts w:asciiTheme="minorHAnsi" w:hAnsiTheme="minorHAnsi" w:cstheme="minorHAnsi"/>
          <w:sz w:val="22"/>
          <w:szCs w:val="22"/>
        </w:rPr>
      </w:pPr>
    </w:p>
    <w:p w14:paraId="20AAAF3C" w14:textId="10390824" w:rsidR="00905950" w:rsidRDefault="005B198F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67383C">
        <w:rPr>
          <w:rFonts w:asciiTheme="minorHAnsi" w:hAnsiTheme="minorHAnsi" w:cstheme="minorHAnsi"/>
          <w:b/>
          <w:sz w:val="22"/>
          <w:szCs w:val="22"/>
        </w:rPr>
        <w:t>Primer</w:t>
      </w:r>
      <w:r w:rsidR="00776350">
        <w:rPr>
          <w:rFonts w:asciiTheme="minorHAnsi" w:hAnsiTheme="minorHAnsi" w:cstheme="minorHAnsi"/>
          <w:b/>
          <w:sz w:val="22"/>
          <w:szCs w:val="22"/>
        </w:rPr>
        <w:t>.-</w:t>
      </w:r>
      <w:r w:rsidRPr="006738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383C">
        <w:rPr>
          <w:rFonts w:asciiTheme="minorHAnsi" w:hAnsiTheme="minorHAnsi" w:cstheme="minorHAnsi"/>
          <w:sz w:val="22"/>
          <w:szCs w:val="22"/>
        </w:rPr>
        <w:t xml:space="preserve">Tenir com a presentades en el procediment de referència a les següents empreses licitadores: </w:t>
      </w:r>
    </w:p>
    <w:p w14:paraId="1B8746E5" w14:textId="77777777" w:rsidR="00776350" w:rsidRDefault="00776350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</w:p>
    <w:p w14:paraId="2FE9EB6D" w14:textId="46165D4F" w:rsidR="00776350" w:rsidRDefault="00776350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1: SUBMINISTRAMENT D’ENERGIA ELÈCTRICA. TARIFA ATR: 6.1TD</w:t>
      </w:r>
    </w:p>
    <w:p w14:paraId="6CEB3A94" w14:textId="77777777" w:rsidR="00872A2B" w:rsidRDefault="00872A2B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</w:p>
    <w:p w14:paraId="4AEE0148" w14:textId="0F453411" w:rsidR="00724ACA" w:rsidRPr="00724ACA" w:rsidRDefault="00A87F20" w:rsidP="00905950">
      <w:pPr>
        <w:ind w:left="-567"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IBERDROLA CLIENTES,</w:t>
      </w:r>
      <w:r w:rsidR="00724ACA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AU</w:t>
      </w:r>
      <w:r w:rsidR="00724ACA">
        <w:rPr>
          <w:rFonts w:asciiTheme="minorHAnsi" w:hAnsiTheme="minorHAnsi" w:cstheme="minorHAnsi"/>
          <w:sz w:val="22"/>
          <w:szCs w:val="22"/>
        </w:rPr>
        <w:t xml:space="preserve">  NIF </w:t>
      </w:r>
      <w:r>
        <w:rPr>
          <w:rFonts w:asciiTheme="minorHAnsi" w:hAnsiTheme="minorHAnsi" w:cstheme="minorHAnsi"/>
          <w:sz w:val="22"/>
          <w:szCs w:val="22"/>
        </w:rPr>
        <w:t>A95758389</w:t>
      </w:r>
      <w:r w:rsidR="00724ACA">
        <w:rPr>
          <w:rFonts w:ascii="Open Sans" w:hAnsi="Open Sans" w:cs="Open Sans"/>
          <w:color w:val="212121"/>
        </w:rPr>
        <w:br/>
      </w: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="00724ACA"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724ACA">
        <w:rPr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Fonts w:asciiTheme="minorHAnsi" w:hAnsiTheme="minorHAnsi" w:cstheme="minorHAnsi"/>
          <w:color w:val="212121"/>
          <w:sz w:val="22"/>
          <w:szCs w:val="22"/>
        </w:rPr>
        <w:t>AU</w:t>
      </w:r>
      <w:r w:rsidR="00724ACA">
        <w:rPr>
          <w:rFonts w:asciiTheme="minorHAnsi" w:hAnsiTheme="minorHAnsi" w:cstheme="minorHAnsi"/>
          <w:color w:val="212121"/>
          <w:sz w:val="22"/>
          <w:szCs w:val="22"/>
        </w:rPr>
        <w:t xml:space="preserve">  NIF </w:t>
      </w:r>
      <w:r>
        <w:rPr>
          <w:rFonts w:asciiTheme="minorHAnsi" w:hAnsiTheme="minorHAnsi" w:cstheme="minorHAnsi"/>
          <w:color w:val="212121"/>
          <w:sz w:val="22"/>
          <w:szCs w:val="22"/>
        </w:rPr>
        <w:t>A81948077</w:t>
      </w:r>
    </w:p>
    <w:p w14:paraId="4CDB5454" w14:textId="617CBEED" w:rsidR="00A87F20" w:rsidRDefault="00A87F20" w:rsidP="009059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0E9F81AC" w14:textId="75B37DF5" w:rsidR="00A87F20" w:rsidRPr="00724ACA" w:rsidRDefault="00A87F20" w:rsidP="009059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  <w:lang w:eastAsia="ca-ES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ADX RENOVABLES, SL  NIF B72562051</w:t>
      </w:r>
    </w:p>
    <w:p w14:paraId="7549E2BE" w14:textId="77777777" w:rsidR="001B09B1" w:rsidRDefault="001B09B1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BB11F25" w14:textId="05D73611" w:rsidR="00776350" w:rsidRDefault="00776350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2: SUBMINISTRAMENT D’ENERGIA ELÈCTRICA. TARIFA ATR: 3.0TD</w:t>
      </w:r>
    </w:p>
    <w:p w14:paraId="2089688A" w14:textId="77777777" w:rsidR="00872A2B" w:rsidRDefault="00872A2B" w:rsidP="009059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4C1DC1D5" w14:textId="173327C5" w:rsidR="00776350" w:rsidRDefault="00776350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12121"/>
          <w:sz w:val="22"/>
          <w:szCs w:val="22"/>
        </w:rPr>
        <w:t>SAU  NIF A81948077</w:t>
      </w:r>
    </w:p>
    <w:p w14:paraId="32FB276C" w14:textId="77777777" w:rsidR="00776350" w:rsidRDefault="00776350" w:rsidP="007763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1C5518CE" w14:textId="77777777" w:rsidR="00776350" w:rsidRPr="00724ACA" w:rsidRDefault="00776350" w:rsidP="007763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  <w:lang w:eastAsia="ca-ES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ADX RENOVABLES, SL  NIF B72562051</w:t>
      </w:r>
    </w:p>
    <w:p w14:paraId="19D802F8" w14:textId="77777777" w:rsidR="00776350" w:rsidRDefault="00776350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071A7F38" w14:textId="77777777" w:rsidR="00776350" w:rsidRPr="0067383C" w:rsidRDefault="00776350" w:rsidP="00776350">
      <w:pPr>
        <w:ind w:left="-567" w:right="-5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3: SUBMINISTRAMENT DE GAS NATURAL CANALITZAT. TARIFA RLTB.5</w:t>
      </w:r>
    </w:p>
    <w:p w14:paraId="044609F4" w14:textId="77777777" w:rsidR="00872A2B" w:rsidRDefault="00872A2B" w:rsidP="00776350">
      <w:pPr>
        <w:ind w:left="-567" w:right="-568"/>
        <w:rPr>
          <w:rFonts w:asciiTheme="minorHAnsi" w:hAnsiTheme="minorHAnsi" w:cstheme="minorHAnsi"/>
          <w:color w:val="212121"/>
          <w:sz w:val="22"/>
          <w:szCs w:val="22"/>
        </w:rPr>
      </w:pPr>
    </w:p>
    <w:p w14:paraId="7B5ADF52" w14:textId="527C43E8" w:rsidR="00776350" w:rsidRDefault="00776350" w:rsidP="00776350">
      <w:pPr>
        <w:ind w:left="-567"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12121"/>
          <w:sz w:val="22"/>
          <w:szCs w:val="22"/>
        </w:rPr>
        <w:t>SAU  NIF A81948077</w:t>
      </w:r>
    </w:p>
    <w:p w14:paraId="476F4D14" w14:textId="13ECC0F3" w:rsidR="00776350" w:rsidRDefault="00776350" w:rsidP="007763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5439CA8A" w14:textId="0BA8025C" w:rsidR="00776350" w:rsidRDefault="00776350" w:rsidP="00776350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TOTALENERGIES ELECTRICIDAD Y GAS ESPAÑA, SAU  NIF A87803862</w:t>
      </w:r>
    </w:p>
    <w:p w14:paraId="25554B63" w14:textId="77777777" w:rsidR="00776350" w:rsidRDefault="00776350" w:rsidP="00905950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11C9DC6" w14:textId="77777777" w:rsidR="00776350" w:rsidRDefault="00776350" w:rsidP="00776350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266607D" w14:textId="2E8BBB3F" w:rsidR="004921E5" w:rsidRDefault="002125D0" w:rsidP="00836546">
      <w:pPr>
        <w:pStyle w:val="Default"/>
        <w:ind w:left="-567" w:right="-568"/>
        <w:jc w:val="both"/>
        <w:rPr>
          <w:rStyle w:val="mfasi"/>
          <w:rFonts w:asciiTheme="minorHAnsi" w:hAnsiTheme="minorHAnsi" w:cstheme="minorHAnsi"/>
          <w:i w:val="0"/>
          <w:sz w:val="22"/>
          <w:szCs w:val="22"/>
        </w:rPr>
      </w:pPr>
      <w:r w:rsidRPr="00C45D18">
        <w:rPr>
          <w:rStyle w:val="mfasi"/>
          <w:rFonts w:asciiTheme="minorHAnsi" w:hAnsiTheme="minorHAnsi" w:cstheme="minorHAnsi"/>
          <w:b/>
          <w:i w:val="0"/>
          <w:sz w:val="22"/>
          <w:szCs w:val="22"/>
          <w:lang w:val="ca-ES"/>
        </w:rPr>
        <w:t>Segon</w:t>
      </w:r>
      <w:r w:rsidR="005B198F" w:rsidRPr="00C45D18">
        <w:rPr>
          <w:rStyle w:val="mfasi"/>
          <w:rFonts w:asciiTheme="minorHAnsi" w:hAnsiTheme="minorHAnsi" w:cstheme="minorHAnsi"/>
          <w:b/>
          <w:i w:val="0"/>
          <w:sz w:val="22"/>
          <w:szCs w:val="22"/>
          <w:lang w:val="ca-ES"/>
        </w:rPr>
        <w:t>.-</w:t>
      </w:r>
      <w:r w:rsidR="005B198F" w:rsidRPr="00C45D18">
        <w:rPr>
          <w:rStyle w:val="mfasi"/>
          <w:rFonts w:asciiTheme="minorHAnsi" w:hAnsiTheme="minorHAnsi" w:cstheme="minorHAnsi"/>
          <w:i w:val="0"/>
          <w:sz w:val="22"/>
          <w:szCs w:val="22"/>
          <w:lang w:val="ca-ES"/>
        </w:rPr>
        <w:t xml:space="preserve"> </w:t>
      </w:r>
      <w:proofErr w:type="spellStart"/>
      <w:r w:rsidR="004921E5" w:rsidRPr="0067383C">
        <w:rPr>
          <w:rStyle w:val="mfasi"/>
          <w:rFonts w:asciiTheme="minorHAnsi" w:hAnsiTheme="minorHAnsi" w:cstheme="minorHAnsi"/>
          <w:i w:val="0"/>
          <w:sz w:val="22"/>
          <w:szCs w:val="22"/>
        </w:rPr>
        <w:t>Atès</w:t>
      </w:r>
      <w:proofErr w:type="spellEnd"/>
      <w:r w:rsidR="004921E5" w:rsidRPr="0067383C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que ha </w:t>
      </w:r>
      <w:proofErr w:type="spellStart"/>
      <w:r w:rsidR="004921E5" w:rsidRPr="00905950">
        <w:rPr>
          <w:rStyle w:val="mfasi"/>
          <w:rFonts w:asciiTheme="minorHAnsi" w:hAnsiTheme="minorHAnsi" w:cstheme="minorHAnsi"/>
          <w:i w:val="0"/>
          <w:sz w:val="22"/>
          <w:szCs w:val="22"/>
        </w:rPr>
        <w:t>aportat</w:t>
      </w:r>
      <w:proofErr w:type="spellEnd"/>
      <w:r w:rsidR="004921E5" w:rsidRPr="00905950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correctament la documentació requerida</w:t>
      </w:r>
      <w:r w:rsidR="0045752E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921E5" w:rsidRPr="0067383C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al plec de condicions particulars, 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declarar admes</w:t>
      </w:r>
      <w:r w:rsidR="0045752E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es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com a licitador</w:t>
      </w:r>
      <w:r w:rsidR="0045752E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es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l</w:t>
      </w:r>
      <w:r w:rsidR="0045752E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es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següent</w:t>
      </w:r>
      <w:r w:rsidR="0045752E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s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empres</w:t>
      </w:r>
      <w:r w:rsidR="0045752E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es</w:t>
      </w:r>
      <w:r w:rsidR="004921E5" w:rsidRPr="00836546">
        <w:rPr>
          <w:rStyle w:val="mfasi"/>
          <w:rFonts w:asciiTheme="minorHAnsi" w:hAnsiTheme="minorHAnsi" w:cstheme="minorHAnsi"/>
          <w:i w:val="0"/>
          <w:sz w:val="22"/>
          <w:szCs w:val="22"/>
        </w:rPr>
        <w:t>:</w:t>
      </w:r>
      <w:r w:rsidR="004921E5" w:rsidRPr="0067383C">
        <w:rPr>
          <w:rStyle w:val="mfasi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51118C42" w14:textId="77777777" w:rsidR="0045752E" w:rsidRDefault="0045752E" w:rsidP="00905950">
      <w:pPr>
        <w:ind w:left="-567" w:right="-568"/>
        <w:jc w:val="both"/>
        <w:rPr>
          <w:rStyle w:val="mfasi"/>
          <w:rFonts w:asciiTheme="minorHAnsi" w:hAnsiTheme="minorHAnsi" w:cstheme="minorHAnsi"/>
          <w:i w:val="0"/>
          <w:sz w:val="22"/>
          <w:szCs w:val="22"/>
        </w:rPr>
      </w:pPr>
    </w:p>
    <w:p w14:paraId="0A5312D5" w14:textId="77777777" w:rsidR="008E2A98" w:rsidRDefault="008E2A98" w:rsidP="008E2A98">
      <w:pPr>
        <w:ind w:left="-567"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1: SUBMINISTRAMENT D’ENERGIA ELÈCTRICA. TARIFA ATR: 6.1TD</w:t>
      </w:r>
    </w:p>
    <w:p w14:paraId="47642DFD" w14:textId="77777777" w:rsidR="008E2A98" w:rsidRDefault="008E2A98" w:rsidP="008E2A98">
      <w:pPr>
        <w:ind w:left="-567" w:right="-5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48F5AF2" w14:textId="77777777" w:rsidR="00836546" w:rsidRPr="00724ACA" w:rsidRDefault="00836546" w:rsidP="00836546">
      <w:pPr>
        <w:ind w:left="-567"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IBERDROLA CLIENTES, SAU  NIF A95758389</w:t>
      </w:r>
      <w:r>
        <w:rPr>
          <w:rFonts w:ascii="Open Sans" w:hAnsi="Open Sans" w:cs="Open Sans"/>
          <w:color w:val="212121"/>
        </w:rPr>
        <w:br/>
      </w: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12121"/>
          <w:sz w:val="22"/>
          <w:szCs w:val="22"/>
        </w:rPr>
        <w:t>SAU  NIF A81948077</w:t>
      </w:r>
    </w:p>
    <w:p w14:paraId="7AA0B740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02A2FB14" w14:textId="77777777" w:rsidR="00836546" w:rsidRPr="00724ACA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  <w:lang w:eastAsia="ca-ES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ADX RENOVABLES, SL  NIF B72562051</w:t>
      </w:r>
    </w:p>
    <w:p w14:paraId="1FCD7F2B" w14:textId="77777777" w:rsidR="008E2A98" w:rsidRDefault="008E2A98" w:rsidP="008E2A98">
      <w:pPr>
        <w:ind w:left="-567" w:right="-568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B3DFD" w14:textId="77777777" w:rsidR="008E2A98" w:rsidRDefault="008E2A98" w:rsidP="008E2A98">
      <w:pPr>
        <w:ind w:left="-567" w:right="-56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2: SUBMINISTRAMENT D’ENERGIA ELÈCTRICA. TARIFA ATR: 3.0TD</w:t>
      </w:r>
    </w:p>
    <w:p w14:paraId="17298364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12121"/>
          <w:sz w:val="22"/>
          <w:szCs w:val="22"/>
        </w:rPr>
        <w:t>SAU  NIF A81948077</w:t>
      </w:r>
    </w:p>
    <w:p w14:paraId="2EA2568A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24DEC35A" w14:textId="77777777" w:rsidR="00836546" w:rsidRPr="00724ACA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  <w:lang w:eastAsia="ca-ES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ADX RENOVABLES, SL  NIF B72562051</w:t>
      </w:r>
    </w:p>
    <w:p w14:paraId="10F917A9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DDDD12D" w14:textId="77777777" w:rsidR="008E2A98" w:rsidRDefault="008E2A98" w:rsidP="008E2A98">
      <w:pPr>
        <w:ind w:left="-567" w:right="-56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E80E" w14:textId="77777777" w:rsidR="008E2A98" w:rsidRPr="0067383C" w:rsidRDefault="008E2A98" w:rsidP="008E2A98">
      <w:pPr>
        <w:ind w:left="-567" w:right="-5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F20">
        <w:rPr>
          <w:rFonts w:asciiTheme="minorHAnsi" w:hAnsiTheme="minorHAnsi" w:cstheme="minorHAnsi"/>
          <w:b/>
          <w:bCs/>
          <w:sz w:val="22"/>
          <w:szCs w:val="22"/>
        </w:rPr>
        <w:t>LOT 3: SUBMINISTRAMENT DE GAS NATURAL CANALITZAT. TARIFA RLTB.5</w:t>
      </w:r>
    </w:p>
    <w:p w14:paraId="7CB47113" w14:textId="77777777" w:rsidR="008E2A98" w:rsidRDefault="008E2A98" w:rsidP="008E2A98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8F56828" w14:textId="77777777" w:rsidR="00836546" w:rsidRDefault="00836546" w:rsidP="00836546">
      <w:pPr>
        <w:ind w:left="-567"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ENDESA ENERGIA</w:t>
      </w:r>
      <w:r w:rsidRPr="00724A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12121"/>
          <w:sz w:val="22"/>
          <w:szCs w:val="22"/>
        </w:rPr>
        <w:t>SAU  NIF A81948077</w:t>
      </w:r>
    </w:p>
    <w:p w14:paraId="39A99DAC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GAS NATURAL COMERCIALIZADORA, SA  NIF A61797536</w:t>
      </w:r>
    </w:p>
    <w:p w14:paraId="3B12B2D7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TOTALENERGIES ELECTRICIDAD Y GAS ESPAÑA, SAU  NIF A87803862</w:t>
      </w:r>
    </w:p>
    <w:p w14:paraId="5763B666" w14:textId="77777777" w:rsidR="00836546" w:rsidRDefault="00836546" w:rsidP="00836546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D16C548" w14:textId="77777777" w:rsidR="008E2A98" w:rsidRDefault="008E2A98" w:rsidP="008E2A98">
      <w:pPr>
        <w:ind w:left="-567" w:right="-568"/>
        <w:rPr>
          <w:rFonts w:asciiTheme="minorHAnsi" w:hAnsiTheme="minorHAnsi" w:cstheme="minorHAnsi"/>
          <w:sz w:val="22"/>
          <w:szCs w:val="22"/>
        </w:rPr>
      </w:pPr>
    </w:p>
    <w:p w14:paraId="779E0842" w14:textId="77777777" w:rsidR="00D31021" w:rsidRPr="0067383C" w:rsidRDefault="00D31021" w:rsidP="00905950">
      <w:pPr>
        <w:ind w:left="-567" w:right="-568"/>
        <w:jc w:val="both"/>
        <w:rPr>
          <w:rStyle w:val="mfasi"/>
          <w:rFonts w:asciiTheme="minorHAnsi" w:hAnsiTheme="minorHAnsi" w:cstheme="minorHAnsi"/>
          <w:i w:val="0"/>
          <w:sz w:val="22"/>
          <w:szCs w:val="22"/>
        </w:rPr>
      </w:pPr>
    </w:p>
    <w:p w14:paraId="300DB252" w14:textId="12975A97" w:rsidR="005B198F" w:rsidRPr="0067383C" w:rsidRDefault="00C45D18" w:rsidP="00905950">
      <w:pPr>
        <w:tabs>
          <w:tab w:val="left" w:pos="9498"/>
        </w:tabs>
        <w:spacing w:line="276" w:lineRule="auto"/>
        <w:ind w:left="-567" w:right="-56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b/>
          <w:sz w:val="22"/>
          <w:szCs w:val="22"/>
          <w:lang w:eastAsia="ca-ES"/>
        </w:rPr>
        <w:lastRenderedPageBreak/>
        <w:t>Quart</w:t>
      </w:r>
      <w:r w:rsidR="005B198F" w:rsidRPr="0067383C">
        <w:rPr>
          <w:rFonts w:asciiTheme="minorHAnsi" w:hAnsiTheme="minorHAnsi" w:cstheme="minorHAnsi"/>
          <w:b/>
          <w:sz w:val="22"/>
          <w:szCs w:val="22"/>
          <w:lang w:eastAsia="ca-ES"/>
        </w:rPr>
        <w:t>.-</w:t>
      </w:r>
      <w:r w:rsidR="005B198F"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="005B198F" w:rsidRPr="0067383C">
        <w:rPr>
          <w:rFonts w:asciiTheme="minorHAnsi" w:hAnsiTheme="minorHAnsi" w:cstheme="minorHAnsi"/>
          <w:sz w:val="22"/>
          <w:szCs w:val="22"/>
        </w:rPr>
        <w:t>D’acord amb l’establert en l’article 64 de la Llei 9/2017, de 8 de novembre, de Contractes del Sector Públic (LCSP), en relació a la lluita contra la corrupció i la prevenció dels conflictes d’interessos es demana als membres de la Mesa que manifestin si incorren en situació de conflicte d’interessos respecte a les empreses que han sol·licitat participar en aquesta licitació. Cadascun dels membres de la Mesa presents manifesta que no incorre en situació de conflicte d’interessos respecte d’aquestes empreses.</w:t>
      </w:r>
    </w:p>
    <w:p w14:paraId="2D89D712" w14:textId="77777777" w:rsidR="002125D0" w:rsidRPr="0067383C" w:rsidRDefault="002125D0" w:rsidP="00905950">
      <w:pPr>
        <w:tabs>
          <w:tab w:val="left" w:pos="9498"/>
        </w:tabs>
        <w:spacing w:line="276" w:lineRule="auto"/>
        <w:ind w:left="-567" w:right="-56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7C97A44B" w14:textId="0579D26A" w:rsidR="005B198F" w:rsidRPr="0067383C" w:rsidRDefault="00F77198" w:rsidP="00905950">
      <w:pPr>
        <w:tabs>
          <w:tab w:val="left" w:pos="9498"/>
        </w:tabs>
        <w:spacing w:line="276" w:lineRule="auto"/>
        <w:ind w:left="-567" w:right="-56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I sense més qüestions a tractar s’aixeca la sessió </w:t>
      </w:r>
      <w:r w:rsidR="005B198F"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de la Mesa de Contractació per a l’obertura del sobre núm. 1 de l’expedient de contractació 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>indicat a l’encapçalament.</w:t>
      </w:r>
    </w:p>
    <w:p w14:paraId="44409FA5" w14:textId="0E93C848" w:rsidR="00153466" w:rsidRPr="0067383C" w:rsidRDefault="0015346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6772F72" w14:textId="35641895" w:rsidR="00175306" w:rsidRPr="0067383C" w:rsidRDefault="0017530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C0FE2BF" w14:textId="687A9253" w:rsidR="00175306" w:rsidRDefault="0017530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1B14ED37" w14:textId="77777777" w:rsidR="00776350" w:rsidRPr="0067383C" w:rsidRDefault="00776350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CB60909" w14:textId="4E85775C" w:rsidR="00175306" w:rsidRPr="0067383C" w:rsidRDefault="0017530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7140DD22" w14:textId="3D9964DF" w:rsidR="00175306" w:rsidRPr="0067383C" w:rsidRDefault="0017530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67383C">
        <w:rPr>
          <w:rFonts w:asciiTheme="minorHAnsi" w:hAnsiTheme="minorHAnsi" w:cstheme="minorHAnsi"/>
          <w:sz w:val="22"/>
          <w:szCs w:val="22"/>
          <w:lang w:eastAsia="ca-ES"/>
        </w:rPr>
        <w:t>Sra. Anna Serrano                                                                                      Sra. Elionor Villén</w:t>
      </w:r>
    </w:p>
    <w:p w14:paraId="40BF945B" w14:textId="2ACBA717" w:rsidR="00175306" w:rsidRDefault="00175306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67383C">
        <w:rPr>
          <w:rFonts w:asciiTheme="minorHAnsi" w:hAnsiTheme="minorHAnsi" w:cstheme="minorHAnsi"/>
          <w:sz w:val="22"/>
          <w:szCs w:val="22"/>
          <w:lang w:eastAsia="ca-ES"/>
        </w:rPr>
        <w:t>Presidenta                                                                                                   Secretària</w:t>
      </w:r>
    </w:p>
    <w:p w14:paraId="732A0FC0" w14:textId="77777777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4B51168" w14:textId="77777777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3B772186" w14:textId="77777777" w:rsidR="00776350" w:rsidRDefault="00776350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0D569E2B" w14:textId="77777777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2A55CEF7" w14:textId="77777777" w:rsidR="00C97DCF" w:rsidRPr="0067383C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38F19753" w14:textId="224E760D" w:rsidR="00C97DCF" w:rsidRPr="0067383C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Sr. </w:t>
      </w:r>
      <w:r w:rsidR="00A87F20">
        <w:rPr>
          <w:rFonts w:asciiTheme="minorHAnsi" w:hAnsiTheme="minorHAnsi" w:cstheme="minorHAnsi"/>
          <w:sz w:val="22"/>
          <w:szCs w:val="22"/>
          <w:lang w:eastAsia="ca-ES"/>
        </w:rPr>
        <w:t>Jordi Tarragó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                                                                                    </w:t>
      </w:r>
      <w:r w:rsidR="00A87F20">
        <w:rPr>
          <w:rFonts w:asciiTheme="minorHAnsi" w:hAnsiTheme="minorHAnsi" w:cstheme="minorHAnsi"/>
          <w:sz w:val="22"/>
          <w:szCs w:val="22"/>
          <w:lang w:eastAsia="ca-ES"/>
        </w:rPr>
        <w:t xml:space="preserve">    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Sr. </w:t>
      </w:r>
      <w:r w:rsidR="00A87F20">
        <w:rPr>
          <w:rFonts w:asciiTheme="minorHAnsi" w:hAnsiTheme="minorHAnsi" w:cstheme="minorHAnsi"/>
          <w:sz w:val="22"/>
          <w:szCs w:val="22"/>
          <w:lang w:eastAsia="ca-ES"/>
        </w:rPr>
        <w:t>Isaac Martín</w:t>
      </w:r>
    </w:p>
    <w:p w14:paraId="27470A78" w14:textId="37138639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>Vocal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ca-ES"/>
        </w:rPr>
        <w:t xml:space="preserve">          </w:t>
      </w:r>
      <w:r w:rsidR="00A87F2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a-ES"/>
        </w:rPr>
        <w:t>Vocal</w:t>
      </w:r>
    </w:p>
    <w:p w14:paraId="6B6963B9" w14:textId="77777777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4523B102" w14:textId="77777777" w:rsidR="00C97DCF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6CC34C43" w14:textId="77777777" w:rsidR="005B04DD" w:rsidRDefault="005B04DD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1AB6FEDC" w14:textId="77777777" w:rsidR="00776350" w:rsidRDefault="00776350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73D283E" w14:textId="77777777" w:rsidR="00776350" w:rsidRDefault="00776350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260D38A4" w14:textId="77777777" w:rsidR="005B04DD" w:rsidRDefault="005B04DD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03181FD0" w14:textId="29F5969B" w:rsidR="00C97DCF" w:rsidRPr="0067383C" w:rsidRDefault="00C97DCF" w:rsidP="00905950">
      <w:pPr>
        <w:tabs>
          <w:tab w:val="left" w:pos="9498"/>
        </w:tabs>
        <w:spacing w:line="276" w:lineRule="auto"/>
        <w:ind w:left="-567"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Sr. </w:t>
      </w:r>
      <w:r w:rsidR="0045752E">
        <w:rPr>
          <w:rFonts w:asciiTheme="minorHAnsi" w:hAnsiTheme="minorHAnsi" w:cstheme="minorHAnsi"/>
          <w:sz w:val="22"/>
          <w:szCs w:val="22"/>
          <w:lang w:eastAsia="ca-ES"/>
        </w:rPr>
        <w:t>Cristina Esteve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                                                                                     </w:t>
      </w:r>
    </w:p>
    <w:p w14:paraId="30913088" w14:textId="0BC20735" w:rsidR="007D694B" w:rsidRPr="0067383C" w:rsidRDefault="00C97DCF" w:rsidP="00A87F20">
      <w:pPr>
        <w:tabs>
          <w:tab w:val="left" w:pos="9498"/>
        </w:tabs>
        <w:spacing w:line="276" w:lineRule="auto"/>
        <w:ind w:left="-567" w:right="2125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>Vocal</w:t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  </w:t>
      </w:r>
      <w:r w:rsidR="005B04DD">
        <w:rPr>
          <w:rFonts w:asciiTheme="minorHAnsi" w:hAnsiTheme="minorHAnsi" w:cstheme="minorHAnsi"/>
          <w:sz w:val="22"/>
          <w:szCs w:val="22"/>
          <w:lang w:eastAsia="ca-ES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ca-ES"/>
        </w:rPr>
        <w:t xml:space="preserve">    </w:t>
      </w:r>
      <w:r>
        <w:rPr>
          <w:rFonts w:asciiTheme="minorHAnsi" w:hAnsiTheme="minorHAnsi" w:cstheme="minorHAnsi"/>
          <w:sz w:val="22"/>
          <w:szCs w:val="22"/>
          <w:lang w:eastAsia="ca-ES"/>
        </w:rPr>
        <w:tab/>
      </w:r>
      <w:r>
        <w:rPr>
          <w:rFonts w:asciiTheme="minorHAnsi" w:hAnsiTheme="minorHAnsi" w:cstheme="minorHAnsi"/>
          <w:sz w:val="22"/>
          <w:szCs w:val="22"/>
          <w:lang w:eastAsia="ca-ES"/>
        </w:rPr>
        <w:tab/>
      </w:r>
      <w:r>
        <w:rPr>
          <w:rFonts w:asciiTheme="minorHAnsi" w:hAnsiTheme="minorHAnsi" w:cstheme="minorHAnsi"/>
          <w:sz w:val="22"/>
          <w:szCs w:val="22"/>
          <w:lang w:eastAsia="ca-ES"/>
        </w:rPr>
        <w:tab/>
      </w:r>
      <w:r w:rsidRPr="0067383C">
        <w:rPr>
          <w:rFonts w:asciiTheme="minorHAnsi" w:hAnsiTheme="minorHAnsi" w:cstheme="minorHAnsi"/>
          <w:sz w:val="22"/>
          <w:szCs w:val="22"/>
          <w:lang w:eastAsia="ca-ES"/>
        </w:rPr>
        <w:t xml:space="preserve">                                                                                      </w:t>
      </w:r>
    </w:p>
    <w:p w14:paraId="405C39D1" w14:textId="2D22E33D" w:rsidR="00153466" w:rsidRPr="0067383C" w:rsidRDefault="00153466" w:rsidP="005B198F">
      <w:pPr>
        <w:tabs>
          <w:tab w:val="left" w:pos="9498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sectPr w:rsidR="00153466" w:rsidRPr="0067383C" w:rsidSect="004226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6F78" w14:textId="77777777" w:rsidR="002D506D" w:rsidRDefault="002D506D">
      <w:r>
        <w:separator/>
      </w:r>
    </w:p>
  </w:endnote>
  <w:endnote w:type="continuationSeparator" w:id="0">
    <w:p w14:paraId="6A54ED91" w14:textId="77777777" w:rsidR="002D506D" w:rsidRDefault="002D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2BD" w14:textId="47DE3949" w:rsidR="00B53D49" w:rsidRPr="00B53D49" w:rsidRDefault="00B53D49">
    <w:pPr>
      <w:pStyle w:val="Peu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20F9" w14:textId="77777777" w:rsidR="002D506D" w:rsidRDefault="002D506D">
      <w:r>
        <w:separator/>
      </w:r>
    </w:p>
  </w:footnote>
  <w:footnote w:type="continuationSeparator" w:id="0">
    <w:p w14:paraId="78C8413C" w14:textId="77777777" w:rsidR="002D506D" w:rsidRDefault="002D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593D" w14:textId="35D9F1CD" w:rsidR="005A368A" w:rsidRDefault="005C4782" w:rsidP="00EF137E">
    <w:pPr>
      <w:autoSpaceDE w:val="0"/>
      <w:autoSpaceDN w:val="0"/>
      <w:ind w:hanging="709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E0FCE" wp14:editId="6A328460">
          <wp:simplePos x="0" y="0"/>
          <wp:positionH relativeFrom="column">
            <wp:posOffset>-419100</wp:posOffset>
          </wp:positionH>
          <wp:positionV relativeFrom="paragraph">
            <wp:posOffset>-248285</wp:posOffset>
          </wp:positionV>
          <wp:extent cx="1885950" cy="371475"/>
          <wp:effectExtent l="0" t="0" r="0" b="9525"/>
          <wp:wrapSquare wrapText="bothSides"/>
          <wp:docPr id="1" name="Imagen 1" descr="Gran Teatre del Liceu - ARTE Concert | ARTE en españ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n 2" descr="Gran Teatre del Liceu - ARTE Concert | ARTE en españo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90833E7" w14:textId="77777777" w:rsidR="005A368A" w:rsidRDefault="005A368A" w:rsidP="005E304E">
    <w:pPr>
      <w:pStyle w:val="Capalera"/>
      <w:jc w:val="right"/>
      <w:rPr>
        <w:rFonts w:ascii="Bookman Old Style" w:hAnsi="Bookman Old Style"/>
        <w:i/>
        <w:sz w:val="18"/>
        <w:szCs w:val="18"/>
      </w:rPr>
    </w:pPr>
  </w:p>
  <w:p w14:paraId="7ABC0E57" w14:textId="77777777" w:rsidR="005A368A" w:rsidRPr="00044EB1" w:rsidRDefault="005A368A">
    <w:pPr>
      <w:pStyle w:val="Capalera"/>
      <w:jc w:val="both"/>
      <w:rPr>
        <w:rFonts w:ascii="Bookman Old Style" w:hAnsi="Bookman Old Style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F2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2C7"/>
    <w:multiLevelType w:val="hybridMultilevel"/>
    <w:tmpl w:val="719A9978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65595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087B"/>
    <w:multiLevelType w:val="hybridMultilevel"/>
    <w:tmpl w:val="01F0AC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1DDF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6A7E"/>
    <w:multiLevelType w:val="hybridMultilevel"/>
    <w:tmpl w:val="7004B89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B92"/>
    <w:multiLevelType w:val="hybridMultilevel"/>
    <w:tmpl w:val="BCEA0D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01B7"/>
    <w:multiLevelType w:val="hybridMultilevel"/>
    <w:tmpl w:val="08D664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4A58"/>
    <w:multiLevelType w:val="hybridMultilevel"/>
    <w:tmpl w:val="B5E49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73CF6"/>
    <w:multiLevelType w:val="hybridMultilevel"/>
    <w:tmpl w:val="CDCA7C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61A54"/>
    <w:multiLevelType w:val="hybridMultilevel"/>
    <w:tmpl w:val="7A1882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B0542"/>
    <w:multiLevelType w:val="hybridMultilevel"/>
    <w:tmpl w:val="D0C244E8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21173"/>
    <w:multiLevelType w:val="hybridMultilevel"/>
    <w:tmpl w:val="4C2A507C"/>
    <w:lvl w:ilvl="0" w:tplc="F9D6270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C9318F2"/>
    <w:multiLevelType w:val="hybridMultilevel"/>
    <w:tmpl w:val="774AE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F0A5F"/>
    <w:multiLevelType w:val="hybridMultilevel"/>
    <w:tmpl w:val="138ADB7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D2092"/>
    <w:multiLevelType w:val="hybridMultilevel"/>
    <w:tmpl w:val="719A9978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5864F0"/>
    <w:multiLevelType w:val="hybridMultilevel"/>
    <w:tmpl w:val="178469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72705"/>
    <w:multiLevelType w:val="hybridMultilevel"/>
    <w:tmpl w:val="3D2E91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13C5C"/>
    <w:multiLevelType w:val="hybridMultilevel"/>
    <w:tmpl w:val="DF6E098C"/>
    <w:lvl w:ilvl="0" w:tplc="075231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3CBF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C3097"/>
    <w:multiLevelType w:val="hybridMultilevel"/>
    <w:tmpl w:val="81C6FD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2A1"/>
    <w:multiLevelType w:val="hybridMultilevel"/>
    <w:tmpl w:val="85D60A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0AA6"/>
    <w:multiLevelType w:val="hybridMultilevel"/>
    <w:tmpl w:val="5A92E8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5DAD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853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F482F"/>
    <w:multiLevelType w:val="hybridMultilevel"/>
    <w:tmpl w:val="30F22E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B7D29"/>
    <w:multiLevelType w:val="hybridMultilevel"/>
    <w:tmpl w:val="37088BB8"/>
    <w:lvl w:ilvl="0" w:tplc="835CF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6020">
    <w:abstractNumId w:val="6"/>
  </w:num>
  <w:num w:numId="2" w16cid:durableId="736323192">
    <w:abstractNumId w:val="16"/>
  </w:num>
  <w:num w:numId="3" w16cid:durableId="956059680">
    <w:abstractNumId w:val="12"/>
  </w:num>
  <w:num w:numId="4" w16cid:durableId="895704695">
    <w:abstractNumId w:val="26"/>
  </w:num>
  <w:num w:numId="5" w16cid:durableId="871528676">
    <w:abstractNumId w:val="7"/>
  </w:num>
  <w:num w:numId="6" w16cid:durableId="882248426">
    <w:abstractNumId w:val="8"/>
  </w:num>
  <w:num w:numId="7" w16cid:durableId="1902868021">
    <w:abstractNumId w:val="20"/>
  </w:num>
  <w:num w:numId="8" w16cid:durableId="356548427">
    <w:abstractNumId w:val="15"/>
  </w:num>
  <w:num w:numId="9" w16cid:durableId="1919754209">
    <w:abstractNumId w:val="1"/>
  </w:num>
  <w:num w:numId="10" w16cid:durableId="478962594">
    <w:abstractNumId w:val="13"/>
  </w:num>
  <w:num w:numId="11" w16cid:durableId="1064336752">
    <w:abstractNumId w:val="17"/>
  </w:num>
  <w:num w:numId="12" w16cid:durableId="229122089">
    <w:abstractNumId w:val="21"/>
  </w:num>
  <w:num w:numId="13" w16cid:durableId="678045787">
    <w:abstractNumId w:val="3"/>
  </w:num>
  <w:num w:numId="14" w16cid:durableId="558446794">
    <w:abstractNumId w:val="10"/>
  </w:num>
  <w:num w:numId="15" w16cid:durableId="43723867">
    <w:abstractNumId w:val="5"/>
  </w:num>
  <w:num w:numId="16" w16cid:durableId="2125533205">
    <w:abstractNumId w:val="22"/>
  </w:num>
  <w:num w:numId="17" w16cid:durableId="1845628981">
    <w:abstractNumId w:val="19"/>
  </w:num>
  <w:num w:numId="18" w16cid:durableId="1273511831">
    <w:abstractNumId w:val="0"/>
  </w:num>
  <w:num w:numId="19" w16cid:durableId="363679983">
    <w:abstractNumId w:val="4"/>
  </w:num>
  <w:num w:numId="20" w16cid:durableId="1847791075">
    <w:abstractNumId w:val="2"/>
  </w:num>
  <w:num w:numId="21" w16cid:durableId="295529347">
    <w:abstractNumId w:val="25"/>
  </w:num>
  <w:num w:numId="22" w16cid:durableId="1307658852">
    <w:abstractNumId w:val="23"/>
  </w:num>
  <w:num w:numId="23" w16cid:durableId="679703493">
    <w:abstractNumId w:val="24"/>
  </w:num>
  <w:num w:numId="24" w16cid:durableId="1400903174">
    <w:abstractNumId w:val="9"/>
  </w:num>
  <w:num w:numId="25" w16cid:durableId="464083014">
    <w:abstractNumId w:val="11"/>
  </w:num>
  <w:num w:numId="26" w16cid:durableId="802965972">
    <w:abstractNumId w:val="14"/>
  </w:num>
  <w:num w:numId="27" w16cid:durableId="1638608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0B"/>
    <w:rsid w:val="00000916"/>
    <w:rsid w:val="00007C7B"/>
    <w:rsid w:val="00021CFD"/>
    <w:rsid w:val="00033FB5"/>
    <w:rsid w:val="00034C2B"/>
    <w:rsid w:val="00036BFC"/>
    <w:rsid w:val="00041CF8"/>
    <w:rsid w:val="0004382D"/>
    <w:rsid w:val="00044388"/>
    <w:rsid w:val="00044EB1"/>
    <w:rsid w:val="00056050"/>
    <w:rsid w:val="0005609B"/>
    <w:rsid w:val="00074CF2"/>
    <w:rsid w:val="00092F5E"/>
    <w:rsid w:val="00094EC3"/>
    <w:rsid w:val="000A0F67"/>
    <w:rsid w:val="000B03C5"/>
    <w:rsid w:val="000B12FD"/>
    <w:rsid w:val="000B2038"/>
    <w:rsid w:val="000C74A2"/>
    <w:rsid w:val="000E2D42"/>
    <w:rsid w:val="001003F3"/>
    <w:rsid w:val="00106BC4"/>
    <w:rsid w:val="00111C6A"/>
    <w:rsid w:val="0011286E"/>
    <w:rsid w:val="00123064"/>
    <w:rsid w:val="00124B01"/>
    <w:rsid w:val="001311B5"/>
    <w:rsid w:val="00133683"/>
    <w:rsid w:val="00145296"/>
    <w:rsid w:val="00146A90"/>
    <w:rsid w:val="00153466"/>
    <w:rsid w:val="00164521"/>
    <w:rsid w:val="001655AA"/>
    <w:rsid w:val="00170114"/>
    <w:rsid w:val="00175306"/>
    <w:rsid w:val="00176C3D"/>
    <w:rsid w:val="001848BE"/>
    <w:rsid w:val="001862A8"/>
    <w:rsid w:val="001A1878"/>
    <w:rsid w:val="001B0176"/>
    <w:rsid w:val="001B09B1"/>
    <w:rsid w:val="001B3E5B"/>
    <w:rsid w:val="001B3E9F"/>
    <w:rsid w:val="001B7C78"/>
    <w:rsid w:val="001D2F88"/>
    <w:rsid w:val="001D3E65"/>
    <w:rsid w:val="001D417C"/>
    <w:rsid w:val="001E7964"/>
    <w:rsid w:val="001F1871"/>
    <w:rsid w:val="002028A2"/>
    <w:rsid w:val="00204FBE"/>
    <w:rsid w:val="002125D0"/>
    <w:rsid w:val="0023306A"/>
    <w:rsid w:val="0023538C"/>
    <w:rsid w:val="00241E14"/>
    <w:rsid w:val="00261887"/>
    <w:rsid w:val="0027389E"/>
    <w:rsid w:val="002865DD"/>
    <w:rsid w:val="0029065E"/>
    <w:rsid w:val="002949D2"/>
    <w:rsid w:val="0029727F"/>
    <w:rsid w:val="002A3997"/>
    <w:rsid w:val="002C37DF"/>
    <w:rsid w:val="002C425B"/>
    <w:rsid w:val="002D3F73"/>
    <w:rsid w:val="002D506D"/>
    <w:rsid w:val="002D622A"/>
    <w:rsid w:val="002E3719"/>
    <w:rsid w:val="002F3957"/>
    <w:rsid w:val="003049EA"/>
    <w:rsid w:val="00315332"/>
    <w:rsid w:val="00321D73"/>
    <w:rsid w:val="003501F3"/>
    <w:rsid w:val="00366167"/>
    <w:rsid w:val="00366EE7"/>
    <w:rsid w:val="00380FFF"/>
    <w:rsid w:val="0039103F"/>
    <w:rsid w:val="00395E61"/>
    <w:rsid w:val="0039665F"/>
    <w:rsid w:val="0039696C"/>
    <w:rsid w:val="003A0B20"/>
    <w:rsid w:val="003A38CE"/>
    <w:rsid w:val="003A65BB"/>
    <w:rsid w:val="003B7B02"/>
    <w:rsid w:val="003C2014"/>
    <w:rsid w:val="003D485F"/>
    <w:rsid w:val="003E26B2"/>
    <w:rsid w:val="003E3AE5"/>
    <w:rsid w:val="004109D3"/>
    <w:rsid w:val="004154C5"/>
    <w:rsid w:val="00422671"/>
    <w:rsid w:val="00427BD3"/>
    <w:rsid w:val="00427EDC"/>
    <w:rsid w:val="004320D8"/>
    <w:rsid w:val="004438F8"/>
    <w:rsid w:val="0045752E"/>
    <w:rsid w:val="004617DB"/>
    <w:rsid w:val="00465278"/>
    <w:rsid w:val="00465454"/>
    <w:rsid w:val="00473B3F"/>
    <w:rsid w:val="0047794E"/>
    <w:rsid w:val="00480BF3"/>
    <w:rsid w:val="004820A4"/>
    <w:rsid w:val="00482EF4"/>
    <w:rsid w:val="004921E5"/>
    <w:rsid w:val="00492D07"/>
    <w:rsid w:val="004A33FA"/>
    <w:rsid w:val="004A39E2"/>
    <w:rsid w:val="004B2488"/>
    <w:rsid w:val="004B3CB2"/>
    <w:rsid w:val="004B4AA1"/>
    <w:rsid w:val="004C4889"/>
    <w:rsid w:val="004C5BC5"/>
    <w:rsid w:val="004D344C"/>
    <w:rsid w:val="004D4CA2"/>
    <w:rsid w:val="004D4E5F"/>
    <w:rsid w:val="004E4A36"/>
    <w:rsid w:val="00500489"/>
    <w:rsid w:val="00503992"/>
    <w:rsid w:val="00513D5F"/>
    <w:rsid w:val="00523493"/>
    <w:rsid w:val="005234CE"/>
    <w:rsid w:val="00526A78"/>
    <w:rsid w:val="00540F36"/>
    <w:rsid w:val="00553B60"/>
    <w:rsid w:val="005573E2"/>
    <w:rsid w:val="005661ED"/>
    <w:rsid w:val="00574D56"/>
    <w:rsid w:val="00593027"/>
    <w:rsid w:val="005A04F8"/>
    <w:rsid w:val="005A368A"/>
    <w:rsid w:val="005B04DD"/>
    <w:rsid w:val="005B198F"/>
    <w:rsid w:val="005B7425"/>
    <w:rsid w:val="005B7A2E"/>
    <w:rsid w:val="005C030B"/>
    <w:rsid w:val="005C4782"/>
    <w:rsid w:val="005D3D2C"/>
    <w:rsid w:val="005E1F48"/>
    <w:rsid w:val="005E304E"/>
    <w:rsid w:val="00607F53"/>
    <w:rsid w:val="00612FC3"/>
    <w:rsid w:val="006264E2"/>
    <w:rsid w:val="00647AA2"/>
    <w:rsid w:val="00663A5E"/>
    <w:rsid w:val="006666F8"/>
    <w:rsid w:val="00667D53"/>
    <w:rsid w:val="0067383C"/>
    <w:rsid w:val="00682733"/>
    <w:rsid w:val="006A0F83"/>
    <w:rsid w:val="006A70E8"/>
    <w:rsid w:val="006B1ACA"/>
    <w:rsid w:val="006B710C"/>
    <w:rsid w:val="006D4F14"/>
    <w:rsid w:val="006D6172"/>
    <w:rsid w:val="006D7944"/>
    <w:rsid w:val="006E4C6B"/>
    <w:rsid w:val="006E5A32"/>
    <w:rsid w:val="006E6F09"/>
    <w:rsid w:val="006F2176"/>
    <w:rsid w:val="006F6621"/>
    <w:rsid w:val="0070392C"/>
    <w:rsid w:val="00712D4C"/>
    <w:rsid w:val="00712FEA"/>
    <w:rsid w:val="00715FDE"/>
    <w:rsid w:val="00722125"/>
    <w:rsid w:val="00724ACA"/>
    <w:rsid w:val="00732909"/>
    <w:rsid w:val="00741368"/>
    <w:rsid w:val="007434C7"/>
    <w:rsid w:val="007507E8"/>
    <w:rsid w:val="007525E4"/>
    <w:rsid w:val="00772025"/>
    <w:rsid w:val="00775FAA"/>
    <w:rsid w:val="00776350"/>
    <w:rsid w:val="0078080E"/>
    <w:rsid w:val="00792BD4"/>
    <w:rsid w:val="0079664F"/>
    <w:rsid w:val="007972D3"/>
    <w:rsid w:val="00797D92"/>
    <w:rsid w:val="007A00E1"/>
    <w:rsid w:val="007B3EF8"/>
    <w:rsid w:val="007C4F90"/>
    <w:rsid w:val="007C6B19"/>
    <w:rsid w:val="007D2E48"/>
    <w:rsid w:val="007D3362"/>
    <w:rsid w:val="007D4F5A"/>
    <w:rsid w:val="007D694B"/>
    <w:rsid w:val="007E0BFC"/>
    <w:rsid w:val="007E2726"/>
    <w:rsid w:val="007E3204"/>
    <w:rsid w:val="007E482C"/>
    <w:rsid w:val="007F654A"/>
    <w:rsid w:val="00805640"/>
    <w:rsid w:val="008073EE"/>
    <w:rsid w:val="00807A3C"/>
    <w:rsid w:val="008152CD"/>
    <w:rsid w:val="008153C2"/>
    <w:rsid w:val="008250EF"/>
    <w:rsid w:val="0083240C"/>
    <w:rsid w:val="00836546"/>
    <w:rsid w:val="0083728F"/>
    <w:rsid w:val="00837F48"/>
    <w:rsid w:val="00850C3E"/>
    <w:rsid w:val="008518DB"/>
    <w:rsid w:val="0086772D"/>
    <w:rsid w:val="00872A2B"/>
    <w:rsid w:val="008734EF"/>
    <w:rsid w:val="008905DC"/>
    <w:rsid w:val="00890B22"/>
    <w:rsid w:val="00892ED2"/>
    <w:rsid w:val="00896DF7"/>
    <w:rsid w:val="008A0561"/>
    <w:rsid w:val="008A351B"/>
    <w:rsid w:val="008A4026"/>
    <w:rsid w:val="008A5FA6"/>
    <w:rsid w:val="008B14DC"/>
    <w:rsid w:val="008E2A98"/>
    <w:rsid w:val="008F1F9D"/>
    <w:rsid w:val="00905950"/>
    <w:rsid w:val="00915215"/>
    <w:rsid w:val="00941F9C"/>
    <w:rsid w:val="0094523A"/>
    <w:rsid w:val="0095770B"/>
    <w:rsid w:val="00964FFB"/>
    <w:rsid w:val="00971643"/>
    <w:rsid w:val="0098173A"/>
    <w:rsid w:val="0099300E"/>
    <w:rsid w:val="00995A90"/>
    <w:rsid w:val="009A1C1D"/>
    <w:rsid w:val="009A31EC"/>
    <w:rsid w:val="009B0651"/>
    <w:rsid w:val="009B65B7"/>
    <w:rsid w:val="009C433E"/>
    <w:rsid w:val="00A0167E"/>
    <w:rsid w:val="00A119AC"/>
    <w:rsid w:val="00A24069"/>
    <w:rsid w:val="00A250C4"/>
    <w:rsid w:val="00A35955"/>
    <w:rsid w:val="00A36E7D"/>
    <w:rsid w:val="00A5184E"/>
    <w:rsid w:val="00A57C94"/>
    <w:rsid w:val="00A66F15"/>
    <w:rsid w:val="00A81199"/>
    <w:rsid w:val="00A86418"/>
    <w:rsid w:val="00A87F20"/>
    <w:rsid w:val="00A9261A"/>
    <w:rsid w:val="00AA3EFC"/>
    <w:rsid w:val="00AB21CB"/>
    <w:rsid w:val="00AB2BC8"/>
    <w:rsid w:val="00AB3312"/>
    <w:rsid w:val="00AB3408"/>
    <w:rsid w:val="00AC337E"/>
    <w:rsid w:val="00AE0832"/>
    <w:rsid w:val="00AE4E5C"/>
    <w:rsid w:val="00AE501E"/>
    <w:rsid w:val="00AE5E9C"/>
    <w:rsid w:val="00AE7928"/>
    <w:rsid w:val="00AF3783"/>
    <w:rsid w:val="00AF7827"/>
    <w:rsid w:val="00B11870"/>
    <w:rsid w:val="00B15299"/>
    <w:rsid w:val="00B229B4"/>
    <w:rsid w:val="00B310B5"/>
    <w:rsid w:val="00B31FFA"/>
    <w:rsid w:val="00B3419F"/>
    <w:rsid w:val="00B430B6"/>
    <w:rsid w:val="00B46191"/>
    <w:rsid w:val="00B46A26"/>
    <w:rsid w:val="00B53D49"/>
    <w:rsid w:val="00B55CDF"/>
    <w:rsid w:val="00B650F7"/>
    <w:rsid w:val="00B71639"/>
    <w:rsid w:val="00B73B5E"/>
    <w:rsid w:val="00B7687B"/>
    <w:rsid w:val="00B931BA"/>
    <w:rsid w:val="00BA4FD1"/>
    <w:rsid w:val="00BA7CAD"/>
    <w:rsid w:val="00BB3356"/>
    <w:rsid w:val="00BB4EC0"/>
    <w:rsid w:val="00BC658A"/>
    <w:rsid w:val="00BD1077"/>
    <w:rsid w:val="00BD1614"/>
    <w:rsid w:val="00BD2A3E"/>
    <w:rsid w:val="00BE57BC"/>
    <w:rsid w:val="00BE75A4"/>
    <w:rsid w:val="00BF0997"/>
    <w:rsid w:val="00BF51E0"/>
    <w:rsid w:val="00C112F6"/>
    <w:rsid w:val="00C235A9"/>
    <w:rsid w:val="00C2436A"/>
    <w:rsid w:val="00C26C11"/>
    <w:rsid w:val="00C2788B"/>
    <w:rsid w:val="00C31A0F"/>
    <w:rsid w:val="00C37A1A"/>
    <w:rsid w:val="00C43029"/>
    <w:rsid w:val="00C45D18"/>
    <w:rsid w:val="00C5140B"/>
    <w:rsid w:val="00C51F9F"/>
    <w:rsid w:val="00C53477"/>
    <w:rsid w:val="00C869CC"/>
    <w:rsid w:val="00C91070"/>
    <w:rsid w:val="00C936D0"/>
    <w:rsid w:val="00C93F4F"/>
    <w:rsid w:val="00C95563"/>
    <w:rsid w:val="00C97DCF"/>
    <w:rsid w:val="00CB6E4C"/>
    <w:rsid w:val="00CC6041"/>
    <w:rsid w:val="00CD576E"/>
    <w:rsid w:val="00CE4355"/>
    <w:rsid w:val="00CF67C1"/>
    <w:rsid w:val="00D27613"/>
    <w:rsid w:val="00D27903"/>
    <w:rsid w:val="00D31021"/>
    <w:rsid w:val="00D43F2D"/>
    <w:rsid w:val="00D45CC8"/>
    <w:rsid w:val="00D522C5"/>
    <w:rsid w:val="00D54194"/>
    <w:rsid w:val="00D7105C"/>
    <w:rsid w:val="00DA1D5B"/>
    <w:rsid w:val="00DA1EAC"/>
    <w:rsid w:val="00DA7706"/>
    <w:rsid w:val="00DB503F"/>
    <w:rsid w:val="00DC2AF8"/>
    <w:rsid w:val="00DC7F32"/>
    <w:rsid w:val="00DE074B"/>
    <w:rsid w:val="00DE4C27"/>
    <w:rsid w:val="00DE5784"/>
    <w:rsid w:val="00E00E84"/>
    <w:rsid w:val="00E03869"/>
    <w:rsid w:val="00E03CC6"/>
    <w:rsid w:val="00E10FDC"/>
    <w:rsid w:val="00E1718E"/>
    <w:rsid w:val="00E37A02"/>
    <w:rsid w:val="00E44B2E"/>
    <w:rsid w:val="00E5068D"/>
    <w:rsid w:val="00E55CF8"/>
    <w:rsid w:val="00E71BA3"/>
    <w:rsid w:val="00E72345"/>
    <w:rsid w:val="00E7273B"/>
    <w:rsid w:val="00E83BD2"/>
    <w:rsid w:val="00EA081E"/>
    <w:rsid w:val="00EA33D2"/>
    <w:rsid w:val="00EA374C"/>
    <w:rsid w:val="00ED7D6B"/>
    <w:rsid w:val="00EE03FF"/>
    <w:rsid w:val="00EE189A"/>
    <w:rsid w:val="00EE631D"/>
    <w:rsid w:val="00EF137E"/>
    <w:rsid w:val="00EF267E"/>
    <w:rsid w:val="00EF7D0E"/>
    <w:rsid w:val="00F00D3A"/>
    <w:rsid w:val="00F015AB"/>
    <w:rsid w:val="00F10B52"/>
    <w:rsid w:val="00F3497D"/>
    <w:rsid w:val="00F41A2A"/>
    <w:rsid w:val="00F45E07"/>
    <w:rsid w:val="00F514BE"/>
    <w:rsid w:val="00F63459"/>
    <w:rsid w:val="00F63524"/>
    <w:rsid w:val="00F77198"/>
    <w:rsid w:val="00FB4C89"/>
    <w:rsid w:val="00FB79CC"/>
    <w:rsid w:val="00FB7A66"/>
    <w:rsid w:val="00FC1B87"/>
    <w:rsid w:val="00FC7A6B"/>
    <w:rsid w:val="00FD0B03"/>
    <w:rsid w:val="00FD7883"/>
    <w:rsid w:val="00FD7D3E"/>
    <w:rsid w:val="00FE2DB0"/>
    <w:rsid w:val="00FE7B86"/>
    <w:rsid w:val="00FF08C7"/>
    <w:rsid w:val="00FF55F4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FAAD17"/>
  <w15:docId w15:val="{823F2B50-1131-44F3-B4BB-C19BB07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A98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1655AA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27BD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427BD3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6D4F14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rsid w:val="006D4F14"/>
    <w:rPr>
      <w:vertAlign w:val="superscript"/>
    </w:rPr>
  </w:style>
  <w:style w:type="character" w:customStyle="1" w:styleId="Ttol1Car">
    <w:name w:val="Títol 1 Car"/>
    <w:basedOn w:val="Lletraperdefectedelpargraf"/>
    <w:link w:val="Ttol1"/>
    <w:rsid w:val="001655AA"/>
    <w:rPr>
      <w:rFonts w:ascii="Arial" w:hAnsi="Arial" w:cs="Arial"/>
      <w:b/>
      <w:bCs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rsid w:val="001655AA"/>
    <w:pPr>
      <w:jc w:val="both"/>
    </w:pPr>
    <w:rPr>
      <w:rFonts w:ascii="Arial" w:hAnsi="Arial" w:cs="Arial"/>
    </w:rPr>
  </w:style>
  <w:style w:type="character" w:customStyle="1" w:styleId="TextindependentCar">
    <w:name w:val="Text independent Car"/>
    <w:basedOn w:val="Lletraperdefectedelpargraf"/>
    <w:link w:val="Textindependent"/>
    <w:rsid w:val="001655AA"/>
    <w:rPr>
      <w:rFonts w:ascii="Arial" w:hAnsi="Arial" w:cs="Arial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422671"/>
    <w:pPr>
      <w:ind w:left="720"/>
    </w:pPr>
  </w:style>
  <w:style w:type="paragraph" w:styleId="Textsenseformat">
    <w:name w:val="Plain Text"/>
    <w:basedOn w:val="Normal"/>
    <w:link w:val="TextsenseformatCar"/>
    <w:uiPriority w:val="99"/>
    <w:unhideWhenUsed/>
    <w:rsid w:val="007D3362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D3362"/>
    <w:rPr>
      <w:rFonts w:ascii="Consolas" w:eastAsia="Calibri" w:hAnsi="Consolas" w:cs="Consolas"/>
      <w:sz w:val="21"/>
      <w:szCs w:val="21"/>
      <w:lang w:eastAsia="en-US"/>
    </w:rPr>
  </w:style>
  <w:style w:type="paragraph" w:styleId="Textdeglobus">
    <w:name w:val="Balloon Text"/>
    <w:basedOn w:val="Normal"/>
    <w:link w:val="TextdeglobusCar"/>
    <w:rsid w:val="00995A9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995A90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rsid w:val="0082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11C6A"/>
    <w:rPr>
      <w:sz w:val="24"/>
      <w:szCs w:val="24"/>
      <w:lang w:eastAsia="es-ES"/>
    </w:rPr>
  </w:style>
  <w:style w:type="character" w:customStyle="1" w:styleId="Estilo2">
    <w:name w:val="Estilo2"/>
    <w:basedOn w:val="Lletraperdefectedelpargraf"/>
    <w:uiPriority w:val="1"/>
    <w:rsid w:val="00B53D49"/>
    <w:rPr>
      <w:rFonts w:ascii="Arial" w:hAnsi="Arial" w:cs="Arial" w:hint="default"/>
      <w:sz w:val="22"/>
    </w:rPr>
  </w:style>
  <w:style w:type="character" w:styleId="Refernciadecomentari">
    <w:name w:val="annotation reference"/>
    <w:basedOn w:val="Lletraperdefectedelpargraf"/>
    <w:rsid w:val="0013368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13368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133683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13368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133683"/>
    <w:rPr>
      <w:b/>
      <w:bCs/>
      <w:lang w:eastAsia="es-ES"/>
    </w:rPr>
  </w:style>
  <w:style w:type="table" w:customStyle="1" w:styleId="TableGrid">
    <w:name w:val="TableGrid"/>
    <w:rsid w:val="00482EF4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fasi">
    <w:name w:val="Emphasis"/>
    <w:basedOn w:val="Lletraperdefectedelpargraf"/>
    <w:qFormat/>
    <w:rsid w:val="005B198F"/>
    <w:rPr>
      <w:i/>
      <w:iCs/>
    </w:rPr>
  </w:style>
  <w:style w:type="paragraph" w:styleId="Senseespaiat">
    <w:name w:val="No Spacing"/>
    <w:link w:val="SenseespaiatCar"/>
    <w:uiPriority w:val="1"/>
    <w:qFormat/>
    <w:rsid w:val="00BE57BC"/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E57BC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6D7944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B9BE.2E1E69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97A9-3C4F-416D-B776-C42F561A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Links>
    <vt:vector size="6" baseType="variant">
      <vt:variant>
        <vt:i4>7012438</vt:i4>
      </vt:variant>
      <vt:variant>
        <vt:i4>-1</vt:i4>
      </vt:variant>
      <vt:variant>
        <vt:i4>2049</vt:i4>
      </vt:variant>
      <vt:variant>
        <vt:i4>1</vt:i4>
      </vt:variant>
      <vt:variant>
        <vt:lpwstr>cid:image005.png@01CD2E98.3CC6A350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Elionor Villén</dc:creator>
  <cp:keywords/>
  <dc:description/>
  <cp:lastModifiedBy>Vanesa Figueres Tarrats</cp:lastModifiedBy>
  <cp:revision>2</cp:revision>
  <cp:lastPrinted>2023-04-26T10:12:00Z</cp:lastPrinted>
  <dcterms:created xsi:type="dcterms:W3CDTF">2026-02-04T10:19:00Z</dcterms:created>
  <dcterms:modified xsi:type="dcterms:W3CDTF">2026-02-04T10:19:00Z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-96424908</vt:i4>
  </property>
</Properties>
</file>