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B3B2" w14:textId="77777777" w:rsidR="0063644B" w:rsidRPr="00256DFC" w:rsidRDefault="0063644B" w:rsidP="006364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>ANNEX 5</w:t>
      </w:r>
    </w:p>
    <w:p w14:paraId="5175B058" w14:textId="77777777" w:rsidR="0063644B" w:rsidRPr="00F97F6B" w:rsidRDefault="0063644B" w:rsidP="0063644B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 xml:space="preserve">MODEL D’OFERTA DE CRITERIS OBJECTIUS DIFERENTS AL PREU </w:t>
      </w:r>
    </w:p>
    <w:p w14:paraId="2AFB0366" w14:textId="77777777" w:rsidR="0063644B" w:rsidRPr="00F97F6B" w:rsidRDefault="0063644B" w:rsidP="0063644B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BE3B50" w14:textId="77777777" w:rsidR="0063644B" w:rsidRPr="00F97F6B" w:rsidRDefault="0063644B" w:rsidP="0063644B">
      <w:pPr>
        <w:pStyle w:val="Prrafodelista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EF67567" w14:textId="77777777" w:rsidR="0063644B" w:rsidRPr="00F97F6B" w:rsidRDefault="0063644B" w:rsidP="0063644B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 del lot .....:</w:t>
      </w:r>
    </w:p>
    <w:p w14:paraId="0002EEAD" w14:textId="77777777" w:rsidR="0063644B" w:rsidRPr="00F97F6B" w:rsidRDefault="0063644B" w:rsidP="0063644B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0B8B18E0" w14:textId="77777777" w:rsidR="0063644B" w:rsidRDefault="0063644B" w:rsidP="0063644B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F97F6B">
        <w:rPr>
          <w:rFonts w:ascii="Arial" w:hAnsi="Arial" w:cs="Arial"/>
          <w:b/>
          <w:bCs/>
          <w:i/>
          <w:sz w:val="20"/>
          <w:szCs w:val="20"/>
        </w:rPr>
        <w:t>(Si escau, indicar pàgina on es troba la informació en la fitxa tècnica de l’equip o altra documentació que s’incorpori al sobre B)</w:t>
      </w:r>
    </w:p>
    <w:p w14:paraId="7245FB6D" w14:textId="77777777" w:rsidR="0063644B" w:rsidRPr="00F97F6B" w:rsidRDefault="0063644B" w:rsidP="0063644B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01CB7929" w14:textId="77777777" w:rsidR="0063644B" w:rsidRPr="00F97F6B" w:rsidRDefault="0063644B" w:rsidP="0063644B">
      <w:pPr>
        <w:pStyle w:val="Standard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5F3DE4D" w14:textId="77777777" w:rsidR="0063644B" w:rsidRDefault="0063644B" w:rsidP="0063644B">
      <w:pPr>
        <w:pStyle w:val="Standard"/>
        <w:numPr>
          <w:ilvl w:val="0"/>
          <w:numId w:val="1"/>
        </w:numPr>
        <w:ind w:right="-427"/>
        <w:rPr>
          <w:rFonts w:ascii="Arial" w:hAnsi="Arial" w:cs="Arial"/>
          <w:b/>
          <w:bCs/>
          <w:color w:val="000000"/>
          <w:sz w:val="20"/>
          <w:szCs w:val="20"/>
        </w:rPr>
      </w:pPr>
      <w:r w:rsidRPr="00932445">
        <w:rPr>
          <w:rFonts w:ascii="Arial" w:hAnsi="Arial" w:cs="Arial"/>
          <w:b/>
          <w:bCs/>
          <w:color w:val="000000"/>
          <w:sz w:val="20"/>
          <w:szCs w:val="20"/>
        </w:rPr>
        <w:t>Rendiment productiu del bioreactor amb vectors virals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F97F6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27A429F6" w14:textId="77777777" w:rsidR="0063644B" w:rsidRPr="00F97F6B" w:rsidRDefault="0063644B" w:rsidP="0063644B">
      <w:pPr>
        <w:pStyle w:val="Standard"/>
        <w:ind w:right="-42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EA81D4" w14:textId="77777777" w:rsidR="0063644B" w:rsidRDefault="0063644B" w:rsidP="0063644B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Valor ofert</w:t>
      </w:r>
      <w:r w:rsidRPr="00A47FC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 (en 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TU/cm2</w:t>
      </w:r>
      <w:r w:rsidRPr="00A47FC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): ...........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...</w:t>
      </w: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42839C73" w14:textId="77777777" w:rsidR="0063644B" w:rsidRPr="00170BEB" w:rsidRDefault="0063644B" w:rsidP="0063644B">
      <w:pPr>
        <w:pStyle w:val="Standard"/>
        <w:spacing w:before="120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4E15B9F9" w14:textId="77777777" w:rsidR="0063644B" w:rsidRDefault="0063644B" w:rsidP="0063644B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7934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Major versatilitat en superfície de creixement del bioreactor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328C6943" w14:textId="77777777" w:rsidR="0063644B" w:rsidRPr="00170BEB" w:rsidRDefault="0063644B" w:rsidP="0063644B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FAF0715" w14:textId="77777777" w:rsidR="0063644B" w:rsidRDefault="0063644B" w:rsidP="0063644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  <w:r w:rsidRPr="00596AB7">
        <w:rPr>
          <w:rFonts w:ascii="Arial" w:eastAsia="Calibri" w:hAnsi="Arial" w:cs="Arial"/>
          <w:bCs/>
          <w:sz w:val="20"/>
          <w:szCs w:val="20"/>
          <w:lang w:eastAsia="en-US"/>
        </w:rPr>
        <w:t xml:space="preserve">Millora mínim inferior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(10m</w:t>
      </w:r>
      <w:r w:rsidRPr="00E44220">
        <w:rPr>
          <w:rFonts w:ascii="Arial" w:eastAsiaTheme="minorEastAsia" w:hAnsi="Arial" w:cs="Arial"/>
          <w:color w:val="000000" w:themeColor="text1"/>
          <w:sz w:val="20"/>
          <w:szCs w:val="20"/>
        </w:rPr>
        <w:t>²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>)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  </w: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  </w: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    Valor ofert: .............</w:t>
      </w:r>
    </w:p>
    <w:p w14:paraId="08AF7F02" w14:textId="77777777" w:rsidR="0063644B" w:rsidRDefault="0063644B" w:rsidP="0063644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FA8230D" w14:textId="77777777" w:rsidR="0063644B" w:rsidRDefault="0063644B" w:rsidP="0063644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Millora mínim superior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(30m</w:t>
      </w:r>
      <w:r w:rsidRPr="00E44220">
        <w:rPr>
          <w:rFonts w:ascii="Arial" w:eastAsiaTheme="minorEastAsia" w:hAnsi="Arial" w:cs="Arial"/>
          <w:color w:val="000000" w:themeColor="text1"/>
          <w:sz w:val="20"/>
          <w:szCs w:val="20"/>
        </w:rPr>
        <w:t>²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</w:t>
      </w:r>
      <w:bookmarkStart w:id="0" w:name="_Hlk221708181"/>
      <w:r>
        <w:rPr>
          <w:rFonts w:ascii="Arial" w:hAnsi="Arial" w:cs="Arial"/>
          <w:sz w:val="20"/>
          <w:szCs w:val="20"/>
        </w:rPr>
        <w:t xml:space="preserve"> </w: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  </w: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bookmarkEnd w:id="0"/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    Valor ofert: .............</w:t>
      </w:r>
    </w:p>
    <w:p w14:paraId="005593D3" w14:textId="77777777" w:rsidR="0063644B" w:rsidRDefault="0063644B" w:rsidP="0063644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E14C0EB" w14:textId="77777777" w:rsidR="0063644B" w:rsidRDefault="0063644B" w:rsidP="0063644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           No millora cap mínim    </w: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14:paraId="2D39EB37" w14:textId="77777777" w:rsidR="0063644B" w:rsidRDefault="0063644B" w:rsidP="0063644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20157CD" w14:textId="77777777" w:rsidR="0063644B" w:rsidRDefault="0063644B" w:rsidP="0063644B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28921D81" w14:textId="77777777" w:rsidR="0063644B" w:rsidRDefault="0063644B" w:rsidP="0063644B">
      <w:pPr>
        <w:pStyle w:val="Standard"/>
        <w:spacing w:before="120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0882A307" w14:textId="77777777" w:rsidR="0063644B" w:rsidRPr="00B64156" w:rsidRDefault="0063644B" w:rsidP="0063644B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3866C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Ampliació de la garantia per sobre d’1 any</w:t>
      </w:r>
      <w:r w:rsidRPr="00B64156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16B4E9C2" w14:textId="77777777" w:rsidR="0063644B" w:rsidRPr="00170BEB" w:rsidRDefault="0063644B" w:rsidP="0063644B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5788361" w14:textId="77777777" w:rsidR="0063644B" w:rsidRPr="00F97F6B" w:rsidRDefault="0063644B" w:rsidP="0063644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6B54FA26" w14:textId="77777777" w:rsidR="0063644B" w:rsidRDefault="0063644B" w:rsidP="0063644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360D82CF" w14:textId="77777777" w:rsidR="0063644B" w:rsidRPr="006F7EAC" w:rsidRDefault="0063644B" w:rsidP="0063644B">
      <w:pPr>
        <w:ind w:left="708" w:right="-427"/>
        <w:rPr>
          <w:rFonts w:ascii="Arial" w:eastAsia="Calibri" w:hAnsi="Arial" w:cs="Arial"/>
          <w:bCs/>
          <w:sz w:val="8"/>
          <w:szCs w:val="8"/>
          <w:lang w:eastAsia="en-US"/>
        </w:rPr>
      </w:pPr>
    </w:p>
    <w:p w14:paraId="3F60148B" w14:textId="77777777" w:rsidR="0063644B" w:rsidRDefault="0063644B" w:rsidP="0063644B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6400EE10" w14:textId="77777777" w:rsidR="0063644B" w:rsidRDefault="0063644B" w:rsidP="0063644B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3866CF">
        <w:rPr>
          <w:rFonts w:ascii="Arial" w:hAnsi="Arial" w:cs="Arial"/>
          <w:color w:val="000000" w:themeColor="text1"/>
          <w:sz w:val="20"/>
          <w:szCs w:val="20"/>
        </w:rPr>
        <w:t>Ampliació garantia (en anys sencers): ..................</w:t>
      </w:r>
    </w:p>
    <w:p w14:paraId="12B9C64A" w14:textId="77777777" w:rsidR="0063644B" w:rsidRDefault="0063644B" w:rsidP="0063644B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7BF8BCA0" w14:textId="77777777" w:rsidR="0063644B" w:rsidRPr="006F7EAC" w:rsidRDefault="0063644B" w:rsidP="0063644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0694BBA" w14:textId="77777777" w:rsidR="0063644B" w:rsidRDefault="0063644B" w:rsidP="0063644B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E285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Reducció del termini d’entrega de l’equip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328ACCF4" w14:textId="77777777" w:rsidR="0063644B" w:rsidRPr="00170BEB" w:rsidRDefault="0063644B" w:rsidP="0063644B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1E570D4" w14:textId="77777777" w:rsidR="0063644B" w:rsidRPr="00F97F6B" w:rsidRDefault="0063644B" w:rsidP="0063644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2A2633BB" w14:textId="77777777" w:rsidR="0063644B" w:rsidRDefault="0063644B" w:rsidP="0063644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169B680D" w14:textId="77777777" w:rsidR="0063644B" w:rsidRPr="006F7EAC" w:rsidRDefault="0063644B" w:rsidP="0063644B">
      <w:pPr>
        <w:ind w:left="708" w:right="-427"/>
        <w:rPr>
          <w:rFonts w:ascii="Arial" w:eastAsia="Calibri" w:hAnsi="Arial" w:cs="Arial"/>
          <w:bCs/>
          <w:sz w:val="8"/>
          <w:szCs w:val="8"/>
          <w:lang w:eastAsia="en-US"/>
        </w:rPr>
      </w:pPr>
    </w:p>
    <w:p w14:paraId="62F36967" w14:textId="77777777" w:rsidR="0063644B" w:rsidRDefault="0063644B" w:rsidP="0063644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F1F747A" w14:textId="77777777" w:rsidR="0063644B" w:rsidRPr="003866CF" w:rsidRDefault="0063644B" w:rsidP="0063644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Reducció termini</w:t>
      </w:r>
      <w:r w:rsidRPr="0024374D">
        <w:rPr>
          <w:rFonts w:ascii="Arial" w:hAnsi="Arial" w:cs="Arial"/>
          <w:color w:val="000000" w:themeColor="text1"/>
          <w:sz w:val="20"/>
          <w:szCs w:val="20"/>
        </w:rPr>
        <w:t xml:space="preserve"> (en </w:t>
      </w:r>
      <w:r>
        <w:rPr>
          <w:rFonts w:ascii="Arial" w:hAnsi="Arial" w:cs="Arial"/>
          <w:color w:val="000000" w:themeColor="text1"/>
          <w:sz w:val="20"/>
          <w:szCs w:val="20"/>
        </w:rPr>
        <w:t>dies naturals sencers</w:t>
      </w:r>
      <w:r w:rsidRPr="0024374D">
        <w:rPr>
          <w:rFonts w:ascii="Arial" w:hAnsi="Arial" w:cs="Arial"/>
          <w:color w:val="000000" w:themeColor="text1"/>
          <w:sz w:val="20"/>
          <w:szCs w:val="20"/>
        </w:rPr>
        <w:t>): ...........</w:t>
      </w:r>
      <w:r>
        <w:rPr>
          <w:rFonts w:ascii="Arial" w:hAnsi="Arial" w:cs="Arial"/>
          <w:color w:val="000000" w:themeColor="text1"/>
          <w:sz w:val="20"/>
          <w:szCs w:val="20"/>
        </w:rPr>
        <w:t>.......</w:t>
      </w:r>
    </w:p>
    <w:p w14:paraId="64C440EA" w14:textId="77777777" w:rsidR="0063644B" w:rsidRDefault="0063644B" w:rsidP="0063644B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5A11F3B8" w14:textId="77777777" w:rsidR="0063644B" w:rsidRDefault="0063644B" w:rsidP="0063644B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34CFDFB" w14:textId="77777777" w:rsidR="0063644B" w:rsidRDefault="0063644B" w:rsidP="0063644B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EF73D54" w14:textId="77777777" w:rsidR="0063644B" w:rsidRPr="00A659FC" w:rsidRDefault="0063644B" w:rsidP="0063644B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DBFB434" w14:textId="77777777" w:rsidR="0063644B" w:rsidRPr="00F97F6B" w:rsidRDefault="0063644B" w:rsidP="0063644B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</w:rPr>
      </w:pP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Instruccions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 xml:space="preserve"> per a </w:t>
      </w: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emplenar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correctament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 xml:space="preserve"> el </w:t>
      </w: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formulari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:</w:t>
      </w:r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El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contractista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haurà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marcar alguna/es de les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opcions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per a cada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apartat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excepció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d’aquells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que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requereixin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específicament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d’emplenament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>.</w:t>
      </w:r>
    </w:p>
    <w:p w14:paraId="3E713157" w14:textId="77777777" w:rsidR="0063644B" w:rsidRPr="00F97F6B" w:rsidRDefault="0063644B" w:rsidP="0063644B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  <w:lang w:val="es-ES" w:eastAsia="ca-ES"/>
        </w:rPr>
      </w:pPr>
    </w:p>
    <w:p w14:paraId="177EB997" w14:textId="77777777" w:rsidR="0063644B" w:rsidRPr="00F97F6B" w:rsidRDefault="0063644B" w:rsidP="0063644B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En el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cas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que no es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marqui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cap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opció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o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s’alteri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el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redactat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d’algun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dels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apartats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,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s’atorgarà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una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puntuació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0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en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aquell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afectat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.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Així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mateix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, si no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s’aporta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fitxa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l’equip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(i/o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lastRenderedPageBreak/>
        <w:t>documentació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tècnica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) </w:t>
      </w:r>
      <w:proofErr w:type="gramStart"/>
      <w:r w:rsidRPr="00F97F6B">
        <w:rPr>
          <w:rFonts w:ascii="Arial" w:hAnsi="Arial" w:cs="Arial"/>
          <w:sz w:val="20"/>
          <w:szCs w:val="20"/>
          <w:lang w:val="es-ES" w:eastAsia="ca-ES"/>
        </w:rPr>
        <w:t>o  en</w:t>
      </w:r>
      <w:proofErr w:type="gram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mateixa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no hi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consti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identificada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específicament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funcionalitat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valorada,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l’oferta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es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puntuarà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amb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0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>.</w:t>
      </w:r>
    </w:p>
    <w:p w14:paraId="73A2874E" w14:textId="77777777" w:rsidR="0063644B" w:rsidRPr="00F97F6B" w:rsidRDefault="0063644B" w:rsidP="0063644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3D2DB70B" w14:textId="77777777" w:rsidR="0063644B" w:rsidRDefault="0063644B" w:rsidP="0063644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4719F2F8" w14:textId="77777777" w:rsidR="0063644B" w:rsidRDefault="0063644B" w:rsidP="0063644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25535CE" w14:textId="77777777" w:rsidR="0063644B" w:rsidRDefault="0063644B" w:rsidP="0063644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6B8B9DBE" w14:textId="77777777" w:rsidR="00A01C9D" w:rsidRDefault="00A01C9D" w:rsidP="0063644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DD3F6A4" w14:textId="77777777" w:rsidR="0063644B" w:rsidRDefault="0063644B" w:rsidP="0063644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 w:rsidRPr="00F97F6B">
        <w:rPr>
          <w:rFonts w:ascii="Arial" w:hAnsi="Arial" w:cs="Arial"/>
          <w:bCs/>
          <w:sz w:val="20"/>
          <w:szCs w:val="20"/>
        </w:rPr>
        <w:t>Signatura del licitador o de l’apoderat</w:t>
      </w:r>
    </w:p>
    <w:p w14:paraId="67A9BCA7" w14:textId="77777777" w:rsidR="0063644B" w:rsidRDefault="0063644B" w:rsidP="0063644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5B75304" w14:textId="77777777" w:rsidR="0063644B" w:rsidRDefault="0063644B" w:rsidP="0063644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4F8C66E" w14:textId="77777777" w:rsidR="0063644B" w:rsidRDefault="0063644B" w:rsidP="0063644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09B33B5" w14:textId="5419C56C" w:rsidR="00471D3F" w:rsidRPr="0063644B" w:rsidRDefault="00471D3F" w:rsidP="0063644B"/>
    <w:sectPr w:rsidR="00471D3F" w:rsidRPr="0063644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9056" w14:textId="77777777" w:rsidR="00AD0A5F" w:rsidRDefault="00AD0A5F" w:rsidP="00AD0A5F">
      <w:r>
        <w:separator/>
      </w:r>
    </w:p>
  </w:endnote>
  <w:endnote w:type="continuationSeparator" w:id="0">
    <w:p w14:paraId="662FD580" w14:textId="77777777" w:rsidR="00AD0A5F" w:rsidRDefault="00AD0A5F" w:rsidP="00AD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89EE" w14:textId="5C742485" w:rsidR="00AD0A5F" w:rsidRDefault="00AD0A5F">
    <w:pPr>
      <w:pStyle w:val="Piedepgina"/>
    </w:pPr>
    <w:r>
      <w:rPr>
        <w:noProof/>
        <w:lang w:val="es-ES"/>
      </w:rPr>
      <w:drawing>
        <wp:inline distT="0" distB="0" distL="0" distR="0" wp14:anchorId="24353DC5" wp14:editId="70F40AAC">
          <wp:extent cx="5400040" cy="602699"/>
          <wp:effectExtent l="0" t="0" r="0" b="6985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2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22E9" w14:textId="77777777" w:rsidR="00AD0A5F" w:rsidRDefault="00AD0A5F" w:rsidP="00AD0A5F">
      <w:r>
        <w:separator/>
      </w:r>
    </w:p>
  </w:footnote>
  <w:footnote w:type="continuationSeparator" w:id="0">
    <w:p w14:paraId="477C1D46" w14:textId="77777777" w:rsidR="00AD0A5F" w:rsidRDefault="00AD0A5F" w:rsidP="00AD0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4F8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304D"/>
    <w:multiLevelType w:val="hybridMultilevel"/>
    <w:tmpl w:val="2F22ABF8"/>
    <w:lvl w:ilvl="0" w:tplc="1EC01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0603B"/>
    <w:multiLevelType w:val="hybridMultilevel"/>
    <w:tmpl w:val="EA1E309A"/>
    <w:lvl w:ilvl="0" w:tplc="AFAE43D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999956">
    <w:abstractNumId w:val="2"/>
  </w:num>
  <w:num w:numId="2" w16cid:durableId="216626177">
    <w:abstractNumId w:val="1"/>
  </w:num>
  <w:num w:numId="3" w16cid:durableId="790633973">
    <w:abstractNumId w:val="0"/>
  </w:num>
  <w:num w:numId="4" w16cid:durableId="626395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40"/>
    <w:rsid w:val="0008522E"/>
    <w:rsid w:val="00212040"/>
    <w:rsid w:val="00360014"/>
    <w:rsid w:val="00471D3F"/>
    <w:rsid w:val="0063644B"/>
    <w:rsid w:val="006E1C71"/>
    <w:rsid w:val="006E3591"/>
    <w:rsid w:val="00722F4F"/>
    <w:rsid w:val="008D5169"/>
    <w:rsid w:val="009126D6"/>
    <w:rsid w:val="00A01C9D"/>
    <w:rsid w:val="00A81408"/>
    <w:rsid w:val="00AD0A5F"/>
    <w:rsid w:val="00E8507F"/>
    <w:rsid w:val="00EA7FC3"/>
    <w:rsid w:val="00F4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9F74"/>
  <w15:chartTrackingRefBased/>
  <w15:docId w15:val="{6C856F7C-8D94-49D6-B766-D6C71928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3F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2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2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2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2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20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20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20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20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2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2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20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20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20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20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20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20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2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2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2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2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2040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2120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20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2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20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204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71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471D3F"/>
  </w:style>
  <w:style w:type="paragraph" w:styleId="Encabezado">
    <w:name w:val="header"/>
    <w:basedOn w:val="Normal"/>
    <w:link w:val="EncabezadoCar"/>
    <w:uiPriority w:val="99"/>
    <w:unhideWhenUsed/>
    <w:rsid w:val="00AD0A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A5F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D0A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A5F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17</cp:revision>
  <dcterms:created xsi:type="dcterms:W3CDTF">2026-01-15T10:34:00Z</dcterms:created>
  <dcterms:modified xsi:type="dcterms:W3CDTF">2026-02-11T12:29:00Z</dcterms:modified>
</cp:coreProperties>
</file>