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9173" w14:textId="77777777" w:rsidR="007427A8" w:rsidRDefault="007427A8" w:rsidP="00AD7D1D">
      <w:pPr>
        <w:pStyle w:val="Textindependent"/>
        <w:spacing w:before="120" w:after="120" w:line="276" w:lineRule="auto"/>
        <w:rPr>
          <w:rFonts w:ascii="Times New Roman"/>
          <w:sz w:val="20"/>
        </w:rPr>
      </w:pPr>
    </w:p>
    <w:p w14:paraId="6A353BC3" w14:textId="77777777" w:rsidR="00A90235" w:rsidRDefault="00A90235" w:rsidP="00EB7DB2">
      <w:pPr>
        <w:spacing w:before="120" w:line="276" w:lineRule="auto"/>
        <w:outlineLvl w:val="0"/>
        <w:rPr>
          <w:b/>
          <w:bCs/>
        </w:rPr>
      </w:pPr>
      <w:bookmarkStart w:id="0" w:name="ANNEX_1"/>
      <w:bookmarkStart w:id="1" w:name="_bookmark65"/>
      <w:bookmarkStart w:id="2" w:name="_Toc220236717"/>
      <w:bookmarkStart w:id="3" w:name="_Toc221121486"/>
      <w:bookmarkStart w:id="4" w:name="_Toc189900155"/>
      <w:bookmarkEnd w:id="0"/>
      <w:bookmarkEnd w:id="1"/>
    </w:p>
    <w:p w14:paraId="7C0C8CCC" w14:textId="391B5FC1" w:rsidR="00EB7DB2" w:rsidRPr="00EB7DB2" w:rsidRDefault="00EB7DB2" w:rsidP="00EB7DB2">
      <w:pPr>
        <w:spacing w:before="120" w:line="276" w:lineRule="auto"/>
        <w:outlineLvl w:val="0"/>
        <w:rPr>
          <w:b/>
          <w:bCs/>
        </w:rPr>
      </w:pPr>
      <w:r w:rsidRPr="00EB7DB2">
        <w:rPr>
          <w:b/>
          <w:bCs/>
        </w:rPr>
        <w:t>ANNEX 1</w:t>
      </w:r>
      <w:bookmarkEnd w:id="2"/>
      <w:bookmarkEnd w:id="3"/>
      <w:r w:rsidRPr="00EB7DB2">
        <w:rPr>
          <w:b/>
          <w:bCs/>
        </w:rPr>
        <w:t xml:space="preserve"> </w:t>
      </w:r>
    </w:p>
    <w:p w14:paraId="088263AD" w14:textId="77777777" w:rsidR="00EB7DB2" w:rsidRPr="00EB7DB2" w:rsidRDefault="00EB7DB2" w:rsidP="00EB7DB2">
      <w:pPr>
        <w:adjustRightInd w:val="0"/>
        <w:rPr>
          <w:color w:val="000000"/>
        </w:rPr>
      </w:pPr>
    </w:p>
    <w:p w14:paraId="0D36972D" w14:textId="77777777" w:rsidR="00EB7DB2" w:rsidRPr="00EB7DB2" w:rsidRDefault="00EB7DB2" w:rsidP="00EB7DB2">
      <w:pPr>
        <w:adjustRightInd w:val="0"/>
        <w:rPr>
          <w:b/>
          <w:bCs/>
          <w:color w:val="000000"/>
        </w:rPr>
      </w:pPr>
      <w:r w:rsidRPr="00EB7DB2">
        <w:rPr>
          <w:b/>
          <w:bCs/>
          <w:color w:val="000000"/>
        </w:rPr>
        <w:t xml:space="preserve">MODEL DE DECLARACIÓ RESPONSABLE </w:t>
      </w:r>
    </w:p>
    <w:p w14:paraId="02525D16" w14:textId="77777777" w:rsidR="00EB7DB2" w:rsidRPr="00EB7DB2" w:rsidRDefault="00EB7DB2" w:rsidP="00EB7DB2">
      <w:pPr>
        <w:adjustRightInd w:val="0"/>
        <w:rPr>
          <w:color w:val="000000"/>
        </w:rPr>
      </w:pPr>
    </w:p>
    <w:p w14:paraId="2CC9D043" w14:textId="77777777" w:rsidR="00EB7DB2" w:rsidRPr="00EB7DB2" w:rsidRDefault="00EB7DB2" w:rsidP="00EB7DB2">
      <w:pPr>
        <w:adjustRightInd w:val="0"/>
        <w:rPr>
          <w:i/>
          <w:iCs/>
          <w:color w:val="818181"/>
        </w:rPr>
      </w:pPr>
      <w:r w:rsidRPr="00EB7DB2">
        <w:rPr>
          <w:color w:val="000000"/>
        </w:rPr>
        <w:t xml:space="preserve">El/la Sr./Sra......................................................., amb DNI núm. ................., en </w:t>
      </w:r>
      <w:r w:rsidRPr="00EB7DB2">
        <w:rPr>
          <w:i/>
          <w:iCs/>
          <w:color w:val="A6A6A6"/>
        </w:rPr>
        <w:t>[nom propi / en nom i representació de l’empresa]</w:t>
      </w:r>
      <w:r w:rsidRPr="00EB7DB2">
        <w:rPr>
          <w:i/>
          <w:iCs/>
          <w:color w:val="818181"/>
        </w:rPr>
        <w:t xml:space="preserve"> </w:t>
      </w:r>
      <w:r w:rsidRPr="00EB7DB2">
        <w:rPr>
          <w:color w:val="000000"/>
        </w:rPr>
        <w:t xml:space="preserve">................. amb NIF......... , declara en relació a la licitació del contracte de </w:t>
      </w:r>
      <w:r w:rsidRPr="00EB7DB2">
        <w:rPr>
          <w:i/>
          <w:iCs/>
        </w:rPr>
        <w:t>.........</w:t>
      </w:r>
      <w:r w:rsidRPr="00EB7DB2">
        <w:rPr>
          <w:i/>
          <w:iCs/>
          <w:color w:val="A6A6A6"/>
        </w:rPr>
        <w:t>[nom de la licitació]</w:t>
      </w:r>
      <w:r w:rsidRPr="00EB7DB2">
        <w:rPr>
          <w:i/>
          <w:iCs/>
          <w:color w:val="818181"/>
        </w:rPr>
        <w:t xml:space="preserve"> </w:t>
      </w:r>
    </w:p>
    <w:p w14:paraId="554767D1" w14:textId="77777777" w:rsidR="00EB7DB2" w:rsidRPr="00EB7DB2" w:rsidRDefault="00EB7DB2" w:rsidP="00EB7DB2">
      <w:pPr>
        <w:adjustRightInd w:val="0"/>
        <w:rPr>
          <w:i/>
          <w:iCs/>
          <w:color w:val="818181"/>
        </w:rPr>
      </w:pPr>
    </w:p>
    <w:p w14:paraId="6CEC3B88" w14:textId="77777777" w:rsidR="00EB7DB2" w:rsidRPr="00EB7DB2" w:rsidRDefault="00EB7DB2" w:rsidP="00EB7DB2">
      <w:pPr>
        <w:adjustRightInd w:val="0"/>
        <w:rPr>
          <w:color w:val="818181"/>
        </w:rPr>
      </w:pPr>
    </w:p>
    <w:p w14:paraId="3DB4D242" w14:textId="77777777" w:rsidR="00EB7DB2" w:rsidRPr="00EB7DB2" w:rsidRDefault="00EB7DB2" w:rsidP="00EB7DB2">
      <w:pPr>
        <w:widowControl/>
        <w:numPr>
          <w:ilvl w:val="0"/>
          <w:numId w:val="42"/>
        </w:numPr>
        <w:tabs>
          <w:tab w:val="left" w:pos="426"/>
        </w:tabs>
        <w:adjustRightInd w:val="0"/>
        <w:ind w:left="0" w:firstLine="0"/>
      </w:pPr>
      <w:r w:rsidRPr="00EB7DB2">
        <w:t xml:space="preserve">Que l’empresa a la qual representa concorre en UTE / Actuant en nom propi en UTE </w:t>
      </w:r>
    </w:p>
    <w:p w14:paraId="5CF2FF92" w14:textId="77777777" w:rsidR="00EB7DB2" w:rsidRPr="00EB7DB2" w:rsidRDefault="00EB7DB2" w:rsidP="00EB7DB2">
      <w:pPr>
        <w:pStyle w:val="Default"/>
        <w:jc w:val="both"/>
        <w:rPr>
          <w:i/>
          <w:iCs/>
          <w:color w:val="A6A6A6"/>
          <w:sz w:val="18"/>
          <w:szCs w:val="18"/>
          <w:lang w:val="ca-ES"/>
        </w:rPr>
      </w:pPr>
      <w:r w:rsidRPr="00EB7DB2">
        <w:rPr>
          <w:i/>
          <w:iCs/>
          <w:color w:val="A6A6A6"/>
          <w:sz w:val="18"/>
          <w:szCs w:val="18"/>
          <w:lang w:val="ca-ES"/>
        </w:rPr>
        <w:t xml:space="preserve">[En cas de concórrer en UTE, cada un dels membres ha de presentar una declaració. Així mateix, caldrà presentar el document on consti el compromís de constituir-se formalment en unió temporal en cas de resultar adjudicatàries del contracte, en el qual es farà constar el nom de les empreses amb el percentatge de participació corresponent a cada una d’elles, signat pels representants de les empreses membres] </w:t>
      </w:r>
    </w:p>
    <w:p w14:paraId="71437CD2" w14:textId="77777777" w:rsidR="00EB7DB2" w:rsidRPr="00EB7DB2" w:rsidRDefault="00EB7DB2" w:rsidP="00EB7DB2">
      <w:pPr>
        <w:adjustRightInd w:val="0"/>
        <w:rPr>
          <w:i/>
          <w:iCs/>
          <w:color w:val="A6A6A6"/>
          <w:sz w:val="18"/>
          <w:szCs w:val="18"/>
        </w:rPr>
      </w:pPr>
    </w:p>
    <w:p w14:paraId="45187D00" w14:textId="77777777" w:rsidR="00EB7DB2" w:rsidRPr="00EB7DB2" w:rsidRDefault="00EB7DB2" w:rsidP="00EB7DB2">
      <w:pPr>
        <w:widowControl/>
        <w:numPr>
          <w:ilvl w:val="0"/>
          <w:numId w:val="42"/>
        </w:numPr>
        <w:tabs>
          <w:tab w:val="left" w:pos="426"/>
        </w:tabs>
        <w:adjustRightInd w:val="0"/>
        <w:ind w:left="0" w:firstLine="0"/>
      </w:pPr>
      <w:r w:rsidRPr="00EB7DB2">
        <w:t xml:space="preserve">Que l’empresa a la qual representa es: </w:t>
      </w:r>
    </w:p>
    <w:p w14:paraId="57803474" w14:textId="77777777" w:rsidR="00EB7DB2" w:rsidRPr="00253762" w:rsidRDefault="00EB7DB2" w:rsidP="00EB7DB2">
      <w:pPr>
        <w:adjustRightInd w:val="0"/>
        <w:rPr>
          <w:color w:val="000000"/>
        </w:rPr>
      </w:pPr>
    </w:p>
    <w:tbl>
      <w:tblPr>
        <w:tblW w:w="2126" w:type="dxa"/>
        <w:tblInd w:w="496" w:type="dxa"/>
        <w:tblCellMar>
          <w:left w:w="70" w:type="dxa"/>
          <w:right w:w="70" w:type="dxa"/>
        </w:tblCellMar>
        <w:tblLook w:val="04A0" w:firstRow="1" w:lastRow="0" w:firstColumn="1" w:lastColumn="0" w:noHBand="0" w:noVBand="1"/>
      </w:tblPr>
      <w:tblGrid>
        <w:gridCol w:w="660"/>
        <w:gridCol w:w="1466"/>
      </w:tblGrid>
      <w:tr w:rsidR="00EB7DB2" w:rsidRPr="00253762" w14:paraId="71DF5AF1" w14:textId="77777777" w:rsidTr="00C51E1E">
        <w:trPr>
          <w:trHeight w:val="601"/>
        </w:trPr>
        <w:tc>
          <w:tcPr>
            <w:tcW w:w="660" w:type="dxa"/>
            <w:tcBorders>
              <w:top w:val="single" w:sz="4" w:space="0" w:color="auto"/>
              <w:left w:val="single" w:sz="4" w:space="0" w:color="auto"/>
              <w:bottom w:val="single" w:sz="4" w:space="0" w:color="auto"/>
              <w:right w:val="single" w:sz="4" w:space="0" w:color="auto"/>
            </w:tcBorders>
            <w:vAlign w:val="center"/>
            <w:hideMark/>
          </w:tcPr>
          <w:p w14:paraId="6C691C9B" w14:textId="77777777" w:rsidR="00EB7DB2" w:rsidRPr="00253762" w:rsidRDefault="00EB7DB2" w:rsidP="00C51E1E">
            <w:pPr>
              <w:jc w:val="center"/>
              <w:rPr>
                <w:color w:val="000000"/>
              </w:rPr>
            </w:pPr>
            <w:r w:rsidRPr="00253762">
              <w:rPr>
                <w:color w:val="000000"/>
              </w:rPr>
              <w:t> </w:t>
            </w:r>
          </w:p>
        </w:tc>
        <w:tc>
          <w:tcPr>
            <w:tcW w:w="1466" w:type="dxa"/>
            <w:tcBorders>
              <w:top w:val="single" w:sz="4" w:space="0" w:color="auto"/>
              <w:left w:val="nil"/>
              <w:bottom w:val="single" w:sz="4" w:space="0" w:color="auto"/>
              <w:right w:val="single" w:sz="4" w:space="0" w:color="auto"/>
            </w:tcBorders>
            <w:vAlign w:val="center"/>
            <w:hideMark/>
          </w:tcPr>
          <w:p w14:paraId="177B57AE" w14:textId="77777777" w:rsidR="00EB7DB2" w:rsidRPr="00253762" w:rsidRDefault="00EB7DB2" w:rsidP="00C51E1E">
            <w:pPr>
              <w:rPr>
                <w:color w:val="000000"/>
              </w:rPr>
            </w:pPr>
            <w:r w:rsidRPr="00253762">
              <w:rPr>
                <w:color w:val="000000"/>
              </w:rPr>
              <w:t>PIME</w:t>
            </w:r>
          </w:p>
        </w:tc>
      </w:tr>
      <w:tr w:rsidR="00EB7DB2" w:rsidRPr="00253762" w14:paraId="3175282D" w14:textId="77777777" w:rsidTr="00C51E1E">
        <w:trPr>
          <w:trHeight w:val="601"/>
        </w:trPr>
        <w:tc>
          <w:tcPr>
            <w:tcW w:w="660" w:type="dxa"/>
            <w:tcBorders>
              <w:top w:val="nil"/>
              <w:left w:val="single" w:sz="4" w:space="0" w:color="auto"/>
              <w:bottom w:val="single" w:sz="4" w:space="0" w:color="auto"/>
              <w:right w:val="single" w:sz="4" w:space="0" w:color="auto"/>
            </w:tcBorders>
            <w:vAlign w:val="center"/>
            <w:hideMark/>
          </w:tcPr>
          <w:p w14:paraId="20B0BA40" w14:textId="77777777" w:rsidR="00EB7DB2" w:rsidRPr="00253762" w:rsidRDefault="00EB7DB2" w:rsidP="00C51E1E">
            <w:pPr>
              <w:jc w:val="center"/>
              <w:rPr>
                <w:color w:val="000000"/>
              </w:rPr>
            </w:pPr>
            <w:r w:rsidRPr="00253762">
              <w:rPr>
                <w:color w:val="000000"/>
              </w:rPr>
              <w:t> </w:t>
            </w:r>
          </w:p>
        </w:tc>
        <w:tc>
          <w:tcPr>
            <w:tcW w:w="1466" w:type="dxa"/>
            <w:tcBorders>
              <w:top w:val="nil"/>
              <w:left w:val="nil"/>
              <w:bottom w:val="single" w:sz="4" w:space="0" w:color="auto"/>
              <w:right w:val="single" w:sz="4" w:space="0" w:color="auto"/>
            </w:tcBorders>
            <w:vAlign w:val="center"/>
            <w:hideMark/>
          </w:tcPr>
          <w:p w14:paraId="36E5F5E7" w14:textId="77777777" w:rsidR="00EB7DB2" w:rsidRDefault="00EB7DB2" w:rsidP="00C51E1E">
            <w:pPr>
              <w:adjustRightInd w:val="0"/>
              <w:rPr>
                <w:color w:val="000000"/>
              </w:rPr>
            </w:pPr>
            <w:r w:rsidRPr="00253762">
              <w:rPr>
                <w:color w:val="000000"/>
              </w:rPr>
              <w:t xml:space="preserve">NO PIME </w:t>
            </w:r>
          </w:p>
          <w:p w14:paraId="2F1771CA" w14:textId="77777777" w:rsidR="00EB7DB2" w:rsidRPr="00253762" w:rsidRDefault="00EB7DB2" w:rsidP="00C51E1E">
            <w:pPr>
              <w:rPr>
                <w:color w:val="000000"/>
              </w:rPr>
            </w:pPr>
          </w:p>
        </w:tc>
      </w:tr>
    </w:tbl>
    <w:p w14:paraId="76931F5C" w14:textId="77777777" w:rsidR="00EB7DB2" w:rsidRPr="00253762" w:rsidRDefault="00EB7DB2" w:rsidP="00EB7DB2">
      <w:pPr>
        <w:adjustRightInd w:val="0"/>
        <w:rPr>
          <w:color w:val="000000"/>
        </w:rPr>
      </w:pPr>
    </w:p>
    <w:p w14:paraId="05270489" w14:textId="77777777" w:rsidR="00EB7DB2" w:rsidRPr="00253762" w:rsidRDefault="00EB7DB2" w:rsidP="00EB7DB2">
      <w:pPr>
        <w:adjustRightInd w:val="0"/>
        <w:rPr>
          <w:color w:val="000000"/>
        </w:rPr>
      </w:pPr>
    </w:p>
    <w:p w14:paraId="44E5B5D7" w14:textId="77777777" w:rsidR="00EB7DB2" w:rsidRPr="006A58F0" w:rsidRDefault="00EB7DB2" w:rsidP="00EB7DB2">
      <w:pPr>
        <w:widowControl/>
        <w:numPr>
          <w:ilvl w:val="0"/>
          <w:numId w:val="42"/>
        </w:numPr>
        <w:tabs>
          <w:tab w:val="left" w:pos="426"/>
        </w:tabs>
        <w:adjustRightInd w:val="0"/>
        <w:ind w:left="0" w:firstLine="0"/>
      </w:pPr>
      <w:r w:rsidRPr="006A58F0">
        <w:t>Que està facultat/</w:t>
      </w:r>
      <w:proofErr w:type="spellStart"/>
      <w:r w:rsidRPr="006A58F0">
        <w:t>ada</w:t>
      </w:r>
      <w:proofErr w:type="spellEnd"/>
      <w:r w:rsidRPr="006A58F0">
        <w:t xml:space="preserve"> per contractar amb el SMC, ja que té la capacitat d’obrar i la solvència requerida i no es troba incursa en cap de les circumstàncies de prohibició per contractar establertes en l’article 71 de la Llei 9/2017, de 8 de novembre, de contractes del sector públic.</w:t>
      </w:r>
    </w:p>
    <w:p w14:paraId="3B7DCA2E" w14:textId="77777777" w:rsidR="00EB7DB2" w:rsidRDefault="00EB7DB2" w:rsidP="00EB7DB2">
      <w:pPr>
        <w:adjustRightInd w:val="0"/>
        <w:jc w:val="both"/>
        <w:rPr>
          <w:color w:val="000000"/>
        </w:rPr>
      </w:pPr>
    </w:p>
    <w:p w14:paraId="63C20EB7" w14:textId="77777777" w:rsidR="00EB7DB2" w:rsidRPr="00253762" w:rsidRDefault="00EB7DB2" w:rsidP="00EB7DB2">
      <w:pPr>
        <w:adjustRightInd w:val="0"/>
        <w:jc w:val="both"/>
        <w:rPr>
          <w:color w:val="000000"/>
        </w:rPr>
      </w:pPr>
      <w:r w:rsidRPr="00253762">
        <w:rPr>
          <w:color w:val="000000"/>
        </w:rPr>
        <w:t xml:space="preserve"> </w:t>
      </w:r>
    </w:p>
    <w:p w14:paraId="26BB71AD" w14:textId="77777777" w:rsidR="00EB7DB2" w:rsidRPr="006A58F0" w:rsidRDefault="00EB7DB2" w:rsidP="00EB7DB2">
      <w:pPr>
        <w:widowControl/>
        <w:numPr>
          <w:ilvl w:val="0"/>
          <w:numId w:val="42"/>
        </w:numPr>
        <w:tabs>
          <w:tab w:val="left" w:pos="426"/>
        </w:tabs>
        <w:adjustRightInd w:val="0"/>
        <w:ind w:left="0" w:firstLine="0"/>
      </w:pPr>
      <w:r w:rsidRPr="006A58F0">
        <w:t xml:space="preserve">Que l’empresa disposa de les autoritzacions necessàries per exercir l’activitat. </w:t>
      </w:r>
    </w:p>
    <w:p w14:paraId="0004C29B" w14:textId="77777777" w:rsidR="00EB7DB2" w:rsidRPr="00253762" w:rsidRDefault="00EB7DB2" w:rsidP="00EB7DB2">
      <w:pPr>
        <w:adjustRightInd w:val="0"/>
        <w:jc w:val="both"/>
        <w:rPr>
          <w:color w:val="000000"/>
        </w:rPr>
      </w:pPr>
    </w:p>
    <w:p w14:paraId="51AA7618" w14:textId="77777777" w:rsidR="00EB7DB2" w:rsidRPr="00253762" w:rsidRDefault="00EB7DB2" w:rsidP="00EB7DB2">
      <w:pPr>
        <w:adjustRightInd w:val="0"/>
        <w:rPr>
          <w:color w:val="000000"/>
        </w:rPr>
      </w:pPr>
    </w:p>
    <w:p w14:paraId="138162FF" w14:textId="77777777" w:rsidR="00EB7DB2" w:rsidRPr="00253762" w:rsidRDefault="00EB7DB2" w:rsidP="00EB7DB2">
      <w:pPr>
        <w:adjustRightInd w:val="0"/>
        <w:rPr>
          <w:color w:val="A6A6A6"/>
          <w:sz w:val="18"/>
          <w:szCs w:val="18"/>
        </w:rPr>
      </w:pPr>
      <w:r w:rsidRPr="00253762">
        <w:rPr>
          <w:i/>
          <w:iCs/>
          <w:color w:val="A6A6A6"/>
          <w:sz w:val="18"/>
          <w:szCs w:val="18"/>
        </w:rPr>
        <w:t xml:space="preserve">[Únicament per a </w:t>
      </w:r>
      <w:r w:rsidRPr="00D61836">
        <w:rPr>
          <w:i/>
          <w:iCs/>
          <w:color w:val="A6A6A6"/>
          <w:sz w:val="18"/>
          <w:szCs w:val="18"/>
        </w:rPr>
        <w:t>empreses qu</w:t>
      </w:r>
      <w:r w:rsidRPr="00253762">
        <w:rPr>
          <w:i/>
          <w:iCs/>
          <w:color w:val="A6A6A6"/>
          <w:sz w:val="18"/>
          <w:szCs w:val="18"/>
        </w:rPr>
        <w:t xml:space="preserve">e pertanyen a un grup empresarial] </w:t>
      </w:r>
    </w:p>
    <w:p w14:paraId="65BF7DAB" w14:textId="77777777" w:rsidR="00EB7DB2" w:rsidRDefault="00EB7DB2" w:rsidP="00EB7DB2">
      <w:pPr>
        <w:widowControl/>
        <w:numPr>
          <w:ilvl w:val="0"/>
          <w:numId w:val="42"/>
        </w:numPr>
        <w:tabs>
          <w:tab w:val="left" w:pos="426"/>
        </w:tabs>
        <w:adjustRightInd w:val="0"/>
        <w:ind w:left="0" w:firstLine="0"/>
        <w:jc w:val="both"/>
        <w:rPr>
          <w:i/>
          <w:iCs/>
          <w:color w:val="A6A6A6"/>
        </w:rPr>
      </w:pPr>
      <w:r w:rsidRPr="006A58F0">
        <w:t>Que l’empresa pertany al grup empresarial.........................................., format per les empreses ................................................................</w:t>
      </w:r>
      <w:r w:rsidRPr="00253762">
        <w:rPr>
          <w:color w:val="000000"/>
        </w:rPr>
        <w:t xml:space="preserve"> </w:t>
      </w:r>
      <w:r w:rsidRPr="00A22E53">
        <w:rPr>
          <w:i/>
          <w:iCs/>
          <w:color w:val="A6A6A6"/>
        </w:rPr>
        <w:t xml:space="preserve">[Indicar la denominació social de les empreses que componen el grup empresarial als efectes de l’establert en l'article 149.3 de la LCSP] </w:t>
      </w:r>
    </w:p>
    <w:p w14:paraId="7E44E953" w14:textId="77777777" w:rsidR="00EB7DB2" w:rsidRDefault="00EB7DB2" w:rsidP="00EB7DB2">
      <w:pPr>
        <w:adjustRightInd w:val="0"/>
        <w:jc w:val="both"/>
        <w:rPr>
          <w:i/>
          <w:iCs/>
          <w:color w:val="A6A6A6"/>
        </w:rPr>
      </w:pPr>
    </w:p>
    <w:p w14:paraId="34B81E0C" w14:textId="77777777" w:rsidR="00EB7DB2" w:rsidRPr="00253762" w:rsidRDefault="00EB7DB2" w:rsidP="00EB7DB2">
      <w:pPr>
        <w:adjustRightInd w:val="0"/>
        <w:jc w:val="both"/>
        <w:rPr>
          <w:color w:val="000000"/>
        </w:rPr>
      </w:pPr>
    </w:p>
    <w:p w14:paraId="166586CE" w14:textId="77777777" w:rsidR="00EB7DB2" w:rsidRPr="00253762" w:rsidRDefault="00EB7DB2" w:rsidP="00EB7DB2">
      <w:pPr>
        <w:adjustRightInd w:val="0"/>
        <w:rPr>
          <w:color w:val="A6A6A6"/>
          <w:sz w:val="18"/>
          <w:szCs w:val="18"/>
        </w:rPr>
      </w:pPr>
      <w:r w:rsidRPr="00253762">
        <w:rPr>
          <w:i/>
          <w:iCs/>
          <w:color w:val="A6A6A6"/>
          <w:sz w:val="18"/>
          <w:szCs w:val="18"/>
        </w:rPr>
        <w:t xml:space="preserve">[Si s’escau] </w:t>
      </w:r>
    </w:p>
    <w:p w14:paraId="4FF15B83" w14:textId="77777777" w:rsidR="00EB7DB2" w:rsidRDefault="00EB7DB2" w:rsidP="00EB7DB2">
      <w:pPr>
        <w:widowControl/>
        <w:numPr>
          <w:ilvl w:val="0"/>
          <w:numId w:val="42"/>
        </w:numPr>
        <w:tabs>
          <w:tab w:val="left" w:pos="426"/>
        </w:tabs>
        <w:adjustRightInd w:val="0"/>
        <w:ind w:left="0" w:firstLine="0"/>
        <w:jc w:val="both"/>
        <w:rPr>
          <w:i/>
          <w:iCs/>
          <w:color w:val="A6A6A6"/>
        </w:rPr>
      </w:pPr>
      <w:r w:rsidRPr="00253762">
        <w:rPr>
          <w:color w:val="000000"/>
        </w:rPr>
        <w:t xml:space="preserve">Que integra la solvència amb mitjans d’altra/es empreses, i que existeix el compromís de disposar d’aquests mitjans. En concret: </w:t>
      </w:r>
      <w:r w:rsidRPr="00A22E53">
        <w:rPr>
          <w:i/>
          <w:iCs/>
          <w:color w:val="A6A6A6"/>
        </w:rPr>
        <w:t xml:space="preserve">[identificar l’empresari i la solvència i/o mitjans en els quals es basa per a l'execució del contracte] </w:t>
      </w:r>
    </w:p>
    <w:p w14:paraId="79507FC9" w14:textId="77777777" w:rsidR="00EB7DB2" w:rsidRPr="00A22E53" w:rsidRDefault="00EB7DB2" w:rsidP="00EB7DB2">
      <w:pPr>
        <w:adjustRightInd w:val="0"/>
        <w:jc w:val="both"/>
        <w:rPr>
          <w:i/>
          <w:iCs/>
          <w:color w:val="A6A6A6"/>
        </w:rPr>
      </w:pPr>
    </w:p>
    <w:p w14:paraId="20434200" w14:textId="77777777" w:rsidR="00EB7DB2" w:rsidRPr="00253762" w:rsidRDefault="00EB7DB2" w:rsidP="00EB7DB2">
      <w:pPr>
        <w:adjustRightInd w:val="0"/>
        <w:jc w:val="both"/>
        <w:rPr>
          <w:color w:val="000000"/>
        </w:rPr>
      </w:pPr>
    </w:p>
    <w:p w14:paraId="4F47B6C4" w14:textId="77777777" w:rsidR="00EB7DB2" w:rsidRPr="00253762" w:rsidRDefault="00EB7DB2" w:rsidP="00EB7DB2">
      <w:pPr>
        <w:widowControl/>
        <w:numPr>
          <w:ilvl w:val="0"/>
          <w:numId w:val="42"/>
        </w:numPr>
        <w:tabs>
          <w:tab w:val="left" w:pos="426"/>
        </w:tabs>
        <w:adjustRightInd w:val="0"/>
        <w:ind w:left="0" w:firstLine="0"/>
        <w:jc w:val="both"/>
        <w:rPr>
          <w:color w:val="000000"/>
        </w:rPr>
      </w:pPr>
      <w:r w:rsidRPr="00253762">
        <w:rPr>
          <w:color w:val="000000"/>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w:t>
      </w:r>
      <w:r>
        <w:rPr>
          <w:color w:val="000000"/>
        </w:rPr>
        <w:t>és/</w:t>
      </w:r>
      <w:r w:rsidRPr="00253762">
        <w:rPr>
          <w:color w:val="000000"/>
        </w:rPr>
        <w:t xml:space="preserve">són: </w:t>
      </w:r>
    </w:p>
    <w:p w14:paraId="0D3B62F6" w14:textId="77777777" w:rsidR="00EB7DB2" w:rsidRPr="00253762" w:rsidRDefault="00EB7DB2" w:rsidP="00EB7DB2">
      <w:pPr>
        <w:adjustRightInd w:val="0"/>
        <w:rPr>
          <w:color w:val="000000"/>
        </w:rPr>
      </w:pPr>
    </w:p>
    <w:p w14:paraId="3A501E1B" w14:textId="77777777" w:rsidR="00EB7DB2" w:rsidRDefault="00EB7DB2" w:rsidP="00EB7DB2">
      <w:pPr>
        <w:adjustRightInd w:val="0"/>
        <w:jc w:val="both"/>
        <w:rPr>
          <w:i/>
          <w:iCs/>
          <w:color w:val="A6A6A6"/>
        </w:rPr>
      </w:pPr>
      <w:r w:rsidRPr="00A22E53">
        <w:rPr>
          <w:i/>
          <w:iCs/>
          <w:color w:val="A6A6A6"/>
        </w:rPr>
        <w:t xml:space="preserve">[Indicar adreça/es de correu electrònic – el/s document/s </w:t>
      </w:r>
      <w:proofErr w:type="spellStart"/>
      <w:r w:rsidRPr="00A22E53">
        <w:rPr>
          <w:i/>
          <w:iCs/>
          <w:color w:val="A6A6A6"/>
        </w:rPr>
        <w:t>identificatiu</w:t>
      </w:r>
      <w:proofErr w:type="spellEnd"/>
      <w:r w:rsidRPr="00A22E53">
        <w:rPr>
          <w:i/>
          <w:iCs/>
          <w:color w:val="A6A6A6"/>
        </w:rPr>
        <w:t>/s corresponent/s (NIF/NIE/CIF/Passaport) – número/os de telèfon/os mòbil/s)]</w:t>
      </w:r>
    </w:p>
    <w:p w14:paraId="2E9FC821" w14:textId="77777777" w:rsidR="00EB7DB2" w:rsidRDefault="00EB7DB2" w:rsidP="00EB7DB2">
      <w:pPr>
        <w:adjustRightInd w:val="0"/>
        <w:jc w:val="both"/>
        <w:rPr>
          <w:b/>
          <w:bCs/>
          <w:i/>
          <w:iCs/>
          <w:color w:val="D9D9D9"/>
        </w:rPr>
      </w:pPr>
      <w:r w:rsidRPr="00253762">
        <w:rPr>
          <w:b/>
          <w:bCs/>
          <w:i/>
          <w:iCs/>
          <w:color w:val="D9D9D9"/>
        </w:rPr>
        <w:t xml:space="preserve"> </w:t>
      </w:r>
    </w:p>
    <w:p w14:paraId="42CD570E" w14:textId="77777777" w:rsidR="00EB7DB2" w:rsidRDefault="00EB7DB2" w:rsidP="00EB7DB2">
      <w:pPr>
        <w:adjustRightInd w:val="0"/>
        <w:jc w:val="both"/>
        <w:rPr>
          <w:b/>
          <w:bCs/>
          <w:i/>
          <w:iCs/>
          <w:color w:val="D9D9D9"/>
        </w:rPr>
      </w:pPr>
    </w:p>
    <w:p w14:paraId="5A918F59" w14:textId="77777777" w:rsidR="00EB7DB2" w:rsidRPr="00253762" w:rsidRDefault="00EB7DB2" w:rsidP="00EB7DB2">
      <w:pPr>
        <w:adjustRightInd w:val="0"/>
        <w:jc w:val="both"/>
        <w:rPr>
          <w:color w:val="A6A6A6"/>
          <w:sz w:val="18"/>
          <w:szCs w:val="18"/>
        </w:rPr>
      </w:pPr>
      <w:r w:rsidRPr="00253762">
        <w:rPr>
          <w:i/>
          <w:iCs/>
          <w:color w:val="A6A6A6"/>
          <w:sz w:val="18"/>
          <w:szCs w:val="18"/>
        </w:rPr>
        <w:lastRenderedPageBreak/>
        <w:t xml:space="preserve">[En cas que el licitador sigui persona jurídica o empresari persona física amb treballadors contractats] </w:t>
      </w:r>
    </w:p>
    <w:p w14:paraId="1D352C51" w14:textId="77777777" w:rsidR="00EB7DB2" w:rsidRPr="00253762" w:rsidRDefault="00EB7DB2" w:rsidP="00EB7DB2">
      <w:pPr>
        <w:widowControl/>
        <w:numPr>
          <w:ilvl w:val="0"/>
          <w:numId w:val="42"/>
        </w:numPr>
        <w:tabs>
          <w:tab w:val="left" w:pos="426"/>
        </w:tabs>
        <w:adjustRightInd w:val="0"/>
        <w:ind w:left="0" w:firstLine="0"/>
        <w:jc w:val="both"/>
        <w:rPr>
          <w:color w:val="000000"/>
        </w:rPr>
      </w:pPr>
      <w:r w:rsidRPr="00253762">
        <w:rPr>
          <w:color w:val="000000"/>
        </w:rPr>
        <w:t xml:space="preserve">Que en cas de resultar adjudicatari/ària del contracte del servei objecte d’aquesta licitació es compromet al compliment de les condicions laborals establertes pel conveni col·lectiu sectorial i territorial aplicable com a condició especial d’execució i obligació essencial del contracte. </w:t>
      </w:r>
    </w:p>
    <w:p w14:paraId="1BF1D0E2" w14:textId="77777777" w:rsidR="00EB7DB2" w:rsidRPr="00253762" w:rsidRDefault="00EB7DB2" w:rsidP="00EB7DB2">
      <w:pPr>
        <w:adjustRightInd w:val="0"/>
        <w:jc w:val="both"/>
        <w:rPr>
          <w:color w:val="000000"/>
        </w:rPr>
      </w:pPr>
    </w:p>
    <w:p w14:paraId="26E71D15" w14:textId="77777777" w:rsidR="00EB7DB2" w:rsidRDefault="00EB7DB2" w:rsidP="00EB7DB2">
      <w:pPr>
        <w:adjustRightInd w:val="0"/>
        <w:jc w:val="both"/>
        <w:rPr>
          <w:color w:val="000000"/>
        </w:rPr>
      </w:pPr>
      <w:r w:rsidRPr="00253762">
        <w:rPr>
          <w:color w:val="000000"/>
        </w:rPr>
        <w:t xml:space="preserve">A aquest efecte es fa constar que el conveni aplicable és el ....................... amb número de codi ................ </w:t>
      </w:r>
    </w:p>
    <w:p w14:paraId="0B538433" w14:textId="77777777" w:rsidR="00EB7DB2" w:rsidRPr="00253762" w:rsidRDefault="00EB7DB2" w:rsidP="00EB7DB2">
      <w:pPr>
        <w:adjustRightInd w:val="0"/>
        <w:jc w:val="both"/>
        <w:rPr>
          <w:color w:val="000000"/>
        </w:rPr>
      </w:pPr>
    </w:p>
    <w:p w14:paraId="1E035CA4" w14:textId="77777777" w:rsidR="00EB7DB2" w:rsidRDefault="00EB7DB2" w:rsidP="00EB7DB2">
      <w:pPr>
        <w:adjustRightInd w:val="0"/>
        <w:jc w:val="both"/>
        <w:rPr>
          <w:color w:val="000000"/>
        </w:rPr>
      </w:pPr>
      <w:r w:rsidRPr="00253762">
        <w:rPr>
          <w:color w:val="000000"/>
        </w:rPr>
        <w:t xml:space="preserve">Així mateix, es compromet a que els </w:t>
      </w:r>
      <w:proofErr w:type="spellStart"/>
      <w:r w:rsidRPr="00253762">
        <w:rPr>
          <w:color w:val="000000"/>
        </w:rPr>
        <w:t>subcontractistes</w:t>
      </w:r>
      <w:proofErr w:type="spellEnd"/>
      <w:r w:rsidRPr="00253762">
        <w:rPr>
          <w:color w:val="000000"/>
        </w:rPr>
        <w:t xml:space="preserve"> que intervinguin al servei, compleixin el conveni sectorial i territorial que els sigui d'aplicació. </w:t>
      </w:r>
    </w:p>
    <w:p w14:paraId="0205B754" w14:textId="77777777" w:rsidR="00EB7DB2" w:rsidRDefault="00EB7DB2" w:rsidP="00EB7DB2">
      <w:pPr>
        <w:adjustRightInd w:val="0"/>
        <w:rPr>
          <w:color w:val="000000"/>
        </w:rPr>
      </w:pPr>
    </w:p>
    <w:p w14:paraId="3056CA63" w14:textId="77777777" w:rsidR="00EB7DB2" w:rsidRPr="00253762" w:rsidRDefault="00EB7DB2" w:rsidP="00EB7DB2">
      <w:pPr>
        <w:adjustRightInd w:val="0"/>
        <w:rPr>
          <w:color w:val="000000"/>
        </w:rPr>
      </w:pPr>
    </w:p>
    <w:p w14:paraId="0C9F0CA4" w14:textId="77777777" w:rsidR="00EB7DB2" w:rsidRPr="00253762" w:rsidRDefault="00EB7DB2" w:rsidP="00EB7DB2">
      <w:pPr>
        <w:adjustRightInd w:val="0"/>
        <w:rPr>
          <w:color w:val="A6A6A6"/>
          <w:sz w:val="18"/>
          <w:szCs w:val="18"/>
        </w:rPr>
      </w:pPr>
      <w:r w:rsidRPr="00253762">
        <w:rPr>
          <w:i/>
          <w:iCs/>
          <w:color w:val="A6A6A6"/>
          <w:sz w:val="18"/>
          <w:szCs w:val="18"/>
        </w:rPr>
        <w:t xml:space="preserve">[En cas d’empreses estrangeres] </w:t>
      </w:r>
    </w:p>
    <w:p w14:paraId="4CB49D6F" w14:textId="77777777" w:rsidR="00EB7DB2" w:rsidRDefault="00EB7DB2" w:rsidP="00EB7DB2">
      <w:pPr>
        <w:widowControl/>
        <w:numPr>
          <w:ilvl w:val="0"/>
          <w:numId w:val="42"/>
        </w:numPr>
        <w:tabs>
          <w:tab w:val="left" w:pos="426"/>
        </w:tabs>
        <w:adjustRightInd w:val="0"/>
        <w:ind w:left="0" w:firstLine="0"/>
        <w:jc w:val="both"/>
        <w:rPr>
          <w:color w:val="000000"/>
        </w:rPr>
      </w:pPr>
      <w:r w:rsidRPr="00253762">
        <w:rPr>
          <w:color w:val="000000"/>
        </w:rPr>
        <w:t xml:space="preserve">Que, essent una empresa estrangera, se sotmetrà als jutjats i tribunals espanyols de qualsevol ordre per a totes les incidències que puguin sorgir del contracte, amb renúncia expressa del fur propi. </w:t>
      </w:r>
    </w:p>
    <w:p w14:paraId="48088B75" w14:textId="77777777" w:rsidR="00EB7DB2" w:rsidRDefault="00EB7DB2" w:rsidP="00EB7DB2">
      <w:pPr>
        <w:adjustRightInd w:val="0"/>
        <w:jc w:val="both"/>
        <w:rPr>
          <w:color w:val="000000"/>
        </w:rPr>
      </w:pPr>
    </w:p>
    <w:p w14:paraId="0ADAE312" w14:textId="77777777" w:rsidR="00EB7DB2" w:rsidRPr="00253762" w:rsidRDefault="00EB7DB2" w:rsidP="00EB7DB2">
      <w:pPr>
        <w:adjustRightInd w:val="0"/>
        <w:jc w:val="both"/>
        <w:rPr>
          <w:color w:val="000000"/>
        </w:rPr>
      </w:pPr>
    </w:p>
    <w:p w14:paraId="0A45DBAB" w14:textId="77777777" w:rsidR="00EB7DB2" w:rsidRPr="00A22E53" w:rsidRDefault="00EB7DB2" w:rsidP="00EB7DB2">
      <w:pPr>
        <w:widowControl/>
        <w:numPr>
          <w:ilvl w:val="0"/>
          <w:numId w:val="42"/>
        </w:numPr>
        <w:tabs>
          <w:tab w:val="left" w:pos="426"/>
        </w:tabs>
        <w:adjustRightInd w:val="0"/>
        <w:ind w:left="0" w:firstLine="0"/>
        <w:jc w:val="both"/>
        <w:rPr>
          <w:i/>
          <w:iCs/>
          <w:color w:val="A6A6A6"/>
        </w:rPr>
      </w:pPr>
      <w:r>
        <w:rPr>
          <w:color w:val="000000"/>
        </w:rPr>
        <w:t>Respecte al c</w:t>
      </w:r>
      <w:r w:rsidRPr="00253762">
        <w:rPr>
          <w:color w:val="000000"/>
        </w:rPr>
        <w:t xml:space="preserve">ompliment de la quota de reserva de llocs de treball del 2 per cent per a persones amb discapacitat i de l'obligació de comptar amb un pla d'igualtat </w:t>
      </w:r>
      <w:r w:rsidRPr="00A22E53">
        <w:rPr>
          <w:i/>
          <w:iCs/>
          <w:color w:val="A6A6A6"/>
        </w:rPr>
        <w:t xml:space="preserve">[s’ha de marcar l’apartat que correspongui] </w:t>
      </w:r>
    </w:p>
    <w:p w14:paraId="3508F674" w14:textId="77777777" w:rsidR="00EB7DB2" w:rsidRPr="00253762" w:rsidRDefault="00EB7DB2" w:rsidP="00EB7DB2">
      <w:pPr>
        <w:adjustRightInd w:val="0"/>
        <w:rPr>
          <w:color w:val="000000"/>
        </w:rPr>
      </w:pPr>
    </w:p>
    <w:p w14:paraId="33E396FC" w14:textId="6C8A7438" w:rsidR="00EB7DB2" w:rsidRDefault="00EB7DB2" w:rsidP="00EB7DB2">
      <w:pPr>
        <w:adjustRightInd w:val="0"/>
        <w:ind w:left="709"/>
        <w:jc w:val="both"/>
        <w:rPr>
          <w:color w:val="000000"/>
        </w:rPr>
      </w:pPr>
      <w:r>
        <w:rPr>
          <w:noProof/>
          <w:color w:val="000000"/>
        </w:rPr>
        <mc:AlternateContent>
          <mc:Choice Requires="wps">
            <w:drawing>
              <wp:anchor distT="0" distB="0" distL="114300" distR="114300" simplePos="0" relativeHeight="251659264" behindDoc="0" locked="0" layoutInCell="1" allowOverlap="1" wp14:anchorId="62CDD9A2" wp14:editId="1FA087E7">
                <wp:simplePos x="0" y="0"/>
                <wp:positionH relativeFrom="column">
                  <wp:posOffset>123190</wp:posOffset>
                </wp:positionH>
                <wp:positionV relativeFrom="paragraph">
                  <wp:posOffset>15875</wp:posOffset>
                </wp:positionV>
                <wp:extent cx="262255" cy="254000"/>
                <wp:effectExtent l="9525" t="7620" r="13970" b="5080"/>
                <wp:wrapNone/>
                <wp:docPr id="12442564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07C86" id="Rectangle 8" o:spid="_x0000_s1026" style="position:absolute;margin-left:9.7pt;margin-top:1.25pt;width:20.6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"/>
            </w:pict>
          </mc:Fallback>
        </mc:AlternateContent>
      </w:r>
      <w:r w:rsidRPr="00253762">
        <w:rPr>
          <w:color w:val="000000"/>
        </w:rPr>
        <w:t xml:space="preserve">Que l’empresa a la qual represento té 50 treballadors o més i compleix el requisit que almenys el 2% dels seus treballadors són persones amb discapacitat, d’acord amb el que preveu l’article 42 Text refós de la Llei General de drets de les persones amb discapacitat i de la seva inclusió social o disposa de mesures excepcionals alternatives, aprovat pel Reial Decret legislatiu 1/2013, de 29 de novembre, de conformitat amb l’art. 42 de l’esmentat text refós. </w:t>
      </w:r>
    </w:p>
    <w:p w14:paraId="3D240907" w14:textId="77777777" w:rsidR="00EB7DB2" w:rsidRPr="00253762" w:rsidRDefault="00EB7DB2" w:rsidP="00EB7DB2">
      <w:pPr>
        <w:adjustRightInd w:val="0"/>
        <w:ind w:left="709"/>
        <w:rPr>
          <w:color w:val="000000"/>
        </w:rPr>
      </w:pPr>
    </w:p>
    <w:p w14:paraId="2A7B3653" w14:textId="0AC7D807" w:rsidR="00EB7DB2" w:rsidRDefault="00EB7DB2" w:rsidP="00EB7DB2">
      <w:pPr>
        <w:adjustRightInd w:val="0"/>
        <w:ind w:left="709"/>
        <w:jc w:val="both"/>
        <w:rPr>
          <w:color w:val="000000"/>
        </w:rPr>
      </w:pPr>
      <w:r>
        <w:rPr>
          <w:noProof/>
          <w:color w:val="000000"/>
        </w:rPr>
        <mc:AlternateContent>
          <mc:Choice Requires="wps">
            <w:drawing>
              <wp:anchor distT="0" distB="0" distL="114300" distR="114300" simplePos="0" relativeHeight="251660288" behindDoc="0" locked="0" layoutInCell="1" allowOverlap="1" wp14:anchorId="0E231490" wp14:editId="6A45973C">
                <wp:simplePos x="0" y="0"/>
                <wp:positionH relativeFrom="column">
                  <wp:posOffset>123190</wp:posOffset>
                </wp:positionH>
                <wp:positionV relativeFrom="paragraph">
                  <wp:posOffset>14605</wp:posOffset>
                </wp:positionV>
                <wp:extent cx="262255" cy="254000"/>
                <wp:effectExtent l="9525" t="6985" r="13970" b="5715"/>
                <wp:wrapNone/>
                <wp:docPr id="6697883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7DEF" id="Rectangle 7" o:spid="_x0000_s1026" style="position:absolute;margin-left:9.7pt;margin-top:1.15pt;width:20.6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"/>
            </w:pict>
          </mc:Fallback>
        </mc:AlternateContent>
      </w:r>
      <w:r w:rsidRPr="00253762">
        <w:rPr>
          <w:color w:val="000000"/>
        </w:rPr>
        <w:t xml:space="preserve">Que l’empresa a la qual represento té 50 treballadors o més i disposa d’un pla d’igualtat segons amb el que disposa l’article 45 de la Llei orgànica 3/2007, de 22 de març, per a la igualtat de dones i homes. </w:t>
      </w:r>
    </w:p>
    <w:p w14:paraId="53DFCD64" w14:textId="77777777" w:rsidR="00EB7DB2" w:rsidRDefault="00EB7DB2" w:rsidP="00EB7DB2">
      <w:pPr>
        <w:adjustRightInd w:val="0"/>
        <w:ind w:left="709"/>
        <w:rPr>
          <w:color w:val="000000"/>
        </w:rPr>
      </w:pPr>
    </w:p>
    <w:p w14:paraId="4BD75ADB" w14:textId="4917A9B0" w:rsidR="00EB7DB2" w:rsidRDefault="00EB7DB2" w:rsidP="00EB7DB2">
      <w:pPr>
        <w:adjustRightInd w:val="0"/>
        <w:ind w:left="709"/>
        <w:jc w:val="both"/>
        <w:rPr>
          <w:color w:val="000000"/>
        </w:rPr>
      </w:pPr>
      <w:r>
        <w:rPr>
          <w:noProof/>
          <w:color w:val="000000"/>
        </w:rPr>
        <mc:AlternateContent>
          <mc:Choice Requires="wps">
            <w:drawing>
              <wp:anchor distT="0" distB="0" distL="114300" distR="114300" simplePos="0" relativeHeight="251661312" behindDoc="0" locked="0" layoutInCell="1" allowOverlap="1" wp14:anchorId="72D8A3B0" wp14:editId="592A5BFC">
                <wp:simplePos x="0" y="0"/>
                <wp:positionH relativeFrom="column">
                  <wp:posOffset>123190</wp:posOffset>
                </wp:positionH>
                <wp:positionV relativeFrom="paragraph">
                  <wp:posOffset>48260</wp:posOffset>
                </wp:positionV>
                <wp:extent cx="262255" cy="254000"/>
                <wp:effectExtent l="9525" t="6350" r="13970" b="6350"/>
                <wp:wrapNone/>
                <wp:docPr id="3726754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3F4A0" id="Rectangle 6" o:spid="_x0000_s1026" style="position:absolute;margin-left:9.7pt;margin-top:3.8pt;width:20.6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"/>
            </w:pict>
          </mc:Fallback>
        </mc:AlternateContent>
      </w:r>
      <w:r w:rsidRPr="00253762">
        <w:rPr>
          <w:color w:val="000000"/>
        </w:rPr>
        <w:t>Que l’empresa a la qual represento / com a persona física amb treballadors, té menys de 50 treballadors i, per tant, no es té obligació de compliment de la quota de reserva de llocs de treball del 2% per a persones amb discapacitat i de l'obligació de comptar amb un pla d'igualtat.</w:t>
      </w:r>
    </w:p>
    <w:p w14:paraId="1FC5621F" w14:textId="77777777" w:rsidR="00EB7DB2" w:rsidRDefault="00EB7DB2" w:rsidP="00EB7DB2">
      <w:pPr>
        <w:adjustRightInd w:val="0"/>
        <w:jc w:val="both"/>
        <w:rPr>
          <w:color w:val="000000"/>
        </w:rPr>
      </w:pPr>
      <w:r w:rsidRPr="00253762">
        <w:rPr>
          <w:color w:val="000000"/>
        </w:rPr>
        <w:t xml:space="preserve"> </w:t>
      </w:r>
    </w:p>
    <w:p w14:paraId="7251FB94" w14:textId="77777777" w:rsidR="00EB7DB2" w:rsidRPr="00253762" w:rsidRDefault="00EB7DB2" w:rsidP="00EB7DB2">
      <w:pPr>
        <w:adjustRightInd w:val="0"/>
        <w:rPr>
          <w:color w:val="000000"/>
        </w:rPr>
      </w:pPr>
    </w:p>
    <w:p w14:paraId="4E2D3F12" w14:textId="77777777" w:rsidR="00EB7DB2" w:rsidRDefault="00EB7DB2" w:rsidP="00EB7DB2">
      <w:pPr>
        <w:widowControl/>
        <w:numPr>
          <w:ilvl w:val="0"/>
          <w:numId w:val="42"/>
        </w:numPr>
        <w:tabs>
          <w:tab w:val="left" w:pos="426"/>
        </w:tabs>
        <w:adjustRightInd w:val="0"/>
        <w:ind w:left="0" w:firstLine="0"/>
        <w:jc w:val="both"/>
        <w:rPr>
          <w:color w:val="000000"/>
        </w:rPr>
      </w:pPr>
      <w:r w:rsidRPr="00253762">
        <w:rPr>
          <w:color w:val="000000"/>
        </w:rPr>
        <w:t xml:space="preserve">Que com a signant d’aquesta declaració tinc capacitat suficient, en la representació amb la qual actuo, per comparèixer i signar aquesta declaració i la resta de documentació requerida per contractar, inclosa l’oferta econòmica. </w:t>
      </w:r>
    </w:p>
    <w:p w14:paraId="38D97B5E" w14:textId="77777777" w:rsidR="00EB7DB2" w:rsidRDefault="00EB7DB2" w:rsidP="00EB7DB2">
      <w:pPr>
        <w:adjustRightInd w:val="0"/>
        <w:jc w:val="both"/>
        <w:rPr>
          <w:color w:val="000000"/>
        </w:rPr>
      </w:pPr>
    </w:p>
    <w:p w14:paraId="0A5E9939" w14:textId="77777777" w:rsidR="00EB7DB2" w:rsidRDefault="00EB7DB2" w:rsidP="00EB7DB2">
      <w:pPr>
        <w:adjustRightInd w:val="0"/>
        <w:jc w:val="both"/>
        <w:rPr>
          <w:color w:val="000000"/>
        </w:rPr>
      </w:pPr>
    </w:p>
    <w:p w14:paraId="6A28CB8A" w14:textId="77777777" w:rsidR="00EB7DB2" w:rsidRDefault="00EB7DB2" w:rsidP="00EB7DB2">
      <w:pPr>
        <w:adjustRightInd w:val="0"/>
        <w:rPr>
          <w:color w:val="000000"/>
        </w:rPr>
      </w:pPr>
      <w:r w:rsidRPr="00253762">
        <w:rPr>
          <w:color w:val="000000"/>
        </w:rPr>
        <w:t>I perquè consti, signo aquesta declaració responsable</w:t>
      </w:r>
    </w:p>
    <w:p w14:paraId="3A1550F0" w14:textId="77777777" w:rsidR="00EB7DB2" w:rsidRDefault="00EB7DB2" w:rsidP="00EB7DB2">
      <w:pPr>
        <w:adjustRightInd w:val="0"/>
        <w:rPr>
          <w:color w:val="000000"/>
        </w:rPr>
      </w:pPr>
    </w:p>
    <w:p w14:paraId="5EB61B1A" w14:textId="77777777" w:rsidR="00EB7DB2" w:rsidRDefault="00EB7DB2" w:rsidP="00EB7DB2">
      <w:pPr>
        <w:adjustRightInd w:val="0"/>
        <w:rPr>
          <w:color w:val="000000"/>
        </w:rPr>
      </w:pPr>
    </w:p>
    <w:p w14:paraId="0B3AAD9C" w14:textId="77777777" w:rsidR="00EB7DB2" w:rsidRPr="00C72CC1" w:rsidRDefault="00EB7DB2" w:rsidP="00EB7DB2">
      <w:pPr>
        <w:adjustRightInd w:val="0"/>
        <w:rPr>
          <w:color w:val="000000"/>
        </w:rPr>
      </w:pPr>
    </w:p>
    <w:p w14:paraId="014F03CC" w14:textId="30DEB5B4" w:rsidR="00EB7DB2" w:rsidRDefault="00EB7DB2" w:rsidP="00A63A4A">
      <w:pPr>
        <w:adjustRightInd w:val="0"/>
        <w:rPr>
          <w:i/>
          <w:iCs/>
          <w:color w:val="A6A6A6"/>
        </w:rPr>
      </w:pPr>
      <w:r w:rsidRPr="00C72CC1">
        <w:rPr>
          <w:i/>
          <w:iCs/>
          <w:color w:val="A6A6A6"/>
        </w:rPr>
        <w:t xml:space="preserve">[Signatura de l’apoderat] </w:t>
      </w:r>
      <w:r>
        <w:rPr>
          <w:i/>
          <w:iCs/>
          <w:color w:val="A6A6A6"/>
        </w:rPr>
        <w:br w:type="page"/>
      </w:r>
    </w:p>
    <w:p w14:paraId="7EEC7D13" w14:textId="77777777" w:rsidR="00EB7DB2" w:rsidRDefault="00EB7DB2" w:rsidP="00EB7DB2">
      <w:pPr>
        <w:adjustRightInd w:val="0"/>
        <w:rPr>
          <w:i/>
          <w:iCs/>
          <w:color w:val="A6A6A6"/>
        </w:rPr>
      </w:pPr>
    </w:p>
    <w:p w14:paraId="722A2BB1" w14:textId="77777777" w:rsidR="00A90235" w:rsidRDefault="00A90235" w:rsidP="001E710A">
      <w:pPr>
        <w:spacing w:before="120" w:line="276" w:lineRule="auto"/>
        <w:ind w:left="426"/>
        <w:outlineLvl w:val="0"/>
        <w:rPr>
          <w:b/>
          <w:bCs/>
        </w:rPr>
      </w:pPr>
      <w:bookmarkStart w:id="5" w:name="_Toc221121487"/>
    </w:p>
    <w:p w14:paraId="301AF8F6" w14:textId="77777777" w:rsidR="00A90235" w:rsidRDefault="00A90235" w:rsidP="001E710A">
      <w:pPr>
        <w:spacing w:before="120" w:line="276" w:lineRule="auto"/>
        <w:ind w:left="426"/>
        <w:outlineLvl w:val="0"/>
        <w:rPr>
          <w:b/>
          <w:bCs/>
        </w:rPr>
      </w:pPr>
    </w:p>
    <w:p w14:paraId="7347F69C" w14:textId="56DB24AE" w:rsidR="00B13E70" w:rsidRPr="00B13E70" w:rsidRDefault="00B13E70" w:rsidP="001E710A">
      <w:pPr>
        <w:spacing w:before="120" w:line="276" w:lineRule="auto"/>
        <w:ind w:left="426"/>
        <w:outlineLvl w:val="0"/>
        <w:rPr>
          <w:b/>
          <w:bCs/>
        </w:rPr>
      </w:pPr>
      <w:r w:rsidRPr="00B13E70">
        <w:rPr>
          <w:b/>
          <w:bCs/>
        </w:rPr>
        <w:t>ANNEX 2</w:t>
      </w:r>
      <w:bookmarkEnd w:id="4"/>
      <w:bookmarkEnd w:id="5"/>
    </w:p>
    <w:p w14:paraId="2ACCBBCE" w14:textId="77777777" w:rsidR="00B13E70" w:rsidRPr="00B13E70" w:rsidRDefault="00B13E70" w:rsidP="001E710A">
      <w:pPr>
        <w:spacing w:before="120" w:line="276" w:lineRule="auto"/>
        <w:ind w:left="426"/>
        <w:jc w:val="both"/>
        <w:outlineLvl w:val="0"/>
        <w:rPr>
          <w:b/>
          <w:bCs/>
        </w:rPr>
      </w:pPr>
      <w:bookmarkStart w:id="6" w:name="ANNEX_2"/>
      <w:bookmarkStart w:id="7" w:name="_bookmark68"/>
      <w:bookmarkEnd w:id="6"/>
      <w:bookmarkEnd w:id="7"/>
    </w:p>
    <w:p w14:paraId="0B4D8E81" w14:textId="77777777" w:rsidR="00B13E70" w:rsidRPr="00B13E70" w:rsidRDefault="00B13E70" w:rsidP="001E710A">
      <w:pPr>
        <w:ind w:left="426"/>
        <w:jc w:val="both"/>
        <w:rPr>
          <w:b/>
          <w:bCs/>
        </w:rPr>
      </w:pPr>
      <w:r w:rsidRPr="00B13E70">
        <w:rPr>
          <w:b/>
          <w:bCs/>
        </w:rPr>
        <w:t>INFORMACIÓ BÀSICA SOBRE PROTECCIÓ DE DADES DE CARÀCTER PERSONAL DELS LICITADORS</w:t>
      </w:r>
    </w:p>
    <w:p w14:paraId="396094F9" w14:textId="77777777" w:rsidR="00B13E70" w:rsidRPr="00B13E70" w:rsidRDefault="00B13E70" w:rsidP="001E710A">
      <w:pPr>
        <w:ind w:left="426"/>
        <w:rPr>
          <w:b/>
          <w:bCs/>
        </w:rPr>
      </w:pPr>
    </w:p>
    <w:p w14:paraId="493FF171" w14:textId="77777777" w:rsidR="00B13E70" w:rsidRPr="00B13E70" w:rsidRDefault="00B13E70" w:rsidP="001E710A">
      <w:pPr>
        <w:ind w:left="426"/>
        <w:rPr>
          <w:b/>
          <w:bCs/>
        </w:rPr>
      </w:pPr>
    </w:p>
    <w:p w14:paraId="351E65DA" w14:textId="77777777" w:rsidR="00B13E70" w:rsidRPr="00B13E70" w:rsidRDefault="00B13E70" w:rsidP="001E710A">
      <w:pPr>
        <w:ind w:left="426"/>
        <w:rPr>
          <w:b/>
          <w:bCs/>
        </w:rPr>
      </w:pPr>
      <w:r w:rsidRPr="00B13E70">
        <w:rPr>
          <w:b/>
          <w:bCs/>
        </w:rPr>
        <w:t>Denominació</w:t>
      </w:r>
      <w:r w:rsidRPr="00B13E70">
        <w:rPr>
          <w:b/>
          <w:bCs/>
          <w:spacing w:val="-7"/>
        </w:rPr>
        <w:t xml:space="preserve"> </w:t>
      </w:r>
      <w:r w:rsidRPr="00B13E70">
        <w:rPr>
          <w:b/>
          <w:bCs/>
        </w:rPr>
        <w:t>de</w:t>
      </w:r>
      <w:r w:rsidRPr="00B13E70">
        <w:rPr>
          <w:b/>
          <w:bCs/>
          <w:spacing w:val="-6"/>
        </w:rPr>
        <w:t xml:space="preserve"> </w:t>
      </w:r>
      <w:r w:rsidRPr="00B13E70">
        <w:rPr>
          <w:b/>
          <w:bCs/>
        </w:rPr>
        <w:t>l’activitat</w:t>
      </w:r>
      <w:r w:rsidRPr="00B13E70">
        <w:rPr>
          <w:b/>
          <w:bCs/>
          <w:spacing w:val="-3"/>
        </w:rPr>
        <w:t xml:space="preserve"> </w:t>
      </w:r>
      <w:r w:rsidRPr="00B13E70">
        <w:rPr>
          <w:b/>
          <w:bCs/>
        </w:rPr>
        <w:t>de</w:t>
      </w:r>
      <w:r w:rsidRPr="00B13E70">
        <w:rPr>
          <w:b/>
          <w:bCs/>
          <w:spacing w:val="-6"/>
        </w:rPr>
        <w:t xml:space="preserve"> </w:t>
      </w:r>
      <w:r w:rsidRPr="00B13E70">
        <w:rPr>
          <w:b/>
          <w:bCs/>
        </w:rPr>
        <w:t xml:space="preserve">tractament: </w:t>
      </w:r>
      <w:r w:rsidRPr="00B13E70">
        <w:t>Contractes</w:t>
      </w:r>
    </w:p>
    <w:p w14:paraId="6A3621F4" w14:textId="77777777" w:rsidR="00B13E70" w:rsidRPr="00B13E70" w:rsidRDefault="00B13E70" w:rsidP="001E710A">
      <w:pPr>
        <w:spacing w:before="120" w:line="276" w:lineRule="auto"/>
        <w:ind w:left="426"/>
        <w:jc w:val="both"/>
        <w:rPr>
          <w:b/>
          <w:bCs/>
        </w:rPr>
      </w:pPr>
    </w:p>
    <w:p w14:paraId="39C16B9A" w14:textId="77777777" w:rsidR="00B13E70" w:rsidRPr="00B13E70" w:rsidRDefault="00B13E70" w:rsidP="001E710A">
      <w:pPr>
        <w:spacing w:before="120" w:line="276" w:lineRule="auto"/>
        <w:ind w:left="426"/>
        <w:jc w:val="both"/>
        <w:rPr>
          <w:b/>
          <w:bCs/>
        </w:rPr>
      </w:pPr>
      <w:r w:rsidRPr="00B13E70">
        <w:rPr>
          <w:b/>
          <w:bCs/>
        </w:rPr>
        <w:t xml:space="preserve">Responsable del tractament de les dades personals: </w:t>
      </w:r>
      <w:r w:rsidRPr="00B13E70">
        <w:t>Servei Meteorològic de Catalunya.</w:t>
      </w:r>
    </w:p>
    <w:p w14:paraId="4C49C43E" w14:textId="77777777" w:rsidR="00B13E70" w:rsidRPr="00B13E70" w:rsidRDefault="00B13E70" w:rsidP="001E710A">
      <w:pPr>
        <w:spacing w:before="120" w:line="276" w:lineRule="auto"/>
        <w:ind w:left="426"/>
        <w:jc w:val="both"/>
        <w:rPr>
          <w:b/>
          <w:bCs/>
        </w:rPr>
      </w:pPr>
    </w:p>
    <w:p w14:paraId="44FA5B6F" w14:textId="77777777" w:rsidR="00B13E70" w:rsidRPr="00B13E70" w:rsidRDefault="00B13E70" w:rsidP="001E710A">
      <w:pPr>
        <w:spacing w:before="120" w:line="276" w:lineRule="auto"/>
        <w:ind w:left="426"/>
        <w:jc w:val="both"/>
        <w:rPr>
          <w:b/>
          <w:bCs/>
        </w:rPr>
      </w:pPr>
      <w:r w:rsidRPr="00B13E70">
        <w:rPr>
          <w:b/>
          <w:bCs/>
        </w:rPr>
        <w:t>Finalitat:</w:t>
      </w:r>
      <w:r w:rsidRPr="00B13E70">
        <w:rPr>
          <w:b/>
          <w:bCs/>
          <w:spacing w:val="-6"/>
        </w:rPr>
        <w:t xml:space="preserve"> </w:t>
      </w:r>
      <w:r w:rsidRPr="00B13E70">
        <w:t>Gestionar els contractes subscrits pel Servei Meteorològic de Catalunya</w:t>
      </w:r>
      <w:r w:rsidRPr="00B13E70" w:rsidDel="00044403">
        <w:t xml:space="preserve"> </w:t>
      </w:r>
      <w:r w:rsidRPr="00B13E70">
        <w:t>i fer-ne el seguiment.</w:t>
      </w:r>
    </w:p>
    <w:p w14:paraId="53929427" w14:textId="77777777" w:rsidR="00B13E70" w:rsidRPr="00B13E70" w:rsidRDefault="00B13E70" w:rsidP="001E710A">
      <w:pPr>
        <w:spacing w:before="120" w:line="276" w:lineRule="auto"/>
        <w:ind w:left="426"/>
        <w:jc w:val="both"/>
        <w:rPr>
          <w:b/>
          <w:bCs/>
        </w:rPr>
      </w:pPr>
    </w:p>
    <w:p w14:paraId="394A8C69" w14:textId="77777777" w:rsidR="00B13E70" w:rsidRPr="00B13E70" w:rsidRDefault="00B13E70" w:rsidP="001E710A">
      <w:pPr>
        <w:spacing w:before="120" w:line="276" w:lineRule="auto"/>
        <w:ind w:left="426"/>
        <w:jc w:val="both"/>
      </w:pPr>
      <w:r w:rsidRPr="00B13E70">
        <w:rPr>
          <w:b/>
          <w:bCs/>
        </w:rPr>
        <w:t xml:space="preserve">Destinataris: </w:t>
      </w:r>
      <w:r w:rsidRPr="00B13E70">
        <w:t>Les dades es comunicaran al Registre Públic de Contractes de la Generalitat de Catalunya i, en els casos legalment previstos, es poden publicar al diari oficial corresponent, a la plataforma de contractació de la Generalitat de Catalunya i al Portal de la transparència de la Generalitat de Catalunya. Les dades no es comunicaran a altres categories de destinataris, excepte en els casos previstos per la llei o quan ho hagueu consentit expressament de manera prèvia. Per a aquest tractament existeixen encarregats de tractament, en concret per a la provisió dels serveis TIC per compte del responsable.</w:t>
      </w:r>
    </w:p>
    <w:p w14:paraId="7BF975BA" w14:textId="77777777" w:rsidR="00B13E70" w:rsidRPr="00B13E70" w:rsidRDefault="00B13E70" w:rsidP="001E710A">
      <w:pPr>
        <w:spacing w:before="120" w:line="276" w:lineRule="auto"/>
        <w:ind w:left="426"/>
        <w:jc w:val="both"/>
        <w:rPr>
          <w:b/>
          <w:bCs/>
        </w:rPr>
      </w:pPr>
    </w:p>
    <w:p w14:paraId="2C265BC1" w14:textId="77777777" w:rsidR="00B13E70" w:rsidRPr="00B13E70" w:rsidRDefault="00B13E70" w:rsidP="001E710A">
      <w:pPr>
        <w:spacing w:before="120" w:line="276" w:lineRule="auto"/>
        <w:ind w:left="426"/>
        <w:jc w:val="both"/>
      </w:pPr>
      <w:r w:rsidRPr="00B13E70">
        <w:rPr>
          <w:b/>
          <w:bCs/>
        </w:rPr>
        <w:t xml:space="preserve">Drets de les persones interessades: </w:t>
      </w:r>
      <w:r w:rsidRPr="00B13E70">
        <w:t xml:space="preserve">podeu sol·licitar l’accés i la rectificació de les vostres dades, així com la supressió o la limitació del tractament quan sigui procedent. També us podeu oposar al tractament d’acord amb la normativa vigent. Procediment per exercir els vostres drets a </w:t>
      </w:r>
      <w:hyperlink r:id="rId8" w:history="1">
        <w:r w:rsidRPr="00B13E70">
          <w:rPr>
            <w:color w:val="0000FF"/>
            <w:u w:val="single"/>
          </w:rPr>
          <w:t>https://www.meteo.cat/wpweb/politica-de-privacitat/</w:t>
        </w:r>
      </w:hyperlink>
    </w:p>
    <w:p w14:paraId="569AC644" w14:textId="77777777" w:rsidR="00B13E70" w:rsidRPr="00B13E70" w:rsidRDefault="00B13E70" w:rsidP="001E710A">
      <w:pPr>
        <w:spacing w:before="120" w:line="276" w:lineRule="auto"/>
        <w:ind w:left="426"/>
        <w:rPr>
          <w:i/>
        </w:rPr>
      </w:pPr>
    </w:p>
    <w:p w14:paraId="6BFC7D67" w14:textId="305DB3F7" w:rsidR="002A36A8" w:rsidRDefault="00B13E70" w:rsidP="00EB7DB2">
      <w:pPr>
        <w:spacing w:before="120" w:line="276" w:lineRule="auto"/>
        <w:ind w:left="426"/>
        <w:jc w:val="both"/>
      </w:pPr>
      <w:r w:rsidRPr="00B13E70">
        <w:rPr>
          <w:b/>
          <w:bCs/>
        </w:rPr>
        <w:t>Informació</w:t>
      </w:r>
      <w:r w:rsidRPr="00B13E70">
        <w:rPr>
          <w:b/>
          <w:bCs/>
          <w:spacing w:val="-3"/>
        </w:rPr>
        <w:t xml:space="preserve"> </w:t>
      </w:r>
      <w:r w:rsidRPr="00B13E70">
        <w:rPr>
          <w:b/>
          <w:bCs/>
        </w:rPr>
        <w:t>addicional:</w:t>
      </w:r>
      <w:r w:rsidRPr="00B13E70">
        <w:rPr>
          <w:b/>
          <w:bCs/>
          <w:spacing w:val="-2"/>
        </w:rPr>
        <w:t xml:space="preserve"> </w:t>
      </w:r>
      <w:r w:rsidRPr="00B13E70">
        <w:t xml:space="preserve">Si voleu ampliar aquesta informació, consulteu la fitxa descriptiva del tractament que es farà de les vostres dades personals: </w:t>
      </w:r>
      <w:hyperlink r:id="rId9" w:history="1">
        <w:r w:rsidRPr="00B13E70">
          <w:rPr>
            <w:color w:val="0000FF"/>
            <w:u w:val="single"/>
          </w:rPr>
          <w:t>https://www.meteo.cat/wpweb/politica-de-privacitat/</w:t>
        </w:r>
      </w:hyperlink>
    </w:p>
    <w:p w14:paraId="177B9E91" w14:textId="77777777" w:rsidR="00EB7DB2" w:rsidRDefault="00EB7DB2" w:rsidP="00EB7DB2">
      <w:pPr>
        <w:spacing w:before="120" w:line="276" w:lineRule="auto"/>
        <w:ind w:left="426"/>
        <w:jc w:val="both"/>
      </w:pPr>
    </w:p>
    <w:p w14:paraId="29E27F3A" w14:textId="77777777" w:rsidR="00EB7DB2" w:rsidRDefault="00EB7DB2" w:rsidP="00EB7DB2">
      <w:pPr>
        <w:spacing w:before="120" w:line="276" w:lineRule="auto"/>
        <w:ind w:left="426"/>
        <w:jc w:val="both"/>
      </w:pPr>
    </w:p>
    <w:p w14:paraId="21BC3A9C" w14:textId="77777777" w:rsidR="002A36A8" w:rsidRDefault="002A36A8" w:rsidP="001E710A">
      <w:pPr>
        <w:spacing w:before="120" w:line="276" w:lineRule="auto"/>
        <w:jc w:val="both"/>
      </w:pPr>
    </w:p>
    <w:p w14:paraId="7FA572FA" w14:textId="77777777" w:rsidR="002A36A8" w:rsidRPr="005A5D97" w:rsidRDefault="002A36A8" w:rsidP="001E710A">
      <w:pPr>
        <w:spacing w:before="120" w:line="276" w:lineRule="auto"/>
        <w:jc w:val="both"/>
        <w:sectPr w:rsidR="002A36A8" w:rsidRPr="005A5D97" w:rsidSect="00A90235">
          <w:headerReference w:type="default" r:id="rId10"/>
          <w:footerReference w:type="default" r:id="rId11"/>
          <w:pgSz w:w="11910" w:h="16840"/>
          <w:pgMar w:top="1276" w:right="1147" w:bottom="1300" w:left="1060" w:header="567" w:footer="811" w:gutter="0"/>
          <w:cols w:space="708"/>
        </w:sectPr>
      </w:pPr>
    </w:p>
    <w:p w14:paraId="5BBA685D" w14:textId="77777777" w:rsidR="006F155B" w:rsidRDefault="006F155B" w:rsidP="001E710A">
      <w:pPr>
        <w:pStyle w:val="Pargrafdellista"/>
        <w:spacing w:before="120"/>
        <w:ind w:left="0"/>
      </w:pPr>
    </w:p>
    <w:p w14:paraId="55F38E8B" w14:textId="15CDAF5D" w:rsidR="00FA56A8" w:rsidRDefault="00122031" w:rsidP="001E710A">
      <w:pPr>
        <w:pStyle w:val="Ttol1"/>
        <w:spacing w:before="120"/>
        <w:ind w:left="0"/>
      </w:pPr>
      <w:bookmarkStart w:id="9" w:name="_Toc221121488"/>
      <w:r w:rsidRPr="006F155B">
        <w:t>ANNEX 3</w:t>
      </w:r>
      <w:r w:rsidR="006F155B" w:rsidRPr="006F155B">
        <w:t>.</w:t>
      </w:r>
      <w:bookmarkEnd w:id="9"/>
      <w:r w:rsidR="006F155B" w:rsidRPr="006F155B">
        <w:t xml:space="preserve"> </w:t>
      </w:r>
    </w:p>
    <w:p w14:paraId="727D739D" w14:textId="77777777" w:rsidR="00FA56A8" w:rsidRDefault="00FA56A8" w:rsidP="001E710A">
      <w:pPr>
        <w:pStyle w:val="Ttol1"/>
        <w:spacing w:before="120"/>
        <w:ind w:left="0"/>
      </w:pPr>
    </w:p>
    <w:p w14:paraId="7BEFFBFE" w14:textId="42BF65BB" w:rsidR="006F155B" w:rsidRDefault="00F07FD3" w:rsidP="001E710A">
      <w:pPr>
        <w:spacing w:before="120"/>
        <w:rPr>
          <w:b/>
          <w:bCs/>
        </w:rPr>
      </w:pPr>
      <w:r w:rsidRPr="00F07FD3">
        <w:rPr>
          <w:b/>
          <w:bCs/>
        </w:rPr>
        <w:t xml:space="preserve">MODEL D’OFERTA </w:t>
      </w:r>
    </w:p>
    <w:p w14:paraId="24D8BE58" w14:textId="77777777" w:rsidR="00A63A4A" w:rsidRDefault="00A63A4A" w:rsidP="001E710A">
      <w:pPr>
        <w:spacing w:before="120"/>
        <w:rPr>
          <w:b/>
          <w:bCs/>
        </w:rPr>
      </w:pPr>
    </w:p>
    <w:p w14:paraId="0184B1EE" w14:textId="4C3F7D88" w:rsidR="00E45070" w:rsidRPr="006F155B" w:rsidRDefault="00E45070" w:rsidP="001E710A">
      <w:pPr>
        <w:pStyle w:val="Pargrafdellista"/>
        <w:spacing w:before="120" w:line="276" w:lineRule="auto"/>
        <w:ind w:left="0"/>
        <w:rPr>
          <w:rFonts w:eastAsia="Times New Roman"/>
          <w:kern w:val="3"/>
          <w:sz w:val="20"/>
          <w:szCs w:val="20"/>
          <w:lang w:eastAsia="es-ES"/>
        </w:rPr>
      </w:pPr>
      <w:bookmarkStart w:id="10" w:name="ANNEX_6"/>
      <w:bookmarkStart w:id="11" w:name="_bookmark70"/>
      <w:bookmarkEnd w:id="10"/>
      <w:bookmarkEnd w:id="11"/>
      <w:r w:rsidRPr="006F155B">
        <w:rPr>
          <w:rFonts w:eastAsia="Times New Roman"/>
          <w:kern w:val="3"/>
          <w:sz w:val="20"/>
          <w:szCs w:val="20"/>
          <w:lang w:eastAsia="es-ES"/>
        </w:rPr>
        <w:t xml:space="preserve">El/la Sr./Sra. ............................................................., amb DNI núm. .............................., </w:t>
      </w:r>
      <w:r w:rsidRPr="006F155B">
        <w:rPr>
          <w:rFonts w:eastAsia="Times New Roman"/>
          <w:i/>
          <w:iCs/>
          <w:color w:val="A6A6A6"/>
          <w:kern w:val="3"/>
          <w:sz w:val="20"/>
          <w:szCs w:val="20"/>
          <w:lang w:eastAsia="es-ES"/>
        </w:rPr>
        <w:t>[en nom propi / com a (càrrec) de l’empresa (nom)]</w:t>
      </w:r>
      <w:r w:rsidRPr="006F155B">
        <w:rPr>
          <w:rFonts w:eastAsia="Times New Roman"/>
          <w:kern w:val="3"/>
          <w:sz w:val="20"/>
          <w:szCs w:val="20"/>
          <w:lang w:eastAsia="es-ES"/>
        </w:rPr>
        <w:t>, en nom i representació d’aquesta empresa, amb residència al municipi de ....................................</w:t>
      </w:r>
      <w:r w:rsidR="006F155B" w:rsidRPr="006F155B">
        <w:rPr>
          <w:rFonts w:eastAsia="Times New Roman"/>
          <w:kern w:val="3"/>
          <w:sz w:val="20"/>
          <w:szCs w:val="20"/>
          <w:lang w:eastAsia="es-ES"/>
        </w:rPr>
        <w:t>,</w:t>
      </w:r>
      <w:r w:rsidRPr="006F155B">
        <w:rPr>
          <w:rFonts w:eastAsia="Times New Roman"/>
          <w:kern w:val="3"/>
          <w:sz w:val="20"/>
          <w:szCs w:val="20"/>
          <w:lang w:eastAsia="es-ES"/>
        </w:rPr>
        <w:t xml:space="preserve"> codi postal ................  </w:t>
      </w:r>
      <w:r w:rsidR="00F07FD3">
        <w:rPr>
          <w:rFonts w:eastAsia="Times New Roman"/>
          <w:kern w:val="3"/>
          <w:sz w:val="20"/>
          <w:szCs w:val="20"/>
          <w:lang w:eastAsia="es-ES"/>
        </w:rPr>
        <w:t>C</w:t>
      </w:r>
      <w:r w:rsidRPr="006F155B">
        <w:rPr>
          <w:rFonts w:eastAsia="Times New Roman"/>
          <w:kern w:val="3"/>
          <w:sz w:val="20"/>
          <w:szCs w:val="20"/>
          <w:lang w:eastAsia="es-ES"/>
        </w:rPr>
        <w:t>arrer</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número</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i amb NIF</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xml:space="preserve">................. </w:t>
      </w:r>
    </w:p>
    <w:p w14:paraId="5D8F8BD6"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r w:rsidRPr="006F155B">
        <w:rPr>
          <w:rFonts w:eastAsia="Times New Roman"/>
          <w:kern w:val="3"/>
          <w:sz w:val="20"/>
          <w:szCs w:val="20"/>
          <w:lang w:eastAsia="es-ES"/>
        </w:rPr>
        <w:t>DECLARO:</w:t>
      </w:r>
    </w:p>
    <w:p w14:paraId="2E7121F4" w14:textId="76BE036A" w:rsidR="00E45070" w:rsidRPr="006F155B" w:rsidRDefault="00E45070" w:rsidP="001E710A">
      <w:pPr>
        <w:pStyle w:val="Pargrafdellista"/>
        <w:spacing w:before="120" w:line="276" w:lineRule="auto"/>
        <w:ind w:left="0"/>
        <w:rPr>
          <w:rFonts w:eastAsia="Times New Roman"/>
          <w:kern w:val="3"/>
          <w:sz w:val="20"/>
          <w:szCs w:val="20"/>
          <w:lang w:eastAsia="es-ES"/>
        </w:rPr>
      </w:pPr>
      <w:r w:rsidRPr="006F155B">
        <w:rPr>
          <w:rFonts w:eastAsia="Aptos"/>
          <w:kern w:val="2"/>
          <w:sz w:val="20"/>
          <w:szCs w:val="20"/>
          <w14:ligatures w14:val="standardContextual"/>
        </w:rPr>
        <w:t>1. Que, assabentat/da de la licitació convocada pel Servei Meteorològic de Catalunya, segons anunci publicat en el perfil de contractant d’aquesta entitat per a l’adjudicació del contracte</w:t>
      </w:r>
      <w:r w:rsidR="006F155B" w:rsidRPr="006F155B">
        <w:rPr>
          <w:rFonts w:eastAsia="Aptos"/>
          <w:kern w:val="2"/>
          <w:sz w:val="20"/>
          <w:szCs w:val="20"/>
          <w14:ligatures w14:val="standardContextual"/>
        </w:rPr>
        <w:t xml:space="preserve"> </w:t>
      </w:r>
      <w:r w:rsidRPr="006F155B">
        <w:rPr>
          <w:rFonts w:eastAsia="Aptos"/>
          <w:kern w:val="2"/>
          <w:sz w:val="20"/>
          <w:szCs w:val="20"/>
          <w14:ligatures w14:val="standardContextual"/>
        </w:rPr>
        <w:t>............</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Pr="006F155B">
        <w:rPr>
          <w:rFonts w:eastAsia="Aptos"/>
          <w:i/>
          <w:iCs/>
          <w:color w:val="BFBFBF"/>
          <w:kern w:val="2"/>
          <w:sz w:val="20"/>
          <w:szCs w:val="20"/>
          <w14:ligatures w14:val="standardContextual"/>
        </w:rPr>
        <w:t>(nom licitació)</w:t>
      </w:r>
      <w:r w:rsidRPr="006F155B">
        <w:rPr>
          <w:rFonts w:eastAsia="Aptos"/>
          <w:kern w:val="2"/>
          <w:sz w:val="20"/>
          <w:szCs w:val="20"/>
          <w14:ligatures w14:val="standardContextual"/>
        </w:rPr>
        <w:t xml:space="preserve">, em comprometo a </w:t>
      </w:r>
      <w:r w:rsidR="009A3A54">
        <w:rPr>
          <w:rFonts w:eastAsia="Aptos"/>
          <w:kern w:val="2"/>
          <w:sz w:val="20"/>
          <w:szCs w:val="20"/>
          <w14:ligatures w14:val="standardContextual"/>
        </w:rPr>
        <w:t>l’execució del contracte</w:t>
      </w:r>
      <w:r w:rsidRPr="006F155B">
        <w:rPr>
          <w:rFonts w:eastAsia="Aptos"/>
          <w:i/>
          <w:iCs/>
          <w:color w:val="BFBFBF"/>
          <w:kern w:val="2"/>
          <w:sz w:val="20"/>
          <w:szCs w:val="20"/>
          <w14:ligatures w14:val="standardContextual"/>
        </w:rPr>
        <w:t xml:space="preserve"> </w:t>
      </w:r>
      <w:r w:rsidRPr="006F155B">
        <w:rPr>
          <w:rFonts w:eastAsia="Aptos"/>
          <w:kern w:val="2"/>
          <w:sz w:val="20"/>
          <w:szCs w:val="20"/>
          <w14:ligatures w14:val="standardContextual"/>
        </w:rPr>
        <w:t>amb estricta subjecció als requisits i condicions estipulats en el Plec de Clàusules Administratives Particulars i Plec de Prescripcions Tècniques de la licitació</w:t>
      </w:r>
      <w:r w:rsidR="009A3A54">
        <w:rPr>
          <w:rFonts w:eastAsia="Aptos"/>
          <w:kern w:val="2"/>
          <w:sz w:val="20"/>
          <w:szCs w:val="20"/>
          <w14:ligatures w14:val="standardContextual"/>
        </w:rPr>
        <w:t xml:space="preserve">, pel </w:t>
      </w:r>
      <w:r w:rsidRPr="006F155B">
        <w:rPr>
          <w:rFonts w:eastAsia="Aptos"/>
          <w:kern w:val="2"/>
          <w:sz w:val="20"/>
          <w:szCs w:val="20"/>
          <w14:ligatures w14:val="standardContextual"/>
        </w:rPr>
        <w:t>preu de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 </w:t>
      </w:r>
      <w:r w:rsidRPr="006F155B">
        <w:rPr>
          <w:rFonts w:eastAsia="Aptos"/>
          <w:i/>
          <w:iCs/>
          <w:color w:val="BFBFBF"/>
          <w:kern w:val="2"/>
          <w:sz w:val="20"/>
          <w:szCs w:val="20"/>
          <w14:ligatures w14:val="standardContextual"/>
        </w:rPr>
        <w:t>(import en lletres i xifres)</w:t>
      </w:r>
      <w:r w:rsidRPr="006F155B">
        <w:rPr>
          <w:rFonts w:eastAsia="Aptos"/>
          <w:kern w:val="2"/>
          <w:sz w:val="20"/>
          <w:szCs w:val="20"/>
          <w14:ligatures w14:val="standardContextual"/>
        </w:rPr>
        <w:t>, més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Pr="006F155B">
        <w:rPr>
          <w:rFonts w:eastAsia="Aptos"/>
          <w:i/>
          <w:iCs/>
          <w:color w:val="BFBFBF"/>
          <w:kern w:val="2"/>
          <w:sz w:val="20"/>
          <w:szCs w:val="20"/>
          <w14:ligatures w14:val="standardContextual"/>
        </w:rPr>
        <w:t>(import en lletres i xifres)</w:t>
      </w:r>
      <w:r w:rsidRPr="006F155B">
        <w:rPr>
          <w:rFonts w:eastAsia="Aptos"/>
          <w:kern w:val="2"/>
          <w:sz w:val="20"/>
          <w:szCs w:val="20"/>
          <w14:ligatures w14:val="standardContextual"/>
        </w:rPr>
        <w:t xml:space="preserve"> en concepte d’</w:t>
      </w:r>
      <w:r w:rsidR="00F07FD3">
        <w:rPr>
          <w:rFonts w:eastAsia="Aptos"/>
          <w:kern w:val="2"/>
          <w:sz w:val="20"/>
          <w:szCs w:val="20"/>
          <w14:ligatures w14:val="standardContextual"/>
        </w:rPr>
        <w:t>i</w:t>
      </w:r>
      <w:r w:rsidRPr="006F155B">
        <w:rPr>
          <w:rFonts w:eastAsia="Aptos"/>
          <w:kern w:val="2"/>
          <w:sz w:val="20"/>
          <w:szCs w:val="20"/>
          <w14:ligatures w14:val="standardContextual"/>
        </w:rPr>
        <w:t xml:space="preserve">mpost sobre el </w:t>
      </w:r>
      <w:r w:rsidR="00F07FD3">
        <w:rPr>
          <w:rFonts w:eastAsia="Aptos"/>
          <w:kern w:val="2"/>
          <w:sz w:val="20"/>
          <w:szCs w:val="20"/>
          <w14:ligatures w14:val="standardContextual"/>
        </w:rPr>
        <w:t>v</w:t>
      </w:r>
      <w:r w:rsidRPr="006F155B">
        <w:rPr>
          <w:rFonts w:eastAsia="Aptos"/>
          <w:kern w:val="2"/>
          <w:sz w:val="20"/>
          <w:szCs w:val="20"/>
          <w14:ligatures w14:val="standardContextual"/>
        </w:rPr>
        <w:t xml:space="preserve">alor </w:t>
      </w:r>
      <w:r w:rsidR="00F07FD3">
        <w:rPr>
          <w:rFonts w:eastAsia="Aptos"/>
          <w:kern w:val="2"/>
          <w:sz w:val="20"/>
          <w:szCs w:val="20"/>
          <w14:ligatures w14:val="standardContextual"/>
        </w:rPr>
        <w:t>a</w:t>
      </w:r>
      <w:r w:rsidRPr="006F155B">
        <w:rPr>
          <w:rFonts w:eastAsia="Aptos"/>
          <w:kern w:val="2"/>
          <w:sz w:val="20"/>
          <w:szCs w:val="20"/>
          <w14:ligatures w14:val="standardContextual"/>
        </w:rPr>
        <w:t>fegit</w:t>
      </w:r>
      <w:r w:rsidR="006F155B" w:rsidRPr="006F155B">
        <w:rPr>
          <w:rFonts w:eastAsia="Aptos"/>
          <w:kern w:val="2"/>
          <w:sz w:val="20"/>
          <w:szCs w:val="20"/>
          <w14:ligatures w14:val="standardContextual"/>
        </w:rPr>
        <w:t>, d’acord</w:t>
      </w:r>
      <w:r w:rsidRPr="006F155B">
        <w:rPr>
          <w:rFonts w:eastAsia="Times New Roman"/>
          <w:kern w:val="3"/>
          <w:sz w:val="20"/>
          <w:szCs w:val="20"/>
          <w:lang w:eastAsia="es-ES"/>
        </w:rPr>
        <w:t xml:space="preserve"> amb els següents preus unitaris (cal descripció d’element, model i fabricant):</w:t>
      </w:r>
    </w:p>
    <w:p w14:paraId="45305247"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p>
    <w:tbl>
      <w:tblPr>
        <w:tblStyle w:val="Taulaambquadrcula"/>
        <w:tblW w:w="0" w:type="auto"/>
        <w:tblInd w:w="222" w:type="dxa"/>
        <w:tblLook w:val="04A0" w:firstRow="1" w:lastRow="0" w:firstColumn="1" w:lastColumn="0" w:noHBand="0" w:noVBand="1"/>
      </w:tblPr>
      <w:tblGrid>
        <w:gridCol w:w="2194"/>
        <w:gridCol w:w="1593"/>
        <w:gridCol w:w="1974"/>
        <w:gridCol w:w="1650"/>
        <w:gridCol w:w="1650"/>
      </w:tblGrid>
      <w:tr w:rsidR="00EB7DB2" w14:paraId="01C9DF95" w14:textId="18F54028" w:rsidTr="00EB7DB2">
        <w:tc>
          <w:tcPr>
            <w:tcW w:w="2194" w:type="dxa"/>
            <w:vAlign w:val="center"/>
          </w:tcPr>
          <w:p w14:paraId="1DC4802E" w14:textId="2E8166C1" w:rsidR="00EB7DB2" w:rsidRPr="00823CF1" w:rsidRDefault="00EB7DB2" w:rsidP="00C51E1E">
            <w:pPr>
              <w:pStyle w:val="Textindependent"/>
              <w:spacing w:before="120" w:line="276" w:lineRule="auto"/>
              <w:jc w:val="center"/>
              <w:rPr>
                <w:b/>
                <w:bCs/>
                <w:sz w:val="18"/>
                <w:szCs w:val="18"/>
              </w:rPr>
            </w:pPr>
            <w:r>
              <w:rPr>
                <w:b/>
                <w:bCs/>
                <w:sz w:val="18"/>
                <w:szCs w:val="18"/>
              </w:rPr>
              <w:t>Element</w:t>
            </w:r>
          </w:p>
        </w:tc>
        <w:tc>
          <w:tcPr>
            <w:tcW w:w="1593" w:type="dxa"/>
            <w:vAlign w:val="center"/>
          </w:tcPr>
          <w:p w14:paraId="5095610B" w14:textId="77777777" w:rsidR="00EB7DB2" w:rsidRPr="00823CF1" w:rsidRDefault="00EB7DB2" w:rsidP="00C51E1E">
            <w:pPr>
              <w:pStyle w:val="Textindependent"/>
              <w:spacing w:before="120" w:line="276" w:lineRule="auto"/>
              <w:jc w:val="center"/>
              <w:rPr>
                <w:b/>
                <w:bCs/>
                <w:sz w:val="18"/>
                <w:szCs w:val="18"/>
              </w:rPr>
            </w:pPr>
            <w:r w:rsidRPr="00823CF1">
              <w:rPr>
                <w:b/>
                <w:bCs/>
                <w:sz w:val="18"/>
                <w:szCs w:val="18"/>
              </w:rPr>
              <w:t>Valor unitari</w:t>
            </w:r>
          </w:p>
        </w:tc>
        <w:tc>
          <w:tcPr>
            <w:tcW w:w="1974" w:type="dxa"/>
            <w:vAlign w:val="center"/>
          </w:tcPr>
          <w:p w14:paraId="0DB8B379" w14:textId="134FA3F2" w:rsidR="00EB7DB2" w:rsidRPr="00823CF1" w:rsidRDefault="00EB7DB2" w:rsidP="00C51E1E">
            <w:pPr>
              <w:pStyle w:val="Textindependent"/>
              <w:spacing w:before="120" w:line="276" w:lineRule="auto"/>
              <w:jc w:val="center"/>
              <w:rPr>
                <w:b/>
                <w:bCs/>
                <w:sz w:val="18"/>
                <w:szCs w:val="18"/>
              </w:rPr>
            </w:pPr>
            <w:r>
              <w:rPr>
                <w:b/>
                <w:bCs/>
                <w:sz w:val="18"/>
                <w:szCs w:val="18"/>
              </w:rPr>
              <w:t>Descripció</w:t>
            </w:r>
          </w:p>
        </w:tc>
        <w:tc>
          <w:tcPr>
            <w:tcW w:w="1650" w:type="dxa"/>
          </w:tcPr>
          <w:p w14:paraId="2C49BED7" w14:textId="4D28FA4B" w:rsidR="00EB7DB2" w:rsidRDefault="00EB7DB2" w:rsidP="00C51E1E">
            <w:pPr>
              <w:pStyle w:val="Textindependent"/>
              <w:spacing w:before="120" w:line="276" w:lineRule="auto"/>
              <w:jc w:val="center"/>
              <w:rPr>
                <w:b/>
                <w:bCs/>
                <w:sz w:val="18"/>
                <w:szCs w:val="18"/>
              </w:rPr>
            </w:pPr>
            <w:r>
              <w:rPr>
                <w:b/>
                <w:bCs/>
                <w:sz w:val="18"/>
                <w:szCs w:val="18"/>
              </w:rPr>
              <w:t>Model</w:t>
            </w:r>
          </w:p>
        </w:tc>
        <w:tc>
          <w:tcPr>
            <w:tcW w:w="1650" w:type="dxa"/>
          </w:tcPr>
          <w:p w14:paraId="13AB100E" w14:textId="01C6F20B" w:rsidR="00EB7DB2" w:rsidRDefault="00EB7DB2" w:rsidP="00C51E1E">
            <w:pPr>
              <w:pStyle w:val="Textindependent"/>
              <w:spacing w:before="120" w:line="276" w:lineRule="auto"/>
              <w:jc w:val="center"/>
              <w:rPr>
                <w:b/>
                <w:bCs/>
                <w:sz w:val="18"/>
                <w:szCs w:val="18"/>
              </w:rPr>
            </w:pPr>
            <w:r>
              <w:rPr>
                <w:b/>
                <w:bCs/>
                <w:sz w:val="18"/>
                <w:szCs w:val="18"/>
              </w:rPr>
              <w:t>Fabricant</w:t>
            </w:r>
          </w:p>
        </w:tc>
      </w:tr>
      <w:tr w:rsidR="00EB7DB2" w14:paraId="64CB6224" w14:textId="2493B48A" w:rsidTr="00EB7DB2">
        <w:tc>
          <w:tcPr>
            <w:tcW w:w="2194" w:type="dxa"/>
            <w:tcBorders>
              <w:bottom w:val="single" w:sz="4" w:space="0" w:color="auto"/>
            </w:tcBorders>
            <w:vAlign w:val="center"/>
          </w:tcPr>
          <w:p w14:paraId="38931A91" w14:textId="302B6C0F" w:rsidR="00EB7DB2" w:rsidRPr="00823CF1" w:rsidRDefault="00EB7DB2" w:rsidP="00C51E1E">
            <w:pPr>
              <w:pStyle w:val="Textindependent"/>
              <w:spacing w:before="120" w:line="276" w:lineRule="auto"/>
              <w:jc w:val="center"/>
              <w:rPr>
                <w:sz w:val="18"/>
                <w:szCs w:val="18"/>
              </w:rPr>
            </w:pPr>
            <w:r>
              <w:rPr>
                <w:sz w:val="18"/>
                <w:szCs w:val="18"/>
              </w:rPr>
              <w:t>............</w:t>
            </w:r>
          </w:p>
        </w:tc>
        <w:tc>
          <w:tcPr>
            <w:tcW w:w="1593" w:type="dxa"/>
            <w:tcBorders>
              <w:bottom w:val="single" w:sz="4" w:space="0" w:color="auto"/>
            </w:tcBorders>
            <w:vAlign w:val="center"/>
          </w:tcPr>
          <w:p w14:paraId="0157814B" w14:textId="5718BFB5" w:rsidR="00EB7DB2" w:rsidRPr="00823CF1" w:rsidRDefault="00EB7DB2" w:rsidP="00C51E1E">
            <w:pPr>
              <w:pStyle w:val="Textindependent"/>
              <w:spacing w:before="120" w:line="276" w:lineRule="auto"/>
              <w:jc w:val="center"/>
              <w:rPr>
                <w:sz w:val="18"/>
                <w:szCs w:val="18"/>
              </w:rPr>
            </w:pPr>
            <w:r>
              <w:rPr>
                <w:sz w:val="18"/>
                <w:szCs w:val="18"/>
              </w:rPr>
              <w:t>.........</w:t>
            </w:r>
            <w:r w:rsidRPr="00823CF1">
              <w:rPr>
                <w:sz w:val="18"/>
                <w:szCs w:val="18"/>
              </w:rPr>
              <w:t xml:space="preserve"> €</w:t>
            </w:r>
          </w:p>
        </w:tc>
        <w:tc>
          <w:tcPr>
            <w:tcW w:w="1974" w:type="dxa"/>
            <w:tcBorders>
              <w:bottom w:val="single" w:sz="4" w:space="0" w:color="auto"/>
            </w:tcBorders>
            <w:vAlign w:val="center"/>
          </w:tcPr>
          <w:p w14:paraId="1507BC31" w14:textId="48404964" w:rsidR="00EB7DB2" w:rsidRPr="00823CF1" w:rsidRDefault="00EB7DB2" w:rsidP="00C51E1E">
            <w:pPr>
              <w:pStyle w:val="Textindependent"/>
              <w:spacing w:before="120" w:line="276" w:lineRule="auto"/>
              <w:jc w:val="center"/>
              <w:rPr>
                <w:sz w:val="18"/>
                <w:szCs w:val="18"/>
              </w:rPr>
            </w:pPr>
          </w:p>
        </w:tc>
        <w:tc>
          <w:tcPr>
            <w:tcW w:w="1650" w:type="dxa"/>
            <w:tcBorders>
              <w:bottom w:val="single" w:sz="4" w:space="0" w:color="auto"/>
            </w:tcBorders>
          </w:tcPr>
          <w:p w14:paraId="24BB2B28" w14:textId="77777777" w:rsidR="00EB7DB2" w:rsidRPr="00046DE6" w:rsidRDefault="00EB7DB2" w:rsidP="00C51E1E">
            <w:pPr>
              <w:pStyle w:val="Textindependent"/>
              <w:spacing w:before="120" w:line="276" w:lineRule="auto"/>
              <w:jc w:val="center"/>
              <w:rPr>
                <w:sz w:val="18"/>
                <w:szCs w:val="18"/>
              </w:rPr>
            </w:pPr>
          </w:p>
        </w:tc>
        <w:tc>
          <w:tcPr>
            <w:tcW w:w="1650" w:type="dxa"/>
            <w:tcBorders>
              <w:bottom w:val="single" w:sz="4" w:space="0" w:color="auto"/>
            </w:tcBorders>
          </w:tcPr>
          <w:p w14:paraId="5181E899" w14:textId="77777777" w:rsidR="00EB7DB2" w:rsidRPr="00046DE6" w:rsidRDefault="00EB7DB2" w:rsidP="00C51E1E">
            <w:pPr>
              <w:pStyle w:val="Textindependent"/>
              <w:spacing w:before="120" w:line="276" w:lineRule="auto"/>
              <w:jc w:val="center"/>
              <w:rPr>
                <w:sz w:val="18"/>
                <w:szCs w:val="18"/>
              </w:rPr>
            </w:pPr>
          </w:p>
        </w:tc>
      </w:tr>
      <w:tr w:rsidR="00EB7DB2" w14:paraId="17F9166A" w14:textId="7FC526F2" w:rsidTr="00EB7DB2">
        <w:tc>
          <w:tcPr>
            <w:tcW w:w="2194" w:type="dxa"/>
            <w:tcBorders>
              <w:bottom w:val="single" w:sz="4" w:space="0" w:color="auto"/>
            </w:tcBorders>
            <w:vAlign w:val="center"/>
          </w:tcPr>
          <w:p w14:paraId="6980E936" w14:textId="405E122E" w:rsidR="00EB7DB2" w:rsidRPr="00823CF1" w:rsidRDefault="00EB7DB2" w:rsidP="00C51E1E">
            <w:pPr>
              <w:pStyle w:val="Textindependent"/>
              <w:spacing w:before="120" w:line="276" w:lineRule="auto"/>
              <w:jc w:val="center"/>
              <w:rPr>
                <w:sz w:val="18"/>
                <w:szCs w:val="18"/>
              </w:rPr>
            </w:pPr>
            <w:r>
              <w:rPr>
                <w:sz w:val="18"/>
                <w:szCs w:val="18"/>
              </w:rPr>
              <w:t>............</w:t>
            </w:r>
          </w:p>
        </w:tc>
        <w:tc>
          <w:tcPr>
            <w:tcW w:w="1593" w:type="dxa"/>
            <w:tcBorders>
              <w:bottom w:val="single" w:sz="4" w:space="0" w:color="auto"/>
            </w:tcBorders>
            <w:vAlign w:val="center"/>
          </w:tcPr>
          <w:p w14:paraId="6B4DC38A" w14:textId="61DAF5B5" w:rsidR="00EB7DB2" w:rsidRPr="00823CF1" w:rsidRDefault="00EB7DB2" w:rsidP="00C51E1E">
            <w:pPr>
              <w:pStyle w:val="Textindependent"/>
              <w:spacing w:before="120" w:line="276" w:lineRule="auto"/>
              <w:jc w:val="center"/>
              <w:rPr>
                <w:sz w:val="18"/>
                <w:szCs w:val="18"/>
              </w:rPr>
            </w:pPr>
            <w:r>
              <w:rPr>
                <w:sz w:val="18"/>
                <w:szCs w:val="18"/>
              </w:rPr>
              <w:t>..........</w:t>
            </w:r>
            <w:r w:rsidRPr="00823CF1">
              <w:rPr>
                <w:sz w:val="18"/>
                <w:szCs w:val="18"/>
              </w:rPr>
              <w:t xml:space="preserve"> €</w:t>
            </w:r>
          </w:p>
        </w:tc>
        <w:tc>
          <w:tcPr>
            <w:tcW w:w="1974" w:type="dxa"/>
            <w:tcBorders>
              <w:bottom w:val="single" w:sz="4" w:space="0" w:color="auto"/>
            </w:tcBorders>
            <w:vAlign w:val="center"/>
          </w:tcPr>
          <w:p w14:paraId="2153693D" w14:textId="654C606A" w:rsidR="00EB7DB2" w:rsidRPr="00823CF1" w:rsidRDefault="00EB7DB2" w:rsidP="00C51E1E">
            <w:pPr>
              <w:pStyle w:val="Textindependent"/>
              <w:spacing w:before="120" w:line="276" w:lineRule="auto"/>
              <w:jc w:val="center"/>
              <w:rPr>
                <w:sz w:val="18"/>
                <w:szCs w:val="18"/>
              </w:rPr>
            </w:pPr>
          </w:p>
        </w:tc>
        <w:tc>
          <w:tcPr>
            <w:tcW w:w="1650" w:type="dxa"/>
            <w:tcBorders>
              <w:bottom w:val="single" w:sz="4" w:space="0" w:color="auto"/>
            </w:tcBorders>
          </w:tcPr>
          <w:p w14:paraId="54B4EBD8" w14:textId="77777777" w:rsidR="00EB7DB2" w:rsidRPr="00046DE6" w:rsidRDefault="00EB7DB2" w:rsidP="00C51E1E">
            <w:pPr>
              <w:pStyle w:val="Textindependent"/>
              <w:spacing w:before="120" w:line="276" w:lineRule="auto"/>
              <w:jc w:val="center"/>
              <w:rPr>
                <w:sz w:val="18"/>
                <w:szCs w:val="18"/>
              </w:rPr>
            </w:pPr>
          </w:p>
        </w:tc>
        <w:tc>
          <w:tcPr>
            <w:tcW w:w="1650" w:type="dxa"/>
            <w:tcBorders>
              <w:bottom w:val="single" w:sz="4" w:space="0" w:color="auto"/>
            </w:tcBorders>
          </w:tcPr>
          <w:p w14:paraId="49740B4C" w14:textId="77777777" w:rsidR="00EB7DB2" w:rsidRPr="00046DE6" w:rsidRDefault="00EB7DB2" w:rsidP="00C51E1E">
            <w:pPr>
              <w:pStyle w:val="Textindependent"/>
              <w:spacing w:before="120" w:line="276" w:lineRule="auto"/>
              <w:jc w:val="center"/>
              <w:rPr>
                <w:sz w:val="18"/>
                <w:szCs w:val="18"/>
              </w:rPr>
            </w:pPr>
          </w:p>
        </w:tc>
      </w:tr>
    </w:tbl>
    <w:p w14:paraId="1C8609C1"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5D310063" w14:textId="38C8C061"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 xml:space="preserve">3. Amb relació als restants criteris d’adjudicació quantificables de forma automàtica, ofereixo: </w:t>
      </w:r>
    </w:p>
    <w:p w14:paraId="3BE8B68C"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36EFEF80" w14:textId="7208DFA1" w:rsidR="00E45070" w:rsidRPr="006F155B" w:rsidRDefault="00E45070" w:rsidP="001E710A">
      <w:pPr>
        <w:pStyle w:val="Pargrafdellista"/>
        <w:numPr>
          <w:ilvl w:val="0"/>
          <w:numId w:val="41"/>
        </w:numPr>
        <w:spacing w:before="120" w:line="276" w:lineRule="auto"/>
        <w:ind w:left="284" w:hanging="284"/>
        <w:rPr>
          <w:rFonts w:eastAsia="Aptos"/>
          <w:kern w:val="2"/>
          <w:sz w:val="20"/>
          <w:szCs w:val="20"/>
          <w14:ligatures w14:val="standardContextual"/>
        </w:rPr>
      </w:pPr>
      <w:r w:rsidRPr="006F155B">
        <w:rPr>
          <w:rFonts w:eastAsia="Aptos"/>
          <w:kern w:val="2"/>
          <w:sz w:val="20"/>
          <w:szCs w:val="20"/>
          <w14:ligatures w14:val="standardContextual"/>
        </w:rPr>
        <w:t xml:space="preserve">Garantia tècnica </w:t>
      </w:r>
      <w:r w:rsidR="009A3A54">
        <w:rPr>
          <w:rFonts w:eastAsia="Aptos"/>
          <w:kern w:val="2"/>
          <w:sz w:val="20"/>
          <w:szCs w:val="20"/>
          <w14:ligatures w14:val="standardContextual"/>
        </w:rPr>
        <w:t xml:space="preserve">de producte </w:t>
      </w:r>
      <w:r w:rsidRPr="006F155B">
        <w:rPr>
          <w:rFonts w:eastAsia="Aptos"/>
          <w:kern w:val="2"/>
          <w:sz w:val="20"/>
          <w:szCs w:val="20"/>
          <w14:ligatures w14:val="standardContextual"/>
        </w:rPr>
        <w:t>de .............. any</w:t>
      </w:r>
      <w:r w:rsidR="00531125">
        <w:rPr>
          <w:rFonts w:eastAsia="Aptos"/>
          <w:kern w:val="2"/>
          <w:sz w:val="20"/>
          <w:szCs w:val="20"/>
          <w14:ligatures w14:val="standardContextual"/>
        </w:rPr>
        <w:t>/</w:t>
      </w:r>
      <w:r w:rsidRPr="006F155B">
        <w:rPr>
          <w:rFonts w:eastAsia="Aptos"/>
          <w:kern w:val="2"/>
          <w:sz w:val="20"/>
          <w:szCs w:val="20"/>
          <w14:ligatures w14:val="standardContextual"/>
        </w:rPr>
        <w:t>s</w:t>
      </w:r>
      <w:r w:rsidR="0074187F">
        <w:rPr>
          <w:rFonts w:eastAsia="Aptos"/>
          <w:kern w:val="2"/>
          <w:sz w:val="20"/>
          <w:szCs w:val="20"/>
          <w14:ligatures w14:val="standardContextual"/>
        </w:rPr>
        <w:t xml:space="preserve"> </w:t>
      </w:r>
      <w:r w:rsidR="0074187F" w:rsidRPr="0074187F">
        <w:rPr>
          <w:rFonts w:eastAsia="Aptos"/>
          <w:i/>
          <w:iCs/>
          <w:color w:val="BFBFBF"/>
          <w:kern w:val="2"/>
          <w:sz w:val="20"/>
          <w:szCs w:val="20"/>
          <w14:ligatures w14:val="standardContextual"/>
        </w:rPr>
        <w:t xml:space="preserve">(fins a </w:t>
      </w:r>
      <w:r w:rsidR="0074187F">
        <w:rPr>
          <w:rFonts w:eastAsia="Aptos"/>
          <w:i/>
          <w:iCs/>
          <w:color w:val="BFBFBF"/>
          <w:kern w:val="2"/>
          <w:sz w:val="20"/>
          <w:szCs w:val="20"/>
          <w14:ligatures w14:val="standardContextual"/>
        </w:rPr>
        <w:t xml:space="preserve">un màxim de </w:t>
      </w:r>
      <w:r w:rsidR="0074187F" w:rsidRPr="0074187F">
        <w:rPr>
          <w:rFonts w:eastAsia="Aptos"/>
          <w:i/>
          <w:iCs/>
          <w:color w:val="BFBFBF"/>
          <w:kern w:val="2"/>
          <w:sz w:val="20"/>
          <w:szCs w:val="20"/>
          <w14:ligatures w14:val="standardContextual"/>
        </w:rPr>
        <w:t>5 anys)</w:t>
      </w:r>
    </w:p>
    <w:p w14:paraId="47C06538" w14:textId="77777777" w:rsidR="00E45070" w:rsidRPr="006F155B" w:rsidRDefault="00E45070" w:rsidP="001E710A">
      <w:pPr>
        <w:pStyle w:val="Pargrafdellista"/>
        <w:spacing w:before="120" w:line="276" w:lineRule="auto"/>
        <w:ind w:left="284" w:hanging="284"/>
        <w:rPr>
          <w:rFonts w:eastAsia="Aptos"/>
          <w:kern w:val="2"/>
          <w:sz w:val="20"/>
          <w:szCs w:val="20"/>
          <w14:ligatures w14:val="standardContextual"/>
        </w:rPr>
      </w:pPr>
    </w:p>
    <w:p w14:paraId="1EC4E5C7" w14:textId="047C81CC" w:rsidR="00E45070" w:rsidRDefault="006F155B" w:rsidP="001E710A">
      <w:pPr>
        <w:pStyle w:val="Pargrafdellista"/>
        <w:numPr>
          <w:ilvl w:val="0"/>
          <w:numId w:val="41"/>
        </w:numPr>
        <w:spacing w:before="120" w:line="276" w:lineRule="auto"/>
        <w:ind w:left="284" w:hanging="284"/>
        <w:rPr>
          <w:rFonts w:eastAsia="Aptos"/>
          <w:kern w:val="2"/>
          <w:sz w:val="20"/>
          <w:szCs w:val="20"/>
          <w14:ligatures w14:val="standardContextual"/>
        </w:rPr>
      </w:pPr>
      <w:r w:rsidRPr="006F155B">
        <w:rPr>
          <w:rFonts w:eastAsia="Aptos"/>
          <w:kern w:val="2"/>
          <w:sz w:val="20"/>
          <w:szCs w:val="20"/>
          <w14:ligatures w14:val="standardContextual"/>
        </w:rPr>
        <w:t>Avançament del t</w:t>
      </w:r>
      <w:r w:rsidR="00E45070" w:rsidRPr="006F155B">
        <w:rPr>
          <w:rFonts w:eastAsia="Aptos"/>
          <w:kern w:val="2"/>
          <w:sz w:val="20"/>
          <w:szCs w:val="20"/>
          <w14:ligatures w14:val="standardContextual"/>
        </w:rPr>
        <w:t xml:space="preserve">ermini de lliurament </w:t>
      </w:r>
      <w:r w:rsidR="00531125">
        <w:rPr>
          <w:rFonts w:eastAsia="Aptos"/>
          <w:kern w:val="2"/>
          <w:sz w:val="20"/>
          <w:szCs w:val="20"/>
          <w14:ligatures w14:val="standardContextual"/>
        </w:rPr>
        <w:t xml:space="preserve">de: </w:t>
      </w:r>
      <w:r w:rsidR="00531125" w:rsidRPr="00531125">
        <w:rPr>
          <w:rFonts w:eastAsia="Aptos"/>
          <w:i/>
          <w:iCs/>
          <w:color w:val="BFBFBF"/>
          <w:kern w:val="2"/>
          <w:sz w:val="20"/>
          <w:szCs w:val="20"/>
          <w14:ligatures w14:val="standardContextual"/>
        </w:rPr>
        <w:t>[Assenyalar l’opció oferta]</w:t>
      </w:r>
    </w:p>
    <w:p w14:paraId="78796551" w14:textId="77777777" w:rsidR="00531125" w:rsidRPr="00531125" w:rsidRDefault="00531125" w:rsidP="001E710A">
      <w:pPr>
        <w:pStyle w:val="Pargrafdellista"/>
        <w:rPr>
          <w:rFonts w:eastAsia="Aptos"/>
          <w:kern w:val="2"/>
          <w:sz w:val="20"/>
          <w:szCs w:val="20"/>
          <w14:ligatures w14:val="standardContextual"/>
        </w:rPr>
      </w:pPr>
    </w:p>
    <w:tbl>
      <w:tblPr>
        <w:tblStyle w:val="Taulaambquadrcula"/>
        <w:tblW w:w="0" w:type="auto"/>
        <w:jc w:val="center"/>
        <w:tblLook w:val="04A0" w:firstRow="1" w:lastRow="0" w:firstColumn="1" w:lastColumn="0" w:noHBand="0" w:noVBand="1"/>
      </w:tblPr>
      <w:tblGrid>
        <w:gridCol w:w="425"/>
        <w:gridCol w:w="1843"/>
      </w:tblGrid>
      <w:tr w:rsidR="00531125" w14:paraId="4CBA1AA0" w14:textId="77777777" w:rsidTr="00531125">
        <w:trPr>
          <w:jc w:val="center"/>
        </w:trPr>
        <w:tc>
          <w:tcPr>
            <w:tcW w:w="425" w:type="dxa"/>
          </w:tcPr>
          <w:p w14:paraId="5A3A75FC" w14:textId="77777777" w:rsidR="00531125" w:rsidRDefault="00531125" w:rsidP="001E710A">
            <w:pPr>
              <w:pStyle w:val="Pargrafdellista"/>
              <w:spacing w:before="120" w:line="276" w:lineRule="auto"/>
              <w:ind w:left="0"/>
              <w:rPr>
                <w:rFonts w:eastAsia="Aptos"/>
                <w:kern w:val="2"/>
                <w:sz w:val="20"/>
                <w:szCs w:val="20"/>
                <w14:ligatures w14:val="standardContextual"/>
              </w:rPr>
            </w:pPr>
          </w:p>
        </w:tc>
        <w:tc>
          <w:tcPr>
            <w:tcW w:w="1843" w:type="dxa"/>
          </w:tcPr>
          <w:p w14:paraId="0FCD2967" w14:textId="0F3E0F49" w:rsidR="00531125" w:rsidRDefault="00531125"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1 setmana</w:t>
            </w:r>
          </w:p>
        </w:tc>
      </w:tr>
      <w:tr w:rsidR="00531125" w14:paraId="223F9DC4" w14:textId="77777777" w:rsidTr="00531125">
        <w:trPr>
          <w:jc w:val="center"/>
        </w:trPr>
        <w:tc>
          <w:tcPr>
            <w:tcW w:w="425" w:type="dxa"/>
          </w:tcPr>
          <w:p w14:paraId="1A9C4D89" w14:textId="77777777" w:rsidR="00531125" w:rsidRDefault="00531125" w:rsidP="001E710A">
            <w:pPr>
              <w:pStyle w:val="Pargrafdellista"/>
              <w:spacing w:before="120" w:line="276" w:lineRule="auto"/>
              <w:ind w:left="0"/>
              <w:rPr>
                <w:rFonts w:eastAsia="Aptos"/>
                <w:kern w:val="2"/>
                <w:sz w:val="20"/>
                <w:szCs w:val="20"/>
                <w14:ligatures w14:val="standardContextual"/>
              </w:rPr>
            </w:pPr>
          </w:p>
        </w:tc>
        <w:tc>
          <w:tcPr>
            <w:tcW w:w="1843" w:type="dxa"/>
          </w:tcPr>
          <w:p w14:paraId="79573956" w14:textId="76F32E06" w:rsidR="00531125" w:rsidRDefault="00531125"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2 setmanes</w:t>
            </w:r>
          </w:p>
        </w:tc>
      </w:tr>
      <w:tr w:rsidR="00531125" w14:paraId="75315827" w14:textId="77777777" w:rsidTr="00531125">
        <w:trPr>
          <w:jc w:val="center"/>
        </w:trPr>
        <w:tc>
          <w:tcPr>
            <w:tcW w:w="425" w:type="dxa"/>
          </w:tcPr>
          <w:p w14:paraId="7D94360D" w14:textId="77777777" w:rsidR="00531125" w:rsidRDefault="00531125" w:rsidP="001E710A">
            <w:pPr>
              <w:pStyle w:val="Pargrafdellista"/>
              <w:spacing w:before="120" w:line="276" w:lineRule="auto"/>
              <w:ind w:left="0"/>
              <w:rPr>
                <w:rFonts w:eastAsia="Aptos"/>
                <w:kern w:val="2"/>
                <w:sz w:val="20"/>
                <w:szCs w:val="20"/>
                <w14:ligatures w14:val="standardContextual"/>
              </w:rPr>
            </w:pPr>
          </w:p>
        </w:tc>
        <w:tc>
          <w:tcPr>
            <w:tcW w:w="1843" w:type="dxa"/>
          </w:tcPr>
          <w:p w14:paraId="39EA865C" w14:textId="100B0400" w:rsidR="00531125" w:rsidRDefault="00531125"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3 setmanes</w:t>
            </w:r>
          </w:p>
        </w:tc>
      </w:tr>
      <w:tr w:rsidR="00531125" w14:paraId="754BBC4E" w14:textId="77777777" w:rsidTr="00531125">
        <w:trPr>
          <w:jc w:val="center"/>
        </w:trPr>
        <w:tc>
          <w:tcPr>
            <w:tcW w:w="425" w:type="dxa"/>
          </w:tcPr>
          <w:p w14:paraId="010FBD1E" w14:textId="77777777" w:rsidR="00531125" w:rsidRDefault="00531125" w:rsidP="001E710A">
            <w:pPr>
              <w:pStyle w:val="Pargrafdellista"/>
              <w:spacing w:before="120" w:line="276" w:lineRule="auto"/>
              <w:ind w:left="0"/>
              <w:rPr>
                <w:rFonts w:eastAsia="Aptos"/>
                <w:kern w:val="2"/>
                <w:sz w:val="20"/>
                <w:szCs w:val="20"/>
                <w14:ligatures w14:val="standardContextual"/>
              </w:rPr>
            </w:pPr>
          </w:p>
        </w:tc>
        <w:tc>
          <w:tcPr>
            <w:tcW w:w="1843" w:type="dxa"/>
          </w:tcPr>
          <w:p w14:paraId="53D6DF92" w14:textId="07493777" w:rsidR="00531125" w:rsidRDefault="00531125"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4 setmanes</w:t>
            </w:r>
          </w:p>
        </w:tc>
      </w:tr>
    </w:tbl>
    <w:p w14:paraId="40920509" w14:textId="77777777" w:rsidR="00E45070" w:rsidRDefault="00E45070" w:rsidP="001E710A">
      <w:pPr>
        <w:pStyle w:val="Pargrafdellista"/>
        <w:spacing w:before="120" w:line="276" w:lineRule="auto"/>
        <w:ind w:left="0"/>
        <w:rPr>
          <w:rFonts w:eastAsia="Aptos"/>
          <w:kern w:val="2"/>
          <w:sz w:val="20"/>
          <w:szCs w:val="20"/>
          <w14:ligatures w14:val="standardContextual"/>
        </w:rPr>
      </w:pPr>
    </w:p>
    <w:p w14:paraId="02AFCCE0" w14:textId="5530FBC9" w:rsidR="00E45070" w:rsidRPr="00F07FD3" w:rsidRDefault="00F07FD3" w:rsidP="001E710A">
      <w:pPr>
        <w:spacing w:before="120" w:line="276" w:lineRule="auto"/>
        <w:rPr>
          <w:rFonts w:eastAsia="Aptos"/>
          <w:kern w:val="2"/>
          <w:sz w:val="20"/>
          <w:szCs w:val="20"/>
          <w14:ligatures w14:val="standardContextual"/>
        </w:rPr>
      </w:pPr>
      <w:r w:rsidRPr="00F07FD3">
        <w:rPr>
          <w:rFonts w:eastAsia="Aptos"/>
          <w:kern w:val="2"/>
          <w:sz w:val="20"/>
          <w:szCs w:val="20"/>
          <w14:ligatures w14:val="standardContextual"/>
        </w:rPr>
        <w:t>4.</w:t>
      </w:r>
      <w:r>
        <w:rPr>
          <w:rFonts w:eastAsia="Aptos"/>
          <w:kern w:val="2"/>
          <w:sz w:val="20"/>
          <w:szCs w:val="20"/>
          <w14:ligatures w14:val="standardContextual"/>
        </w:rPr>
        <w:t xml:space="preserve"> </w:t>
      </w:r>
      <w:r w:rsidR="00E45070" w:rsidRPr="00F07FD3">
        <w:rPr>
          <w:rFonts w:eastAsia="Aptos"/>
          <w:kern w:val="2"/>
          <w:sz w:val="20"/>
          <w:szCs w:val="20"/>
          <w14:ligatures w14:val="standardContextual"/>
        </w:rPr>
        <w:t>Que em comprometo a executar el subministrament amb subjecció estricta a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A3639AE" w14:textId="77777777" w:rsidR="00F07FD3" w:rsidRPr="006F155B" w:rsidRDefault="00F07FD3" w:rsidP="001E710A"/>
    <w:p w14:paraId="74D9844B"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5. Que en l’elaboració de l’oferta he tingut en compte totes les obligacions derivades de les disposicions legals vigents en matèria de protecció de l’ocupació, condicions de treball, prevenció de riscos laborals i protecció del medi ambient.</w:t>
      </w:r>
    </w:p>
    <w:p w14:paraId="57B53844" w14:textId="77777777" w:rsidR="00E45070" w:rsidRPr="006F155B" w:rsidRDefault="00E45070" w:rsidP="001E710A">
      <w:pPr>
        <w:pStyle w:val="Pargrafdellista"/>
        <w:spacing w:before="120" w:line="276" w:lineRule="auto"/>
        <w:ind w:left="0"/>
        <w:rPr>
          <w:rFonts w:eastAsia="Times New Roman"/>
          <w:bCs/>
          <w:kern w:val="3"/>
          <w:sz w:val="20"/>
          <w:szCs w:val="20"/>
          <w:lang w:eastAsia="es-ES"/>
        </w:rPr>
      </w:pPr>
    </w:p>
    <w:p w14:paraId="5E3C6ED4" w14:textId="77777777" w:rsidR="00E45070" w:rsidRPr="006F155B" w:rsidRDefault="00E45070" w:rsidP="001E710A">
      <w:pPr>
        <w:pStyle w:val="Pargrafdellista"/>
        <w:spacing w:before="120" w:line="276" w:lineRule="auto"/>
        <w:ind w:left="0"/>
        <w:rPr>
          <w:rFonts w:eastAsia="Times New Roman"/>
          <w:bCs/>
          <w:kern w:val="3"/>
          <w:sz w:val="20"/>
          <w:szCs w:val="20"/>
          <w:lang w:eastAsia="es-ES"/>
        </w:rPr>
      </w:pPr>
      <w:r w:rsidRPr="006F155B">
        <w:rPr>
          <w:rFonts w:eastAsia="Times New Roman"/>
          <w:bCs/>
          <w:kern w:val="3"/>
          <w:sz w:val="20"/>
          <w:szCs w:val="20"/>
          <w:lang w:eastAsia="es-ES"/>
        </w:rPr>
        <w:t>I perquè consti, signo aquesta oferta econòmica.</w:t>
      </w:r>
    </w:p>
    <w:p w14:paraId="4C8D1856" w14:textId="77777777" w:rsidR="00227AA6" w:rsidRDefault="00227AA6" w:rsidP="001E710A">
      <w:pPr>
        <w:pStyle w:val="Pargrafdellista"/>
        <w:spacing w:before="120" w:line="276" w:lineRule="auto"/>
        <w:ind w:left="0"/>
        <w:rPr>
          <w:rFonts w:eastAsia="Times New Roman"/>
          <w:i/>
          <w:iCs/>
          <w:color w:val="A6A6A6"/>
          <w:kern w:val="3"/>
          <w:sz w:val="20"/>
          <w:szCs w:val="20"/>
          <w:lang w:eastAsia="es-ES"/>
        </w:rPr>
      </w:pPr>
      <w:bookmarkStart w:id="12" w:name="_Hlk177504475"/>
    </w:p>
    <w:p w14:paraId="72312139" w14:textId="77777777" w:rsidR="00227AA6" w:rsidRDefault="00227AA6" w:rsidP="001E710A">
      <w:pPr>
        <w:pStyle w:val="Pargrafdellista"/>
        <w:spacing w:before="120" w:line="276" w:lineRule="auto"/>
        <w:ind w:left="0"/>
        <w:rPr>
          <w:rFonts w:eastAsia="Times New Roman"/>
          <w:i/>
          <w:iCs/>
          <w:color w:val="A6A6A6"/>
          <w:kern w:val="3"/>
          <w:sz w:val="20"/>
          <w:szCs w:val="20"/>
          <w:lang w:eastAsia="es-ES"/>
        </w:rPr>
      </w:pPr>
    </w:p>
    <w:p w14:paraId="2DFC4F05" w14:textId="77777777" w:rsidR="00227AA6" w:rsidRDefault="00227AA6" w:rsidP="001E710A">
      <w:pPr>
        <w:pStyle w:val="Pargrafdellista"/>
        <w:spacing w:before="120" w:line="276" w:lineRule="auto"/>
        <w:ind w:left="0"/>
        <w:rPr>
          <w:rFonts w:eastAsia="Times New Roman"/>
          <w:i/>
          <w:iCs/>
          <w:color w:val="A6A6A6"/>
          <w:kern w:val="3"/>
          <w:sz w:val="20"/>
          <w:szCs w:val="20"/>
          <w:lang w:eastAsia="es-ES"/>
        </w:rPr>
      </w:pPr>
    </w:p>
    <w:p w14:paraId="4608BCE7" w14:textId="77777777" w:rsidR="00227AA6" w:rsidRDefault="00227AA6" w:rsidP="001E710A">
      <w:pPr>
        <w:pStyle w:val="Pargrafdellista"/>
        <w:spacing w:before="120" w:line="276" w:lineRule="auto"/>
        <w:ind w:left="0"/>
        <w:rPr>
          <w:rFonts w:eastAsia="Times New Roman"/>
          <w:i/>
          <w:iCs/>
          <w:color w:val="A6A6A6"/>
          <w:kern w:val="3"/>
          <w:sz w:val="20"/>
          <w:szCs w:val="20"/>
          <w:lang w:eastAsia="es-ES"/>
        </w:rPr>
      </w:pPr>
    </w:p>
    <w:p w14:paraId="300817DE" w14:textId="43704B62" w:rsidR="007427A8" w:rsidRPr="004F2292" w:rsidRDefault="00E45070" w:rsidP="001E710A">
      <w:pPr>
        <w:pStyle w:val="Pargrafdellista"/>
        <w:spacing w:before="120" w:line="276" w:lineRule="auto"/>
        <w:ind w:left="0"/>
        <w:rPr>
          <w:rFonts w:eastAsia="Aptos"/>
          <w:i/>
          <w:iCs/>
          <w:color w:val="BFBFBF"/>
          <w:kern w:val="2"/>
          <w:sz w:val="20"/>
          <w:szCs w:val="20"/>
          <w14:ligatures w14:val="standardContextual"/>
        </w:rPr>
      </w:pPr>
      <w:r w:rsidRPr="004F2292">
        <w:rPr>
          <w:rFonts w:eastAsia="Aptos"/>
          <w:i/>
          <w:iCs/>
          <w:color w:val="BFBFBF"/>
          <w:kern w:val="2"/>
          <w:sz w:val="20"/>
          <w:szCs w:val="20"/>
          <w14:ligatures w14:val="standardContextual"/>
        </w:rPr>
        <w:t>[Signatura de l’apoderat]</w:t>
      </w:r>
      <w:bookmarkEnd w:id="12"/>
      <w:r w:rsidR="00A169E7" w:rsidRPr="004F2292">
        <w:rPr>
          <w:rFonts w:eastAsia="Aptos"/>
          <w:i/>
          <w:iCs/>
          <w:color w:val="BFBFBF"/>
          <w:kern w:val="2"/>
          <w:sz w:val="20"/>
          <w:szCs w:val="20"/>
          <w14:ligatures w14:val="standardContextual"/>
        </w:rPr>
        <w:t xml:space="preserve">  </w:t>
      </w:r>
    </w:p>
    <w:sectPr w:rsidR="007427A8" w:rsidRPr="004F2292" w:rsidSect="00B13E70">
      <w:headerReference w:type="default" r:id="rId12"/>
      <w:footerReference w:type="default" r:id="rId13"/>
      <w:pgSz w:w="11920" w:h="16850"/>
      <w:pgMar w:top="1800" w:right="1147" w:bottom="1960" w:left="1480" w:header="430" w:footer="1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9DBA" w14:textId="77777777" w:rsidR="008D6B22" w:rsidRDefault="008D6B22">
      <w:r>
        <w:separator/>
      </w:r>
    </w:p>
  </w:endnote>
  <w:endnote w:type="continuationSeparator" w:id="0">
    <w:p w14:paraId="6DF8FC6F" w14:textId="77777777" w:rsidR="008D6B22" w:rsidRDefault="008D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C873" w14:textId="68106960" w:rsidR="00CA4F06" w:rsidRDefault="00CA4F06">
    <w:pPr>
      <w:pStyle w:val="Textindependen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6B4D" w14:textId="245BDEEE" w:rsidR="00CA4F06" w:rsidRPr="00765C2D" w:rsidRDefault="000D4164" w:rsidP="00877778">
    <w:pPr>
      <w:pStyle w:val="Peu"/>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9C22" w14:textId="77777777" w:rsidR="008D6B22" w:rsidRDefault="008D6B22">
      <w:r>
        <w:separator/>
      </w:r>
    </w:p>
  </w:footnote>
  <w:footnote w:type="continuationSeparator" w:id="0">
    <w:p w14:paraId="471A3645" w14:textId="77777777" w:rsidR="008D6B22" w:rsidRDefault="008D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260D" w14:textId="77777777" w:rsidR="00CA4F06" w:rsidRPr="0071363E" w:rsidRDefault="00CA4F06" w:rsidP="00CA4F06">
    <w:pPr>
      <w:ind w:left="1440"/>
      <w:rPr>
        <w:sz w:val="14"/>
        <w:szCs w:val="14"/>
      </w:rPr>
    </w:pPr>
    <w:bookmarkStart w:id="8" w:name="_Hlk178669737"/>
  </w:p>
  <w:bookmarkEnd w:id="8"/>
  <w:tbl>
    <w:tblPr>
      <w:tblW w:w="0" w:type="auto"/>
      <w:tblLook w:val="04A0" w:firstRow="1" w:lastRow="0" w:firstColumn="1" w:lastColumn="0" w:noHBand="0" w:noVBand="1"/>
    </w:tblPr>
    <w:tblGrid>
      <w:gridCol w:w="4509"/>
      <w:gridCol w:w="4499"/>
    </w:tblGrid>
    <w:tr w:rsidR="00090498" w14:paraId="10A3FB4E" w14:textId="77777777" w:rsidTr="00090498">
      <w:tc>
        <w:tcPr>
          <w:tcW w:w="4509" w:type="dxa"/>
        </w:tcPr>
        <w:p w14:paraId="57F99D48" w14:textId="4558BD09" w:rsidR="00090498" w:rsidRDefault="00090498" w:rsidP="00090498"/>
      </w:tc>
      <w:tc>
        <w:tcPr>
          <w:tcW w:w="4499" w:type="dxa"/>
        </w:tcPr>
        <w:p w14:paraId="76A0C49F" w14:textId="3FCBC522" w:rsidR="00090498" w:rsidRDefault="00090498" w:rsidP="00090498">
          <w:pPr>
            <w:pStyle w:val="CapaleraGEEC"/>
            <w:jc w:val="right"/>
          </w:pPr>
        </w:p>
      </w:tc>
    </w:tr>
  </w:tbl>
  <w:p w14:paraId="75A08461" w14:textId="77777777" w:rsidR="00CA4F06" w:rsidRDefault="00CA4F06">
    <w:pPr>
      <w:pStyle w:val="Textindependen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124E" w14:textId="7FB87C73" w:rsidR="00CA4F06" w:rsidRDefault="00CA4F06">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EA8"/>
    <w:multiLevelType w:val="multilevel"/>
    <w:tmpl w:val="734EEEDA"/>
    <w:lvl w:ilvl="0">
      <w:start w:val="8"/>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5"/>
      </w:pPr>
      <w:rPr>
        <w:rFonts w:hint="default"/>
        <w:lang w:val="ca-ES" w:eastAsia="en-US" w:bidi="ar-SA"/>
      </w:rPr>
    </w:lvl>
    <w:lvl w:ilvl="3">
      <w:numFmt w:val="bullet"/>
      <w:lvlText w:val="•"/>
      <w:lvlJc w:val="left"/>
      <w:pPr>
        <w:ind w:left="2839" w:hanging="375"/>
      </w:pPr>
      <w:rPr>
        <w:rFonts w:hint="default"/>
        <w:lang w:val="ca-ES" w:eastAsia="en-US" w:bidi="ar-SA"/>
      </w:rPr>
    </w:lvl>
    <w:lvl w:ilvl="4">
      <w:numFmt w:val="bullet"/>
      <w:lvlText w:val="•"/>
      <w:lvlJc w:val="left"/>
      <w:pPr>
        <w:ind w:left="3712" w:hanging="375"/>
      </w:pPr>
      <w:rPr>
        <w:rFonts w:hint="default"/>
        <w:lang w:val="ca-ES" w:eastAsia="en-US" w:bidi="ar-SA"/>
      </w:rPr>
    </w:lvl>
    <w:lvl w:ilvl="5">
      <w:numFmt w:val="bullet"/>
      <w:lvlText w:val="•"/>
      <w:lvlJc w:val="left"/>
      <w:pPr>
        <w:ind w:left="4585" w:hanging="375"/>
      </w:pPr>
      <w:rPr>
        <w:rFonts w:hint="default"/>
        <w:lang w:val="ca-ES" w:eastAsia="en-US" w:bidi="ar-SA"/>
      </w:rPr>
    </w:lvl>
    <w:lvl w:ilvl="6">
      <w:numFmt w:val="bullet"/>
      <w:lvlText w:val="•"/>
      <w:lvlJc w:val="left"/>
      <w:pPr>
        <w:ind w:left="5458" w:hanging="375"/>
      </w:pPr>
      <w:rPr>
        <w:rFonts w:hint="default"/>
        <w:lang w:val="ca-ES" w:eastAsia="en-US" w:bidi="ar-SA"/>
      </w:rPr>
    </w:lvl>
    <w:lvl w:ilvl="7">
      <w:numFmt w:val="bullet"/>
      <w:lvlText w:val="•"/>
      <w:lvlJc w:val="left"/>
      <w:pPr>
        <w:ind w:left="6331" w:hanging="375"/>
      </w:pPr>
      <w:rPr>
        <w:rFonts w:hint="default"/>
        <w:lang w:val="ca-ES" w:eastAsia="en-US" w:bidi="ar-SA"/>
      </w:rPr>
    </w:lvl>
    <w:lvl w:ilvl="8">
      <w:numFmt w:val="bullet"/>
      <w:lvlText w:val="•"/>
      <w:lvlJc w:val="left"/>
      <w:pPr>
        <w:ind w:left="7204" w:hanging="375"/>
      </w:pPr>
      <w:rPr>
        <w:rFonts w:hint="default"/>
        <w:lang w:val="ca-ES" w:eastAsia="en-US" w:bidi="ar-SA"/>
      </w:rPr>
    </w:lvl>
  </w:abstractNum>
  <w:abstractNum w:abstractNumId="1" w15:restartNumberingAfterBreak="0">
    <w:nsid w:val="057A4252"/>
    <w:multiLevelType w:val="multilevel"/>
    <w:tmpl w:val="22D6F300"/>
    <w:lvl w:ilvl="0">
      <w:start w:val="11"/>
      <w:numFmt w:val="decimal"/>
      <w:lvlText w:val="%1"/>
      <w:lvlJc w:val="left"/>
      <w:pPr>
        <w:ind w:left="221" w:hanging="502"/>
      </w:pPr>
      <w:rPr>
        <w:rFonts w:hint="default"/>
        <w:lang w:val="ca-ES" w:eastAsia="en-US" w:bidi="ar-SA"/>
      </w:rPr>
    </w:lvl>
    <w:lvl w:ilvl="1">
      <w:start w:val="1"/>
      <w:numFmt w:val="decimal"/>
      <w:lvlText w:val="%1.%2"/>
      <w:lvlJc w:val="left"/>
      <w:pPr>
        <w:ind w:left="221"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02"/>
      </w:pPr>
      <w:rPr>
        <w:rFonts w:hint="default"/>
        <w:lang w:val="ca-ES" w:eastAsia="en-US" w:bidi="ar-SA"/>
      </w:rPr>
    </w:lvl>
    <w:lvl w:ilvl="3">
      <w:numFmt w:val="bullet"/>
      <w:lvlText w:val="•"/>
      <w:lvlJc w:val="left"/>
      <w:pPr>
        <w:ind w:left="2839" w:hanging="502"/>
      </w:pPr>
      <w:rPr>
        <w:rFonts w:hint="default"/>
        <w:lang w:val="ca-ES" w:eastAsia="en-US" w:bidi="ar-SA"/>
      </w:rPr>
    </w:lvl>
    <w:lvl w:ilvl="4">
      <w:numFmt w:val="bullet"/>
      <w:lvlText w:val="•"/>
      <w:lvlJc w:val="left"/>
      <w:pPr>
        <w:ind w:left="3712" w:hanging="502"/>
      </w:pPr>
      <w:rPr>
        <w:rFonts w:hint="default"/>
        <w:lang w:val="ca-ES" w:eastAsia="en-US" w:bidi="ar-SA"/>
      </w:rPr>
    </w:lvl>
    <w:lvl w:ilvl="5">
      <w:numFmt w:val="bullet"/>
      <w:lvlText w:val="•"/>
      <w:lvlJc w:val="left"/>
      <w:pPr>
        <w:ind w:left="4585" w:hanging="502"/>
      </w:pPr>
      <w:rPr>
        <w:rFonts w:hint="default"/>
        <w:lang w:val="ca-ES" w:eastAsia="en-US" w:bidi="ar-SA"/>
      </w:rPr>
    </w:lvl>
    <w:lvl w:ilvl="6">
      <w:numFmt w:val="bullet"/>
      <w:lvlText w:val="•"/>
      <w:lvlJc w:val="left"/>
      <w:pPr>
        <w:ind w:left="5458" w:hanging="502"/>
      </w:pPr>
      <w:rPr>
        <w:rFonts w:hint="default"/>
        <w:lang w:val="ca-ES" w:eastAsia="en-US" w:bidi="ar-SA"/>
      </w:rPr>
    </w:lvl>
    <w:lvl w:ilvl="7">
      <w:numFmt w:val="bullet"/>
      <w:lvlText w:val="•"/>
      <w:lvlJc w:val="left"/>
      <w:pPr>
        <w:ind w:left="6331" w:hanging="502"/>
      </w:pPr>
      <w:rPr>
        <w:rFonts w:hint="default"/>
        <w:lang w:val="ca-ES" w:eastAsia="en-US" w:bidi="ar-SA"/>
      </w:rPr>
    </w:lvl>
    <w:lvl w:ilvl="8">
      <w:numFmt w:val="bullet"/>
      <w:lvlText w:val="•"/>
      <w:lvlJc w:val="left"/>
      <w:pPr>
        <w:ind w:left="7204" w:hanging="502"/>
      </w:pPr>
      <w:rPr>
        <w:rFonts w:hint="default"/>
        <w:lang w:val="ca-ES" w:eastAsia="en-US" w:bidi="ar-SA"/>
      </w:rPr>
    </w:lvl>
  </w:abstractNum>
  <w:abstractNum w:abstractNumId="2" w15:restartNumberingAfterBreak="0">
    <w:nsid w:val="0E476B5F"/>
    <w:multiLevelType w:val="hybridMultilevel"/>
    <w:tmpl w:val="B770C69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FFD07C4"/>
    <w:multiLevelType w:val="hybridMultilevel"/>
    <w:tmpl w:val="7236F2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19666EC"/>
    <w:multiLevelType w:val="hybridMultilevel"/>
    <w:tmpl w:val="DB9A2184"/>
    <w:lvl w:ilvl="0" w:tplc="AF02762C">
      <w:start w:val="1"/>
      <w:numFmt w:val="decimal"/>
      <w:lvlText w:val="%1."/>
      <w:lvlJc w:val="left"/>
      <w:pPr>
        <w:ind w:left="581" w:hanging="360"/>
      </w:pPr>
      <w:rPr>
        <w:rFonts w:hint="default"/>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5" w15:restartNumberingAfterBreak="0">
    <w:nsid w:val="15F63906"/>
    <w:multiLevelType w:val="hybridMultilevel"/>
    <w:tmpl w:val="6018038A"/>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6" w15:restartNumberingAfterBreak="0">
    <w:nsid w:val="1DD51CB2"/>
    <w:multiLevelType w:val="hybridMultilevel"/>
    <w:tmpl w:val="F0EC2B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E473A9E"/>
    <w:multiLevelType w:val="multilevel"/>
    <w:tmpl w:val="F5204D26"/>
    <w:lvl w:ilvl="0">
      <w:start w:val="5"/>
      <w:numFmt w:val="decimal"/>
      <w:lvlText w:val="%1"/>
      <w:lvlJc w:val="left"/>
      <w:pPr>
        <w:ind w:left="221" w:hanging="372"/>
      </w:pPr>
      <w:rPr>
        <w:rFonts w:hint="default"/>
        <w:lang w:val="ca-ES" w:eastAsia="en-US" w:bidi="ar-SA"/>
      </w:rPr>
    </w:lvl>
    <w:lvl w:ilvl="1">
      <w:start w:val="1"/>
      <w:numFmt w:val="decimal"/>
      <w:lvlText w:val="%1.%2"/>
      <w:lvlJc w:val="left"/>
      <w:pPr>
        <w:ind w:left="221" w:hanging="37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2"/>
      </w:pPr>
      <w:rPr>
        <w:rFonts w:hint="default"/>
        <w:lang w:val="ca-ES" w:eastAsia="en-US" w:bidi="ar-SA"/>
      </w:rPr>
    </w:lvl>
    <w:lvl w:ilvl="3">
      <w:numFmt w:val="bullet"/>
      <w:lvlText w:val="•"/>
      <w:lvlJc w:val="left"/>
      <w:pPr>
        <w:ind w:left="2839" w:hanging="372"/>
      </w:pPr>
      <w:rPr>
        <w:rFonts w:hint="default"/>
        <w:lang w:val="ca-ES" w:eastAsia="en-US" w:bidi="ar-SA"/>
      </w:rPr>
    </w:lvl>
    <w:lvl w:ilvl="4">
      <w:numFmt w:val="bullet"/>
      <w:lvlText w:val="•"/>
      <w:lvlJc w:val="left"/>
      <w:pPr>
        <w:ind w:left="3712" w:hanging="372"/>
      </w:pPr>
      <w:rPr>
        <w:rFonts w:hint="default"/>
        <w:lang w:val="ca-ES" w:eastAsia="en-US" w:bidi="ar-SA"/>
      </w:rPr>
    </w:lvl>
    <w:lvl w:ilvl="5">
      <w:numFmt w:val="bullet"/>
      <w:lvlText w:val="•"/>
      <w:lvlJc w:val="left"/>
      <w:pPr>
        <w:ind w:left="4585" w:hanging="372"/>
      </w:pPr>
      <w:rPr>
        <w:rFonts w:hint="default"/>
        <w:lang w:val="ca-ES" w:eastAsia="en-US" w:bidi="ar-SA"/>
      </w:rPr>
    </w:lvl>
    <w:lvl w:ilvl="6">
      <w:numFmt w:val="bullet"/>
      <w:lvlText w:val="•"/>
      <w:lvlJc w:val="left"/>
      <w:pPr>
        <w:ind w:left="5458" w:hanging="372"/>
      </w:pPr>
      <w:rPr>
        <w:rFonts w:hint="default"/>
        <w:lang w:val="ca-ES" w:eastAsia="en-US" w:bidi="ar-SA"/>
      </w:rPr>
    </w:lvl>
    <w:lvl w:ilvl="7">
      <w:numFmt w:val="bullet"/>
      <w:lvlText w:val="•"/>
      <w:lvlJc w:val="left"/>
      <w:pPr>
        <w:ind w:left="6331" w:hanging="372"/>
      </w:pPr>
      <w:rPr>
        <w:rFonts w:hint="default"/>
        <w:lang w:val="ca-ES" w:eastAsia="en-US" w:bidi="ar-SA"/>
      </w:rPr>
    </w:lvl>
    <w:lvl w:ilvl="8">
      <w:numFmt w:val="bullet"/>
      <w:lvlText w:val="•"/>
      <w:lvlJc w:val="left"/>
      <w:pPr>
        <w:ind w:left="7204" w:hanging="372"/>
      </w:pPr>
      <w:rPr>
        <w:rFonts w:hint="default"/>
        <w:lang w:val="ca-ES" w:eastAsia="en-US" w:bidi="ar-SA"/>
      </w:rPr>
    </w:lvl>
  </w:abstractNum>
  <w:abstractNum w:abstractNumId="8" w15:restartNumberingAfterBreak="0">
    <w:nsid w:val="1F164A79"/>
    <w:multiLevelType w:val="multilevel"/>
    <w:tmpl w:val="6B6CB0DC"/>
    <w:styleLink w:val="WWNum7"/>
    <w:lvl w:ilvl="0">
      <w:start w:val="1"/>
      <w:numFmt w:val="lowerLetter"/>
      <w:lvlText w:val="%1)"/>
      <w:lvlJc w:val="left"/>
    </w:lvl>
    <w:lvl w:ilvl="1">
      <w:start w:val="45"/>
      <w:numFmt w:val="decimal"/>
      <w:lvlText w:val="%2."/>
      <w:lvlJc w:val="left"/>
      <w:pPr>
        <w:ind w:left="360" w:hanging="360"/>
      </w:pPr>
      <w:rPr>
        <w:rFonts w:hint="default"/>
      </w:rPr>
    </w:lvl>
    <w:lvl w:ilvl="2">
      <w:start w:val="45"/>
      <w:numFmt w:val="decimal"/>
      <w:lvlText w:val="%3."/>
      <w:lvlJc w:val="left"/>
      <w:pPr>
        <w:ind w:left="360" w:hanging="360"/>
      </w:pPr>
      <w:rPr>
        <w:rFonts w:hint="default"/>
      </w:rPr>
    </w:lvl>
    <w:lvl w:ilvl="3">
      <w:start w:val="45"/>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FEB28BA"/>
    <w:multiLevelType w:val="hybridMultilevel"/>
    <w:tmpl w:val="24A080AC"/>
    <w:lvl w:ilvl="0" w:tplc="E0AE361C">
      <w:start w:val="1"/>
      <w:numFmt w:val="lowerLetter"/>
      <w:lvlText w:val="%1)"/>
      <w:lvlJc w:val="left"/>
      <w:pPr>
        <w:ind w:left="220" w:hanging="262"/>
      </w:pPr>
      <w:rPr>
        <w:rFonts w:ascii="Arial" w:eastAsia="Arial" w:hAnsi="Arial" w:cs="Arial" w:hint="default"/>
        <w:b w:val="0"/>
        <w:bCs w:val="0"/>
        <w:i w:val="0"/>
        <w:iCs w:val="0"/>
        <w:spacing w:val="-1"/>
        <w:w w:val="100"/>
        <w:sz w:val="22"/>
        <w:szCs w:val="22"/>
        <w:lang w:val="ca-ES" w:eastAsia="en-US" w:bidi="ar-SA"/>
      </w:rPr>
    </w:lvl>
    <w:lvl w:ilvl="1" w:tplc="5C14F18E">
      <w:numFmt w:val="bullet"/>
      <w:lvlText w:val="•"/>
      <w:lvlJc w:val="left"/>
      <w:pPr>
        <w:ind w:left="1093" w:hanging="262"/>
      </w:pPr>
      <w:rPr>
        <w:rFonts w:hint="default"/>
        <w:lang w:val="ca-ES" w:eastAsia="en-US" w:bidi="ar-SA"/>
      </w:rPr>
    </w:lvl>
    <w:lvl w:ilvl="2" w:tplc="53C05AB8">
      <w:numFmt w:val="bullet"/>
      <w:lvlText w:val="•"/>
      <w:lvlJc w:val="left"/>
      <w:pPr>
        <w:ind w:left="1966" w:hanging="262"/>
      </w:pPr>
      <w:rPr>
        <w:rFonts w:hint="default"/>
        <w:lang w:val="ca-ES" w:eastAsia="en-US" w:bidi="ar-SA"/>
      </w:rPr>
    </w:lvl>
    <w:lvl w:ilvl="3" w:tplc="E25C9B78">
      <w:numFmt w:val="bullet"/>
      <w:lvlText w:val="•"/>
      <w:lvlJc w:val="left"/>
      <w:pPr>
        <w:ind w:left="2839" w:hanging="262"/>
      </w:pPr>
      <w:rPr>
        <w:rFonts w:hint="default"/>
        <w:lang w:val="ca-ES" w:eastAsia="en-US" w:bidi="ar-SA"/>
      </w:rPr>
    </w:lvl>
    <w:lvl w:ilvl="4" w:tplc="E58A9116">
      <w:numFmt w:val="bullet"/>
      <w:lvlText w:val="•"/>
      <w:lvlJc w:val="left"/>
      <w:pPr>
        <w:ind w:left="3712" w:hanging="262"/>
      </w:pPr>
      <w:rPr>
        <w:rFonts w:hint="default"/>
        <w:lang w:val="ca-ES" w:eastAsia="en-US" w:bidi="ar-SA"/>
      </w:rPr>
    </w:lvl>
    <w:lvl w:ilvl="5" w:tplc="7660AB2E">
      <w:numFmt w:val="bullet"/>
      <w:lvlText w:val="•"/>
      <w:lvlJc w:val="left"/>
      <w:pPr>
        <w:ind w:left="4585" w:hanging="262"/>
      </w:pPr>
      <w:rPr>
        <w:rFonts w:hint="default"/>
        <w:lang w:val="ca-ES" w:eastAsia="en-US" w:bidi="ar-SA"/>
      </w:rPr>
    </w:lvl>
    <w:lvl w:ilvl="6" w:tplc="A998DECA">
      <w:numFmt w:val="bullet"/>
      <w:lvlText w:val="•"/>
      <w:lvlJc w:val="left"/>
      <w:pPr>
        <w:ind w:left="5458" w:hanging="262"/>
      </w:pPr>
      <w:rPr>
        <w:rFonts w:hint="default"/>
        <w:lang w:val="ca-ES" w:eastAsia="en-US" w:bidi="ar-SA"/>
      </w:rPr>
    </w:lvl>
    <w:lvl w:ilvl="7" w:tplc="6FE04DA6">
      <w:numFmt w:val="bullet"/>
      <w:lvlText w:val="•"/>
      <w:lvlJc w:val="left"/>
      <w:pPr>
        <w:ind w:left="6331" w:hanging="262"/>
      </w:pPr>
      <w:rPr>
        <w:rFonts w:hint="default"/>
        <w:lang w:val="ca-ES" w:eastAsia="en-US" w:bidi="ar-SA"/>
      </w:rPr>
    </w:lvl>
    <w:lvl w:ilvl="8" w:tplc="2856DD62">
      <w:numFmt w:val="bullet"/>
      <w:lvlText w:val="•"/>
      <w:lvlJc w:val="left"/>
      <w:pPr>
        <w:ind w:left="7204" w:hanging="262"/>
      </w:pPr>
      <w:rPr>
        <w:rFonts w:hint="default"/>
        <w:lang w:val="ca-ES" w:eastAsia="en-US" w:bidi="ar-SA"/>
      </w:rPr>
    </w:lvl>
  </w:abstractNum>
  <w:abstractNum w:abstractNumId="10" w15:restartNumberingAfterBreak="0">
    <w:nsid w:val="264E452B"/>
    <w:multiLevelType w:val="hybridMultilevel"/>
    <w:tmpl w:val="98F683F8"/>
    <w:lvl w:ilvl="0" w:tplc="FFFFFFFF">
      <w:start w:val="1"/>
      <w:numFmt w:val="bullet"/>
      <w:lvlText w:val=""/>
      <w:lvlJc w:val="left"/>
      <w:pPr>
        <w:ind w:left="940" w:hanging="360"/>
      </w:pPr>
      <w:rPr>
        <w:rFonts w:ascii="Symbol" w:hAnsi="Symbol" w:hint="default"/>
      </w:rPr>
    </w:lvl>
    <w:lvl w:ilvl="1"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1" w15:restartNumberingAfterBreak="0">
    <w:nsid w:val="278D73F0"/>
    <w:multiLevelType w:val="multilevel"/>
    <w:tmpl w:val="FFB4380A"/>
    <w:lvl w:ilvl="0">
      <w:start w:val="1"/>
      <w:numFmt w:val="decimal"/>
      <w:lvlText w:val="%1"/>
      <w:lvlJc w:val="left"/>
      <w:pPr>
        <w:ind w:left="222" w:hanging="380"/>
      </w:pPr>
      <w:rPr>
        <w:rFonts w:hint="default"/>
        <w:lang w:val="ca-ES" w:eastAsia="en-US" w:bidi="ar-SA"/>
      </w:rPr>
    </w:lvl>
    <w:lvl w:ilvl="1">
      <w:start w:val="1"/>
      <w:numFmt w:val="decimal"/>
      <w:lvlText w:val="%1.%2"/>
      <w:lvlJc w:val="left"/>
      <w:pPr>
        <w:ind w:left="222" w:hanging="38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80"/>
      </w:pPr>
      <w:rPr>
        <w:rFonts w:hint="default"/>
        <w:lang w:val="ca-ES" w:eastAsia="en-US" w:bidi="ar-SA"/>
      </w:rPr>
    </w:lvl>
    <w:lvl w:ilvl="3">
      <w:numFmt w:val="bullet"/>
      <w:lvlText w:val="•"/>
      <w:lvlJc w:val="left"/>
      <w:pPr>
        <w:ind w:left="2839" w:hanging="380"/>
      </w:pPr>
      <w:rPr>
        <w:rFonts w:hint="default"/>
        <w:lang w:val="ca-ES" w:eastAsia="en-US" w:bidi="ar-SA"/>
      </w:rPr>
    </w:lvl>
    <w:lvl w:ilvl="4">
      <w:numFmt w:val="bullet"/>
      <w:lvlText w:val="•"/>
      <w:lvlJc w:val="left"/>
      <w:pPr>
        <w:ind w:left="3712" w:hanging="380"/>
      </w:pPr>
      <w:rPr>
        <w:rFonts w:hint="default"/>
        <w:lang w:val="ca-ES" w:eastAsia="en-US" w:bidi="ar-SA"/>
      </w:rPr>
    </w:lvl>
    <w:lvl w:ilvl="5">
      <w:numFmt w:val="bullet"/>
      <w:lvlText w:val="•"/>
      <w:lvlJc w:val="left"/>
      <w:pPr>
        <w:ind w:left="4585" w:hanging="380"/>
      </w:pPr>
      <w:rPr>
        <w:rFonts w:hint="default"/>
        <w:lang w:val="ca-ES" w:eastAsia="en-US" w:bidi="ar-SA"/>
      </w:rPr>
    </w:lvl>
    <w:lvl w:ilvl="6">
      <w:numFmt w:val="bullet"/>
      <w:lvlText w:val="•"/>
      <w:lvlJc w:val="left"/>
      <w:pPr>
        <w:ind w:left="5458" w:hanging="380"/>
      </w:pPr>
      <w:rPr>
        <w:rFonts w:hint="default"/>
        <w:lang w:val="ca-ES" w:eastAsia="en-US" w:bidi="ar-SA"/>
      </w:rPr>
    </w:lvl>
    <w:lvl w:ilvl="7">
      <w:numFmt w:val="bullet"/>
      <w:lvlText w:val="•"/>
      <w:lvlJc w:val="left"/>
      <w:pPr>
        <w:ind w:left="6331" w:hanging="380"/>
      </w:pPr>
      <w:rPr>
        <w:rFonts w:hint="default"/>
        <w:lang w:val="ca-ES" w:eastAsia="en-US" w:bidi="ar-SA"/>
      </w:rPr>
    </w:lvl>
    <w:lvl w:ilvl="8">
      <w:numFmt w:val="bullet"/>
      <w:lvlText w:val="•"/>
      <w:lvlJc w:val="left"/>
      <w:pPr>
        <w:ind w:left="7204" w:hanging="380"/>
      </w:pPr>
      <w:rPr>
        <w:rFonts w:hint="default"/>
        <w:lang w:val="ca-ES" w:eastAsia="en-US" w:bidi="ar-SA"/>
      </w:rPr>
    </w:lvl>
  </w:abstractNum>
  <w:abstractNum w:abstractNumId="12" w15:restartNumberingAfterBreak="0">
    <w:nsid w:val="28451C77"/>
    <w:multiLevelType w:val="hybridMultilevel"/>
    <w:tmpl w:val="5D1C86B8"/>
    <w:lvl w:ilvl="0" w:tplc="CC1016D6">
      <w:start w:val="1"/>
      <w:numFmt w:val="lowerLetter"/>
      <w:lvlText w:val="%1)"/>
      <w:lvlJc w:val="left"/>
      <w:pPr>
        <w:ind w:left="478" w:hanging="257"/>
      </w:pPr>
      <w:rPr>
        <w:rFonts w:ascii="Arial" w:eastAsia="Arial" w:hAnsi="Arial" w:cs="Arial" w:hint="default"/>
        <w:b/>
        <w:bCs/>
        <w:i w:val="0"/>
        <w:iCs w:val="0"/>
        <w:spacing w:val="-1"/>
        <w:w w:val="100"/>
        <w:sz w:val="22"/>
        <w:szCs w:val="22"/>
        <w:lang w:val="ca-ES" w:eastAsia="en-US" w:bidi="ar-SA"/>
      </w:rPr>
    </w:lvl>
    <w:lvl w:ilvl="1" w:tplc="5016E1D2">
      <w:numFmt w:val="bullet"/>
      <w:lvlText w:val="-"/>
      <w:lvlJc w:val="left"/>
      <w:pPr>
        <w:ind w:left="865" w:hanging="361"/>
      </w:pPr>
      <w:rPr>
        <w:rFonts w:ascii="Courier New" w:eastAsia="Courier New" w:hAnsi="Courier New" w:cs="Courier New" w:hint="default"/>
        <w:b w:val="0"/>
        <w:bCs w:val="0"/>
        <w:i w:val="0"/>
        <w:iCs w:val="0"/>
        <w:spacing w:val="0"/>
        <w:w w:val="100"/>
        <w:sz w:val="22"/>
        <w:szCs w:val="22"/>
        <w:lang w:val="ca-ES" w:eastAsia="en-US" w:bidi="ar-SA"/>
      </w:rPr>
    </w:lvl>
    <w:lvl w:ilvl="2" w:tplc="C4B84F1E">
      <w:numFmt w:val="bullet"/>
      <w:lvlText w:val="•"/>
      <w:lvlJc w:val="left"/>
      <w:pPr>
        <w:ind w:left="1759" w:hanging="361"/>
      </w:pPr>
      <w:rPr>
        <w:rFonts w:hint="default"/>
        <w:lang w:val="ca-ES" w:eastAsia="en-US" w:bidi="ar-SA"/>
      </w:rPr>
    </w:lvl>
    <w:lvl w:ilvl="3" w:tplc="96B423E6">
      <w:numFmt w:val="bullet"/>
      <w:lvlText w:val="•"/>
      <w:lvlJc w:val="left"/>
      <w:pPr>
        <w:ind w:left="2658" w:hanging="361"/>
      </w:pPr>
      <w:rPr>
        <w:rFonts w:hint="default"/>
        <w:lang w:val="ca-ES" w:eastAsia="en-US" w:bidi="ar-SA"/>
      </w:rPr>
    </w:lvl>
    <w:lvl w:ilvl="4" w:tplc="90B4DA8A">
      <w:numFmt w:val="bullet"/>
      <w:lvlText w:val="•"/>
      <w:lvlJc w:val="left"/>
      <w:pPr>
        <w:ind w:left="3557" w:hanging="361"/>
      </w:pPr>
      <w:rPr>
        <w:rFonts w:hint="default"/>
        <w:lang w:val="ca-ES" w:eastAsia="en-US" w:bidi="ar-SA"/>
      </w:rPr>
    </w:lvl>
    <w:lvl w:ilvl="5" w:tplc="9EA2464E">
      <w:numFmt w:val="bullet"/>
      <w:lvlText w:val="•"/>
      <w:lvlJc w:val="left"/>
      <w:pPr>
        <w:ind w:left="4456" w:hanging="361"/>
      </w:pPr>
      <w:rPr>
        <w:rFonts w:hint="default"/>
        <w:lang w:val="ca-ES" w:eastAsia="en-US" w:bidi="ar-SA"/>
      </w:rPr>
    </w:lvl>
    <w:lvl w:ilvl="6" w:tplc="6F6260EA">
      <w:numFmt w:val="bullet"/>
      <w:lvlText w:val="•"/>
      <w:lvlJc w:val="left"/>
      <w:pPr>
        <w:ind w:left="5355" w:hanging="361"/>
      </w:pPr>
      <w:rPr>
        <w:rFonts w:hint="default"/>
        <w:lang w:val="ca-ES" w:eastAsia="en-US" w:bidi="ar-SA"/>
      </w:rPr>
    </w:lvl>
    <w:lvl w:ilvl="7" w:tplc="909E9692">
      <w:numFmt w:val="bullet"/>
      <w:lvlText w:val="•"/>
      <w:lvlJc w:val="left"/>
      <w:pPr>
        <w:ind w:left="6254" w:hanging="361"/>
      </w:pPr>
      <w:rPr>
        <w:rFonts w:hint="default"/>
        <w:lang w:val="ca-ES" w:eastAsia="en-US" w:bidi="ar-SA"/>
      </w:rPr>
    </w:lvl>
    <w:lvl w:ilvl="8" w:tplc="F09C49D8">
      <w:numFmt w:val="bullet"/>
      <w:lvlText w:val="•"/>
      <w:lvlJc w:val="left"/>
      <w:pPr>
        <w:ind w:left="7153" w:hanging="361"/>
      </w:pPr>
      <w:rPr>
        <w:rFonts w:hint="default"/>
        <w:lang w:val="ca-ES" w:eastAsia="en-US" w:bidi="ar-SA"/>
      </w:rPr>
    </w:lvl>
  </w:abstractNum>
  <w:abstractNum w:abstractNumId="13" w15:restartNumberingAfterBreak="0">
    <w:nsid w:val="2912599A"/>
    <w:multiLevelType w:val="hybridMultilevel"/>
    <w:tmpl w:val="4F78290C"/>
    <w:lvl w:ilvl="0" w:tplc="04030001">
      <w:start w:val="1"/>
      <w:numFmt w:val="bullet"/>
      <w:lvlText w:val=""/>
      <w:lvlJc w:val="left"/>
      <w:pPr>
        <w:ind w:left="941" w:hanging="360"/>
      </w:pPr>
      <w:rPr>
        <w:rFonts w:ascii="Symbol" w:hAnsi="Symbol" w:hint="default"/>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14" w15:restartNumberingAfterBreak="0">
    <w:nsid w:val="2EDB3CF0"/>
    <w:multiLevelType w:val="multilevel"/>
    <w:tmpl w:val="220EBBEE"/>
    <w:lvl w:ilvl="0">
      <w:start w:val="1"/>
      <w:numFmt w:val="upperLetter"/>
      <w:lvlText w:val="%1"/>
      <w:lvlJc w:val="left"/>
      <w:pPr>
        <w:ind w:left="221" w:hanging="425"/>
      </w:pPr>
      <w:rPr>
        <w:rFonts w:hint="default"/>
        <w:lang w:val="ca-ES" w:eastAsia="en-US" w:bidi="ar-SA"/>
      </w:rPr>
    </w:lvl>
    <w:lvl w:ilvl="1">
      <w:start w:val="1"/>
      <w:numFmt w:val="decimal"/>
      <w:lvlText w:val="%1.%2"/>
      <w:lvlJc w:val="left"/>
      <w:pPr>
        <w:ind w:left="221" w:hanging="425"/>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80" w:hanging="361"/>
      </w:pPr>
      <w:rPr>
        <w:rFonts w:ascii="Courier New" w:eastAsia="Courier New" w:hAnsi="Courier New" w:cs="Courier New" w:hint="default"/>
        <w:spacing w:val="0"/>
        <w:w w:val="100"/>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15" w15:restartNumberingAfterBreak="0">
    <w:nsid w:val="2FC840BB"/>
    <w:multiLevelType w:val="hybridMultilevel"/>
    <w:tmpl w:val="6866890A"/>
    <w:lvl w:ilvl="0" w:tplc="A50E9D92">
      <w:start w:val="1"/>
      <w:numFmt w:val="lowerLetter"/>
      <w:lvlText w:val="%1)"/>
      <w:lvlJc w:val="left"/>
      <w:pPr>
        <w:ind w:left="581" w:hanging="360"/>
      </w:pPr>
      <w:rPr>
        <w:rFonts w:hint="default"/>
        <w:b/>
        <w:bCs w:val="0"/>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16" w15:restartNumberingAfterBreak="0">
    <w:nsid w:val="34251DAD"/>
    <w:multiLevelType w:val="multilevel"/>
    <w:tmpl w:val="9F841868"/>
    <w:lvl w:ilvl="0">
      <w:start w:val="21"/>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7" w15:restartNumberingAfterBreak="0">
    <w:nsid w:val="3A614B9F"/>
    <w:multiLevelType w:val="multilevel"/>
    <w:tmpl w:val="BAA261B0"/>
    <w:lvl w:ilvl="0">
      <w:start w:val="38"/>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upperLetter"/>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8" w15:restartNumberingAfterBreak="0">
    <w:nsid w:val="3CDC732A"/>
    <w:multiLevelType w:val="multilevel"/>
    <w:tmpl w:val="D376D6BA"/>
    <w:lvl w:ilvl="0">
      <w:start w:val="11"/>
      <w:numFmt w:val="decimal"/>
      <w:lvlText w:val="%1"/>
      <w:lvlJc w:val="left"/>
      <w:pPr>
        <w:ind w:left="221" w:hanging="490"/>
      </w:pPr>
      <w:rPr>
        <w:rFonts w:hint="default"/>
        <w:lang w:val="ca-ES" w:eastAsia="en-US" w:bidi="ar-SA"/>
      </w:rPr>
    </w:lvl>
    <w:lvl w:ilvl="1">
      <w:start w:val="3"/>
      <w:numFmt w:val="decimal"/>
      <w:lvlText w:val="%1.%2"/>
      <w:lvlJc w:val="left"/>
      <w:pPr>
        <w:ind w:left="221" w:hanging="490"/>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0"/>
      </w:pPr>
      <w:rPr>
        <w:rFonts w:hint="default"/>
        <w:lang w:val="ca-ES" w:eastAsia="en-US" w:bidi="ar-SA"/>
      </w:rPr>
    </w:lvl>
    <w:lvl w:ilvl="3">
      <w:numFmt w:val="bullet"/>
      <w:lvlText w:val="•"/>
      <w:lvlJc w:val="left"/>
      <w:pPr>
        <w:ind w:left="2839" w:hanging="490"/>
      </w:pPr>
      <w:rPr>
        <w:rFonts w:hint="default"/>
        <w:lang w:val="ca-ES" w:eastAsia="en-US" w:bidi="ar-SA"/>
      </w:rPr>
    </w:lvl>
    <w:lvl w:ilvl="4">
      <w:numFmt w:val="bullet"/>
      <w:lvlText w:val="•"/>
      <w:lvlJc w:val="left"/>
      <w:pPr>
        <w:ind w:left="3712" w:hanging="490"/>
      </w:pPr>
      <w:rPr>
        <w:rFonts w:hint="default"/>
        <w:lang w:val="ca-ES" w:eastAsia="en-US" w:bidi="ar-SA"/>
      </w:rPr>
    </w:lvl>
    <w:lvl w:ilvl="5">
      <w:numFmt w:val="bullet"/>
      <w:lvlText w:val="•"/>
      <w:lvlJc w:val="left"/>
      <w:pPr>
        <w:ind w:left="4585" w:hanging="490"/>
      </w:pPr>
      <w:rPr>
        <w:rFonts w:hint="default"/>
        <w:lang w:val="ca-ES" w:eastAsia="en-US" w:bidi="ar-SA"/>
      </w:rPr>
    </w:lvl>
    <w:lvl w:ilvl="6">
      <w:numFmt w:val="bullet"/>
      <w:lvlText w:val="•"/>
      <w:lvlJc w:val="left"/>
      <w:pPr>
        <w:ind w:left="5458" w:hanging="490"/>
      </w:pPr>
      <w:rPr>
        <w:rFonts w:hint="default"/>
        <w:lang w:val="ca-ES" w:eastAsia="en-US" w:bidi="ar-SA"/>
      </w:rPr>
    </w:lvl>
    <w:lvl w:ilvl="7">
      <w:numFmt w:val="bullet"/>
      <w:lvlText w:val="•"/>
      <w:lvlJc w:val="left"/>
      <w:pPr>
        <w:ind w:left="6331" w:hanging="490"/>
      </w:pPr>
      <w:rPr>
        <w:rFonts w:hint="default"/>
        <w:lang w:val="ca-ES" w:eastAsia="en-US" w:bidi="ar-SA"/>
      </w:rPr>
    </w:lvl>
    <w:lvl w:ilvl="8">
      <w:numFmt w:val="bullet"/>
      <w:lvlText w:val="•"/>
      <w:lvlJc w:val="left"/>
      <w:pPr>
        <w:ind w:left="7204" w:hanging="490"/>
      </w:pPr>
      <w:rPr>
        <w:rFonts w:hint="default"/>
        <w:lang w:val="ca-ES" w:eastAsia="en-US" w:bidi="ar-SA"/>
      </w:rPr>
    </w:lvl>
  </w:abstractNum>
  <w:abstractNum w:abstractNumId="19" w15:restartNumberingAfterBreak="0">
    <w:nsid w:val="3F444368"/>
    <w:multiLevelType w:val="hybridMultilevel"/>
    <w:tmpl w:val="623E7DD0"/>
    <w:lvl w:ilvl="0" w:tplc="F988A1DE">
      <w:start w:val="1"/>
      <w:numFmt w:val="lowerLetter"/>
      <w:lvlText w:val="%1)"/>
      <w:lvlJc w:val="left"/>
      <w:pPr>
        <w:ind w:left="223" w:hanging="262"/>
      </w:pPr>
      <w:rPr>
        <w:rFonts w:ascii="Arial" w:eastAsia="Arial" w:hAnsi="Arial" w:cs="Arial" w:hint="default"/>
        <w:b w:val="0"/>
        <w:bCs w:val="0"/>
        <w:i w:val="0"/>
        <w:iCs w:val="0"/>
        <w:spacing w:val="-1"/>
        <w:w w:val="100"/>
        <w:sz w:val="22"/>
        <w:szCs w:val="22"/>
        <w:lang w:val="ca-ES" w:eastAsia="en-US" w:bidi="ar-SA"/>
      </w:rPr>
    </w:lvl>
    <w:lvl w:ilvl="1" w:tplc="31D2D002">
      <w:numFmt w:val="bullet"/>
      <w:lvlText w:val="•"/>
      <w:lvlJc w:val="left"/>
      <w:pPr>
        <w:ind w:left="1095" w:hanging="262"/>
      </w:pPr>
      <w:rPr>
        <w:rFonts w:hint="default"/>
        <w:lang w:val="ca-ES" w:eastAsia="en-US" w:bidi="ar-SA"/>
      </w:rPr>
    </w:lvl>
    <w:lvl w:ilvl="2" w:tplc="56CE9C12">
      <w:numFmt w:val="bullet"/>
      <w:lvlText w:val="•"/>
      <w:lvlJc w:val="left"/>
      <w:pPr>
        <w:ind w:left="1968" w:hanging="262"/>
      </w:pPr>
      <w:rPr>
        <w:rFonts w:hint="default"/>
        <w:lang w:val="ca-ES" w:eastAsia="en-US" w:bidi="ar-SA"/>
      </w:rPr>
    </w:lvl>
    <w:lvl w:ilvl="3" w:tplc="FADA0B3E">
      <w:numFmt w:val="bullet"/>
      <w:lvlText w:val="•"/>
      <w:lvlJc w:val="left"/>
      <w:pPr>
        <w:ind w:left="2841" w:hanging="262"/>
      </w:pPr>
      <w:rPr>
        <w:rFonts w:hint="default"/>
        <w:lang w:val="ca-ES" w:eastAsia="en-US" w:bidi="ar-SA"/>
      </w:rPr>
    </w:lvl>
    <w:lvl w:ilvl="4" w:tplc="A134C728">
      <w:numFmt w:val="bullet"/>
      <w:lvlText w:val="•"/>
      <w:lvlJc w:val="left"/>
      <w:pPr>
        <w:ind w:left="3714" w:hanging="262"/>
      </w:pPr>
      <w:rPr>
        <w:rFonts w:hint="default"/>
        <w:lang w:val="ca-ES" w:eastAsia="en-US" w:bidi="ar-SA"/>
      </w:rPr>
    </w:lvl>
    <w:lvl w:ilvl="5" w:tplc="D70229EC">
      <w:numFmt w:val="bullet"/>
      <w:lvlText w:val="•"/>
      <w:lvlJc w:val="left"/>
      <w:pPr>
        <w:ind w:left="4587" w:hanging="262"/>
      </w:pPr>
      <w:rPr>
        <w:rFonts w:hint="default"/>
        <w:lang w:val="ca-ES" w:eastAsia="en-US" w:bidi="ar-SA"/>
      </w:rPr>
    </w:lvl>
    <w:lvl w:ilvl="6" w:tplc="86A00E88">
      <w:numFmt w:val="bullet"/>
      <w:lvlText w:val="•"/>
      <w:lvlJc w:val="left"/>
      <w:pPr>
        <w:ind w:left="5460" w:hanging="262"/>
      </w:pPr>
      <w:rPr>
        <w:rFonts w:hint="default"/>
        <w:lang w:val="ca-ES" w:eastAsia="en-US" w:bidi="ar-SA"/>
      </w:rPr>
    </w:lvl>
    <w:lvl w:ilvl="7" w:tplc="B896E18C">
      <w:numFmt w:val="bullet"/>
      <w:lvlText w:val="•"/>
      <w:lvlJc w:val="left"/>
      <w:pPr>
        <w:ind w:left="6333" w:hanging="262"/>
      </w:pPr>
      <w:rPr>
        <w:rFonts w:hint="default"/>
        <w:lang w:val="ca-ES" w:eastAsia="en-US" w:bidi="ar-SA"/>
      </w:rPr>
    </w:lvl>
    <w:lvl w:ilvl="8" w:tplc="330A5002">
      <w:numFmt w:val="bullet"/>
      <w:lvlText w:val="•"/>
      <w:lvlJc w:val="left"/>
      <w:pPr>
        <w:ind w:left="7206" w:hanging="262"/>
      </w:pPr>
      <w:rPr>
        <w:rFonts w:hint="default"/>
        <w:lang w:val="ca-ES" w:eastAsia="en-US" w:bidi="ar-SA"/>
      </w:rPr>
    </w:lvl>
  </w:abstractNum>
  <w:abstractNum w:abstractNumId="20" w15:restartNumberingAfterBreak="0">
    <w:nsid w:val="40B17F75"/>
    <w:multiLevelType w:val="multilevel"/>
    <w:tmpl w:val="DC462C62"/>
    <w:lvl w:ilvl="0">
      <w:start w:val="17"/>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1" w15:restartNumberingAfterBreak="0">
    <w:nsid w:val="40E8345D"/>
    <w:multiLevelType w:val="multilevel"/>
    <w:tmpl w:val="1B4C9FC4"/>
    <w:lvl w:ilvl="0">
      <w:start w:val="14"/>
      <w:numFmt w:val="decimal"/>
      <w:lvlText w:val="%1"/>
      <w:lvlJc w:val="left"/>
      <w:pPr>
        <w:ind w:left="218" w:hanging="584"/>
      </w:pPr>
      <w:rPr>
        <w:rFonts w:hint="default"/>
        <w:lang w:val="ca-ES" w:eastAsia="en-US" w:bidi="ar-SA"/>
      </w:rPr>
    </w:lvl>
    <w:lvl w:ilvl="1">
      <w:start w:val="1"/>
      <w:numFmt w:val="decimal"/>
      <w:lvlText w:val="%1.%2"/>
      <w:lvlJc w:val="left"/>
      <w:pPr>
        <w:ind w:left="218" w:hanging="58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84"/>
      </w:pPr>
      <w:rPr>
        <w:rFonts w:hint="default"/>
        <w:lang w:val="ca-ES" w:eastAsia="en-US" w:bidi="ar-SA"/>
      </w:rPr>
    </w:lvl>
    <w:lvl w:ilvl="3">
      <w:numFmt w:val="bullet"/>
      <w:lvlText w:val="•"/>
      <w:lvlJc w:val="left"/>
      <w:pPr>
        <w:ind w:left="2839" w:hanging="584"/>
      </w:pPr>
      <w:rPr>
        <w:rFonts w:hint="default"/>
        <w:lang w:val="ca-ES" w:eastAsia="en-US" w:bidi="ar-SA"/>
      </w:rPr>
    </w:lvl>
    <w:lvl w:ilvl="4">
      <w:numFmt w:val="bullet"/>
      <w:lvlText w:val="•"/>
      <w:lvlJc w:val="left"/>
      <w:pPr>
        <w:ind w:left="3712" w:hanging="584"/>
      </w:pPr>
      <w:rPr>
        <w:rFonts w:hint="default"/>
        <w:lang w:val="ca-ES" w:eastAsia="en-US" w:bidi="ar-SA"/>
      </w:rPr>
    </w:lvl>
    <w:lvl w:ilvl="5">
      <w:numFmt w:val="bullet"/>
      <w:lvlText w:val="•"/>
      <w:lvlJc w:val="left"/>
      <w:pPr>
        <w:ind w:left="4585" w:hanging="584"/>
      </w:pPr>
      <w:rPr>
        <w:rFonts w:hint="default"/>
        <w:lang w:val="ca-ES" w:eastAsia="en-US" w:bidi="ar-SA"/>
      </w:rPr>
    </w:lvl>
    <w:lvl w:ilvl="6">
      <w:numFmt w:val="bullet"/>
      <w:lvlText w:val="•"/>
      <w:lvlJc w:val="left"/>
      <w:pPr>
        <w:ind w:left="5458" w:hanging="584"/>
      </w:pPr>
      <w:rPr>
        <w:rFonts w:hint="default"/>
        <w:lang w:val="ca-ES" w:eastAsia="en-US" w:bidi="ar-SA"/>
      </w:rPr>
    </w:lvl>
    <w:lvl w:ilvl="7">
      <w:numFmt w:val="bullet"/>
      <w:lvlText w:val="•"/>
      <w:lvlJc w:val="left"/>
      <w:pPr>
        <w:ind w:left="6331" w:hanging="584"/>
      </w:pPr>
      <w:rPr>
        <w:rFonts w:hint="default"/>
        <w:lang w:val="ca-ES" w:eastAsia="en-US" w:bidi="ar-SA"/>
      </w:rPr>
    </w:lvl>
    <w:lvl w:ilvl="8">
      <w:numFmt w:val="bullet"/>
      <w:lvlText w:val="•"/>
      <w:lvlJc w:val="left"/>
      <w:pPr>
        <w:ind w:left="7204" w:hanging="584"/>
      </w:pPr>
      <w:rPr>
        <w:rFonts w:hint="default"/>
        <w:lang w:val="ca-ES" w:eastAsia="en-US" w:bidi="ar-SA"/>
      </w:rPr>
    </w:lvl>
  </w:abstractNum>
  <w:abstractNum w:abstractNumId="22" w15:restartNumberingAfterBreak="0">
    <w:nsid w:val="417205EA"/>
    <w:multiLevelType w:val="multilevel"/>
    <w:tmpl w:val="F66E7FA2"/>
    <w:lvl w:ilvl="0">
      <w:start w:val="33"/>
      <w:numFmt w:val="decimal"/>
      <w:lvlText w:val="%1"/>
      <w:lvlJc w:val="left"/>
      <w:pPr>
        <w:ind w:left="420" w:hanging="420"/>
      </w:pPr>
      <w:rPr>
        <w:rFonts w:hint="default"/>
      </w:rPr>
    </w:lvl>
    <w:lvl w:ilvl="1">
      <w:start w:val="1"/>
      <w:numFmt w:val="decimal"/>
      <w:lvlText w:val="%1.%2"/>
      <w:lvlJc w:val="left"/>
      <w:pPr>
        <w:ind w:left="640" w:hanging="420"/>
      </w:pPr>
      <w:rPr>
        <w:rFonts w:hint="default"/>
        <w:b/>
        <w:bCs/>
        <w:i w:val="0"/>
        <w:iCs/>
      </w:rPr>
    </w:lvl>
    <w:lvl w:ilvl="2">
      <w:start w:val="1"/>
      <w:numFmt w:val="upperLetter"/>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3" w15:restartNumberingAfterBreak="0">
    <w:nsid w:val="42272268"/>
    <w:multiLevelType w:val="hybridMultilevel"/>
    <w:tmpl w:val="4E48815E"/>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51E5095"/>
    <w:multiLevelType w:val="multilevel"/>
    <w:tmpl w:val="4D66C2A2"/>
    <w:lvl w:ilvl="0">
      <w:start w:val="18"/>
      <w:numFmt w:val="decimal"/>
      <w:lvlText w:val="%1"/>
      <w:lvlJc w:val="left"/>
      <w:pPr>
        <w:ind w:left="222" w:hanging="552"/>
      </w:pPr>
      <w:rPr>
        <w:rFonts w:hint="default"/>
        <w:lang w:val="ca-ES" w:eastAsia="en-US" w:bidi="ar-SA"/>
      </w:rPr>
    </w:lvl>
    <w:lvl w:ilvl="1">
      <w:start w:val="1"/>
      <w:numFmt w:val="decimal"/>
      <w:lvlText w:val="%1.%2"/>
      <w:lvlJc w:val="left"/>
      <w:pPr>
        <w:ind w:left="222" w:hanging="55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52"/>
      </w:pPr>
      <w:rPr>
        <w:rFonts w:hint="default"/>
        <w:lang w:val="ca-ES" w:eastAsia="en-US" w:bidi="ar-SA"/>
      </w:rPr>
    </w:lvl>
    <w:lvl w:ilvl="3">
      <w:numFmt w:val="bullet"/>
      <w:lvlText w:val="•"/>
      <w:lvlJc w:val="left"/>
      <w:pPr>
        <w:ind w:left="2839" w:hanging="552"/>
      </w:pPr>
      <w:rPr>
        <w:rFonts w:hint="default"/>
        <w:lang w:val="ca-ES" w:eastAsia="en-US" w:bidi="ar-SA"/>
      </w:rPr>
    </w:lvl>
    <w:lvl w:ilvl="4">
      <w:numFmt w:val="bullet"/>
      <w:lvlText w:val="•"/>
      <w:lvlJc w:val="left"/>
      <w:pPr>
        <w:ind w:left="3712" w:hanging="552"/>
      </w:pPr>
      <w:rPr>
        <w:rFonts w:hint="default"/>
        <w:lang w:val="ca-ES" w:eastAsia="en-US" w:bidi="ar-SA"/>
      </w:rPr>
    </w:lvl>
    <w:lvl w:ilvl="5">
      <w:numFmt w:val="bullet"/>
      <w:lvlText w:val="•"/>
      <w:lvlJc w:val="left"/>
      <w:pPr>
        <w:ind w:left="4585" w:hanging="552"/>
      </w:pPr>
      <w:rPr>
        <w:rFonts w:hint="default"/>
        <w:lang w:val="ca-ES" w:eastAsia="en-US" w:bidi="ar-SA"/>
      </w:rPr>
    </w:lvl>
    <w:lvl w:ilvl="6">
      <w:numFmt w:val="bullet"/>
      <w:lvlText w:val="•"/>
      <w:lvlJc w:val="left"/>
      <w:pPr>
        <w:ind w:left="5458" w:hanging="552"/>
      </w:pPr>
      <w:rPr>
        <w:rFonts w:hint="default"/>
        <w:lang w:val="ca-ES" w:eastAsia="en-US" w:bidi="ar-SA"/>
      </w:rPr>
    </w:lvl>
    <w:lvl w:ilvl="7">
      <w:numFmt w:val="bullet"/>
      <w:lvlText w:val="•"/>
      <w:lvlJc w:val="left"/>
      <w:pPr>
        <w:ind w:left="6331" w:hanging="552"/>
      </w:pPr>
      <w:rPr>
        <w:rFonts w:hint="default"/>
        <w:lang w:val="ca-ES" w:eastAsia="en-US" w:bidi="ar-SA"/>
      </w:rPr>
    </w:lvl>
    <w:lvl w:ilvl="8">
      <w:numFmt w:val="bullet"/>
      <w:lvlText w:val="•"/>
      <w:lvlJc w:val="left"/>
      <w:pPr>
        <w:ind w:left="7204" w:hanging="552"/>
      </w:pPr>
      <w:rPr>
        <w:rFonts w:hint="default"/>
        <w:lang w:val="ca-ES" w:eastAsia="en-US" w:bidi="ar-SA"/>
      </w:rPr>
    </w:lvl>
  </w:abstractNum>
  <w:abstractNum w:abstractNumId="25" w15:restartNumberingAfterBreak="0">
    <w:nsid w:val="46060F6B"/>
    <w:multiLevelType w:val="hybridMultilevel"/>
    <w:tmpl w:val="ADD6692C"/>
    <w:lvl w:ilvl="0" w:tplc="3E42DC14">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72E0139"/>
    <w:multiLevelType w:val="hybridMultilevel"/>
    <w:tmpl w:val="0C601BDC"/>
    <w:lvl w:ilvl="0" w:tplc="152212E0">
      <w:start w:val="1"/>
      <w:numFmt w:val="upperRoman"/>
      <w:lvlText w:val="%1."/>
      <w:lvlJc w:val="left"/>
      <w:pPr>
        <w:ind w:left="401" w:hanging="180"/>
      </w:pPr>
      <w:rPr>
        <w:rFonts w:ascii="Arial" w:eastAsia="Arial" w:hAnsi="Arial" w:cs="Arial" w:hint="default"/>
        <w:b/>
        <w:bCs/>
        <w:i w:val="0"/>
        <w:iCs w:val="0"/>
        <w:spacing w:val="-2"/>
        <w:w w:val="100"/>
        <w:sz w:val="22"/>
        <w:szCs w:val="22"/>
        <w:lang w:val="ca-ES" w:eastAsia="en-US" w:bidi="ar-SA"/>
      </w:rPr>
    </w:lvl>
    <w:lvl w:ilvl="1" w:tplc="66BE26D4">
      <w:start w:val="1"/>
      <w:numFmt w:val="upperLetter"/>
      <w:lvlText w:val="%2."/>
      <w:lvlJc w:val="left"/>
      <w:pPr>
        <w:ind w:left="504" w:hanging="284"/>
      </w:pPr>
      <w:rPr>
        <w:rFonts w:ascii="Arial" w:eastAsia="Arial" w:hAnsi="Arial" w:cs="Arial" w:hint="default"/>
        <w:b/>
        <w:bCs/>
        <w:i w:val="0"/>
        <w:iCs w:val="0"/>
        <w:spacing w:val="0"/>
        <w:w w:val="100"/>
        <w:sz w:val="22"/>
        <w:szCs w:val="22"/>
        <w:lang w:val="ca-ES" w:eastAsia="en-US" w:bidi="ar-SA"/>
      </w:rPr>
    </w:lvl>
    <w:lvl w:ilvl="2" w:tplc="1474E482">
      <w:numFmt w:val="bullet"/>
      <w:lvlText w:val="•"/>
      <w:lvlJc w:val="left"/>
      <w:pPr>
        <w:ind w:left="500" w:hanging="284"/>
      </w:pPr>
      <w:rPr>
        <w:rFonts w:hint="default"/>
        <w:lang w:val="ca-ES" w:eastAsia="en-US" w:bidi="ar-SA"/>
      </w:rPr>
    </w:lvl>
    <w:lvl w:ilvl="3" w:tplc="E7728742">
      <w:numFmt w:val="bullet"/>
      <w:lvlText w:val="•"/>
      <w:lvlJc w:val="left"/>
      <w:pPr>
        <w:ind w:left="1556" w:hanging="284"/>
      </w:pPr>
      <w:rPr>
        <w:rFonts w:hint="default"/>
        <w:lang w:val="ca-ES" w:eastAsia="en-US" w:bidi="ar-SA"/>
      </w:rPr>
    </w:lvl>
    <w:lvl w:ilvl="4" w:tplc="90302DD6">
      <w:numFmt w:val="bullet"/>
      <w:lvlText w:val="•"/>
      <w:lvlJc w:val="left"/>
      <w:pPr>
        <w:ind w:left="2612" w:hanging="284"/>
      </w:pPr>
      <w:rPr>
        <w:rFonts w:hint="default"/>
        <w:lang w:val="ca-ES" w:eastAsia="en-US" w:bidi="ar-SA"/>
      </w:rPr>
    </w:lvl>
    <w:lvl w:ilvl="5" w:tplc="CB7CEA9C">
      <w:numFmt w:val="bullet"/>
      <w:lvlText w:val="•"/>
      <w:lvlJc w:val="left"/>
      <w:pPr>
        <w:ind w:left="3669" w:hanging="284"/>
      </w:pPr>
      <w:rPr>
        <w:rFonts w:hint="default"/>
        <w:lang w:val="ca-ES" w:eastAsia="en-US" w:bidi="ar-SA"/>
      </w:rPr>
    </w:lvl>
    <w:lvl w:ilvl="6" w:tplc="1BFE228E">
      <w:numFmt w:val="bullet"/>
      <w:lvlText w:val="•"/>
      <w:lvlJc w:val="left"/>
      <w:pPr>
        <w:ind w:left="4725" w:hanging="284"/>
      </w:pPr>
      <w:rPr>
        <w:rFonts w:hint="default"/>
        <w:lang w:val="ca-ES" w:eastAsia="en-US" w:bidi="ar-SA"/>
      </w:rPr>
    </w:lvl>
    <w:lvl w:ilvl="7" w:tplc="2458D114">
      <w:numFmt w:val="bullet"/>
      <w:lvlText w:val="•"/>
      <w:lvlJc w:val="left"/>
      <w:pPr>
        <w:ind w:left="5782" w:hanging="284"/>
      </w:pPr>
      <w:rPr>
        <w:rFonts w:hint="default"/>
        <w:lang w:val="ca-ES" w:eastAsia="en-US" w:bidi="ar-SA"/>
      </w:rPr>
    </w:lvl>
    <w:lvl w:ilvl="8" w:tplc="AD90E272">
      <w:numFmt w:val="bullet"/>
      <w:lvlText w:val="•"/>
      <w:lvlJc w:val="left"/>
      <w:pPr>
        <w:ind w:left="6838" w:hanging="284"/>
      </w:pPr>
      <w:rPr>
        <w:rFonts w:hint="default"/>
        <w:lang w:val="ca-ES" w:eastAsia="en-US" w:bidi="ar-SA"/>
      </w:rPr>
    </w:lvl>
  </w:abstractNum>
  <w:abstractNum w:abstractNumId="27" w15:restartNumberingAfterBreak="0">
    <w:nsid w:val="4BDB4EFE"/>
    <w:multiLevelType w:val="multilevel"/>
    <w:tmpl w:val="523ACE7A"/>
    <w:lvl w:ilvl="0">
      <w:start w:val="10"/>
      <w:numFmt w:val="decimal"/>
      <w:lvlText w:val="%1"/>
      <w:lvlJc w:val="left"/>
      <w:pPr>
        <w:ind w:left="217" w:hanging="495"/>
      </w:pPr>
      <w:rPr>
        <w:rFonts w:hint="default"/>
        <w:lang w:val="ca-ES" w:eastAsia="en-US" w:bidi="ar-SA"/>
      </w:rPr>
    </w:lvl>
    <w:lvl w:ilvl="1">
      <w:start w:val="1"/>
      <w:numFmt w:val="decimal"/>
      <w:lvlText w:val="%1.%2"/>
      <w:lvlJc w:val="left"/>
      <w:pPr>
        <w:ind w:left="217"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8" w15:restartNumberingAfterBreak="0">
    <w:nsid w:val="4CB864F4"/>
    <w:multiLevelType w:val="multilevel"/>
    <w:tmpl w:val="4BB6E580"/>
    <w:lvl w:ilvl="0">
      <w:start w:val="9"/>
      <w:numFmt w:val="decimal"/>
      <w:lvlText w:val="%1"/>
      <w:lvlJc w:val="left"/>
      <w:pPr>
        <w:ind w:left="221" w:hanging="433"/>
      </w:pPr>
      <w:rPr>
        <w:rFonts w:hint="default"/>
        <w:lang w:val="ca-ES" w:eastAsia="en-US" w:bidi="ar-SA"/>
      </w:rPr>
    </w:lvl>
    <w:lvl w:ilvl="1">
      <w:start w:val="1"/>
      <w:numFmt w:val="decimal"/>
      <w:lvlText w:val="%1.%2"/>
      <w:lvlJc w:val="left"/>
      <w:pPr>
        <w:ind w:left="221" w:hanging="433"/>
      </w:pPr>
      <w:rPr>
        <w:rFonts w:hint="default"/>
        <w:spacing w:val="-1"/>
        <w:w w:val="100"/>
        <w:lang w:val="ca-ES" w:eastAsia="en-US" w:bidi="ar-SA"/>
      </w:rPr>
    </w:lvl>
    <w:lvl w:ilvl="2">
      <w:numFmt w:val="bullet"/>
      <w:lvlText w:val="-"/>
      <w:lvlJc w:val="left"/>
      <w:pPr>
        <w:ind w:left="581"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29" w15:restartNumberingAfterBreak="0">
    <w:nsid w:val="4D04591B"/>
    <w:multiLevelType w:val="multilevel"/>
    <w:tmpl w:val="5B8C7DE6"/>
    <w:lvl w:ilvl="0">
      <w:start w:val="15"/>
      <w:numFmt w:val="decimal"/>
      <w:lvlText w:val="%1"/>
      <w:lvlJc w:val="left"/>
      <w:pPr>
        <w:ind w:left="220" w:hanging="497"/>
      </w:pPr>
      <w:rPr>
        <w:rFonts w:hint="default"/>
        <w:lang w:val="ca-ES" w:eastAsia="en-US" w:bidi="ar-SA"/>
      </w:rPr>
    </w:lvl>
    <w:lvl w:ilvl="1">
      <w:start w:val="1"/>
      <w:numFmt w:val="decimal"/>
      <w:lvlText w:val="%1.%2"/>
      <w:lvlJc w:val="left"/>
      <w:pPr>
        <w:ind w:left="220" w:hanging="497"/>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7"/>
      </w:pPr>
      <w:rPr>
        <w:rFonts w:hint="default"/>
        <w:lang w:val="ca-ES" w:eastAsia="en-US" w:bidi="ar-SA"/>
      </w:rPr>
    </w:lvl>
    <w:lvl w:ilvl="3">
      <w:numFmt w:val="bullet"/>
      <w:lvlText w:val="•"/>
      <w:lvlJc w:val="left"/>
      <w:pPr>
        <w:ind w:left="2839" w:hanging="497"/>
      </w:pPr>
      <w:rPr>
        <w:rFonts w:hint="default"/>
        <w:lang w:val="ca-ES" w:eastAsia="en-US" w:bidi="ar-SA"/>
      </w:rPr>
    </w:lvl>
    <w:lvl w:ilvl="4">
      <w:numFmt w:val="bullet"/>
      <w:lvlText w:val="•"/>
      <w:lvlJc w:val="left"/>
      <w:pPr>
        <w:ind w:left="3712" w:hanging="497"/>
      </w:pPr>
      <w:rPr>
        <w:rFonts w:hint="default"/>
        <w:lang w:val="ca-ES" w:eastAsia="en-US" w:bidi="ar-SA"/>
      </w:rPr>
    </w:lvl>
    <w:lvl w:ilvl="5">
      <w:numFmt w:val="bullet"/>
      <w:lvlText w:val="•"/>
      <w:lvlJc w:val="left"/>
      <w:pPr>
        <w:ind w:left="4585" w:hanging="497"/>
      </w:pPr>
      <w:rPr>
        <w:rFonts w:hint="default"/>
        <w:lang w:val="ca-ES" w:eastAsia="en-US" w:bidi="ar-SA"/>
      </w:rPr>
    </w:lvl>
    <w:lvl w:ilvl="6">
      <w:numFmt w:val="bullet"/>
      <w:lvlText w:val="•"/>
      <w:lvlJc w:val="left"/>
      <w:pPr>
        <w:ind w:left="5458" w:hanging="497"/>
      </w:pPr>
      <w:rPr>
        <w:rFonts w:hint="default"/>
        <w:lang w:val="ca-ES" w:eastAsia="en-US" w:bidi="ar-SA"/>
      </w:rPr>
    </w:lvl>
    <w:lvl w:ilvl="7">
      <w:numFmt w:val="bullet"/>
      <w:lvlText w:val="•"/>
      <w:lvlJc w:val="left"/>
      <w:pPr>
        <w:ind w:left="6331" w:hanging="497"/>
      </w:pPr>
      <w:rPr>
        <w:rFonts w:hint="default"/>
        <w:lang w:val="ca-ES" w:eastAsia="en-US" w:bidi="ar-SA"/>
      </w:rPr>
    </w:lvl>
    <w:lvl w:ilvl="8">
      <w:numFmt w:val="bullet"/>
      <w:lvlText w:val="•"/>
      <w:lvlJc w:val="left"/>
      <w:pPr>
        <w:ind w:left="7204" w:hanging="497"/>
      </w:pPr>
      <w:rPr>
        <w:rFonts w:hint="default"/>
        <w:lang w:val="ca-ES" w:eastAsia="en-US" w:bidi="ar-SA"/>
      </w:rPr>
    </w:lvl>
  </w:abstractNum>
  <w:abstractNum w:abstractNumId="30" w15:restartNumberingAfterBreak="0">
    <w:nsid w:val="503A7574"/>
    <w:multiLevelType w:val="multilevel"/>
    <w:tmpl w:val="14AC5FD0"/>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upperLetter"/>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83E02AB"/>
    <w:multiLevelType w:val="multilevel"/>
    <w:tmpl w:val="D332D934"/>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start w:val="1"/>
      <w:numFmt w:val="bullet"/>
      <w:lvlText w:val=""/>
      <w:lvlJc w:val="left"/>
      <w:pPr>
        <w:ind w:left="582" w:hanging="360"/>
      </w:pPr>
      <w:rPr>
        <w:rFonts w:ascii="Symbol" w:hAnsi="Symbol" w:hint="default"/>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2" w15:restartNumberingAfterBreak="0">
    <w:nsid w:val="63FC7A54"/>
    <w:multiLevelType w:val="multilevel"/>
    <w:tmpl w:val="8C5AD23A"/>
    <w:lvl w:ilvl="0">
      <w:start w:val="29"/>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3" w15:restartNumberingAfterBreak="0">
    <w:nsid w:val="6894483C"/>
    <w:multiLevelType w:val="hybridMultilevel"/>
    <w:tmpl w:val="636EEF54"/>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34" w15:restartNumberingAfterBreak="0">
    <w:nsid w:val="68C50B3C"/>
    <w:multiLevelType w:val="hybridMultilevel"/>
    <w:tmpl w:val="2AFC7050"/>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F73BC4"/>
    <w:multiLevelType w:val="hybridMultilevel"/>
    <w:tmpl w:val="976ECAB6"/>
    <w:lvl w:ilvl="0" w:tplc="2D8A6D22">
      <w:start w:val="1"/>
      <w:numFmt w:val="lowerLetter"/>
      <w:lvlText w:val="%1)"/>
      <w:lvlJc w:val="left"/>
      <w:pPr>
        <w:ind w:left="720" w:hanging="360"/>
      </w:pPr>
      <w:rPr>
        <w:rFonts w:hint="default"/>
        <w:b w:val="0"/>
        <w:bCs w:val="0"/>
        <w:i w:val="0"/>
        <w:i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C375406"/>
    <w:multiLevelType w:val="hybridMultilevel"/>
    <w:tmpl w:val="60F87E76"/>
    <w:lvl w:ilvl="0" w:tplc="64548490">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C8122A"/>
    <w:multiLevelType w:val="multilevel"/>
    <w:tmpl w:val="D4685238"/>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82" w:hanging="360"/>
      </w:pPr>
      <w:rPr>
        <w:rFonts w:ascii="Arial" w:eastAsia="Arial" w:hAnsi="Arial" w:cs="Arial" w:hint="default"/>
        <w:color w:val="1F477B"/>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8" w15:restartNumberingAfterBreak="0">
    <w:nsid w:val="6D4A0048"/>
    <w:multiLevelType w:val="multilevel"/>
    <w:tmpl w:val="F740DD68"/>
    <w:lvl w:ilvl="0">
      <w:start w:val="25"/>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9" w15:restartNumberingAfterBreak="0">
    <w:nsid w:val="785D6D2D"/>
    <w:multiLevelType w:val="hybridMultilevel"/>
    <w:tmpl w:val="74E283D6"/>
    <w:lvl w:ilvl="0" w:tplc="0403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78CB4CE5"/>
    <w:multiLevelType w:val="hybridMultilevel"/>
    <w:tmpl w:val="A1C8FFB2"/>
    <w:lvl w:ilvl="0" w:tplc="04030003">
      <w:start w:val="1"/>
      <w:numFmt w:val="bullet"/>
      <w:lvlText w:val="o"/>
      <w:lvlJc w:val="left"/>
      <w:pPr>
        <w:ind w:left="941" w:hanging="360"/>
      </w:pPr>
      <w:rPr>
        <w:rFonts w:ascii="Courier New" w:hAnsi="Courier New" w:cs="Courier New" w:hint="default"/>
      </w:rPr>
    </w:lvl>
    <w:lvl w:ilvl="1" w:tplc="04030003" w:tentative="1">
      <w:start w:val="1"/>
      <w:numFmt w:val="bullet"/>
      <w:lvlText w:val="o"/>
      <w:lvlJc w:val="left"/>
      <w:pPr>
        <w:ind w:left="1661" w:hanging="360"/>
      </w:pPr>
      <w:rPr>
        <w:rFonts w:ascii="Courier New" w:hAnsi="Courier New" w:cs="Courier New" w:hint="default"/>
      </w:rPr>
    </w:lvl>
    <w:lvl w:ilvl="2" w:tplc="04030005" w:tentative="1">
      <w:start w:val="1"/>
      <w:numFmt w:val="bullet"/>
      <w:lvlText w:val=""/>
      <w:lvlJc w:val="left"/>
      <w:pPr>
        <w:ind w:left="2381" w:hanging="360"/>
      </w:pPr>
      <w:rPr>
        <w:rFonts w:ascii="Wingdings" w:hAnsi="Wingdings" w:hint="default"/>
      </w:rPr>
    </w:lvl>
    <w:lvl w:ilvl="3" w:tplc="04030001" w:tentative="1">
      <w:start w:val="1"/>
      <w:numFmt w:val="bullet"/>
      <w:lvlText w:val=""/>
      <w:lvlJc w:val="left"/>
      <w:pPr>
        <w:ind w:left="3101" w:hanging="360"/>
      </w:pPr>
      <w:rPr>
        <w:rFonts w:ascii="Symbol" w:hAnsi="Symbol" w:hint="default"/>
      </w:rPr>
    </w:lvl>
    <w:lvl w:ilvl="4" w:tplc="04030003" w:tentative="1">
      <w:start w:val="1"/>
      <w:numFmt w:val="bullet"/>
      <w:lvlText w:val="o"/>
      <w:lvlJc w:val="left"/>
      <w:pPr>
        <w:ind w:left="3821" w:hanging="360"/>
      </w:pPr>
      <w:rPr>
        <w:rFonts w:ascii="Courier New" w:hAnsi="Courier New" w:cs="Courier New" w:hint="default"/>
      </w:rPr>
    </w:lvl>
    <w:lvl w:ilvl="5" w:tplc="04030005" w:tentative="1">
      <w:start w:val="1"/>
      <w:numFmt w:val="bullet"/>
      <w:lvlText w:val=""/>
      <w:lvlJc w:val="left"/>
      <w:pPr>
        <w:ind w:left="4541" w:hanging="360"/>
      </w:pPr>
      <w:rPr>
        <w:rFonts w:ascii="Wingdings" w:hAnsi="Wingdings" w:hint="default"/>
      </w:rPr>
    </w:lvl>
    <w:lvl w:ilvl="6" w:tplc="04030001" w:tentative="1">
      <w:start w:val="1"/>
      <w:numFmt w:val="bullet"/>
      <w:lvlText w:val=""/>
      <w:lvlJc w:val="left"/>
      <w:pPr>
        <w:ind w:left="5261" w:hanging="360"/>
      </w:pPr>
      <w:rPr>
        <w:rFonts w:ascii="Symbol" w:hAnsi="Symbol" w:hint="default"/>
      </w:rPr>
    </w:lvl>
    <w:lvl w:ilvl="7" w:tplc="04030003" w:tentative="1">
      <w:start w:val="1"/>
      <w:numFmt w:val="bullet"/>
      <w:lvlText w:val="o"/>
      <w:lvlJc w:val="left"/>
      <w:pPr>
        <w:ind w:left="5981" w:hanging="360"/>
      </w:pPr>
      <w:rPr>
        <w:rFonts w:ascii="Courier New" w:hAnsi="Courier New" w:cs="Courier New" w:hint="default"/>
      </w:rPr>
    </w:lvl>
    <w:lvl w:ilvl="8" w:tplc="04030005" w:tentative="1">
      <w:start w:val="1"/>
      <w:numFmt w:val="bullet"/>
      <w:lvlText w:val=""/>
      <w:lvlJc w:val="left"/>
      <w:pPr>
        <w:ind w:left="6701" w:hanging="360"/>
      </w:pPr>
      <w:rPr>
        <w:rFonts w:ascii="Wingdings" w:hAnsi="Wingdings" w:hint="default"/>
      </w:rPr>
    </w:lvl>
  </w:abstractNum>
  <w:abstractNum w:abstractNumId="41" w15:restartNumberingAfterBreak="0">
    <w:nsid w:val="7AC242EF"/>
    <w:multiLevelType w:val="multilevel"/>
    <w:tmpl w:val="F710AFCC"/>
    <w:lvl w:ilvl="0">
      <w:start w:val="3"/>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7"/>
      </w:pPr>
      <w:rPr>
        <w:rFonts w:hint="default"/>
        <w:lang w:val="ca-ES" w:eastAsia="en-US" w:bidi="ar-SA"/>
      </w:rPr>
    </w:lvl>
    <w:lvl w:ilvl="3">
      <w:numFmt w:val="bullet"/>
      <w:lvlText w:val="•"/>
      <w:lvlJc w:val="left"/>
      <w:pPr>
        <w:ind w:left="2839" w:hanging="377"/>
      </w:pPr>
      <w:rPr>
        <w:rFonts w:hint="default"/>
        <w:lang w:val="ca-ES" w:eastAsia="en-US" w:bidi="ar-SA"/>
      </w:rPr>
    </w:lvl>
    <w:lvl w:ilvl="4">
      <w:numFmt w:val="bullet"/>
      <w:lvlText w:val="•"/>
      <w:lvlJc w:val="left"/>
      <w:pPr>
        <w:ind w:left="3712" w:hanging="377"/>
      </w:pPr>
      <w:rPr>
        <w:rFonts w:hint="default"/>
        <w:lang w:val="ca-ES" w:eastAsia="en-US" w:bidi="ar-SA"/>
      </w:rPr>
    </w:lvl>
    <w:lvl w:ilvl="5">
      <w:numFmt w:val="bullet"/>
      <w:lvlText w:val="•"/>
      <w:lvlJc w:val="left"/>
      <w:pPr>
        <w:ind w:left="4585" w:hanging="377"/>
      </w:pPr>
      <w:rPr>
        <w:rFonts w:hint="default"/>
        <w:lang w:val="ca-ES" w:eastAsia="en-US" w:bidi="ar-SA"/>
      </w:rPr>
    </w:lvl>
    <w:lvl w:ilvl="6">
      <w:numFmt w:val="bullet"/>
      <w:lvlText w:val="•"/>
      <w:lvlJc w:val="left"/>
      <w:pPr>
        <w:ind w:left="5458" w:hanging="377"/>
      </w:pPr>
      <w:rPr>
        <w:rFonts w:hint="default"/>
        <w:lang w:val="ca-ES" w:eastAsia="en-US" w:bidi="ar-SA"/>
      </w:rPr>
    </w:lvl>
    <w:lvl w:ilvl="7">
      <w:numFmt w:val="bullet"/>
      <w:lvlText w:val="•"/>
      <w:lvlJc w:val="left"/>
      <w:pPr>
        <w:ind w:left="6331" w:hanging="377"/>
      </w:pPr>
      <w:rPr>
        <w:rFonts w:hint="default"/>
        <w:lang w:val="ca-ES" w:eastAsia="en-US" w:bidi="ar-SA"/>
      </w:rPr>
    </w:lvl>
    <w:lvl w:ilvl="8">
      <w:numFmt w:val="bullet"/>
      <w:lvlText w:val="•"/>
      <w:lvlJc w:val="left"/>
      <w:pPr>
        <w:ind w:left="7204" w:hanging="377"/>
      </w:pPr>
      <w:rPr>
        <w:rFonts w:hint="default"/>
        <w:lang w:val="ca-ES" w:eastAsia="en-US" w:bidi="ar-SA"/>
      </w:rPr>
    </w:lvl>
  </w:abstractNum>
  <w:abstractNum w:abstractNumId="42" w15:restartNumberingAfterBreak="0">
    <w:nsid w:val="7EF24BF3"/>
    <w:multiLevelType w:val="hybridMultilevel"/>
    <w:tmpl w:val="EBE4089E"/>
    <w:lvl w:ilvl="0" w:tplc="0F68691A">
      <w:start w:val="1"/>
      <w:numFmt w:val="lowerLetter"/>
      <w:lvlText w:val="%1)"/>
      <w:lvlJc w:val="left"/>
      <w:pPr>
        <w:ind w:left="581" w:hanging="360"/>
      </w:pPr>
      <w:rPr>
        <w:rFonts w:ascii="Arial" w:eastAsia="Arial" w:hAnsi="Arial" w:cs="Arial" w:hint="default"/>
        <w:b w:val="0"/>
        <w:bCs w:val="0"/>
        <w:i w:val="0"/>
        <w:iCs w:val="0"/>
        <w:spacing w:val="-1"/>
        <w:w w:val="100"/>
        <w:sz w:val="22"/>
        <w:szCs w:val="22"/>
        <w:lang w:val="ca-ES" w:eastAsia="en-US" w:bidi="ar-SA"/>
      </w:rPr>
    </w:lvl>
    <w:lvl w:ilvl="1" w:tplc="A52E4128">
      <w:numFmt w:val="bullet"/>
      <w:lvlText w:val="•"/>
      <w:lvlJc w:val="left"/>
      <w:pPr>
        <w:ind w:left="1417" w:hanging="360"/>
      </w:pPr>
      <w:rPr>
        <w:rFonts w:hint="default"/>
        <w:lang w:val="ca-ES" w:eastAsia="en-US" w:bidi="ar-SA"/>
      </w:rPr>
    </w:lvl>
    <w:lvl w:ilvl="2" w:tplc="00FAEC58">
      <w:numFmt w:val="bullet"/>
      <w:lvlText w:val="•"/>
      <w:lvlJc w:val="left"/>
      <w:pPr>
        <w:ind w:left="2254" w:hanging="360"/>
      </w:pPr>
      <w:rPr>
        <w:rFonts w:hint="default"/>
        <w:lang w:val="ca-ES" w:eastAsia="en-US" w:bidi="ar-SA"/>
      </w:rPr>
    </w:lvl>
    <w:lvl w:ilvl="3" w:tplc="7AA22488">
      <w:numFmt w:val="bullet"/>
      <w:lvlText w:val="•"/>
      <w:lvlJc w:val="left"/>
      <w:pPr>
        <w:ind w:left="3091" w:hanging="360"/>
      </w:pPr>
      <w:rPr>
        <w:rFonts w:hint="default"/>
        <w:lang w:val="ca-ES" w:eastAsia="en-US" w:bidi="ar-SA"/>
      </w:rPr>
    </w:lvl>
    <w:lvl w:ilvl="4" w:tplc="FFE6D020">
      <w:numFmt w:val="bullet"/>
      <w:lvlText w:val="•"/>
      <w:lvlJc w:val="left"/>
      <w:pPr>
        <w:ind w:left="3928" w:hanging="360"/>
      </w:pPr>
      <w:rPr>
        <w:rFonts w:hint="default"/>
        <w:lang w:val="ca-ES" w:eastAsia="en-US" w:bidi="ar-SA"/>
      </w:rPr>
    </w:lvl>
    <w:lvl w:ilvl="5" w:tplc="11C2A6EE">
      <w:numFmt w:val="bullet"/>
      <w:lvlText w:val="•"/>
      <w:lvlJc w:val="left"/>
      <w:pPr>
        <w:ind w:left="4765" w:hanging="360"/>
      </w:pPr>
      <w:rPr>
        <w:rFonts w:hint="default"/>
        <w:lang w:val="ca-ES" w:eastAsia="en-US" w:bidi="ar-SA"/>
      </w:rPr>
    </w:lvl>
    <w:lvl w:ilvl="6" w:tplc="AC7A4A6E">
      <w:numFmt w:val="bullet"/>
      <w:lvlText w:val="•"/>
      <w:lvlJc w:val="left"/>
      <w:pPr>
        <w:ind w:left="5602" w:hanging="360"/>
      </w:pPr>
      <w:rPr>
        <w:rFonts w:hint="default"/>
        <w:lang w:val="ca-ES" w:eastAsia="en-US" w:bidi="ar-SA"/>
      </w:rPr>
    </w:lvl>
    <w:lvl w:ilvl="7" w:tplc="B650A1A8">
      <w:numFmt w:val="bullet"/>
      <w:lvlText w:val="•"/>
      <w:lvlJc w:val="left"/>
      <w:pPr>
        <w:ind w:left="6439" w:hanging="360"/>
      </w:pPr>
      <w:rPr>
        <w:rFonts w:hint="default"/>
        <w:lang w:val="ca-ES" w:eastAsia="en-US" w:bidi="ar-SA"/>
      </w:rPr>
    </w:lvl>
    <w:lvl w:ilvl="8" w:tplc="42FE5A02">
      <w:numFmt w:val="bullet"/>
      <w:lvlText w:val="•"/>
      <w:lvlJc w:val="left"/>
      <w:pPr>
        <w:ind w:left="7276" w:hanging="360"/>
      </w:pPr>
      <w:rPr>
        <w:rFonts w:hint="default"/>
        <w:lang w:val="ca-ES" w:eastAsia="en-US" w:bidi="ar-SA"/>
      </w:rPr>
    </w:lvl>
  </w:abstractNum>
  <w:num w:numId="1" w16cid:durableId="78262003">
    <w:abstractNumId w:val="9"/>
  </w:num>
  <w:num w:numId="2" w16cid:durableId="1752583500">
    <w:abstractNumId w:val="24"/>
  </w:num>
  <w:num w:numId="3" w16cid:durableId="1561361992">
    <w:abstractNumId w:val="20"/>
  </w:num>
  <w:num w:numId="4" w16cid:durableId="298655540">
    <w:abstractNumId w:val="42"/>
  </w:num>
  <w:num w:numId="5" w16cid:durableId="1456100553">
    <w:abstractNumId w:val="29"/>
  </w:num>
  <w:num w:numId="6" w16cid:durableId="267473633">
    <w:abstractNumId w:val="14"/>
  </w:num>
  <w:num w:numId="7" w16cid:durableId="184943668">
    <w:abstractNumId w:val="21"/>
  </w:num>
  <w:num w:numId="8" w16cid:durableId="798301532">
    <w:abstractNumId w:val="31"/>
  </w:num>
  <w:num w:numId="9" w16cid:durableId="587228042">
    <w:abstractNumId w:val="12"/>
  </w:num>
  <w:num w:numId="10" w16cid:durableId="983580506">
    <w:abstractNumId w:val="18"/>
  </w:num>
  <w:num w:numId="11" w16cid:durableId="1935552986">
    <w:abstractNumId w:val="1"/>
  </w:num>
  <w:num w:numId="12" w16cid:durableId="482239210">
    <w:abstractNumId w:val="27"/>
  </w:num>
  <w:num w:numId="13" w16cid:durableId="1105344595">
    <w:abstractNumId w:val="28"/>
  </w:num>
  <w:num w:numId="14" w16cid:durableId="2027365251">
    <w:abstractNumId w:val="0"/>
  </w:num>
  <w:num w:numId="15" w16cid:durableId="348456736">
    <w:abstractNumId w:val="19"/>
  </w:num>
  <w:num w:numId="16" w16cid:durableId="652836173">
    <w:abstractNumId w:val="7"/>
  </w:num>
  <w:num w:numId="17" w16cid:durableId="1270242447">
    <w:abstractNumId w:val="41"/>
  </w:num>
  <w:num w:numId="18" w16cid:durableId="685061419">
    <w:abstractNumId w:val="11"/>
  </w:num>
  <w:num w:numId="19" w16cid:durableId="1733960721">
    <w:abstractNumId w:val="26"/>
  </w:num>
  <w:num w:numId="20" w16cid:durableId="185405521">
    <w:abstractNumId w:val="16"/>
  </w:num>
  <w:num w:numId="21" w16cid:durableId="2094156721">
    <w:abstractNumId w:val="38"/>
  </w:num>
  <w:num w:numId="22" w16cid:durableId="1636520666">
    <w:abstractNumId w:val="32"/>
  </w:num>
  <w:num w:numId="23" w16cid:durableId="730813074">
    <w:abstractNumId w:val="30"/>
  </w:num>
  <w:num w:numId="24" w16cid:durableId="1413160396">
    <w:abstractNumId w:val="22"/>
  </w:num>
  <w:num w:numId="25" w16cid:durableId="1993219299">
    <w:abstractNumId w:val="17"/>
  </w:num>
  <w:num w:numId="26" w16cid:durableId="1079137686">
    <w:abstractNumId w:val="8"/>
  </w:num>
  <w:num w:numId="27" w16cid:durableId="1344042663">
    <w:abstractNumId w:val="15"/>
  </w:num>
  <w:num w:numId="28" w16cid:durableId="494687785">
    <w:abstractNumId w:val="39"/>
  </w:num>
  <w:num w:numId="29" w16cid:durableId="1627618535">
    <w:abstractNumId w:val="40"/>
  </w:num>
  <w:num w:numId="30" w16cid:durableId="1314414253">
    <w:abstractNumId w:val="4"/>
  </w:num>
  <w:num w:numId="31" w16cid:durableId="735980608">
    <w:abstractNumId w:val="25"/>
  </w:num>
  <w:num w:numId="32" w16cid:durableId="1538659696">
    <w:abstractNumId w:val="2"/>
  </w:num>
  <w:num w:numId="33" w16cid:durableId="1249657831">
    <w:abstractNumId w:val="5"/>
  </w:num>
  <w:num w:numId="34" w16cid:durableId="1472793115">
    <w:abstractNumId w:val="10"/>
  </w:num>
  <w:num w:numId="35" w16cid:durableId="266889114">
    <w:abstractNumId w:val="23"/>
  </w:num>
  <w:num w:numId="36" w16cid:durableId="1887519325">
    <w:abstractNumId w:val="33"/>
  </w:num>
  <w:num w:numId="37" w16cid:durableId="551775807">
    <w:abstractNumId w:val="36"/>
  </w:num>
  <w:num w:numId="38" w16cid:durableId="1997956697">
    <w:abstractNumId w:val="3"/>
  </w:num>
  <w:num w:numId="39" w16cid:durableId="492835867">
    <w:abstractNumId w:val="34"/>
  </w:num>
  <w:num w:numId="40" w16cid:durableId="2114322751">
    <w:abstractNumId w:val="37"/>
  </w:num>
  <w:num w:numId="41" w16cid:durableId="616909956">
    <w:abstractNumId w:val="13"/>
  </w:num>
  <w:num w:numId="42" w16cid:durableId="1156535544">
    <w:abstractNumId w:val="35"/>
  </w:num>
  <w:num w:numId="43" w16cid:durableId="91744636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A8"/>
    <w:rsid w:val="00012493"/>
    <w:rsid w:val="00020410"/>
    <w:rsid w:val="000215AA"/>
    <w:rsid w:val="00046DE6"/>
    <w:rsid w:val="00051351"/>
    <w:rsid w:val="00054BC4"/>
    <w:rsid w:val="00056AA4"/>
    <w:rsid w:val="00064FE9"/>
    <w:rsid w:val="00071961"/>
    <w:rsid w:val="0007271B"/>
    <w:rsid w:val="00073EED"/>
    <w:rsid w:val="00090498"/>
    <w:rsid w:val="000A1E5A"/>
    <w:rsid w:val="000A6297"/>
    <w:rsid w:val="000B0106"/>
    <w:rsid w:val="000B7C45"/>
    <w:rsid w:val="000D4164"/>
    <w:rsid w:val="000D4474"/>
    <w:rsid w:val="000D5B15"/>
    <w:rsid w:val="000E6F7D"/>
    <w:rsid w:val="000F21C2"/>
    <w:rsid w:val="000F7D4F"/>
    <w:rsid w:val="00103413"/>
    <w:rsid w:val="0011327B"/>
    <w:rsid w:val="001161FE"/>
    <w:rsid w:val="00122031"/>
    <w:rsid w:val="00162461"/>
    <w:rsid w:val="001900EA"/>
    <w:rsid w:val="001B3FE3"/>
    <w:rsid w:val="001C154A"/>
    <w:rsid w:val="001C3532"/>
    <w:rsid w:val="001C4FF5"/>
    <w:rsid w:val="001E26EB"/>
    <w:rsid w:val="001E2836"/>
    <w:rsid w:val="001E710A"/>
    <w:rsid w:val="00200BBC"/>
    <w:rsid w:val="002011B8"/>
    <w:rsid w:val="002014AC"/>
    <w:rsid w:val="00204297"/>
    <w:rsid w:val="00224E92"/>
    <w:rsid w:val="00225488"/>
    <w:rsid w:val="002264D8"/>
    <w:rsid w:val="00227AA6"/>
    <w:rsid w:val="00227BDD"/>
    <w:rsid w:val="00233AF0"/>
    <w:rsid w:val="0023464C"/>
    <w:rsid w:val="0024103A"/>
    <w:rsid w:val="00242C80"/>
    <w:rsid w:val="00246B40"/>
    <w:rsid w:val="0025573C"/>
    <w:rsid w:val="002736DB"/>
    <w:rsid w:val="002907B0"/>
    <w:rsid w:val="002A2C26"/>
    <w:rsid w:val="002A36A8"/>
    <w:rsid w:val="002C1A79"/>
    <w:rsid w:val="002D3842"/>
    <w:rsid w:val="002D46D1"/>
    <w:rsid w:val="00301BC5"/>
    <w:rsid w:val="0031072D"/>
    <w:rsid w:val="00313F29"/>
    <w:rsid w:val="003147E4"/>
    <w:rsid w:val="00320807"/>
    <w:rsid w:val="00341DF7"/>
    <w:rsid w:val="00344358"/>
    <w:rsid w:val="00347C31"/>
    <w:rsid w:val="00357D98"/>
    <w:rsid w:val="003631EF"/>
    <w:rsid w:val="00372301"/>
    <w:rsid w:val="0037232D"/>
    <w:rsid w:val="003C0B3F"/>
    <w:rsid w:val="003C1363"/>
    <w:rsid w:val="003C447A"/>
    <w:rsid w:val="003C6A0A"/>
    <w:rsid w:val="004011D3"/>
    <w:rsid w:val="00401E35"/>
    <w:rsid w:val="00405259"/>
    <w:rsid w:val="004131B8"/>
    <w:rsid w:val="004174D0"/>
    <w:rsid w:val="00420FCD"/>
    <w:rsid w:val="004331B8"/>
    <w:rsid w:val="00434840"/>
    <w:rsid w:val="0044055D"/>
    <w:rsid w:val="0046492D"/>
    <w:rsid w:val="00472481"/>
    <w:rsid w:val="00485C8C"/>
    <w:rsid w:val="00491431"/>
    <w:rsid w:val="004D3D96"/>
    <w:rsid w:val="004D58C2"/>
    <w:rsid w:val="004E5099"/>
    <w:rsid w:val="004E5277"/>
    <w:rsid w:val="004F2292"/>
    <w:rsid w:val="004F40F4"/>
    <w:rsid w:val="004F7315"/>
    <w:rsid w:val="00511D1F"/>
    <w:rsid w:val="0051595F"/>
    <w:rsid w:val="00516C33"/>
    <w:rsid w:val="005226FF"/>
    <w:rsid w:val="00531125"/>
    <w:rsid w:val="00535FA0"/>
    <w:rsid w:val="00551C95"/>
    <w:rsid w:val="0059112E"/>
    <w:rsid w:val="005A529D"/>
    <w:rsid w:val="005A5D97"/>
    <w:rsid w:val="005D2EFD"/>
    <w:rsid w:val="005E7612"/>
    <w:rsid w:val="005E7F6D"/>
    <w:rsid w:val="005F10F6"/>
    <w:rsid w:val="00636CD2"/>
    <w:rsid w:val="00651150"/>
    <w:rsid w:val="006635F4"/>
    <w:rsid w:val="006658EC"/>
    <w:rsid w:val="006672E7"/>
    <w:rsid w:val="00676347"/>
    <w:rsid w:val="0068290B"/>
    <w:rsid w:val="006947E2"/>
    <w:rsid w:val="006C4370"/>
    <w:rsid w:val="006C4859"/>
    <w:rsid w:val="006D010A"/>
    <w:rsid w:val="006E7658"/>
    <w:rsid w:val="006F155B"/>
    <w:rsid w:val="006F2CAB"/>
    <w:rsid w:val="00717D80"/>
    <w:rsid w:val="00722DCA"/>
    <w:rsid w:val="0072549D"/>
    <w:rsid w:val="0074187F"/>
    <w:rsid w:val="007427A8"/>
    <w:rsid w:val="00756B89"/>
    <w:rsid w:val="00765C2D"/>
    <w:rsid w:val="007741C0"/>
    <w:rsid w:val="007800C3"/>
    <w:rsid w:val="007803C3"/>
    <w:rsid w:val="007875EF"/>
    <w:rsid w:val="007A3655"/>
    <w:rsid w:val="007A4F22"/>
    <w:rsid w:val="007D5899"/>
    <w:rsid w:val="007E0338"/>
    <w:rsid w:val="007E5636"/>
    <w:rsid w:val="007F129D"/>
    <w:rsid w:val="007F4746"/>
    <w:rsid w:val="007F5114"/>
    <w:rsid w:val="0080073D"/>
    <w:rsid w:val="0081018D"/>
    <w:rsid w:val="0082361C"/>
    <w:rsid w:val="00823CF1"/>
    <w:rsid w:val="00836D06"/>
    <w:rsid w:val="00847503"/>
    <w:rsid w:val="00853442"/>
    <w:rsid w:val="00857451"/>
    <w:rsid w:val="00877778"/>
    <w:rsid w:val="00884EA5"/>
    <w:rsid w:val="00895D9C"/>
    <w:rsid w:val="00896315"/>
    <w:rsid w:val="008A0805"/>
    <w:rsid w:val="008C5FDA"/>
    <w:rsid w:val="008D04C6"/>
    <w:rsid w:val="008D0902"/>
    <w:rsid w:val="008D6B22"/>
    <w:rsid w:val="009019E3"/>
    <w:rsid w:val="00902355"/>
    <w:rsid w:val="00906D7F"/>
    <w:rsid w:val="009271AA"/>
    <w:rsid w:val="00935A9C"/>
    <w:rsid w:val="00936A1C"/>
    <w:rsid w:val="009576A6"/>
    <w:rsid w:val="00961561"/>
    <w:rsid w:val="009753C7"/>
    <w:rsid w:val="00987417"/>
    <w:rsid w:val="009A1BA1"/>
    <w:rsid w:val="009A20F1"/>
    <w:rsid w:val="009A3A54"/>
    <w:rsid w:val="009B19A3"/>
    <w:rsid w:val="00A169E7"/>
    <w:rsid w:val="00A37860"/>
    <w:rsid w:val="00A427BC"/>
    <w:rsid w:val="00A57491"/>
    <w:rsid w:val="00A6072B"/>
    <w:rsid w:val="00A63A4A"/>
    <w:rsid w:val="00A6606D"/>
    <w:rsid w:val="00A758E3"/>
    <w:rsid w:val="00A75D02"/>
    <w:rsid w:val="00A80792"/>
    <w:rsid w:val="00A858EE"/>
    <w:rsid w:val="00A90235"/>
    <w:rsid w:val="00A90B68"/>
    <w:rsid w:val="00AD44C7"/>
    <w:rsid w:val="00AD7D1D"/>
    <w:rsid w:val="00AE18F5"/>
    <w:rsid w:val="00AF0741"/>
    <w:rsid w:val="00B01715"/>
    <w:rsid w:val="00B03D69"/>
    <w:rsid w:val="00B13E70"/>
    <w:rsid w:val="00B14722"/>
    <w:rsid w:val="00B15F53"/>
    <w:rsid w:val="00B246C2"/>
    <w:rsid w:val="00B60DA1"/>
    <w:rsid w:val="00B63C8E"/>
    <w:rsid w:val="00BA5C1A"/>
    <w:rsid w:val="00BD7B7C"/>
    <w:rsid w:val="00BE0AA2"/>
    <w:rsid w:val="00BF1FCF"/>
    <w:rsid w:val="00C116FB"/>
    <w:rsid w:val="00C20535"/>
    <w:rsid w:val="00C230EE"/>
    <w:rsid w:val="00C235F6"/>
    <w:rsid w:val="00C479FE"/>
    <w:rsid w:val="00C5416D"/>
    <w:rsid w:val="00C60964"/>
    <w:rsid w:val="00C62829"/>
    <w:rsid w:val="00C63691"/>
    <w:rsid w:val="00C63F24"/>
    <w:rsid w:val="00C76391"/>
    <w:rsid w:val="00C8104E"/>
    <w:rsid w:val="00CA4F06"/>
    <w:rsid w:val="00CC63D1"/>
    <w:rsid w:val="00CD336D"/>
    <w:rsid w:val="00D22892"/>
    <w:rsid w:val="00D2445B"/>
    <w:rsid w:val="00D3440E"/>
    <w:rsid w:val="00D47D1D"/>
    <w:rsid w:val="00D6475C"/>
    <w:rsid w:val="00D65F9B"/>
    <w:rsid w:val="00D66BF2"/>
    <w:rsid w:val="00D838BD"/>
    <w:rsid w:val="00D84141"/>
    <w:rsid w:val="00D91884"/>
    <w:rsid w:val="00D94739"/>
    <w:rsid w:val="00DB4A90"/>
    <w:rsid w:val="00DB5703"/>
    <w:rsid w:val="00DC14BB"/>
    <w:rsid w:val="00DC2BB8"/>
    <w:rsid w:val="00DD4A52"/>
    <w:rsid w:val="00DE50D5"/>
    <w:rsid w:val="00E0795A"/>
    <w:rsid w:val="00E15074"/>
    <w:rsid w:val="00E17E30"/>
    <w:rsid w:val="00E21CAF"/>
    <w:rsid w:val="00E343D8"/>
    <w:rsid w:val="00E415BE"/>
    <w:rsid w:val="00E42AA8"/>
    <w:rsid w:val="00E45070"/>
    <w:rsid w:val="00E45177"/>
    <w:rsid w:val="00E46028"/>
    <w:rsid w:val="00E5124B"/>
    <w:rsid w:val="00E524BD"/>
    <w:rsid w:val="00E53352"/>
    <w:rsid w:val="00E61C2F"/>
    <w:rsid w:val="00E64F80"/>
    <w:rsid w:val="00EA138E"/>
    <w:rsid w:val="00EA6207"/>
    <w:rsid w:val="00EA64A7"/>
    <w:rsid w:val="00EB7DB2"/>
    <w:rsid w:val="00ED376D"/>
    <w:rsid w:val="00ED47B2"/>
    <w:rsid w:val="00EE6112"/>
    <w:rsid w:val="00EF7FA6"/>
    <w:rsid w:val="00F022FE"/>
    <w:rsid w:val="00F02853"/>
    <w:rsid w:val="00F04CA1"/>
    <w:rsid w:val="00F07FD3"/>
    <w:rsid w:val="00F1030B"/>
    <w:rsid w:val="00F13AA1"/>
    <w:rsid w:val="00F2111C"/>
    <w:rsid w:val="00F3053B"/>
    <w:rsid w:val="00F31E28"/>
    <w:rsid w:val="00F35465"/>
    <w:rsid w:val="00F45FD6"/>
    <w:rsid w:val="00F47F2A"/>
    <w:rsid w:val="00F64856"/>
    <w:rsid w:val="00F64DC6"/>
    <w:rsid w:val="00F67634"/>
    <w:rsid w:val="00F7680C"/>
    <w:rsid w:val="00F8216B"/>
    <w:rsid w:val="00F83F2F"/>
    <w:rsid w:val="00FA38E5"/>
    <w:rsid w:val="00FA56A8"/>
    <w:rsid w:val="00FB068C"/>
    <w:rsid w:val="00FC202D"/>
    <w:rsid w:val="00FE1779"/>
    <w:rsid w:val="00FE4888"/>
    <w:rsid w:val="00FE79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E8BE"/>
  <w15:docId w15:val="{77CCD146-2385-4FE6-983F-80B73613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78"/>
    <w:rPr>
      <w:rFonts w:ascii="Arial" w:eastAsia="Arial" w:hAnsi="Arial" w:cs="Arial"/>
      <w:lang w:val="ca-ES"/>
    </w:rPr>
  </w:style>
  <w:style w:type="paragraph" w:styleId="Ttol1">
    <w:name w:val="heading 1"/>
    <w:basedOn w:val="Normal"/>
    <w:link w:val="Ttol1Car"/>
    <w:uiPriority w:val="9"/>
    <w:qFormat/>
    <w:pPr>
      <w:ind w:left="221"/>
      <w:outlineLvl w:val="0"/>
    </w:pPr>
    <w:rPr>
      <w:b/>
      <w:bCs/>
    </w:rPr>
  </w:style>
  <w:style w:type="paragraph" w:styleId="Ttol2">
    <w:name w:val="heading 2"/>
    <w:basedOn w:val="Normal"/>
    <w:uiPriority w:val="9"/>
    <w:unhideWhenUsed/>
    <w:qFormat/>
    <w:pPr>
      <w:ind w:left="221"/>
      <w:jc w:val="both"/>
      <w:outlineLvl w:val="1"/>
    </w:pPr>
    <w:rPr>
      <w:b/>
      <w:bCs/>
    </w:rPr>
  </w:style>
  <w:style w:type="paragraph" w:styleId="Ttol3">
    <w:name w:val="heading 3"/>
    <w:basedOn w:val="Normal"/>
    <w:uiPriority w:val="9"/>
    <w:unhideWhenUsed/>
    <w:qFormat/>
    <w:pPr>
      <w:ind w:left="3"/>
      <w:jc w:val="both"/>
      <w:outlineLvl w:val="2"/>
    </w:pPr>
    <w:rPr>
      <w:b/>
      <w:bCs/>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253"/>
      <w:ind w:right="8"/>
      <w:jc w:val="center"/>
    </w:pPr>
    <w:rPr>
      <w:b/>
      <w:bCs/>
    </w:rPr>
  </w:style>
  <w:style w:type="paragraph" w:styleId="IDC2">
    <w:name w:val="toc 2"/>
    <w:basedOn w:val="Normal"/>
    <w:uiPriority w:val="39"/>
    <w:qFormat/>
    <w:pPr>
      <w:ind w:left="222"/>
    </w:pPr>
    <w:rPr>
      <w:b/>
      <w:bCs/>
    </w:rPr>
  </w:style>
  <w:style w:type="paragraph" w:styleId="IDC3">
    <w:name w:val="toc 3"/>
    <w:basedOn w:val="Normal"/>
    <w:uiPriority w:val="39"/>
    <w:qFormat/>
    <w:pPr>
      <w:spacing w:line="252" w:lineRule="exact"/>
      <w:ind w:left="505"/>
    </w:pPr>
  </w:style>
  <w:style w:type="paragraph" w:styleId="Textindependent">
    <w:name w:val="Body Text"/>
    <w:basedOn w:val="Normal"/>
    <w:link w:val="TextindependentCar"/>
    <w:uiPriority w:val="1"/>
    <w:qFormat/>
  </w:style>
  <w:style w:type="paragraph" w:styleId="Pargrafdel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551C95"/>
    <w:pPr>
      <w:tabs>
        <w:tab w:val="center" w:pos="4252"/>
        <w:tab w:val="right" w:pos="8504"/>
      </w:tabs>
    </w:pPr>
  </w:style>
  <w:style w:type="character" w:customStyle="1" w:styleId="CapaleraCar">
    <w:name w:val="Capçalera Car"/>
    <w:basedOn w:val="Lletraperdefectedelpargraf"/>
    <w:link w:val="Capalera"/>
    <w:uiPriority w:val="99"/>
    <w:rsid w:val="00551C95"/>
    <w:rPr>
      <w:rFonts w:ascii="Arial" w:eastAsia="Arial" w:hAnsi="Arial" w:cs="Arial"/>
      <w:lang w:val="ca-ES"/>
    </w:rPr>
  </w:style>
  <w:style w:type="paragraph" w:styleId="Peu">
    <w:name w:val="footer"/>
    <w:basedOn w:val="Normal"/>
    <w:link w:val="PeuCar"/>
    <w:uiPriority w:val="99"/>
    <w:unhideWhenUsed/>
    <w:rsid w:val="00551C95"/>
    <w:pPr>
      <w:tabs>
        <w:tab w:val="center" w:pos="4252"/>
        <w:tab w:val="right" w:pos="8504"/>
      </w:tabs>
    </w:pPr>
  </w:style>
  <w:style w:type="character" w:customStyle="1" w:styleId="PeuCar">
    <w:name w:val="Peu Car"/>
    <w:basedOn w:val="Lletraperdefectedelpargraf"/>
    <w:link w:val="Peu"/>
    <w:uiPriority w:val="99"/>
    <w:rsid w:val="00551C95"/>
    <w:rPr>
      <w:rFonts w:ascii="Arial" w:eastAsia="Arial" w:hAnsi="Arial" w:cs="Arial"/>
      <w:lang w:val="ca-ES"/>
    </w:rPr>
  </w:style>
  <w:style w:type="paragraph" w:customStyle="1" w:styleId="Standard">
    <w:name w:val="Standard"/>
    <w:rsid w:val="00551C95"/>
    <w:pPr>
      <w:widowControl/>
      <w:suppressAutoHyphens/>
      <w:autoSpaceDE/>
      <w:textAlignment w:val="baseline"/>
    </w:pPr>
    <w:rPr>
      <w:rFonts w:ascii="Times New Roman" w:eastAsia="Times New Roman" w:hAnsi="Times New Roman" w:cs="Times New Roman"/>
      <w:kern w:val="3"/>
      <w:sz w:val="24"/>
      <w:szCs w:val="24"/>
      <w:lang w:val="ca-ES" w:eastAsia="es-ES"/>
    </w:rPr>
  </w:style>
  <w:style w:type="character" w:customStyle="1" w:styleId="TextindependentCar">
    <w:name w:val="Text independent Car"/>
    <w:basedOn w:val="Lletraperdefectedelpargraf"/>
    <w:link w:val="Textindependent"/>
    <w:uiPriority w:val="1"/>
    <w:rsid w:val="00551C95"/>
    <w:rPr>
      <w:rFonts w:ascii="Arial" w:eastAsia="Arial" w:hAnsi="Arial" w:cs="Arial"/>
      <w:lang w:val="ca-ES"/>
    </w:rPr>
  </w:style>
  <w:style w:type="character" w:styleId="Refernciadecomentari">
    <w:name w:val="annotation reference"/>
    <w:basedOn w:val="Lletraperdefectedelpargraf"/>
    <w:uiPriority w:val="99"/>
    <w:semiHidden/>
    <w:unhideWhenUsed/>
    <w:rsid w:val="00551C95"/>
    <w:rPr>
      <w:sz w:val="16"/>
      <w:szCs w:val="16"/>
    </w:rPr>
  </w:style>
  <w:style w:type="paragraph" w:styleId="Textdecomentari">
    <w:name w:val="annotation text"/>
    <w:basedOn w:val="Normal"/>
    <w:link w:val="TextdecomentariCar"/>
    <w:uiPriority w:val="99"/>
    <w:unhideWhenUsed/>
    <w:rsid w:val="00551C95"/>
    <w:rPr>
      <w:sz w:val="20"/>
      <w:szCs w:val="20"/>
    </w:rPr>
  </w:style>
  <w:style w:type="character" w:customStyle="1" w:styleId="TextdecomentariCar">
    <w:name w:val="Text de comentari Car"/>
    <w:basedOn w:val="Lletraperdefectedelpargraf"/>
    <w:link w:val="Textdecomentari"/>
    <w:uiPriority w:val="99"/>
    <w:rsid w:val="00551C95"/>
    <w:rPr>
      <w:rFonts w:ascii="Arial" w:eastAsia="Arial" w:hAnsi="Arial" w:cs="Arial"/>
      <w:sz w:val="20"/>
      <w:szCs w:val="20"/>
      <w:lang w:val="ca-ES"/>
    </w:rPr>
  </w:style>
  <w:style w:type="character" w:styleId="Enlla">
    <w:name w:val="Hyperlink"/>
    <w:basedOn w:val="Lletraperdefectedelpargraf"/>
    <w:uiPriority w:val="99"/>
    <w:unhideWhenUsed/>
    <w:rsid w:val="00F04CA1"/>
    <w:rPr>
      <w:color w:val="0000FF" w:themeColor="hyperlink"/>
      <w:u w:val="single"/>
    </w:rPr>
  </w:style>
  <w:style w:type="paragraph" w:customStyle="1" w:styleId="Default">
    <w:name w:val="Default"/>
    <w:rsid w:val="004F7315"/>
    <w:pPr>
      <w:widowControl/>
      <w:adjustRightInd w:val="0"/>
    </w:pPr>
    <w:rPr>
      <w:rFonts w:ascii="Arial" w:hAnsi="Arial" w:cs="Arial"/>
      <w:color w:val="000000"/>
      <w:sz w:val="24"/>
      <w:szCs w:val="24"/>
      <w:lang w:val="es-ES"/>
      <w14:ligatures w14:val="standardContextual"/>
    </w:rPr>
  </w:style>
  <w:style w:type="character" w:customStyle="1" w:styleId="Mencisenseresoldre1">
    <w:name w:val="Menció sense resoldre1"/>
    <w:basedOn w:val="Lletraperdefectedelpargraf"/>
    <w:uiPriority w:val="99"/>
    <w:semiHidden/>
    <w:unhideWhenUsed/>
    <w:rsid w:val="005D2EFD"/>
    <w:rPr>
      <w:color w:val="605E5C"/>
      <w:shd w:val="clear" w:color="auto" w:fill="E1DFDD"/>
    </w:rPr>
  </w:style>
  <w:style w:type="character" w:styleId="Enllavisitat">
    <w:name w:val="FollowedHyperlink"/>
    <w:basedOn w:val="Lletraperdefectedelpargraf"/>
    <w:uiPriority w:val="99"/>
    <w:semiHidden/>
    <w:unhideWhenUsed/>
    <w:rsid w:val="00987417"/>
    <w:rPr>
      <w:color w:val="800080" w:themeColor="followedHyperlink"/>
      <w:u w:val="single"/>
    </w:rPr>
  </w:style>
  <w:style w:type="character" w:customStyle="1" w:styleId="Ttol1Car">
    <w:name w:val="Títol 1 Car"/>
    <w:basedOn w:val="Lletraperdefectedelpargraf"/>
    <w:link w:val="Ttol1"/>
    <w:uiPriority w:val="9"/>
    <w:rsid w:val="00122031"/>
    <w:rPr>
      <w:rFonts w:ascii="Arial" w:eastAsia="Arial" w:hAnsi="Arial" w:cs="Arial"/>
      <w:b/>
      <w:bCs/>
      <w:lang w:val="ca-ES"/>
    </w:rPr>
  </w:style>
  <w:style w:type="numbering" w:customStyle="1" w:styleId="WWNum7">
    <w:name w:val="WWNum7"/>
    <w:basedOn w:val="Sensellista"/>
    <w:rsid w:val="005A5D97"/>
    <w:pPr>
      <w:numPr>
        <w:numId w:val="26"/>
      </w:numPr>
    </w:pPr>
  </w:style>
  <w:style w:type="paragraph" w:styleId="Temadelcomentari">
    <w:name w:val="annotation subject"/>
    <w:basedOn w:val="Textdecomentari"/>
    <w:next w:val="Textdecomentari"/>
    <w:link w:val="TemadelcomentariCar"/>
    <w:uiPriority w:val="99"/>
    <w:semiHidden/>
    <w:unhideWhenUsed/>
    <w:rsid w:val="001B3FE3"/>
    <w:rPr>
      <w:b/>
      <w:bCs/>
    </w:rPr>
  </w:style>
  <w:style w:type="character" w:customStyle="1" w:styleId="TemadelcomentariCar">
    <w:name w:val="Tema del comentari Car"/>
    <w:basedOn w:val="TextdecomentariCar"/>
    <w:link w:val="Temadelcomentari"/>
    <w:uiPriority w:val="99"/>
    <w:semiHidden/>
    <w:rsid w:val="001B3FE3"/>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1B3FE3"/>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B3FE3"/>
    <w:rPr>
      <w:rFonts w:ascii="Segoe UI" w:eastAsia="Arial" w:hAnsi="Segoe UI" w:cs="Segoe UI"/>
      <w:sz w:val="18"/>
      <w:szCs w:val="18"/>
      <w:lang w:val="ca-ES"/>
    </w:rPr>
  </w:style>
  <w:style w:type="paragraph" w:styleId="Revisi">
    <w:name w:val="Revision"/>
    <w:hidden/>
    <w:uiPriority w:val="99"/>
    <w:semiHidden/>
    <w:rsid w:val="000F21C2"/>
    <w:pPr>
      <w:widowControl/>
      <w:autoSpaceDE/>
      <w:autoSpaceDN/>
    </w:pPr>
    <w:rPr>
      <w:rFonts w:ascii="Arial" w:eastAsia="Arial" w:hAnsi="Arial" w:cs="Arial"/>
      <w:lang w:val="ca-ES"/>
    </w:rPr>
  </w:style>
  <w:style w:type="table" w:styleId="Taulaambquadrcula">
    <w:name w:val="Table Grid"/>
    <w:basedOn w:val="Taulanormal"/>
    <w:uiPriority w:val="39"/>
    <w:rsid w:val="0048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D4A5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IDC4">
    <w:name w:val="toc 4"/>
    <w:basedOn w:val="Normal"/>
    <w:next w:val="Normal"/>
    <w:autoRedefine/>
    <w:uiPriority w:val="39"/>
    <w:unhideWhenUsed/>
    <w:rsid w:val="00DD4A52"/>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IDC5">
    <w:name w:val="toc 5"/>
    <w:basedOn w:val="Normal"/>
    <w:next w:val="Normal"/>
    <w:autoRedefine/>
    <w:uiPriority w:val="39"/>
    <w:unhideWhenUsed/>
    <w:rsid w:val="00DD4A52"/>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IDC6">
    <w:name w:val="toc 6"/>
    <w:basedOn w:val="Normal"/>
    <w:next w:val="Normal"/>
    <w:autoRedefine/>
    <w:uiPriority w:val="39"/>
    <w:unhideWhenUsed/>
    <w:rsid w:val="00DD4A52"/>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IDC7">
    <w:name w:val="toc 7"/>
    <w:basedOn w:val="Normal"/>
    <w:next w:val="Normal"/>
    <w:autoRedefine/>
    <w:uiPriority w:val="39"/>
    <w:unhideWhenUsed/>
    <w:rsid w:val="00DD4A52"/>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IDC8">
    <w:name w:val="toc 8"/>
    <w:basedOn w:val="Normal"/>
    <w:next w:val="Normal"/>
    <w:autoRedefine/>
    <w:uiPriority w:val="39"/>
    <w:unhideWhenUsed/>
    <w:rsid w:val="00DD4A52"/>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IDC9">
    <w:name w:val="toc 9"/>
    <w:basedOn w:val="Normal"/>
    <w:next w:val="Normal"/>
    <w:autoRedefine/>
    <w:uiPriority w:val="39"/>
    <w:unhideWhenUsed/>
    <w:rsid w:val="00DD4A52"/>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styleId="Mencisenseresoldre">
    <w:name w:val="Unresolved Mention"/>
    <w:basedOn w:val="Lletraperdefectedelpargraf"/>
    <w:uiPriority w:val="99"/>
    <w:semiHidden/>
    <w:unhideWhenUsed/>
    <w:rsid w:val="00DD4A52"/>
    <w:rPr>
      <w:color w:val="605E5C"/>
      <w:shd w:val="clear" w:color="auto" w:fill="E1DFDD"/>
    </w:rPr>
  </w:style>
  <w:style w:type="paragraph" w:customStyle="1" w:styleId="CapaleraGEEC">
    <w:name w:val="Capçalera GEEC"/>
    <w:rsid w:val="00090498"/>
    <w:pPr>
      <w:widowControl/>
      <w:autoSpaceDE/>
      <w:autoSpaceDN/>
      <w:spacing w:after="160" w:line="252" w:lineRule="auto"/>
      <w:jc w:val="both"/>
    </w:pPr>
    <w:rPr>
      <w:rFonts w:ascii="Arial" w:eastAsia="Times New Roman" w:hAnsi="Arial" w:cs="Arial"/>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7411">
      <w:bodyDiv w:val="1"/>
      <w:marLeft w:val="0"/>
      <w:marRight w:val="0"/>
      <w:marTop w:val="0"/>
      <w:marBottom w:val="0"/>
      <w:divBdr>
        <w:top w:val="none" w:sz="0" w:space="0" w:color="auto"/>
        <w:left w:val="none" w:sz="0" w:space="0" w:color="auto"/>
        <w:bottom w:val="none" w:sz="0" w:space="0" w:color="auto"/>
        <w:right w:val="none" w:sz="0" w:space="0" w:color="auto"/>
      </w:divBdr>
    </w:div>
    <w:div w:id="799566360">
      <w:bodyDiv w:val="1"/>
      <w:marLeft w:val="0"/>
      <w:marRight w:val="0"/>
      <w:marTop w:val="0"/>
      <w:marBottom w:val="0"/>
      <w:divBdr>
        <w:top w:val="none" w:sz="0" w:space="0" w:color="auto"/>
        <w:left w:val="none" w:sz="0" w:space="0" w:color="auto"/>
        <w:bottom w:val="none" w:sz="0" w:space="0" w:color="auto"/>
        <w:right w:val="none" w:sz="0" w:space="0" w:color="auto"/>
      </w:divBdr>
    </w:div>
    <w:div w:id="1365012660">
      <w:bodyDiv w:val="1"/>
      <w:marLeft w:val="0"/>
      <w:marRight w:val="0"/>
      <w:marTop w:val="0"/>
      <w:marBottom w:val="0"/>
      <w:divBdr>
        <w:top w:val="none" w:sz="0" w:space="0" w:color="auto"/>
        <w:left w:val="none" w:sz="0" w:space="0" w:color="auto"/>
        <w:bottom w:val="none" w:sz="0" w:space="0" w:color="auto"/>
        <w:right w:val="none" w:sz="0" w:space="0" w:color="auto"/>
      </w:divBdr>
    </w:div>
    <w:div w:id="1571622864">
      <w:bodyDiv w:val="1"/>
      <w:marLeft w:val="0"/>
      <w:marRight w:val="0"/>
      <w:marTop w:val="0"/>
      <w:marBottom w:val="0"/>
      <w:divBdr>
        <w:top w:val="none" w:sz="0" w:space="0" w:color="auto"/>
        <w:left w:val="none" w:sz="0" w:space="0" w:color="auto"/>
        <w:bottom w:val="none" w:sz="0" w:space="0" w:color="auto"/>
        <w:right w:val="none" w:sz="0" w:space="0" w:color="auto"/>
      </w:divBdr>
    </w:div>
    <w:div w:id="1873683256">
      <w:bodyDiv w:val="1"/>
      <w:marLeft w:val="0"/>
      <w:marRight w:val="0"/>
      <w:marTop w:val="0"/>
      <w:marBottom w:val="0"/>
      <w:divBdr>
        <w:top w:val="none" w:sz="0" w:space="0" w:color="auto"/>
        <w:left w:val="none" w:sz="0" w:space="0" w:color="auto"/>
        <w:bottom w:val="none" w:sz="0" w:space="0" w:color="auto"/>
        <w:right w:val="none" w:sz="0" w:space="0" w:color="auto"/>
      </w:divBdr>
    </w:div>
    <w:div w:id="200620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teo.cat/wpweb/politica-de-privacit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eo.cat/wpweb/politica-de-privacit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7691-6E11-4039-B47A-F2EBE7A0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7559</Characters>
  <Application>Microsoft Office Word</Application>
  <DocSecurity>0</DocSecurity>
  <Lines>62</Lines>
  <Paragraphs>17</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Caixàs Vicens, Agnès</dc:creator>
  <cp:lastModifiedBy>Farré Cuberes, Mercè</cp:lastModifiedBy>
  <cp:revision>2</cp:revision>
  <cp:lastPrinted>2026-02-15T21:38:00Z</cp:lastPrinted>
  <dcterms:created xsi:type="dcterms:W3CDTF">2026-02-16T10:33:00Z</dcterms:created>
  <dcterms:modified xsi:type="dcterms:W3CDTF">2026-02-16T10:33:00Z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Acrobat PDFMaker 11 para Word</vt:lpwstr>
  </property>
  <property fmtid="{D5CDD505-2E9C-101B-9397-08002B2CF9AE}" pid="4" name="LastSaved">
    <vt:filetime>2024-10-19T00:00:00Z</vt:filetime>
  </property>
  <property fmtid="{D5CDD505-2E9C-101B-9397-08002B2CF9AE}" pid="5" name="Producer">
    <vt:lpwstr>Adobe PDF Library 11.0</vt:lpwstr>
  </property>
  <property fmtid="{D5CDD505-2E9C-101B-9397-08002B2CF9AE}" pid="6" name="SourceModified">
    <vt:lpwstr>D:20240729130549</vt:lpwstr>
  </property>
</Properties>
</file>