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52D426AC" w:rsidR="00D06833" w:rsidRPr="000A599E" w:rsidRDefault="00D06833" w:rsidP="00D06833">
      <w:pPr>
        <w:jc w:val="left"/>
        <w:rPr>
          <w:b/>
          <w:bCs/>
          <w:sz w:val="22"/>
          <w:szCs w:val="32"/>
        </w:rPr>
      </w:pPr>
      <w:r w:rsidRPr="000A599E">
        <w:rPr>
          <w:b/>
          <w:bCs/>
          <w:sz w:val="22"/>
          <w:szCs w:val="32"/>
        </w:rPr>
        <w:t>ANNEX I</w:t>
      </w:r>
      <w:r w:rsidR="00383856" w:rsidRPr="000A599E">
        <w:rPr>
          <w:b/>
          <w:bCs/>
          <w:sz w:val="22"/>
          <w:szCs w:val="32"/>
        </w:rPr>
        <w:t>II</w:t>
      </w:r>
    </w:p>
    <w:p w14:paraId="64C7C89C" w14:textId="54438454" w:rsidR="00D06833" w:rsidRPr="000A599E" w:rsidRDefault="00383856" w:rsidP="00D06833">
      <w:pPr>
        <w:jc w:val="left"/>
        <w:rPr>
          <w:b/>
          <w:bCs/>
          <w:sz w:val="24"/>
          <w:szCs w:val="36"/>
        </w:rPr>
      </w:pPr>
      <w:r w:rsidRPr="000A599E">
        <w:rPr>
          <w:b/>
          <w:bCs/>
          <w:sz w:val="28"/>
          <w:szCs w:val="40"/>
        </w:rPr>
        <w:t xml:space="preserve">GARANTIA </w:t>
      </w:r>
      <w:r w:rsidR="00904884" w:rsidRPr="000A599E">
        <w:rPr>
          <w:b/>
          <w:bCs/>
          <w:sz w:val="28"/>
          <w:szCs w:val="40"/>
        </w:rPr>
        <w:t xml:space="preserve">DEFINITIVA </w:t>
      </w:r>
      <w:r w:rsidRPr="000A599E">
        <w:rPr>
          <w:b/>
          <w:bCs/>
          <w:sz w:val="24"/>
          <w:szCs w:val="36"/>
        </w:rPr>
        <w:t xml:space="preserve">MITJANÇANT </w:t>
      </w:r>
      <w:r w:rsidRPr="000A599E">
        <w:rPr>
          <w:b/>
          <w:bCs/>
          <w:sz w:val="28"/>
          <w:szCs w:val="40"/>
        </w:rPr>
        <w:t>TRANSFERÈNCIA BANC</w:t>
      </w:r>
      <w:r w:rsidR="00633276" w:rsidRPr="000A599E">
        <w:rPr>
          <w:b/>
          <w:bCs/>
          <w:sz w:val="28"/>
          <w:szCs w:val="40"/>
        </w:rPr>
        <w:t>À</w:t>
      </w:r>
      <w:r w:rsidRPr="000A599E">
        <w:rPr>
          <w:b/>
          <w:bCs/>
          <w:sz w:val="28"/>
          <w:szCs w:val="40"/>
        </w:rPr>
        <w:t>RIA</w:t>
      </w:r>
    </w:p>
    <w:p w14:paraId="5B1C08E5" w14:textId="16D866F8" w:rsidR="000E0327" w:rsidRPr="000A599E" w:rsidRDefault="000E0327" w:rsidP="000E0327">
      <w:pPr>
        <w:rPr>
          <w:b/>
          <w:bCs/>
          <w:sz w:val="32"/>
          <w:szCs w:val="44"/>
          <w:u w:val="single"/>
        </w:rPr>
      </w:pPr>
      <w:bookmarkStart w:id="0" w:name="_Hlk212207626"/>
      <w:r w:rsidRPr="000A599E">
        <w:rPr>
          <w:b/>
          <w:bCs/>
          <w:sz w:val="20"/>
          <w:szCs w:val="28"/>
        </w:rPr>
        <w:t>RELATIVA A LA LICIT</w:t>
      </w:r>
      <w:r w:rsidR="0097136A">
        <w:rPr>
          <w:b/>
          <w:bCs/>
          <w:sz w:val="20"/>
          <w:szCs w:val="28"/>
        </w:rPr>
        <w:t>ACIÓ DEL</w:t>
      </w:r>
    </w:p>
    <w:p w14:paraId="14C10C20" w14:textId="4739FA1F" w:rsidR="00F16E5C" w:rsidRPr="000A599E" w:rsidRDefault="000A599E" w:rsidP="002E2D3D">
      <w:pPr>
        <w:tabs>
          <w:tab w:val="clear" w:pos="4252"/>
          <w:tab w:val="clear" w:pos="8504"/>
        </w:tabs>
        <w:spacing w:before="0"/>
        <w:jc w:val="left"/>
        <w:rPr>
          <w:rFonts w:cs="Times New Roman"/>
          <w:b/>
          <w:bCs/>
          <w:sz w:val="24"/>
          <w:szCs w:val="36"/>
          <w:lang w:val="es-ES"/>
        </w:rPr>
      </w:pPr>
      <w:bookmarkStart w:id="1" w:name="_Hlk165983381"/>
      <w:r w:rsidRPr="000A599E">
        <w:rPr>
          <w:rFonts w:cs="Times New Roman"/>
          <w:b/>
          <w:bCs/>
          <w:sz w:val="24"/>
          <w:szCs w:val="36"/>
        </w:rPr>
        <w:t>S</w:t>
      </w:r>
      <w:r w:rsidR="0097136A">
        <w:rPr>
          <w:rFonts w:cs="Times New Roman"/>
          <w:b/>
          <w:bCs/>
          <w:sz w:val="24"/>
          <w:szCs w:val="36"/>
        </w:rPr>
        <w:t xml:space="preserve">UBMINISTRAMENT DE </w:t>
      </w:r>
      <w:r w:rsidR="00134012">
        <w:rPr>
          <w:rFonts w:cs="Times New Roman"/>
          <w:b/>
          <w:bCs/>
          <w:sz w:val="24"/>
          <w:szCs w:val="36"/>
        </w:rPr>
        <w:t>GASOIL</w:t>
      </w:r>
      <w:r w:rsidR="0097136A">
        <w:rPr>
          <w:rFonts w:cs="Times New Roman"/>
          <w:b/>
          <w:bCs/>
          <w:sz w:val="24"/>
          <w:szCs w:val="36"/>
        </w:rPr>
        <w:t xml:space="preserve"> PER A LA FLOTA DE VEHICLES DE L</w:t>
      </w:r>
      <w:r w:rsidR="00134012">
        <w:rPr>
          <w:rFonts w:cs="Times New Roman"/>
          <w:b/>
          <w:bCs/>
          <w:sz w:val="24"/>
          <w:szCs w:val="36"/>
        </w:rPr>
        <w:t xml:space="preserve">A </w:t>
      </w:r>
      <w:r w:rsidR="0097136A">
        <w:rPr>
          <w:rFonts w:cs="Times New Roman"/>
          <w:b/>
          <w:bCs/>
          <w:sz w:val="24"/>
          <w:szCs w:val="36"/>
        </w:rPr>
        <w:t>SOCIETAT MUNICIPAL SERVEIS AMBIENTALS DE CASTELLDEFELS</w:t>
      </w:r>
      <w:r w:rsidR="00134012">
        <w:rPr>
          <w:rFonts w:cs="Times New Roman"/>
          <w:b/>
          <w:bCs/>
          <w:sz w:val="24"/>
          <w:szCs w:val="36"/>
        </w:rPr>
        <w:t>, SA</w:t>
      </w:r>
      <w:r w:rsidR="0097136A">
        <w:rPr>
          <w:rFonts w:cs="Times New Roman"/>
          <w:b/>
          <w:bCs/>
          <w:sz w:val="24"/>
          <w:szCs w:val="36"/>
        </w:rPr>
        <w:t xml:space="preserve"> </w:t>
      </w:r>
      <w:r w:rsidR="00F16E5C" w:rsidRPr="000A599E">
        <w:rPr>
          <w:rFonts w:cs="Times New Roman"/>
          <w:b/>
          <w:bCs/>
          <w:sz w:val="20"/>
          <w:szCs w:val="28"/>
          <w:lang w:val="es-ES"/>
        </w:rPr>
        <w:t xml:space="preserve">(EXPEDIENT </w:t>
      </w:r>
      <w:r w:rsidR="00AE2EFB" w:rsidRPr="000A599E">
        <w:rPr>
          <w:rFonts w:cs="Times New Roman"/>
          <w:b/>
          <w:bCs/>
          <w:sz w:val="20"/>
          <w:szCs w:val="28"/>
        </w:rPr>
        <w:t>O</w:t>
      </w:r>
      <w:r w:rsidR="0035469C">
        <w:rPr>
          <w:rFonts w:cs="Times New Roman"/>
          <w:b/>
          <w:bCs/>
          <w:sz w:val="20"/>
          <w:szCs w:val="28"/>
        </w:rPr>
        <w:t>H</w:t>
      </w:r>
      <w:r w:rsidR="00AE2EFB" w:rsidRPr="000A599E">
        <w:rPr>
          <w:rFonts w:cs="Times New Roman"/>
          <w:b/>
          <w:bCs/>
          <w:sz w:val="20"/>
          <w:szCs w:val="28"/>
        </w:rPr>
        <w:t>-</w:t>
      </w:r>
      <w:r w:rsidR="0035469C">
        <w:rPr>
          <w:rFonts w:cs="Times New Roman"/>
          <w:b/>
          <w:bCs/>
          <w:sz w:val="20"/>
          <w:szCs w:val="28"/>
        </w:rPr>
        <w:t>03</w:t>
      </w:r>
      <w:r w:rsidR="00AE2EFB" w:rsidRPr="000A599E">
        <w:rPr>
          <w:rFonts w:cs="Times New Roman"/>
          <w:b/>
          <w:bCs/>
          <w:sz w:val="20"/>
          <w:szCs w:val="28"/>
        </w:rPr>
        <w:t>/202</w:t>
      </w:r>
      <w:r w:rsidR="0035469C">
        <w:rPr>
          <w:rFonts w:cs="Times New Roman"/>
          <w:b/>
          <w:bCs/>
          <w:sz w:val="20"/>
          <w:szCs w:val="28"/>
        </w:rPr>
        <w:t>6</w:t>
      </w:r>
      <w:r w:rsidR="00F16E5C" w:rsidRPr="000A599E">
        <w:rPr>
          <w:rFonts w:cs="Times New Roman"/>
          <w:b/>
          <w:bCs/>
          <w:sz w:val="20"/>
          <w:szCs w:val="28"/>
          <w:lang w:val="es-ES"/>
        </w:rPr>
        <w:t>)</w:t>
      </w:r>
    </w:p>
    <w:bookmarkEnd w:id="0"/>
    <w:bookmarkEnd w:id="1"/>
    <w:p w14:paraId="64D1D054" w14:textId="17AF4FE9" w:rsidR="00D06833" w:rsidRPr="000A599E" w:rsidRDefault="0044016E" w:rsidP="00D06833">
      <w:pPr>
        <w:jc w:val="left"/>
        <w:rPr>
          <w:b/>
          <w:bCs/>
          <w:sz w:val="16"/>
        </w:rPr>
      </w:pPr>
      <w:r w:rsidRPr="000A599E">
        <w:rPr>
          <w:b/>
          <w:bCs/>
          <w:sz w:val="16"/>
          <w:u w:val="single"/>
        </w:rPr>
        <w:tab/>
      </w:r>
      <w:r w:rsidRPr="000A599E">
        <w:rPr>
          <w:b/>
          <w:bCs/>
          <w:sz w:val="16"/>
          <w:u w:val="single"/>
        </w:rPr>
        <w:tab/>
      </w:r>
      <w:r w:rsidRPr="000A599E">
        <w:rPr>
          <w:b/>
          <w:bCs/>
          <w:sz w:val="16"/>
          <w:u w:val="single"/>
        </w:rPr>
        <w:tab/>
      </w:r>
      <w:r w:rsidR="00D06833" w:rsidRPr="000A599E">
        <w:rPr>
          <w:b/>
          <w:bCs/>
          <w:sz w:val="16"/>
        </w:rPr>
        <w:tab/>
      </w:r>
      <w:r w:rsidR="00D06833" w:rsidRPr="000A599E">
        <w:rPr>
          <w:b/>
          <w:bCs/>
          <w:sz w:val="16"/>
        </w:rPr>
        <w:tab/>
      </w:r>
      <w:r w:rsidR="00383856" w:rsidRPr="000A599E">
        <w:rPr>
          <w:b/>
          <w:bCs/>
          <w:sz w:val="16"/>
        </w:rPr>
        <w:tab/>
      </w:r>
    </w:p>
    <w:p w14:paraId="4E29CB43" w14:textId="69DD2C7B" w:rsidR="00904884" w:rsidRPr="000A599E" w:rsidRDefault="00904884" w:rsidP="00904884">
      <w:pPr>
        <w:spacing w:before="0"/>
        <w:jc w:val="left"/>
        <w:rPr>
          <w:szCs w:val="18"/>
        </w:rPr>
      </w:pPr>
      <w:r w:rsidRPr="000A599E">
        <w:rPr>
          <w:b/>
          <w:bCs/>
          <w:szCs w:val="18"/>
        </w:rPr>
        <w:t>NÚMERO DE COMPTE ON REALITZAR L’INGRÉS</w:t>
      </w:r>
      <w:r w:rsidRPr="000A599E">
        <w:rPr>
          <w:szCs w:val="18"/>
        </w:rPr>
        <w:t xml:space="preserve">: ES4301826035410201559440     </w:t>
      </w:r>
    </w:p>
    <w:p w14:paraId="3467B9CF" w14:textId="38FB76E2" w:rsidR="00904884" w:rsidRPr="000A599E" w:rsidRDefault="00904884" w:rsidP="00904884">
      <w:pPr>
        <w:spacing w:before="0"/>
        <w:jc w:val="left"/>
        <w:rPr>
          <w:szCs w:val="18"/>
        </w:rPr>
      </w:pPr>
      <w:r w:rsidRPr="000A599E">
        <w:rPr>
          <w:b/>
          <w:bCs/>
          <w:szCs w:val="18"/>
        </w:rPr>
        <w:t>ENTITAT BANC</w:t>
      </w:r>
      <w:r w:rsidR="00633276" w:rsidRPr="000A599E">
        <w:rPr>
          <w:b/>
          <w:bCs/>
          <w:szCs w:val="18"/>
        </w:rPr>
        <w:t>À</w:t>
      </w:r>
      <w:r w:rsidRPr="000A599E">
        <w:rPr>
          <w:b/>
          <w:bCs/>
          <w:szCs w:val="18"/>
        </w:rPr>
        <w:t>RIA</w:t>
      </w:r>
      <w:r w:rsidRPr="000A599E">
        <w:rPr>
          <w:szCs w:val="18"/>
        </w:rPr>
        <w:t>: BBVA</w:t>
      </w:r>
    </w:p>
    <w:p w14:paraId="0A500654" w14:textId="09D6C526" w:rsidR="00904884" w:rsidRPr="000A599E" w:rsidRDefault="00904884" w:rsidP="00904884">
      <w:pPr>
        <w:spacing w:before="0"/>
        <w:jc w:val="left"/>
        <w:rPr>
          <w:szCs w:val="18"/>
        </w:rPr>
      </w:pPr>
      <w:r w:rsidRPr="000A599E">
        <w:rPr>
          <w:b/>
          <w:bCs/>
          <w:szCs w:val="18"/>
        </w:rPr>
        <w:t>CONCEPTE</w:t>
      </w:r>
      <w:r w:rsidRPr="000A599E">
        <w:rPr>
          <w:szCs w:val="18"/>
        </w:rPr>
        <w:t xml:space="preserve">:  GARANTIA DEFINITIVA EXPEDIENT </w:t>
      </w:r>
      <w:r w:rsidR="007B6A52">
        <w:rPr>
          <w:szCs w:val="18"/>
        </w:rPr>
        <w:t xml:space="preserve">Nº </w:t>
      </w:r>
      <w:r w:rsidR="00134012">
        <w:rPr>
          <w:szCs w:val="18"/>
        </w:rPr>
        <w:t>OH-03</w:t>
      </w:r>
      <w:r w:rsidRPr="000A599E">
        <w:rPr>
          <w:szCs w:val="18"/>
        </w:rPr>
        <w:t>/202</w:t>
      </w:r>
      <w:r w:rsidR="00134012">
        <w:rPr>
          <w:szCs w:val="18"/>
        </w:rPr>
        <w:t>6</w:t>
      </w:r>
    </w:p>
    <w:p w14:paraId="3A626810" w14:textId="1894845D" w:rsidR="00904884" w:rsidRPr="000A599E" w:rsidRDefault="00904884" w:rsidP="00904884">
      <w:pPr>
        <w:spacing w:before="0" w:line="276" w:lineRule="auto"/>
        <w:jc w:val="left"/>
        <w:rPr>
          <w:szCs w:val="18"/>
        </w:rPr>
      </w:pPr>
      <w:r w:rsidRPr="000A599E">
        <w:rPr>
          <w:b/>
          <w:bCs/>
          <w:szCs w:val="18"/>
        </w:rPr>
        <w:t>IMPORT</w:t>
      </w:r>
      <w:r w:rsidRPr="000A599E">
        <w:rPr>
          <w:szCs w:val="18"/>
        </w:rPr>
        <w:t xml:space="preserve"> (en xifres): </w:t>
      </w:r>
    </w:p>
    <w:p w14:paraId="6C3EF990" w14:textId="14E54CAA" w:rsidR="00904884" w:rsidRPr="000A599E" w:rsidRDefault="00904884" w:rsidP="00904884">
      <w:pPr>
        <w:spacing w:before="0" w:line="276" w:lineRule="auto"/>
        <w:jc w:val="left"/>
        <w:rPr>
          <w:szCs w:val="18"/>
        </w:rPr>
      </w:pPr>
      <w:r w:rsidRPr="000A599E">
        <w:rPr>
          <w:b/>
          <w:bCs/>
          <w:szCs w:val="18"/>
        </w:rPr>
        <w:t>IMPORT</w:t>
      </w:r>
      <w:r w:rsidRPr="000A599E">
        <w:rPr>
          <w:szCs w:val="18"/>
        </w:rPr>
        <w:t xml:space="preserve"> (en lletra): </w:t>
      </w:r>
    </w:p>
    <w:p w14:paraId="5E9FF8BC" w14:textId="77777777" w:rsidR="00904884" w:rsidRPr="00CB1DCE" w:rsidRDefault="00904884" w:rsidP="00904884">
      <w:pPr>
        <w:spacing w:line="276" w:lineRule="auto"/>
        <w:jc w:val="left"/>
        <w:rPr>
          <w:b/>
          <w:bCs/>
          <w:szCs w:val="18"/>
          <w:u w:val="single"/>
        </w:rPr>
      </w:pP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300F35D" w:rsidR="00383856" w:rsidRPr="00CB1DCE" w:rsidRDefault="00383856" w:rsidP="00383856">
      <w:pPr>
        <w:spacing w:before="0" w:line="276" w:lineRule="auto"/>
        <w:jc w:val="left"/>
        <w:rPr>
          <w:sz w:val="19"/>
          <w:szCs w:val="19"/>
        </w:rPr>
      </w:pPr>
      <w:r w:rsidRPr="00CB1DCE">
        <w:rPr>
          <w:sz w:val="19"/>
          <w:szCs w:val="19"/>
        </w:rPr>
        <w:tab/>
      </w: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77777777" w:rsidR="00383856" w:rsidRPr="00CB1DCE" w:rsidRDefault="00383856" w:rsidP="00383856">
      <w:pPr>
        <w:jc w:val="left"/>
        <w:rPr>
          <w:szCs w:val="18"/>
        </w:rPr>
      </w:pPr>
      <w:r w:rsidRPr="00CB1DCE">
        <w:rPr>
          <w:szCs w:val="18"/>
        </w:rPr>
        <w:t>Raó Social: SERVEIS AMBIENTALS DE CASTELLDEFELS S.A.</w:t>
      </w:r>
    </w:p>
    <w:p w14:paraId="2152B909" w14:textId="604ED2BE" w:rsidR="00383856" w:rsidRPr="00CB1DCE" w:rsidRDefault="00383856" w:rsidP="00904884">
      <w:pPr>
        <w:spacing w:before="0"/>
        <w:jc w:val="left"/>
        <w:rPr>
          <w:szCs w:val="18"/>
        </w:rPr>
      </w:pPr>
      <w:r w:rsidRPr="00CB1DCE">
        <w:rPr>
          <w:szCs w:val="18"/>
        </w:rPr>
        <w:t>NIF: A60509361</w:t>
      </w:r>
    </w:p>
    <w:p w14:paraId="7D915500" w14:textId="154E30B5" w:rsidR="00383856" w:rsidRPr="00CB1DCE" w:rsidRDefault="00383856" w:rsidP="00904884">
      <w:pPr>
        <w:spacing w:before="0"/>
        <w:jc w:val="left"/>
        <w:rPr>
          <w:szCs w:val="18"/>
        </w:rPr>
      </w:pPr>
      <w:r w:rsidRPr="00CB1DCE">
        <w:rPr>
          <w:szCs w:val="18"/>
        </w:rPr>
        <w:t xml:space="preserve">Adreça: Passatge de les Caramelles, 2 </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76C830A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61C83970" w14:textId="77777777" w:rsidR="004C3CBF" w:rsidRPr="00CB1DCE"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7BDE54D4" w14:textId="060ABA5E" w:rsidR="000A599E" w:rsidRDefault="000A599E">
      <w:pPr>
        <w:tabs>
          <w:tab w:val="clear" w:pos="4252"/>
          <w:tab w:val="clear" w:pos="8504"/>
        </w:tabs>
        <w:spacing w:before="0"/>
        <w:ind w:left="170" w:hanging="170"/>
        <w:jc w:val="left"/>
        <w15:collapsed/>
        <w:rPr>
          <w:i/>
          <w:iCs/>
          <w:szCs w:val="18"/>
        </w:rPr>
      </w:pPr>
      <w:r>
        <w:rPr>
          <w:i/>
          <w:iCs/>
          <w:szCs w:val="18"/>
        </w:rPr>
        <w:br w:type="page"/>
      </w:r>
    </w:p>
    <w:p w14:paraId="649C4A2A" w14:textId="77777777" w:rsidR="004C3CBF" w:rsidRPr="00CB1DCE" w:rsidRDefault="004C3CBF" w:rsidP="00D06833">
      <w:pPr>
        <w:jc w:val="left"/>
        <w:rPr>
          <w:i/>
          <w:iCs/>
          <w:szCs w:val="18"/>
        </w:rPr>
      </w:pPr>
    </w:p>
    <w:p w14:paraId="207089BC" w14:textId="59506277" w:rsidR="004C3CBF" w:rsidRPr="00CB1DCE" w:rsidRDefault="004C3CBF" w:rsidP="00D06833">
      <w:pPr>
        <w:jc w:val="left"/>
        <w:rPr>
          <w:b/>
          <w:bCs/>
          <w:sz w:val="22"/>
          <w:szCs w:val="32"/>
        </w:rPr>
      </w:pPr>
      <w:r w:rsidRPr="00CB1DCE">
        <w:rPr>
          <w:b/>
          <w:bCs/>
          <w:sz w:val="22"/>
          <w:szCs w:val="32"/>
        </w:rPr>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3126A095" w14:textId="77777777" w:rsidR="0097136A" w:rsidRPr="000A599E" w:rsidRDefault="0097136A" w:rsidP="0097136A">
      <w:pPr>
        <w:rPr>
          <w:b/>
          <w:bCs/>
          <w:sz w:val="32"/>
          <w:szCs w:val="44"/>
          <w:u w:val="single"/>
        </w:rPr>
      </w:pPr>
      <w:r w:rsidRPr="000A599E">
        <w:rPr>
          <w:b/>
          <w:bCs/>
          <w:sz w:val="20"/>
          <w:szCs w:val="28"/>
        </w:rPr>
        <w:t>RELATIVA A LA LICIT</w:t>
      </w:r>
      <w:r>
        <w:rPr>
          <w:b/>
          <w:bCs/>
          <w:sz w:val="20"/>
          <w:szCs w:val="28"/>
        </w:rPr>
        <w:t>ACIÓ DEL</w:t>
      </w:r>
    </w:p>
    <w:p w14:paraId="31EB5384" w14:textId="65B03B50" w:rsidR="0097136A" w:rsidRPr="000A599E" w:rsidRDefault="0097136A" w:rsidP="0097136A">
      <w:pPr>
        <w:tabs>
          <w:tab w:val="clear" w:pos="4252"/>
          <w:tab w:val="clear" w:pos="8504"/>
        </w:tabs>
        <w:spacing w:before="0"/>
        <w:jc w:val="left"/>
        <w:rPr>
          <w:rFonts w:cs="Times New Roman"/>
          <w:b/>
          <w:bCs/>
          <w:sz w:val="24"/>
          <w:szCs w:val="36"/>
          <w:lang w:val="es-ES"/>
        </w:rPr>
      </w:pPr>
      <w:r w:rsidRPr="000A599E">
        <w:rPr>
          <w:rFonts w:cs="Times New Roman"/>
          <w:b/>
          <w:bCs/>
          <w:sz w:val="24"/>
          <w:szCs w:val="36"/>
        </w:rPr>
        <w:t>S</w:t>
      </w:r>
      <w:r>
        <w:rPr>
          <w:rFonts w:cs="Times New Roman"/>
          <w:b/>
          <w:bCs/>
          <w:sz w:val="24"/>
          <w:szCs w:val="36"/>
        </w:rPr>
        <w:t xml:space="preserve">UBMINISTRAMENT DE </w:t>
      </w:r>
      <w:r w:rsidR="00011178">
        <w:rPr>
          <w:rFonts w:cs="Times New Roman"/>
          <w:b/>
          <w:bCs/>
          <w:sz w:val="24"/>
          <w:szCs w:val="36"/>
        </w:rPr>
        <w:t>GASOIL</w:t>
      </w:r>
      <w:r>
        <w:rPr>
          <w:rFonts w:cs="Times New Roman"/>
          <w:b/>
          <w:bCs/>
          <w:sz w:val="24"/>
          <w:szCs w:val="36"/>
        </w:rPr>
        <w:t xml:space="preserve"> PER A LA FLOTA DE VEHICLES DE L</w:t>
      </w:r>
      <w:r w:rsidR="00011178">
        <w:rPr>
          <w:rFonts w:cs="Times New Roman"/>
          <w:b/>
          <w:bCs/>
          <w:sz w:val="24"/>
          <w:szCs w:val="36"/>
        </w:rPr>
        <w:t xml:space="preserve">A </w:t>
      </w:r>
      <w:r>
        <w:rPr>
          <w:rFonts w:cs="Times New Roman"/>
          <w:b/>
          <w:bCs/>
          <w:sz w:val="24"/>
          <w:szCs w:val="36"/>
        </w:rPr>
        <w:t xml:space="preserve">SOCIETAT MUNICIPAL SERVEIS AMBIENTALS DE CASTELLDEFELS, SA </w:t>
      </w:r>
      <w:r w:rsidRPr="000A599E">
        <w:rPr>
          <w:rFonts w:cs="Times New Roman"/>
          <w:b/>
          <w:bCs/>
          <w:sz w:val="20"/>
          <w:szCs w:val="28"/>
          <w:lang w:val="es-ES"/>
        </w:rPr>
        <w:t xml:space="preserve">(EXPEDIENT </w:t>
      </w:r>
      <w:r w:rsidRPr="000A599E">
        <w:rPr>
          <w:rFonts w:cs="Times New Roman"/>
          <w:b/>
          <w:bCs/>
          <w:sz w:val="20"/>
          <w:szCs w:val="28"/>
        </w:rPr>
        <w:t>O</w:t>
      </w:r>
      <w:r w:rsidR="00AC5C73">
        <w:rPr>
          <w:rFonts w:cs="Times New Roman"/>
          <w:b/>
          <w:bCs/>
          <w:sz w:val="20"/>
          <w:szCs w:val="28"/>
        </w:rPr>
        <w:t>H</w:t>
      </w:r>
      <w:r w:rsidRPr="000A599E">
        <w:rPr>
          <w:rFonts w:cs="Times New Roman"/>
          <w:b/>
          <w:bCs/>
          <w:sz w:val="20"/>
          <w:szCs w:val="28"/>
        </w:rPr>
        <w:t>-</w:t>
      </w:r>
      <w:r w:rsidR="00AC5C73">
        <w:rPr>
          <w:rFonts w:cs="Times New Roman"/>
          <w:b/>
          <w:bCs/>
          <w:sz w:val="20"/>
          <w:szCs w:val="28"/>
        </w:rPr>
        <w:t>03</w:t>
      </w:r>
      <w:r w:rsidRPr="000A599E">
        <w:rPr>
          <w:rFonts w:cs="Times New Roman"/>
          <w:b/>
          <w:bCs/>
          <w:sz w:val="20"/>
          <w:szCs w:val="28"/>
        </w:rPr>
        <w:t>/202</w:t>
      </w:r>
      <w:r w:rsidR="00AC5C73">
        <w:rPr>
          <w:rFonts w:cs="Times New Roman"/>
          <w:b/>
          <w:bCs/>
          <w:sz w:val="20"/>
          <w:szCs w:val="28"/>
        </w:rPr>
        <w:t>6</w:t>
      </w:r>
      <w:r w:rsidRPr="000A599E">
        <w:rPr>
          <w:rFonts w:cs="Times New Roman"/>
          <w:b/>
          <w:bCs/>
          <w:sz w:val="20"/>
          <w:szCs w:val="28"/>
          <w:lang w:val="es-ES"/>
        </w:rPr>
        <w:t>)</w:t>
      </w:r>
    </w:p>
    <w:p w14:paraId="2123AE12" w14:textId="77777777" w:rsidR="004C3CBF" w:rsidRPr="00CB1DCE" w:rsidRDefault="004C3CBF" w:rsidP="00D06833">
      <w:pPr>
        <w:jc w:val="left"/>
        <w:rPr>
          <w:szCs w:val="24"/>
          <w:u w:val="single"/>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77777777" w:rsidR="004C3CBF" w:rsidRPr="00CB1DCE" w:rsidRDefault="004C3CBF" w:rsidP="00AA628D">
      <w:pPr>
        <w:rPr>
          <w:szCs w:val="24"/>
        </w:rPr>
      </w:pPr>
      <w:r w:rsidRPr="00CB1DCE">
        <w:rPr>
          <w:szCs w:val="24"/>
        </w:rPr>
        <w:t xml:space="preserve">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 Serveis Ambientals de Castelldefels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2F531AE" w14:textId="77777777" w:rsidR="004C3CBF" w:rsidRPr="00CB1DCE" w:rsidRDefault="004C3CBF" w:rsidP="00C865D4">
      <w:pPr>
        <w:jc w:val="left"/>
        <w:rPr>
          <w:szCs w:val="24"/>
        </w:rPr>
      </w:pPr>
      <w:r w:rsidRPr="00CB1DCE">
        <w:rPr>
          <w:i/>
          <w:iCs/>
          <w:szCs w:val="18"/>
        </w:rPr>
        <w:t>(Signatura electrònica de la persona apoderada)</w:t>
      </w:r>
    </w:p>
    <w:p w14:paraId="6A4629B4" w14:textId="77777777" w:rsidR="008C02B1" w:rsidRDefault="008C02B1" w:rsidP="00D06833">
      <w:pPr>
        <w:jc w:val="left"/>
        <w:rPr>
          <w:szCs w:val="24"/>
        </w:rPr>
      </w:pPr>
    </w:p>
    <w:p w14:paraId="59BEE8EE" w14:textId="77777777" w:rsidR="007B6A52" w:rsidRDefault="007B6A52" w:rsidP="00D06833">
      <w:pPr>
        <w:jc w:val="left"/>
        <w:rPr>
          <w:szCs w:val="24"/>
        </w:rPr>
      </w:pPr>
    </w:p>
    <w:p w14:paraId="1B3CDF8A" w14:textId="2B97313A" w:rsidR="004C3CBF" w:rsidRPr="00CB1DCE" w:rsidRDefault="004C3CBF" w:rsidP="00D06833">
      <w:pPr>
        <w:jc w:val="left"/>
        <w:rPr>
          <w:b/>
          <w:bCs/>
          <w:sz w:val="22"/>
          <w:szCs w:val="32"/>
        </w:rPr>
      </w:pPr>
      <w:r w:rsidRPr="00CB1DCE">
        <w:rPr>
          <w:b/>
          <w:bCs/>
          <w:sz w:val="22"/>
          <w:szCs w:val="32"/>
        </w:rPr>
        <w:lastRenderedPageBreak/>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2BEFAB32" w14:textId="77777777" w:rsidR="0097136A" w:rsidRPr="000A599E" w:rsidRDefault="0097136A" w:rsidP="0097136A">
      <w:pPr>
        <w:rPr>
          <w:b/>
          <w:bCs/>
          <w:sz w:val="32"/>
          <w:szCs w:val="44"/>
          <w:u w:val="single"/>
        </w:rPr>
      </w:pPr>
      <w:r w:rsidRPr="000A599E">
        <w:rPr>
          <w:b/>
          <w:bCs/>
          <w:sz w:val="20"/>
          <w:szCs w:val="28"/>
        </w:rPr>
        <w:t>RELATIVA A LA LICIT</w:t>
      </w:r>
      <w:r>
        <w:rPr>
          <w:b/>
          <w:bCs/>
          <w:sz w:val="20"/>
          <w:szCs w:val="28"/>
        </w:rPr>
        <w:t>ACIÓ DEL</w:t>
      </w:r>
    </w:p>
    <w:p w14:paraId="24877881" w14:textId="7C40A774" w:rsidR="0097136A" w:rsidRPr="000A599E" w:rsidRDefault="0097136A" w:rsidP="0097136A">
      <w:pPr>
        <w:tabs>
          <w:tab w:val="clear" w:pos="4252"/>
          <w:tab w:val="clear" w:pos="8504"/>
        </w:tabs>
        <w:spacing w:before="0"/>
        <w:jc w:val="left"/>
        <w:rPr>
          <w:rFonts w:cs="Times New Roman"/>
          <w:b/>
          <w:bCs/>
          <w:sz w:val="24"/>
          <w:szCs w:val="36"/>
          <w:lang w:val="es-ES"/>
        </w:rPr>
      </w:pPr>
      <w:r w:rsidRPr="000A599E">
        <w:rPr>
          <w:rFonts w:cs="Times New Roman"/>
          <w:b/>
          <w:bCs/>
          <w:sz w:val="24"/>
          <w:szCs w:val="36"/>
        </w:rPr>
        <w:t>S</w:t>
      </w:r>
      <w:r>
        <w:rPr>
          <w:rFonts w:cs="Times New Roman"/>
          <w:b/>
          <w:bCs/>
          <w:sz w:val="24"/>
          <w:szCs w:val="36"/>
        </w:rPr>
        <w:t xml:space="preserve">UBMINISTRAMENT DE </w:t>
      </w:r>
      <w:r w:rsidR="00533A6A">
        <w:rPr>
          <w:rFonts w:cs="Times New Roman"/>
          <w:b/>
          <w:bCs/>
          <w:sz w:val="24"/>
          <w:szCs w:val="36"/>
        </w:rPr>
        <w:t>GASOIL</w:t>
      </w:r>
      <w:r>
        <w:rPr>
          <w:rFonts w:cs="Times New Roman"/>
          <w:b/>
          <w:bCs/>
          <w:sz w:val="24"/>
          <w:szCs w:val="36"/>
        </w:rPr>
        <w:t xml:space="preserve"> PER A LA FLOTA DE VEHICLES DE L</w:t>
      </w:r>
      <w:r w:rsidR="00533A6A">
        <w:rPr>
          <w:rFonts w:cs="Times New Roman"/>
          <w:b/>
          <w:bCs/>
          <w:sz w:val="24"/>
          <w:szCs w:val="36"/>
        </w:rPr>
        <w:t xml:space="preserve">A </w:t>
      </w:r>
      <w:r>
        <w:rPr>
          <w:rFonts w:cs="Times New Roman"/>
          <w:b/>
          <w:bCs/>
          <w:sz w:val="24"/>
          <w:szCs w:val="36"/>
        </w:rPr>
        <w:t xml:space="preserve">SOCIETAT MUNICIPAL SERVEIS AMBIENTALS DE CASTELLDEFELS, SA </w:t>
      </w:r>
      <w:r w:rsidRPr="000A599E">
        <w:rPr>
          <w:rFonts w:cs="Times New Roman"/>
          <w:b/>
          <w:bCs/>
          <w:sz w:val="20"/>
          <w:szCs w:val="28"/>
          <w:lang w:val="es-ES"/>
        </w:rPr>
        <w:t xml:space="preserve">(EXPEDIENT </w:t>
      </w:r>
      <w:r w:rsidRPr="000A599E">
        <w:rPr>
          <w:rFonts w:cs="Times New Roman"/>
          <w:b/>
          <w:bCs/>
          <w:sz w:val="20"/>
          <w:szCs w:val="28"/>
        </w:rPr>
        <w:t>O</w:t>
      </w:r>
      <w:r w:rsidR="00533A6A">
        <w:rPr>
          <w:rFonts w:cs="Times New Roman"/>
          <w:b/>
          <w:bCs/>
          <w:sz w:val="20"/>
          <w:szCs w:val="28"/>
        </w:rPr>
        <w:t>H</w:t>
      </w:r>
      <w:r w:rsidRPr="000A599E">
        <w:rPr>
          <w:rFonts w:cs="Times New Roman"/>
          <w:b/>
          <w:bCs/>
          <w:sz w:val="20"/>
          <w:szCs w:val="28"/>
        </w:rPr>
        <w:t>-</w:t>
      </w:r>
      <w:r w:rsidR="00533A6A">
        <w:rPr>
          <w:rFonts w:cs="Times New Roman"/>
          <w:b/>
          <w:bCs/>
          <w:sz w:val="20"/>
          <w:szCs w:val="28"/>
        </w:rPr>
        <w:t>03</w:t>
      </w:r>
      <w:r w:rsidRPr="000A599E">
        <w:rPr>
          <w:rFonts w:cs="Times New Roman"/>
          <w:b/>
          <w:bCs/>
          <w:sz w:val="20"/>
          <w:szCs w:val="28"/>
        </w:rPr>
        <w:t>/202</w:t>
      </w:r>
      <w:r w:rsidR="00533A6A">
        <w:rPr>
          <w:rFonts w:cs="Times New Roman"/>
          <w:b/>
          <w:bCs/>
          <w:sz w:val="20"/>
          <w:szCs w:val="28"/>
        </w:rPr>
        <w:t>6</w:t>
      </w:r>
      <w:r w:rsidRPr="000A599E">
        <w:rPr>
          <w:rFonts w:cs="Times New Roman"/>
          <w:b/>
          <w:bCs/>
          <w:sz w:val="20"/>
          <w:szCs w:val="28"/>
          <w:lang w:val="es-ES"/>
        </w:rPr>
        <w:t>)</w:t>
      </w:r>
    </w:p>
    <w:p w14:paraId="17AD4DE0" w14:textId="0BFAD080"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A S S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77777777" w:rsidR="004C3CBF" w:rsidRPr="00CB1DCE" w:rsidRDefault="004C3CBF" w:rsidP="00D822B8">
      <w:pPr>
        <w:rPr>
          <w:szCs w:val="24"/>
        </w:rPr>
      </w:pPr>
      <w:r w:rsidRPr="00CB1DCE">
        <w:rPr>
          <w:szCs w:val="24"/>
        </w:rPr>
        <w:t>en concepte de prenedor de l’assegurança, davant Serveis Ambientals de Castelldefels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2CFEBC64" w14:textId="77777777" w:rsidR="004C3CBF" w:rsidRPr="00CB1DCE" w:rsidRDefault="004C3CBF" w:rsidP="00C865D4">
      <w:pPr>
        <w:jc w:val="left"/>
        <w:rPr>
          <w:szCs w:val="24"/>
        </w:rPr>
      </w:pPr>
    </w:p>
    <w:p w14:paraId="1FEEA3F0" w14:textId="1B6954E9"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536E" w14:textId="77777777" w:rsidR="00957636" w:rsidRDefault="00957636" w:rsidP="000D6DCF">
      <w:pPr>
        <w:spacing w:before="0"/>
      </w:pPr>
      <w:r>
        <w:separator/>
      </w:r>
    </w:p>
  </w:endnote>
  <w:endnote w:type="continuationSeparator" w:id="0">
    <w:p w14:paraId="25F62F9B" w14:textId="77777777" w:rsidR="00957636" w:rsidRDefault="00957636"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altName w:val="Calibri"/>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Stag Sans Light">
    <w:altName w:val="Calibri"/>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E98F6" w14:textId="77777777" w:rsidR="00957636" w:rsidRDefault="00957636" w:rsidP="000D6DCF">
      <w:pPr>
        <w:spacing w:before="0"/>
      </w:pPr>
      <w:r>
        <w:separator/>
      </w:r>
    </w:p>
  </w:footnote>
  <w:footnote w:type="continuationSeparator" w:id="0">
    <w:p w14:paraId="29B51357" w14:textId="77777777" w:rsidR="00957636" w:rsidRDefault="00957636"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Es formalitzarà en paper amb la capçalera de l’entitat avalista</w:t>
      </w:r>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77777777" w:rsidR="003E3016" w:rsidRPr="00497340" w:rsidRDefault="003E3016" w:rsidP="003E3016">
    <w:pPr>
      <w:pStyle w:val="Encabezado"/>
      <w:tabs>
        <w:tab w:val="clear" w:pos="4252"/>
        <w:tab w:val="clear" w:pos="8504"/>
      </w:tabs>
      <w:ind w:left="1418"/>
      <w:rPr>
        <w:rStyle w:val="Fuerte"/>
        <w:b w:val="0"/>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p>
  <w:p w14:paraId="389E8481" w14:textId="6EAE7B4E" w:rsidR="00961226" w:rsidRPr="00961226" w:rsidRDefault="003E3016" w:rsidP="00961226">
    <w:pPr>
      <w:pStyle w:val="Encabezado"/>
      <w:tabs>
        <w:tab w:val="clear" w:pos="4252"/>
        <w:tab w:val="clear" w:pos="8504"/>
      </w:tabs>
      <w:ind w:left="1418"/>
      <w:rPr>
        <w:bCs/>
      </w:rPr>
    </w:pPr>
    <w:r>
      <w:rPr>
        <w:noProof/>
        <w:lang w:val="es-ES"/>
      </w:rPr>
      <w:t xml:space="preserve">          </w:t>
    </w:r>
    <w:r w:rsidR="00961226" w:rsidRPr="00961226">
      <w:rPr>
        <w:noProof/>
      </w:rPr>
      <w:drawing>
        <wp:anchor distT="0" distB="0" distL="114300" distR="114300" simplePos="0" relativeHeight="251668480" behindDoc="0" locked="0" layoutInCell="1" allowOverlap="1" wp14:anchorId="03AB0371" wp14:editId="30EEB02F">
          <wp:simplePos x="0" y="0"/>
          <wp:positionH relativeFrom="margin">
            <wp:align>left</wp:align>
          </wp:positionH>
          <wp:positionV relativeFrom="paragraph">
            <wp:posOffset>-55245</wp:posOffset>
          </wp:positionV>
          <wp:extent cx="1547446" cy="537587"/>
          <wp:effectExtent l="0" t="0" r="0" b="0"/>
          <wp:wrapNone/>
          <wp:docPr id="92269635" name="Imagen 9226963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cstate="print">
                    <a:biLevel thresh="75000"/>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547446" cy="537587"/>
                  </a:xfrm>
                  <a:prstGeom prst="rect">
                    <a:avLst/>
                  </a:prstGeom>
                  <a:noFill/>
                </pic:spPr>
              </pic:pic>
            </a:graphicData>
          </a:graphic>
        </wp:anchor>
      </w:drawing>
    </w:r>
    <w:r w:rsidR="00961226" w:rsidRPr="00961226">
      <w:rPr>
        <w:lang w:val="es-ES"/>
      </w:rPr>
      <w:tab/>
    </w:r>
    <w:r w:rsidR="00961226" w:rsidRPr="00961226">
      <w:rPr>
        <w:lang w:val="es-ES"/>
      </w:rPr>
      <w:tab/>
    </w:r>
    <w:r w:rsidR="00961226" w:rsidRPr="00961226">
      <w:rPr>
        <w:lang w:val="es-ES"/>
      </w:rPr>
      <w:tab/>
    </w:r>
    <w:r w:rsidR="00961226" w:rsidRPr="00961226">
      <w:rPr>
        <w:lang w:val="es-ES"/>
      </w:rPr>
      <w:tab/>
    </w:r>
    <w:r w:rsidR="00961226" w:rsidRPr="00961226">
      <w:rPr>
        <w:lang w:val="es-ES"/>
      </w:rPr>
      <w:tab/>
    </w:r>
    <w:r w:rsidR="00961226" w:rsidRPr="00961226">
      <w:rPr>
        <w:lang w:val="es-ES"/>
      </w:rPr>
      <w:tab/>
    </w:r>
    <w:r w:rsidR="00961226" w:rsidRPr="00961226">
      <w:rPr>
        <w:lang w:val="es-ES"/>
      </w:rPr>
      <w:tab/>
    </w:r>
    <w:r w:rsidR="00961226" w:rsidRPr="00961226">
      <w:rPr>
        <w:lang w:val="es-ES"/>
      </w:rPr>
      <w:tab/>
      <w:t xml:space="preserve"> </w:t>
    </w:r>
  </w:p>
  <w:p w14:paraId="344E0ED9" w14:textId="77777777" w:rsidR="00961226" w:rsidRPr="00961226" w:rsidRDefault="00961226" w:rsidP="00961226">
    <w:pPr>
      <w:tabs>
        <w:tab w:val="clear" w:pos="4252"/>
        <w:tab w:val="clear" w:pos="8504"/>
      </w:tabs>
    </w:pPr>
    <w:r w:rsidRPr="00961226">
      <w:rPr>
        <w:noProof/>
        <w:lang w:val="es-ES"/>
      </w:rPr>
      <w:t xml:space="preserve">                                         </w:t>
    </w:r>
    <w:r w:rsidRPr="00961226">
      <w:tab/>
      <w:t xml:space="preserve">          </w:t>
    </w:r>
  </w:p>
  <w:p w14:paraId="14641612" w14:textId="2C16C8C1" w:rsidR="00F8323E" w:rsidRPr="008C02B1" w:rsidRDefault="00961226" w:rsidP="008C02B1">
    <w:pPr>
      <w:rPr>
        <w:sz w:val="16"/>
        <w:szCs w:val="20"/>
      </w:rPr>
    </w:pPr>
    <w:r w:rsidRPr="00961226">
      <w:rPr>
        <w:sz w:val="16"/>
        <w:szCs w:val="20"/>
      </w:rPr>
      <w:t>O</w:t>
    </w:r>
    <w:r w:rsidR="00011178">
      <w:rPr>
        <w:sz w:val="16"/>
        <w:szCs w:val="20"/>
      </w:rPr>
      <w:t>H</w:t>
    </w:r>
    <w:r w:rsidRPr="00961226">
      <w:rPr>
        <w:sz w:val="16"/>
        <w:szCs w:val="20"/>
      </w:rPr>
      <w:t>-</w:t>
    </w:r>
    <w:r w:rsidR="00011178">
      <w:rPr>
        <w:sz w:val="16"/>
        <w:szCs w:val="20"/>
      </w:rPr>
      <w:t>03</w:t>
    </w:r>
    <w:r w:rsidRPr="00961226">
      <w:rPr>
        <w:sz w:val="16"/>
        <w:szCs w:val="20"/>
      </w:rPr>
      <w:t>/202</w:t>
    </w:r>
    <w:r w:rsidR="00011178">
      <w:rPr>
        <w:sz w:val="16"/>
        <w:szCs w:val="20"/>
      </w:rPr>
      <w:t>6</w:t>
    </w:r>
    <w:r w:rsidR="003E3016">
      <w:rPr>
        <w:noProof/>
        <w:lang w:val="es-ES"/>
      </w:rPr>
      <w:t xml:space="preserve">                               </w:t>
    </w:r>
    <w:r w:rsidR="003E3016">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0D20" w14:textId="64796ADD" w:rsidR="00961226" w:rsidRPr="00961226" w:rsidRDefault="00961226" w:rsidP="00961226">
    <w:pPr>
      <w:tabs>
        <w:tab w:val="clear" w:pos="4252"/>
        <w:tab w:val="clear" w:pos="8504"/>
      </w:tabs>
      <w:ind w:left="1418"/>
      <w:rPr>
        <w:bCs/>
      </w:rPr>
    </w:pPr>
    <w:r w:rsidRPr="00961226">
      <w:rPr>
        <w:noProof/>
      </w:rPr>
      <w:drawing>
        <wp:anchor distT="0" distB="0" distL="114300" distR="114300" simplePos="0" relativeHeight="251665408" behindDoc="0" locked="0" layoutInCell="1" allowOverlap="1" wp14:anchorId="126F17F2" wp14:editId="2105983F">
          <wp:simplePos x="0" y="0"/>
          <wp:positionH relativeFrom="margin">
            <wp:align>left</wp:align>
          </wp:positionH>
          <wp:positionV relativeFrom="paragraph">
            <wp:posOffset>-55245</wp:posOffset>
          </wp:positionV>
          <wp:extent cx="1547446" cy="537587"/>
          <wp:effectExtent l="0" t="0" r="0" b="0"/>
          <wp:wrapNone/>
          <wp:docPr id="1" name="Imagen 1"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cstate="print">
                    <a:biLevel thresh="75000"/>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547446" cy="537587"/>
                  </a:xfrm>
                  <a:prstGeom prst="rect">
                    <a:avLst/>
                  </a:prstGeom>
                  <a:noFill/>
                </pic:spPr>
              </pic:pic>
            </a:graphicData>
          </a:graphic>
        </wp:anchor>
      </w:drawing>
    </w:r>
    <w:r w:rsidRPr="00961226">
      <w:rPr>
        <w:lang w:val="es-ES"/>
      </w:rPr>
      <w:tab/>
    </w:r>
    <w:r w:rsidRPr="00961226">
      <w:rPr>
        <w:lang w:val="es-ES"/>
      </w:rPr>
      <w:tab/>
    </w:r>
    <w:r w:rsidRPr="00961226">
      <w:rPr>
        <w:lang w:val="es-ES"/>
      </w:rPr>
      <w:tab/>
    </w:r>
    <w:r w:rsidRPr="00961226">
      <w:rPr>
        <w:lang w:val="es-ES"/>
      </w:rPr>
      <w:tab/>
    </w:r>
    <w:r w:rsidRPr="00961226">
      <w:rPr>
        <w:lang w:val="es-ES"/>
      </w:rPr>
      <w:tab/>
    </w:r>
    <w:r w:rsidRPr="00961226">
      <w:rPr>
        <w:lang w:val="es-ES"/>
      </w:rPr>
      <w:tab/>
    </w:r>
    <w:r w:rsidRPr="00961226">
      <w:rPr>
        <w:lang w:val="es-ES"/>
      </w:rPr>
      <w:tab/>
    </w:r>
    <w:r w:rsidRPr="00961226">
      <w:rPr>
        <w:lang w:val="es-ES"/>
      </w:rPr>
      <w:tab/>
      <w:t xml:space="preserve"> </w:t>
    </w:r>
  </w:p>
  <w:p w14:paraId="6F5F7FCE" w14:textId="77777777" w:rsidR="00961226" w:rsidRPr="00961226" w:rsidRDefault="00961226" w:rsidP="00961226">
    <w:pPr>
      <w:tabs>
        <w:tab w:val="clear" w:pos="4252"/>
        <w:tab w:val="clear" w:pos="8504"/>
      </w:tabs>
    </w:pPr>
    <w:r w:rsidRPr="00961226">
      <w:rPr>
        <w:noProof/>
        <w:lang w:val="es-ES"/>
      </w:rPr>
      <w:t xml:space="preserve">                                         </w:t>
    </w:r>
    <w:r w:rsidRPr="00961226">
      <w:tab/>
      <w:t xml:space="preserve">          </w:t>
    </w:r>
  </w:p>
  <w:p w14:paraId="5DF5C125" w14:textId="5FDE703A" w:rsidR="003E3016" w:rsidRPr="00961226" w:rsidRDefault="00961226" w:rsidP="00961226">
    <w:pPr>
      <w:rPr>
        <w:sz w:val="16"/>
        <w:szCs w:val="20"/>
      </w:rPr>
    </w:pPr>
    <w:r w:rsidRPr="00961226">
      <w:rPr>
        <w:sz w:val="16"/>
        <w:szCs w:val="20"/>
      </w:rPr>
      <w:t>O</w:t>
    </w:r>
    <w:r w:rsidR="00134012">
      <w:rPr>
        <w:sz w:val="16"/>
        <w:szCs w:val="20"/>
      </w:rPr>
      <w:t>H</w:t>
    </w:r>
    <w:r w:rsidRPr="00961226">
      <w:rPr>
        <w:sz w:val="16"/>
        <w:szCs w:val="20"/>
      </w:rPr>
      <w:t>-</w:t>
    </w:r>
    <w:r w:rsidR="00134012">
      <w:rPr>
        <w:sz w:val="16"/>
        <w:szCs w:val="20"/>
      </w:rPr>
      <w:t>03</w:t>
    </w:r>
    <w:r w:rsidRPr="00961226">
      <w:rPr>
        <w:sz w:val="16"/>
        <w:szCs w:val="20"/>
      </w:rPr>
      <w:t>/202</w:t>
    </w:r>
    <w:r w:rsidR="00134012">
      <w:rPr>
        <w:sz w:val="16"/>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11178"/>
    <w:rsid w:val="00024496"/>
    <w:rsid w:val="000321DA"/>
    <w:rsid w:val="000562E8"/>
    <w:rsid w:val="0005685E"/>
    <w:rsid w:val="000849CD"/>
    <w:rsid w:val="00087B3F"/>
    <w:rsid w:val="000943A6"/>
    <w:rsid w:val="000A599E"/>
    <w:rsid w:val="000B50E1"/>
    <w:rsid w:val="000B7D6D"/>
    <w:rsid w:val="000C13DC"/>
    <w:rsid w:val="000D6DCF"/>
    <w:rsid w:val="000E0327"/>
    <w:rsid w:val="000E1190"/>
    <w:rsid w:val="000E1974"/>
    <w:rsid w:val="000E4DDA"/>
    <w:rsid w:val="00101B87"/>
    <w:rsid w:val="0012658A"/>
    <w:rsid w:val="00134012"/>
    <w:rsid w:val="001542F5"/>
    <w:rsid w:val="001571E4"/>
    <w:rsid w:val="001850ED"/>
    <w:rsid w:val="001A313D"/>
    <w:rsid w:val="001B13BE"/>
    <w:rsid w:val="001C436A"/>
    <w:rsid w:val="001C538D"/>
    <w:rsid w:val="001C55B8"/>
    <w:rsid w:val="001D183A"/>
    <w:rsid w:val="001D1B81"/>
    <w:rsid w:val="001D2A5D"/>
    <w:rsid w:val="001E1D31"/>
    <w:rsid w:val="001E400D"/>
    <w:rsid w:val="001E6FF5"/>
    <w:rsid w:val="001F1E11"/>
    <w:rsid w:val="001F4B93"/>
    <w:rsid w:val="001F5B8D"/>
    <w:rsid w:val="00200EB2"/>
    <w:rsid w:val="00224BF8"/>
    <w:rsid w:val="0023406E"/>
    <w:rsid w:val="00237BC1"/>
    <w:rsid w:val="00245514"/>
    <w:rsid w:val="0025104B"/>
    <w:rsid w:val="00263A16"/>
    <w:rsid w:val="002667B0"/>
    <w:rsid w:val="00281EFB"/>
    <w:rsid w:val="002B5ED7"/>
    <w:rsid w:val="002C46CC"/>
    <w:rsid w:val="002C59BF"/>
    <w:rsid w:val="002D3F20"/>
    <w:rsid w:val="002E07B1"/>
    <w:rsid w:val="002E2A78"/>
    <w:rsid w:val="002E2D3D"/>
    <w:rsid w:val="002E5990"/>
    <w:rsid w:val="002E5F11"/>
    <w:rsid w:val="002E7848"/>
    <w:rsid w:val="002F53CE"/>
    <w:rsid w:val="00317C1C"/>
    <w:rsid w:val="00350F20"/>
    <w:rsid w:val="00352E99"/>
    <w:rsid w:val="0035469C"/>
    <w:rsid w:val="003648B1"/>
    <w:rsid w:val="00383856"/>
    <w:rsid w:val="003A129C"/>
    <w:rsid w:val="003A6FFE"/>
    <w:rsid w:val="003B3C98"/>
    <w:rsid w:val="003C69F4"/>
    <w:rsid w:val="003D590F"/>
    <w:rsid w:val="003E19AA"/>
    <w:rsid w:val="003E3016"/>
    <w:rsid w:val="003F4417"/>
    <w:rsid w:val="003F67E3"/>
    <w:rsid w:val="003F7646"/>
    <w:rsid w:val="00405BCB"/>
    <w:rsid w:val="00413A4B"/>
    <w:rsid w:val="00416281"/>
    <w:rsid w:val="0044016E"/>
    <w:rsid w:val="00441F19"/>
    <w:rsid w:val="00447DF3"/>
    <w:rsid w:val="004544C6"/>
    <w:rsid w:val="0045492F"/>
    <w:rsid w:val="00483F4F"/>
    <w:rsid w:val="00490228"/>
    <w:rsid w:val="004B235A"/>
    <w:rsid w:val="004C3CBF"/>
    <w:rsid w:val="004E50B5"/>
    <w:rsid w:val="004F04EF"/>
    <w:rsid w:val="004F064A"/>
    <w:rsid w:val="004F3BC1"/>
    <w:rsid w:val="005021A5"/>
    <w:rsid w:val="0050386B"/>
    <w:rsid w:val="0051645E"/>
    <w:rsid w:val="00522D88"/>
    <w:rsid w:val="005315F8"/>
    <w:rsid w:val="00531D90"/>
    <w:rsid w:val="00533A6A"/>
    <w:rsid w:val="00555EF1"/>
    <w:rsid w:val="0056164C"/>
    <w:rsid w:val="005649EF"/>
    <w:rsid w:val="005805D9"/>
    <w:rsid w:val="005B41BA"/>
    <w:rsid w:val="005C57DB"/>
    <w:rsid w:val="005D50D5"/>
    <w:rsid w:val="005E346C"/>
    <w:rsid w:val="005F155B"/>
    <w:rsid w:val="00610EBC"/>
    <w:rsid w:val="006214CA"/>
    <w:rsid w:val="00627020"/>
    <w:rsid w:val="0063180C"/>
    <w:rsid w:val="00633276"/>
    <w:rsid w:val="006455B1"/>
    <w:rsid w:val="00646396"/>
    <w:rsid w:val="00647FD5"/>
    <w:rsid w:val="00654C64"/>
    <w:rsid w:val="006666DB"/>
    <w:rsid w:val="00683A03"/>
    <w:rsid w:val="006935E3"/>
    <w:rsid w:val="006A0716"/>
    <w:rsid w:val="006A5B73"/>
    <w:rsid w:val="006A7AD8"/>
    <w:rsid w:val="006E2FEF"/>
    <w:rsid w:val="006E71BF"/>
    <w:rsid w:val="006F6D7E"/>
    <w:rsid w:val="00721669"/>
    <w:rsid w:val="00725B95"/>
    <w:rsid w:val="0073071F"/>
    <w:rsid w:val="00730EC2"/>
    <w:rsid w:val="00732841"/>
    <w:rsid w:val="007546EB"/>
    <w:rsid w:val="0077544E"/>
    <w:rsid w:val="0077617B"/>
    <w:rsid w:val="00787CCE"/>
    <w:rsid w:val="00791B86"/>
    <w:rsid w:val="007976CD"/>
    <w:rsid w:val="007A0144"/>
    <w:rsid w:val="007A7194"/>
    <w:rsid w:val="007B2671"/>
    <w:rsid w:val="007B6A52"/>
    <w:rsid w:val="007D0110"/>
    <w:rsid w:val="007D4F34"/>
    <w:rsid w:val="007D6862"/>
    <w:rsid w:val="007E55B9"/>
    <w:rsid w:val="007E7715"/>
    <w:rsid w:val="007F01AC"/>
    <w:rsid w:val="007F0C25"/>
    <w:rsid w:val="007F2E76"/>
    <w:rsid w:val="008008B0"/>
    <w:rsid w:val="00806847"/>
    <w:rsid w:val="00833D78"/>
    <w:rsid w:val="00843FE0"/>
    <w:rsid w:val="00865E33"/>
    <w:rsid w:val="008978D7"/>
    <w:rsid w:val="008B3A0A"/>
    <w:rsid w:val="008C02B1"/>
    <w:rsid w:val="008E0079"/>
    <w:rsid w:val="008E5FB3"/>
    <w:rsid w:val="00904884"/>
    <w:rsid w:val="009171A2"/>
    <w:rsid w:val="00941DD8"/>
    <w:rsid w:val="00955976"/>
    <w:rsid w:val="00957636"/>
    <w:rsid w:val="00961226"/>
    <w:rsid w:val="0097136A"/>
    <w:rsid w:val="00975417"/>
    <w:rsid w:val="00995660"/>
    <w:rsid w:val="009A2FD6"/>
    <w:rsid w:val="009B31CA"/>
    <w:rsid w:val="009B5188"/>
    <w:rsid w:val="009B66AE"/>
    <w:rsid w:val="009D1CF0"/>
    <w:rsid w:val="009D2750"/>
    <w:rsid w:val="009E17AF"/>
    <w:rsid w:val="009E544C"/>
    <w:rsid w:val="009E700B"/>
    <w:rsid w:val="009E7014"/>
    <w:rsid w:val="009F35B7"/>
    <w:rsid w:val="00A0162B"/>
    <w:rsid w:val="00A64427"/>
    <w:rsid w:val="00A665B5"/>
    <w:rsid w:val="00A90169"/>
    <w:rsid w:val="00A960E9"/>
    <w:rsid w:val="00AA5093"/>
    <w:rsid w:val="00AC2474"/>
    <w:rsid w:val="00AC5C73"/>
    <w:rsid w:val="00AD4346"/>
    <w:rsid w:val="00AE2EFB"/>
    <w:rsid w:val="00AF17F5"/>
    <w:rsid w:val="00B0537F"/>
    <w:rsid w:val="00B13356"/>
    <w:rsid w:val="00B17FA8"/>
    <w:rsid w:val="00B204D4"/>
    <w:rsid w:val="00B2487A"/>
    <w:rsid w:val="00B347EC"/>
    <w:rsid w:val="00B6739F"/>
    <w:rsid w:val="00B700CE"/>
    <w:rsid w:val="00B73E3B"/>
    <w:rsid w:val="00B802F4"/>
    <w:rsid w:val="00B8143C"/>
    <w:rsid w:val="00B85EE4"/>
    <w:rsid w:val="00BA1AC8"/>
    <w:rsid w:val="00BC1C08"/>
    <w:rsid w:val="00BD46F6"/>
    <w:rsid w:val="00BD7608"/>
    <w:rsid w:val="00BE1DC3"/>
    <w:rsid w:val="00C161F0"/>
    <w:rsid w:val="00C22BC9"/>
    <w:rsid w:val="00C36263"/>
    <w:rsid w:val="00C435BD"/>
    <w:rsid w:val="00C47ADC"/>
    <w:rsid w:val="00CB1DCE"/>
    <w:rsid w:val="00CE2B2B"/>
    <w:rsid w:val="00CF5DD2"/>
    <w:rsid w:val="00D03DA9"/>
    <w:rsid w:val="00D06833"/>
    <w:rsid w:val="00D10EAF"/>
    <w:rsid w:val="00D3253C"/>
    <w:rsid w:val="00D476A3"/>
    <w:rsid w:val="00D55ECD"/>
    <w:rsid w:val="00D742C9"/>
    <w:rsid w:val="00D7520D"/>
    <w:rsid w:val="00D76A77"/>
    <w:rsid w:val="00D826E0"/>
    <w:rsid w:val="00D9181D"/>
    <w:rsid w:val="00DD0A5C"/>
    <w:rsid w:val="00DE37CC"/>
    <w:rsid w:val="00DE5C5D"/>
    <w:rsid w:val="00DE79E4"/>
    <w:rsid w:val="00DF1813"/>
    <w:rsid w:val="00E058D5"/>
    <w:rsid w:val="00E7081F"/>
    <w:rsid w:val="00E7213D"/>
    <w:rsid w:val="00EA3518"/>
    <w:rsid w:val="00EB48F9"/>
    <w:rsid w:val="00EB56FB"/>
    <w:rsid w:val="00ED5F82"/>
    <w:rsid w:val="00ED7C94"/>
    <w:rsid w:val="00F07845"/>
    <w:rsid w:val="00F16CFA"/>
    <w:rsid w:val="00F16E5C"/>
    <w:rsid w:val="00F20110"/>
    <w:rsid w:val="00F2497A"/>
    <w:rsid w:val="00F41D38"/>
    <w:rsid w:val="00F42E3D"/>
    <w:rsid w:val="00F44D22"/>
    <w:rsid w:val="00F55938"/>
    <w:rsid w:val="00F80708"/>
    <w:rsid w:val="00F8323E"/>
    <w:rsid w:val="00F83B67"/>
    <w:rsid w:val="00F8653D"/>
    <w:rsid w:val="00FB5C30"/>
    <w:rsid w:val="00FC2CFC"/>
    <w:rsid w:val="00FD09F0"/>
    <w:rsid w:val="00FD2DF6"/>
    <w:rsid w:val="00FD4689"/>
    <w:rsid w:val="00FD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76"/>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Fuerte">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857</Words>
  <Characters>4714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44</cp:revision>
  <cp:lastPrinted>2023-09-07T16:46:00Z</cp:lastPrinted>
  <dcterms:created xsi:type="dcterms:W3CDTF">2023-09-07T16:55:00Z</dcterms:created>
  <dcterms:modified xsi:type="dcterms:W3CDTF">2026-02-10T07:39:00Z</dcterms:modified>
</cp:coreProperties>
</file>