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387A" w14:textId="2C10A160" w:rsidR="00AE3970" w:rsidRPr="00AE3970" w:rsidRDefault="00AE3970" w:rsidP="00AE39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AE397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ANNEX </w:t>
      </w:r>
      <w:r w:rsidR="00513F6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3</w:t>
      </w:r>
    </w:p>
    <w:p w14:paraId="4ED373B6" w14:textId="6D8787EC" w:rsidR="00AE3970" w:rsidRPr="00AE3970" w:rsidRDefault="00AE3970" w:rsidP="00AE3970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AE3970">
        <w:rPr>
          <w:rFonts w:ascii="Arial" w:hAnsi="Arial" w:cs="Arial"/>
          <w:b/>
          <w:color w:val="215E99" w:themeColor="text2" w:themeTint="BF"/>
          <w:sz w:val="20"/>
          <w:szCs w:val="20"/>
        </w:rPr>
        <w:t>COMPROMÍS D'ADSCRIPCIÓ DE MITJANS PERSONALS I MATERIALS A L'EXECUCIÓ DEL CONTRACTE</w:t>
      </w:r>
    </w:p>
    <w:p w14:paraId="1EAED4A5" w14:textId="77777777" w:rsidR="00AE3970" w:rsidRPr="00AE3970" w:rsidRDefault="00AE3970" w:rsidP="00AE3970">
      <w:pPr>
        <w:spacing w:after="24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3970">
        <w:rPr>
          <w:rFonts w:ascii="Arial" w:eastAsia="Calibri" w:hAnsi="Arial" w:cs="Arial"/>
          <w:color w:val="000000"/>
          <w:sz w:val="20"/>
          <w:szCs w:val="20"/>
        </w:rPr>
        <w:t>El/la Sr./Sra........................................., amb DNI .........................., en nom i representació de l’empresa........................................................, amb domicili a ......................................., al carrer................................., número............, i amb NIF..................,</w:t>
      </w:r>
    </w:p>
    <w:p w14:paraId="5E6947FC" w14:textId="4ED895F7" w:rsidR="00AE3970" w:rsidRPr="00AE3970" w:rsidRDefault="00AE3970" w:rsidP="00AE3970">
      <w:pPr>
        <w:spacing w:after="240"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3970">
        <w:rPr>
          <w:rFonts w:ascii="Arial" w:eastAsia="Calibri" w:hAnsi="Arial" w:cs="Arial"/>
          <w:b/>
          <w:bCs/>
          <w:color w:val="000000"/>
          <w:sz w:val="20"/>
          <w:szCs w:val="20"/>
        </w:rPr>
        <w:t>DECLARA,</w:t>
      </w:r>
    </w:p>
    <w:p w14:paraId="57587C2A" w14:textId="57B24CD2" w:rsidR="00AE3970" w:rsidRPr="00AE3970" w:rsidRDefault="00AE3970" w:rsidP="00AE3970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E3970">
        <w:rPr>
          <w:rFonts w:ascii="Arial" w:hAnsi="Arial" w:cs="Arial"/>
          <w:sz w:val="20"/>
          <w:szCs w:val="20"/>
        </w:rPr>
        <w:t>Que l'empresa que represento, en el cas que esdevingui adjudicatària en el procediment de licitació corresponent a la contractació dels serveis de manteniment i tractament d’aigua de les piscines municipals d’Alcarràs amb número d’expedient 339/2026, es compromet, durant tota la vigència del contracte i si escau, les seves eventuals pròrrogues, a adscriure a l'execució del contracte els mitjans personals i materials suficients per a complir amb els seus termes, i especialment i en concret:</w:t>
      </w:r>
    </w:p>
    <w:p w14:paraId="3F65BA2E" w14:textId="6456D1D3" w:rsidR="00AE3970" w:rsidRPr="00AE3970" w:rsidRDefault="00AE3970" w:rsidP="00AE3970">
      <w:pPr>
        <w:pStyle w:val="Prrafodelista"/>
        <w:numPr>
          <w:ilvl w:val="0"/>
          <w:numId w:val="40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E3970">
        <w:rPr>
          <w:rFonts w:ascii="Arial" w:hAnsi="Arial" w:cs="Arial"/>
          <w:sz w:val="20"/>
          <w:szCs w:val="20"/>
        </w:rPr>
        <w:t>El següent equip mínim integrat pe</w:t>
      </w:r>
      <w:r>
        <w:rPr>
          <w:rFonts w:ascii="Arial" w:hAnsi="Arial" w:cs="Arial"/>
          <w:sz w:val="20"/>
          <w:szCs w:val="20"/>
        </w:rPr>
        <w:t>ls següents professionals que</w:t>
      </w:r>
      <w:r w:rsidRPr="00AE3970">
        <w:rPr>
          <w:rFonts w:ascii="Arial" w:hAnsi="Arial" w:cs="Arial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ostenten</w:t>
      </w:r>
      <w:r w:rsidRPr="00B96862">
        <w:rPr>
          <w:rFonts w:ascii="Arial" w:hAnsi="Arial" w:cs="Arial"/>
          <w:spacing w:val="-4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la</w:t>
      </w:r>
      <w:r w:rsidRPr="00B96862">
        <w:rPr>
          <w:rFonts w:ascii="Arial" w:hAnsi="Arial" w:cs="Arial"/>
          <w:spacing w:val="-6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formació</w:t>
      </w:r>
      <w:r w:rsidRPr="00B96862">
        <w:rPr>
          <w:rFonts w:ascii="Arial" w:hAnsi="Arial" w:cs="Arial"/>
          <w:spacing w:val="-4"/>
          <w:sz w:val="20"/>
          <w:szCs w:val="20"/>
        </w:rPr>
        <w:t xml:space="preserve"> </w:t>
      </w:r>
      <w:r w:rsidRPr="00B96862">
        <w:rPr>
          <w:rFonts w:ascii="Arial" w:hAnsi="Arial" w:cs="Arial"/>
          <w:sz w:val="20"/>
          <w:szCs w:val="20"/>
        </w:rPr>
        <w:t>especialitzada</w:t>
      </w:r>
      <w:r w:rsidRPr="00B96862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exigida en els plecs</w:t>
      </w:r>
      <w:r>
        <w:rPr>
          <w:rFonts w:ascii="Arial" w:hAnsi="Arial" w:cs="Arial"/>
          <w:sz w:val="20"/>
          <w:szCs w:val="20"/>
        </w:rPr>
        <w:t xml:space="preserve"> </w:t>
      </w:r>
      <w:r w:rsidRPr="00AE3970">
        <w:rPr>
          <w:rFonts w:ascii="Arial" w:hAnsi="Arial" w:cs="Arial"/>
          <w:sz w:val="20"/>
          <w:szCs w:val="20"/>
        </w:rPr>
        <w:t>s’adscriu a l’execució del contracte, complint amb els requisits establerts en el PCAP: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6230"/>
      </w:tblGrid>
      <w:tr w:rsidR="00AE3970" w:rsidRPr="001D388E" w14:paraId="3D3B8B10" w14:textId="77777777" w:rsidTr="00AE3970">
        <w:tc>
          <w:tcPr>
            <w:tcW w:w="2126" w:type="dxa"/>
          </w:tcPr>
          <w:p w14:paraId="3D3747F7" w14:textId="77777777" w:rsidR="00AE3970" w:rsidRPr="001D388E" w:rsidRDefault="00AE3970" w:rsidP="00AE39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3970">
              <w:rPr>
                <w:rFonts w:ascii="Arial" w:hAnsi="Arial" w:cs="Arial"/>
              </w:rPr>
              <w:t xml:space="preserve">Nom i cognoms </w:t>
            </w:r>
          </w:p>
        </w:tc>
        <w:tc>
          <w:tcPr>
            <w:tcW w:w="6230" w:type="dxa"/>
          </w:tcPr>
          <w:p w14:paraId="0CD0B1A4" w14:textId="77777777" w:rsidR="00AE3970" w:rsidRPr="001D388E" w:rsidRDefault="00AE3970" w:rsidP="00AE39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970" w:rsidRPr="001D388E" w14:paraId="1CDD3ED5" w14:textId="77777777" w:rsidTr="00AE3970">
        <w:tc>
          <w:tcPr>
            <w:tcW w:w="2126" w:type="dxa"/>
          </w:tcPr>
          <w:p w14:paraId="7863D7E4" w14:textId="04E8887D" w:rsidR="00AE3970" w:rsidRPr="00AE3970" w:rsidRDefault="00AE3970" w:rsidP="00AE397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E3970">
              <w:rPr>
                <w:rFonts w:ascii="Arial" w:hAnsi="Arial" w:cs="Arial"/>
              </w:rPr>
              <w:t xml:space="preserve">Nom i cognoms </w:t>
            </w:r>
          </w:p>
        </w:tc>
        <w:tc>
          <w:tcPr>
            <w:tcW w:w="6230" w:type="dxa"/>
          </w:tcPr>
          <w:p w14:paraId="295E2C7B" w14:textId="77777777" w:rsidR="00AE3970" w:rsidRPr="001D388E" w:rsidRDefault="00AE3970" w:rsidP="00AE39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970" w:rsidRPr="001D388E" w14:paraId="6C43C912" w14:textId="77777777" w:rsidTr="00AE3970">
        <w:tc>
          <w:tcPr>
            <w:tcW w:w="2126" w:type="dxa"/>
          </w:tcPr>
          <w:p w14:paraId="6FA4CAB4" w14:textId="46B250BD" w:rsidR="00AE3970" w:rsidRPr="00AE3970" w:rsidRDefault="00AE3970" w:rsidP="00AE397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E3970">
              <w:rPr>
                <w:rFonts w:ascii="Arial" w:hAnsi="Arial" w:cs="Arial"/>
              </w:rPr>
              <w:t xml:space="preserve">Nom i cognoms </w:t>
            </w:r>
          </w:p>
        </w:tc>
        <w:tc>
          <w:tcPr>
            <w:tcW w:w="6230" w:type="dxa"/>
          </w:tcPr>
          <w:p w14:paraId="2001486A" w14:textId="77777777" w:rsidR="00AE3970" w:rsidRPr="001D388E" w:rsidRDefault="00AE3970" w:rsidP="00AE39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970" w:rsidRPr="001D388E" w14:paraId="44DD9FC0" w14:textId="77777777" w:rsidTr="00AE3970">
        <w:tc>
          <w:tcPr>
            <w:tcW w:w="2126" w:type="dxa"/>
          </w:tcPr>
          <w:p w14:paraId="2EC4EF59" w14:textId="41D0463E" w:rsidR="00AE3970" w:rsidRPr="00AE3970" w:rsidRDefault="00AE3970" w:rsidP="00AE397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E3970">
              <w:rPr>
                <w:rFonts w:ascii="Arial" w:hAnsi="Arial" w:cs="Arial"/>
              </w:rPr>
              <w:t xml:space="preserve">Nom i cognoms </w:t>
            </w:r>
          </w:p>
        </w:tc>
        <w:tc>
          <w:tcPr>
            <w:tcW w:w="6230" w:type="dxa"/>
          </w:tcPr>
          <w:p w14:paraId="541F03B2" w14:textId="77777777" w:rsidR="00AE3970" w:rsidRPr="001D388E" w:rsidRDefault="00AE3970" w:rsidP="00AE39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8CEFDA" w14:textId="77777777" w:rsidR="00AE3970" w:rsidRDefault="00AE3970" w:rsidP="00AE3970">
      <w:pPr>
        <w:pStyle w:val="Prrafodelista"/>
        <w:numPr>
          <w:ilvl w:val="0"/>
          <w:numId w:val="40"/>
        </w:numPr>
        <w:spacing w:before="200" w:after="20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E3970">
        <w:rPr>
          <w:rFonts w:ascii="Arial" w:hAnsi="Arial" w:cs="Arial"/>
          <w:sz w:val="20"/>
          <w:szCs w:val="20"/>
        </w:rPr>
        <w:t xml:space="preserve">El següent material i equip tècnic </w:t>
      </w:r>
      <w:r>
        <w:rPr>
          <w:rFonts w:ascii="Arial" w:hAnsi="Arial" w:cs="Arial"/>
          <w:sz w:val="20"/>
          <w:szCs w:val="20"/>
        </w:rPr>
        <w:t>d’acord amb el PPT</w:t>
      </w:r>
      <w:r w:rsidRPr="00AE3970">
        <w:rPr>
          <w:rFonts w:ascii="Arial" w:hAnsi="Arial" w:cs="Arial"/>
          <w:sz w:val="20"/>
          <w:szCs w:val="20"/>
        </w:rPr>
        <w:t>:</w:t>
      </w:r>
    </w:p>
    <w:p w14:paraId="1334191D" w14:textId="41AB7244" w:rsidR="00AE3970" w:rsidRPr="00513F69" w:rsidRDefault="00AE3970" w:rsidP="00AE3970">
      <w:pPr>
        <w:pStyle w:val="Prrafodelista"/>
        <w:spacing w:before="240" w:after="240" w:line="360" w:lineRule="auto"/>
        <w:ind w:left="360"/>
        <w:jc w:val="center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513F69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Detallar materials i equip tècnic.....</w:t>
      </w:r>
    </w:p>
    <w:p w14:paraId="14D7852D" w14:textId="77777777" w:rsidR="00AE3970" w:rsidRDefault="00AE3970" w:rsidP="00AE3970">
      <w:pPr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consti, signo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F677392" w14:textId="40B0DDC9" w:rsidR="00AE3970" w:rsidRPr="00AE3970" w:rsidRDefault="00AE3970" w:rsidP="00AE397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AE3970">
        <w:rPr>
          <w:rFonts w:ascii="Arial" w:hAnsi="Arial" w:cs="Arial"/>
          <w:sz w:val="20"/>
          <w:szCs w:val="20"/>
        </w:rPr>
        <w:t xml:space="preserve"> </w:t>
      </w:r>
    </w:p>
    <w:p w14:paraId="39B7358A" w14:textId="77777777" w:rsidR="00AE3970" w:rsidRPr="00AE3970" w:rsidRDefault="00AE3970" w:rsidP="00AE3970">
      <w:pPr>
        <w:pStyle w:val="Prrafodelista"/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A03A16" w14:textId="77777777" w:rsidR="00AE3970" w:rsidRPr="001D388E" w:rsidRDefault="00AE3970" w:rsidP="00AE3970">
      <w:pPr>
        <w:jc w:val="both"/>
        <w:rPr>
          <w:rFonts w:ascii="Arial" w:hAnsi="Arial" w:cs="Arial"/>
          <w:sz w:val="22"/>
          <w:szCs w:val="22"/>
        </w:rPr>
      </w:pPr>
    </w:p>
    <w:p w14:paraId="574BDE29" w14:textId="77777777" w:rsidR="00AE3970" w:rsidRPr="00AE3970" w:rsidRDefault="00AE3970" w:rsidP="00AE3970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sectPr w:rsidR="00AE3970" w:rsidRPr="00AE3970" w:rsidSect="000F000B">
      <w:headerReference w:type="default" r:id="rId7"/>
      <w:footerReference w:type="default" r:id="rId8"/>
      <w:pgSz w:w="11906" w:h="16838"/>
      <w:pgMar w:top="1417" w:right="1701" w:bottom="1417" w:left="1701" w:header="737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7BF2" w14:textId="77777777" w:rsidR="007A63F8" w:rsidRDefault="007A63F8" w:rsidP="00E50332">
      <w:r>
        <w:separator/>
      </w:r>
    </w:p>
  </w:endnote>
  <w:endnote w:type="continuationSeparator" w:id="0">
    <w:p w14:paraId="4FDD3A4E" w14:textId="77777777" w:rsidR="007A63F8" w:rsidRDefault="007A63F8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0F000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19D3924C" w14:textId="77777777" w:rsidR="000F000B" w:rsidRPr="00E50332" w:rsidRDefault="007C1F32" w:rsidP="000F000B">
    <w:pPr>
      <w:pStyle w:val="Piedepgina"/>
      <w:jc w:val="right"/>
      <w:rPr>
        <w:rFonts w:ascii="Aptos" w:hAnsi="Aptos" w:cs="Aptos"/>
        <w:sz w:val="18"/>
        <w:szCs w:val="15"/>
      </w:rPr>
    </w:pPr>
    <w:r w:rsidRPr="00426875">
      <w:rPr>
        <w:rFonts w:ascii="Aptos" w:hAnsi="Aptos" w:cs="Aptos"/>
        <w:sz w:val="16"/>
        <w:szCs w:val="16"/>
      </w:rPr>
      <w:t>Plaça de l'Església, 1, Alcarràs. 25180 (Lleida). Tel. 973790004. Fax: 973791431</w:t>
    </w:r>
    <w:r w:rsidR="000F000B">
      <w:rPr>
        <w:rFonts w:ascii="Aptos" w:hAnsi="Aptos" w:cs="Aptos"/>
        <w:sz w:val="16"/>
        <w:szCs w:val="16"/>
      </w:rPr>
      <w:t xml:space="preserve">                                              </w:t>
    </w:r>
    <w:r w:rsidR="000F000B" w:rsidRPr="00F11823">
      <w:rPr>
        <w:rFonts w:ascii="Aptos" w:hAnsi="Aptos" w:cs="Aptos"/>
        <w:sz w:val="18"/>
        <w:szCs w:val="15"/>
      </w:rPr>
      <w:fldChar w:fldCharType="begin"/>
    </w:r>
    <w:r w:rsidR="000F000B" w:rsidRPr="00F11823">
      <w:rPr>
        <w:rFonts w:ascii="Aptos" w:hAnsi="Aptos" w:cs="Aptos"/>
        <w:sz w:val="18"/>
        <w:szCs w:val="15"/>
      </w:rPr>
      <w:instrText xml:space="preserve"> PAGE   \* MERGEFORMAT </w:instrText>
    </w:r>
    <w:r w:rsidR="000F000B" w:rsidRPr="00F11823">
      <w:rPr>
        <w:rFonts w:ascii="Aptos" w:hAnsi="Aptos" w:cs="Aptos"/>
        <w:sz w:val="18"/>
        <w:szCs w:val="15"/>
      </w:rPr>
      <w:fldChar w:fldCharType="separate"/>
    </w:r>
    <w:r w:rsidR="000F000B">
      <w:rPr>
        <w:rFonts w:ascii="Aptos" w:hAnsi="Aptos" w:cs="Aptos"/>
        <w:sz w:val="18"/>
        <w:szCs w:val="15"/>
      </w:rPr>
      <w:t>2</w:t>
    </w:r>
    <w:r w:rsidR="000F000B"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5DED" w14:textId="77777777" w:rsidR="007A63F8" w:rsidRDefault="007A63F8" w:rsidP="00E50332">
      <w:r>
        <w:separator/>
      </w:r>
    </w:p>
  </w:footnote>
  <w:footnote w:type="continuationSeparator" w:id="0">
    <w:p w14:paraId="35938554" w14:textId="77777777" w:rsidR="007A63F8" w:rsidRDefault="007A63F8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60840176" w:rsidR="007C1F32" w:rsidRDefault="00A01D68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F5BB0AD" wp14:editId="2418AF1B">
          <wp:simplePos x="0" y="0"/>
          <wp:positionH relativeFrom="column">
            <wp:posOffset>3128314</wp:posOffset>
          </wp:positionH>
          <wp:positionV relativeFrom="paragraph">
            <wp:posOffset>8890</wp:posOffset>
          </wp:positionV>
          <wp:extent cx="694800" cy="694800"/>
          <wp:effectExtent l="0" t="0" r="0" b="0"/>
          <wp:wrapSquare wrapText="bothSides"/>
          <wp:docPr id="20392418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0833009" wp14:editId="65958B7E">
          <wp:simplePos x="0" y="0"/>
          <wp:positionH relativeFrom="column">
            <wp:posOffset>3880816</wp:posOffset>
          </wp:positionH>
          <wp:positionV relativeFrom="paragraph">
            <wp:posOffset>635</wp:posOffset>
          </wp:positionV>
          <wp:extent cx="694690" cy="694690"/>
          <wp:effectExtent l="0" t="0" r="0" b="0"/>
          <wp:wrapSquare wrapText="bothSides"/>
          <wp:docPr id="15306608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EC86591" wp14:editId="43BC393A">
          <wp:simplePos x="0" y="0"/>
          <wp:positionH relativeFrom="column">
            <wp:posOffset>4621944</wp:posOffset>
          </wp:positionH>
          <wp:positionV relativeFrom="paragraph">
            <wp:posOffset>635</wp:posOffset>
          </wp:positionV>
          <wp:extent cx="694800" cy="694800"/>
          <wp:effectExtent l="0" t="0" r="0" b="0"/>
          <wp:wrapSquare wrapText="bothSides"/>
          <wp:docPr id="394143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47E01E4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1788200916" name="Imagen 1788200916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51DFDF14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02B611A2" w:rsidR="007C1F32" w:rsidRDefault="007C1F32">
    <w:pPr>
      <w:pStyle w:val="Encabezado"/>
    </w:pPr>
  </w:p>
  <w:p w14:paraId="59C42C98" w14:textId="0D9677F1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4A8A"/>
    <w:multiLevelType w:val="hybridMultilevel"/>
    <w:tmpl w:val="4BD499E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E1D54"/>
    <w:multiLevelType w:val="hybridMultilevel"/>
    <w:tmpl w:val="8C842B9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20A3"/>
    <w:multiLevelType w:val="hybridMultilevel"/>
    <w:tmpl w:val="A3A479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F40FC"/>
    <w:multiLevelType w:val="multilevel"/>
    <w:tmpl w:val="B8C2A346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402E71E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8087D"/>
    <w:multiLevelType w:val="hybridMultilevel"/>
    <w:tmpl w:val="2FC02D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D524D"/>
    <w:multiLevelType w:val="hybridMultilevel"/>
    <w:tmpl w:val="3CFCE18E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952D8"/>
    <w:multiLevelType w:val="hybridMultilevel"/>
    <w:tmpl w:val="C6843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6C14"/>
    <w:multiLevelType w:val="hybridMultilevel"/>
    <w:tmpl w:val="2F2C13C2"/>
    <w:lvl w:ilvl="0" w:tplc="2DA22A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407458A0"/>
    <w:multiLevelType w:val="hybridMultilevel"/>
    <w:tmpl w:val="83C47EE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235D"/>
    <w:multiLevelType w:val="hybridMultilevel"/>
    <w:tmpl w:val="DE52989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A019A"/>
    <w:multiLevelType w:val="multilevel"/>
    <w:tmpl w:val="1DAA6D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DBB455D"/>
    <w:multiLevelType w:val="hybridMultilevel"/>
    <w:tmpl w:val="63807E0A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16A1C"/>
    <w:multiLevelType w:val="hybridMultilevel"/>
    <w:tmpl w:val="E22A0A7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09D1F8A"/>
    <w:multiLevelType w:val="hybridMultilevel"/>
    <w:tmpl w:val="3D4E417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3442"/>
    <w:multiLevelType w:val="multilevel"/>
    <w:tmpl w:val="084E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1B5F5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A58A3"/>
    <w:multiLevelType w:val="hybridMultilevel"/>
    <w:tmpl w:val="588C7EF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6C11ED"/>
    <w:multiLevelType w:val="hybridMultilevel"/>
    <w:tmpl w:val="AC862110"/>
    <w:lvl w:ilvl="0" w:tplc="040A0017">
      <w:start w:val="1"/>
      <w:numFmt w:val="lowerLetter"/>
      <w:lvlText w:val="%1)"/>
      <w:lvlJc w:val="left"/>
      <w:pPr>
        <w:ind w:left="-3921" w:hanging="360"/>
      </w:pPr>
    </w:lvl>
    <w:lvl w:ilvl="1" w:tplc="040A0019" w:tentative="1">
      <w:start w:val="1"/>
      <w:numFmt w:val="lowerLetter"/>
      <w:lvlText w:val="%2."/>
      <w:lvlJc w:val="left"/>
      <w:pPr>
        <w:ind w:left="-3201" w:hanging="360"/>
      </w:pPr>
    </w:lvl>
    <w:lvl w:ilvl="2" w:tplc="040A001B" w:tentative="1">
      <w:start w:val="1"/>
      <w:numFmt w:val="lowerRoman"/>
      <w:lvlText w:val="%3."/>
      <w:lvlJc w:val="right"/>
      <w:pPr>
        <w:ind w:left="-2481" w:hanging="180"/>
      </w:pPr>
    </w:lvl>
    <w:lvl w:ilvl="3" w:tplc="040A000F" w:tentative="1">
      <w:start w:val="1"/>
      <w:numFmt w:val="decimal"/>
      <w:lvlText w:val="%4."/>
      <w:lvlJc w:val="left"/>
      <w:pPr>
        <w:ind w:left="-1761" w:hanging="360"/>
      </w:pPr>
    </w:lvl>
    <w:lvl w:ilvl="4" w:tplc="040A0019" w:tentative="1">
      <w:start w:val="1"/>
      <w:numFmt w:val="lowerLetter"/>
      <w:lvlText w:val="%5."/>
      <w:lvlJc w:val="left"/>
      <w:pPr>
        <w:ind w:left="-1041" w:hanging="360"/>
      </w:pPr>
    </w:lvl>
    <w:lvl w:ilvl="5" w:tplc="040A001B" w:tentative="1">
      <w:start w:val="1"/>
      <w:numFmt w:val="lowerRoman"/>
      <w:lvlText w:val="%6."/>
      <w:lvlJc w:val="right"/>
      <w:pPr>
        <w:ind w:left="-321" w:hanging="180"/>
      </w:pPr>
    </w:lvl>
    <w:lvl w:ilvl="6" w:tplc="040A000F" w:tentative="1">
      <w:start w:val="1"/>
      <w:numFmt w:val="decimal"/>
      <w:lvlText w:val="%7."/>
      <w:lvlJc w:val="left"/>
      <w:pPr>
        <w:ind w:left="399" w:hanging="360"/>
      </w:pPr>
    </w:lvl>
    <w:lvl w:ilvl="7" w:tplc="040A0019" w:tentative="1">
      <w:start w:val="1"/>
      <w:numFmt w:val="lowerLetter"/>
      <w:lvlText w:val="%8."/>
      <w:lvlJc w:val="left"/>
      <w:pPr>
        <w:ind w:left="1119" w:hanging="360"/>
      </w:pPr>
    </w:lvl>
    <w:lvl w:ilvl="8" w:tplc="040A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38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627FE"/>
    <w:multiLevelType w:val="hybridMultilevel"/>
    <w:tmpl w:val="60D0614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39"/>
  </w:num>
  <w:num w:numId="2" w16cid:durableId="1310675410">
    <w:abstractNumId w:val="29"/>
  </w:num>
  <w:num w:numId="3" w16cid:durableId="2067793568">
    <w:abstractNumId w:val="18"/>
  </w:num>
  <w:num w:numId="4" w16cid:durableId="1145048805">
    <w:abstractNumId w:val="24"/>
  </w:num>
  <w:num w:numId="5" w16cid:durableId="1762023703">
    <w:abstractNumId w:val="42"/>
  </w:num>
  <w:num w:numId="6" w16cid:durableId="1173303817">
    <w:abstractNumId w:val="28"/>
  </w:num>
  <w:num w:numId="7" w16cid:durableId="1768039310">
    <w:abstractNumId w:val="4"/>
  </w:num>
  <w:num w:numId="8" w16cid:durableId="1522432461">
    <w:abstractNumId w:val="31"/>
  </w:num>
  <w:num w:numId="9" w16cid:durableId="1659310460">
    <w:abstractNumId w:val="38"/>
  </w:num>
  <w:num w:numId="10" w16cid:durableId="565918091">
    <w:abstractNumId w:val="10"/>
  </w:num>
  <w:num w:numId="11" w16cid:durableId="1469936974">
    <w:abstractNumId w:val="35"/>
  </w:num>
  <w:num w:numId="12" w16cid:durableId="573200787">
    <w:abstractNumId w:val="14"/>
  </w:num>
  <w:num w:numId="13" w16cid:durableId="223417077">
    <w:abstractNumId w:val="8"/>
  </w:num>
  <w:num w:numId="14" w16cid:durableId="406996096">
    <w:abstractNumId w:val="7"/>
  </w:num>
  <w:num w:numId="15" w16cid:durableId="2011250764">
    <w:abstractNumId w:val="15"/>
  </w:num>
  <w:num w:numId="16" w16cid:durableId="126826453">
    <w:abstractNumId w:val="40"/>
  </w:num>
  <w:num w:numId="17" w16cid:durableId="777289367">
    <w:abstractNumId w:val="1"/>
  </w:num>
  <w:num w:numId="18" w16cid:durableId="1247299094">
    <w:abstractNumId w:val="9"/>
  </w:num>
  <w:num w:numId="19" w16cid:durableId="1599211107">
    <w:abstractNumId w:val="22"/>
  </w:num>
  <w:num w:numId="20" w16cid:durableId="1303463623">
    <w:abstractNumId w:val="32"/>
  </w:num>
  <w:num w:numId="21" w16cid:durableId="1794904729">
    <w:abstractNumId w:val="21"/>
  </w:num>
  <w:num w:numId="22" w16cid:durableId="1828548862">
    <w:abstractNumId w:val="27"/>
  </w:num>
  <w:num w:numId="23" w16cid:durableId="1961957924">
    <w:abstractNumId w:val="23"/>
  </w:num>
  <w:num w:numId="24" w16cid:durableId="1565675045">
    <w:abstractNumId w:val="25"/>
  </w:num>
  <w:num w:numId="25" w16cid:durableId="182399712">
    <w:abstractNumId w:val="26"/>
  </w:num>
  <w:num w:numId="26" w16cid:durableId="1156914201">
    <w:abstractNumId w:val="13"/>
  </w:num>
  <w:num w:numId="27" w16cid:durableId="1297224911">
    <w:abstractNumId w:val="37"/>
  </w:num>
  <w:num w:numId="28" w16cid:durableId="2018145072">
    <w:abstractNumId w:val="20"/>
  </w:num>
  <w:num w:numId="29" w16cid:durableId="1639606082">
    <w:abstractNumId w:val="5"/>
  </w:num>
  <w:num w:numId="30" w16cid:durableId="1262496650">
    <w:abstractNumId w:val="34"/>
  </w:num>
  <w:num w:numId="31" w16cid:durableId="1396395538">
    <w:abstractNumId w:val="16"/>
  </w:num>
  <w:num w:numId="32" w16cid:durableId="1894659303">
    <w:abstractNumId w:val="41"/>
  </w:num>
  <w:num w:numId="33" w16cid:durableId="128131413">
    <w:abstractNumId w:val="7"/>
  </w:num>
  <w:num w:numId="34" w16cid:durableId="59185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5529023">
    <w:abstractNumId w:val="33"/>
  </w:num>
  <w:num w:numId="36" w16cid:durableId="1999263984">
    <w:abstractNumId w:val="12"/>
  </w:num>
  <w:num w:numId="37" w16cid:durableId="1403210676">
    <w:abstractNumId w:val="17"/>
  </w:num>
  <w:num w:numId="38" w16cid:durableId="1320311079">
    <w:abstractNumId w:val="36"/>
  </w:num>
  <w:num w:numId="39" w16cid:durableId="1656956095">
    <w:abstractNumId w:val="30"/>
  </w:num>
  <w:num w:numId="40" w16cid:durableId="130247273">
    <w:abstractNumId w:val="11"/>
  </w:num>
  <w:num w:numId="41" w16cid:durableId="706757139">
    <w:abstractNumId w:val="3"/>
  </w:num>
  <w:num w:numId="42" w16cid:durableId="469783013">
    <w:abstractNumId w:val="2"/>
  </w:num>
  <w:num w:numId="43" w16cid:durableId="1906455161">
    <w:abstractNumId w:val="6"/>
  </w:num>
  <w:num w:numId="44" w16cid:durableId="26916807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100B0"/>
    <w:rsid w:val="0001217A"/>
    <w:rsid w:val="0001555A"/>
    <w:rsid w:val="000163FC"/>
    <w:rsid w:val="00016E58"/>
    <w:rsid w:val="00026315"/>
    <w:rsid w:val="000321ED"/>
    <w:rsid w:val="00032632"/>
    <w:rsid w:val="0004651A"/>
    <w:rsid w:val="00054B83"/>
    <w:rsid w:val="000607AB"/>
    <w:rsid w:val="00063029"/>
    <w:rsid w:val="00076E46"/>
    <w:rsid w:val="000B2B5E"/>
    <w:rsid w:val="000B4FDF"/>
    <w:rsid w:val="000C23EC"/>
    <w:rsid w:val="000C2D5D"/>
    <w:rsid w:val="000E18C9"/>
    <w:rsid w:val="000E3387"/>
    <w:rsid w:val="000E63C0"/>
    <w:rsid w:val="000F000B"/>
    <w:rsid w:val="00107E00"/>
    <w:rsid w:val="0012342A"/>
    <w:rsid w:val="00130642"/>
    <w:rsid w:val="00131DC6"/>
    <w:rsid w:val="00136895"/>
    <w:rsid w:val="00140F4A"/>
    <w:rsid w:val="00143A18"/>
    <w:rsid w:val="001754BA"/>
    <w:rsid w:val="00180258"/>
    <w:rsid w:val="001854A9"/>
    <w:rsid w:val="001D5EF8"/>
    <w:rsid w:val="001E5097"/>
    <w:rsid w:val="00202806"/>
    <w:rsid w:val="00213B43"/>
    <w:rsid w:val="00217F5E"/>
    <w:rsid w:val="00220957"/>
    <w:rsid w:val="00231141"/>
    <w:rsid w:val="002317E4"/>
    <w:rsid w:val="00232242"/>
    <w:rsid w:val="002357FE"/>
    <w:rsid w:val="00243DE1"/>
    <w:rsid w:val="00245D1B"/>
    <w:rsid w:val="0024739D"/>
    <w:rsid w:val="00251911"/>
    <w:rsid w:val="002544A9"/>
    <w:rsid w:val="00254E59"/>
    <w:rsid w:val="002831DC"/>
    <w:rsid w:val="002978B3"/>
    <w:rsid w:val="002B158C"/>
    <w:rsid w:val="002B318A"/>
    <w:rsid w:val="002B402B"/>
    <w:rsid w:val="002C5C25"/>
    <w:rsid w:val="002D4B8B"/>
    <w:rsid w:val="003012AC"/>
    <w:rsid w:val="00305302"/>
    <w:rsid w:val="00306709"/>
    <w:rsid w:val="00312435"/>
    <w:rsid w:val="0032409B"/>
    <w:rsid w:val="00324652"/>
    <w:rsid w:val="00331132"/>
    <w:rsid w:val="00345006"/>
    <w:rsid w:val="0034657E"/>
    <w:rsid w:val="00356BD9"/>
    <w:rsid w:val="00361AB1"/>
    <w:rsid w:val="00370E38"/>
    <w:rsid w:val="00394BE4"/>
    <w:rsid w:val="00395A68"/>
    <w:rsid w:val="0039640D"/>
    <w:rsid w:val="003A4BAF"/>
    <w:rsid w:val="003B4597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47E9D"/>
    <w:rsid w:val="00450D84"/>
    <w:rsid w:val="00494802"/>
    <w:rsid w:val="004967B4"/>
    <w:rsid w:val="004A598A"/>
    <w:rsid w:val="004B3D18"/>
    <w:rsid w:val="004B5E76"/>
    <w:rsid w:val="004B5F9F"/>
    <w:rsid w:val="004C15B7"/>
    <w:rsid w:val="004C422D"/>
    <w:rsid w:val="004D7882"/>
    <w:rsid w:val="004F06D6"/>
    <w:rsid w:val="004F7406"/>
    <w:rsid w:val="00513F69"/>
    <w:rsid w:val="005246F1"/>
    <w:rsid w:val="005265C2"/>
    <w:rsid w:val="005352A3"/>
    <w:rsid w:val="00543D75"/>
    <w:rsid w:val="005570DE"/>
    <w:rsid w:val="00573F17"/>
    <w:rsid w:val="00574AA6"/>
    <w:rsid w:val="005A1983"/>
    <w:rsid w:val="005A3DA3"/>
    <w:rsid w:val="005A584E"/>
    <w:rsid w:val="005A589D"/>
    <w:rsid w:val="005B4548"/>
    <w:rsid w:val="005B7C41"/>
    <w:rsid w:val="005E2AAF"/>
    <w:rsid w:val="005E4B98"/>
    <w:rsid w:val="005E5CD3"/>
    <w:rsid w:val="00601EF8"/>
    <w:rsid w:val="00620BDB"/>
    <w:rsid w:val="00623276"/>
    <w:rsid w:val="00631306"/>
    <w:rsid w:val="00645CE1"/>
    <w:rsid w:val="00654ABD"/>
    <w:rsid w:val="00672945"/>
    <w:rsid w:val="00680507"/>
    <w:rsid w:val="00694977"/>
    <w:rsid w:val="006A1BEF"/>
    <w:rsid w:val="006B3875"/>
    <w:rsid w:val="006D0986"/>
    <w:rsid w:val="006E3495"/>
    <w:rsid w:val="00703770"/>
    <w:rsid w:val="00707393"/>
    <w:rsid w:val="00720269"/>
    <w:rsid w:val="00726AF4"/>
    <w:rsid w:val="007347B4"/>
    <w:rsid w:val="00737B12"/>
    <w:rsid w:val="00741D98"/>
    <w:rsid w:val="007454B8"/>
    <w:rsid w:val="00750C92"/>
    <w:rsid w:val="00750D84"/>
    <w:rsid w:val="007520E6"/>
    <w:rsid w:val="00755889"/>
    <w:rsid w:val="00770EF6"/>
    <w:rsid w:val="00774571"/>
    <w:rsid w:val="00783168"/>
    <w:rsid w:val="0078474D"/>
    <w:rsid w:val="00786239"/>
    <w:rsid w:val="007873E2"/>
    <w:rsid w:val="007A007B"/>
    <w:rsid w:val="007A63F8"/>
    <w:rsid w:val="007B4428"/>
    <w:rsid w:val="007B57E6"/>
    <w:rsid w:val="007B59FD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43A3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C7333"/>
    <w:rsid w:val="008E023A"/>
    <w:rsid w:val="008E0923"/>
    <w:rsid w:val="008F1385"/>
    <w:rsid w:val="0090042E"/>
    <w:rsid w:val="00901D9D"/>
    <w:rsid w:val="00917AD8"/>
    <w:rsid w:val="009366CE"/>
    <w:rsid w:val="0094605C"/>
    <w:rsid w:val="0095673D"/>
    <w:rsid w:val="00965AB8"/>
    <w:rsid w:val="00990648"/>
    <w:rsid w:val="009A3846"/>
    <w:rsid w:val="009B4110"/>
    <w:rsid w:val="009C11C9"/>
    <w:rsid w:val="009C2FBC"/>
    <w:rsid w:val="009D6EFE"/>
    <w:rsid w:val="00A01D68"/>
    <w:rsid w:val="00A1064C"/>
    <w:rsid w:val="00A61F7E"/>
    <w:rsid w:val="00A668C3"/>
    <w:rsid w:val="00A73EC7"/>
    <w:rsid w:val="00A76C65"/>
    <w:rsid w:val="00A80665"/>
    <w:rsid w:val="00A95A92"/>
    <w:rsid w:val="00AC28BA"/>
    <w:rsid w:val="00AC4573"/>
    <w:rsid w:val="00AC4F0C"/>
    <w:rsid w:val="00AC702C"/>
    <w:rsid w:val="00AD0E0C"/>
    <w:rsid w:val="00AE3970"/>
    <w:rsid w:val="00AE4654"/>
    <w:rsid w:val="00B337F9"/>
    <w:rsid w:val="00B405B9"/>
    <w:rsid w:val="00B56B54"/>
    <w:rsid w:val="00B66546"/>
    <w:rsid w:val="00B95DE3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4030"/>
    <w:rsid w:val="00C05A1A"/>
    <w:rsid w:val="00C07F36"/>
    <w:rsid w:val="00C10F9F"/>
    <w:rsid w:val="00C33CD4"/>
    <w:rsid w:val="00C34A9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1E24"/>
    <w:rsid w:val="00CC25C5"/>
    <w:rsid w:val="00CD542D"/>
    <w:rsid w:val="00CD6F3E"/>
    <w:rsid w:val="00CF3103"/>
    <w:rsid w:val="00D0267A"/>
    <w:rsid w:val="00D129B8"/>
    <w:rsid w:val="00D4286D"/>
    <w:rsid w:val="00D464D6"/>
    <w:rsid w:val="00D52EA1"/>
    <w:rsid w:val="00D540FF"/>
    <w:rsid w:val="00D62915"/>
    <w:rsid w:val="00D653BD"/>
    <w:rsid w:val="00D71C0A"/>
    <w:rsid w:val="00D72353"/>
    <w:rsid w:val="00D807D8"/>
    <w:rsid w:val="00D82BA7"/>
    <w:rsid w:val="00D83DB4"/>
    <w:rsid w:val="00D87D29"/>
    <w:rsid w:val="00D92C2D"/>
    <w:rsid w:val="00DA1BC6"/>
    <w:rsid w:val="00DA2521"/>
    <w:rsid w:val="00DA3791"/>
    <w:rsid w:val="00DB7473"/>
    <w:rsid w:val="00DC5108"/>
    <w:rsid w:val="00DD0A77"/>
    <w:rsid w:val="00DD252B"/>
    <w:rsid w:val="00DE0490"/>
    <w:rsid w:val="00E014EC"/>
    <w:rsid w:val="00E067EF"/>
    <w:rsid w:val="00E07C7A"/>
    <w:rsid w:val="00E11332"/>
    <w:rsid w:val="00E11A7C"/>
    <w:rsid w:val="00E2054D"/>
    <w:rsid w:val="00E4132B"/>
    <w:rsid w:val="00E454E2"/>
    <w:rsid w:val="00E50332"/>
    <w:rsid w:val="00E51730"/>
    <w:rsid w:val="00E55F16"/>
    <w:rsid w:val="00E81EC8"/>
    <w:rsid w:val="00EC09DA"/>
    <w:rsid w:val="00F04AC9"/>
    <w:rsid w:val="00F15AB8"/>
    <w:rsid w:val="00F21718"/>
    <w:rsid w:val="00F248CE"/>
    <w:rsid w:val="00F272BD"/>
    <w:rsid w:val="00F57276"/>
    <w:rsid w:val="00F60110"/>
    <w:rsid w:val="00F608A9"/>
    <w:rsid w:val="00F62364"/>
    <w:rsid w:val="00F62D8B"/>
    <w:rsid w:val="00F643E5"/>
    <w:rsid w:val="00F91CA4"/>
    <w:rsid w:val="00FA5A45"/>
    <w:rsid w:val="00FB633A"/>
    <w:rsid w:val="00FC0A0D"/>
    <w:rsid w:val="00FC17A5"/>
    <w:rsid w:val="00FE311E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14"/>
      </w:numPr>
    </w:pPr>
  </w:style>
  <w:style w:type="numbering" w:customStyle="1" w:styleId="WWNum16">
    <w:name w:val="WWNum16"/>
    <w:rsid w:val="00032632"/>
    <w:pPr>
      <w:numPr>
        <w:numId w:val="15"/>
      </w:numPr>
    </w:pPr>
  </w:style>
  <w:style w:type="numbering" w:customStyle="1" w:styleId="WWNum22">
    <w:name w:val="WWNum22"/>
    <w:rsid w:val="00F57276"/>
    <w:pPr>
      <w:numPr>
        <w:numId w:val="2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A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2026-02-04T06:34:00Z</cp:lastPrinted>
  <dcterms:created xsi:type="dcterms:W3CDTF">2026-02-16T07:07:00Z</dcterms:created>
  <dcterms:modified xsi:type="dcterms:W3CDTF">2026-02-16T07:07:00Z</dcterms:modified>
</cp:coreProperties>
</file>