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5C77660E" w:rsidR="00CC7204" w:rsidRPr="00BF2C0E" w:rsidRDefault="00472A21" w:rsidP="00520732">
      <w:pPr>
        <w:pStyle w:val="Ttol1"/>
        <w:spacing w:before="240" w:line="276" w:lineRule="auto"/>
        <w:jc w:val="both"/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>per a la</w:t>
      </w:r>
      <w:r w:rsidR="002B5FC9">
        <w:t xml:space="preserve"> </w:t>
      </w:r>
      <w:r w:rsidR="002B5FC9">
        <w:t>contractació basada de</w:t>
      </w:r>
      <w:r w:rsidR="002B5FC9" w:rsidRPr="00CC0209">
        <w:t xml:space="preserve"> l’</w:t>
      </w:r>
      <w:r w:rsidR="002B5FC9">
        <w:t>A</w:t>
      </w:r>
      <w:r w:rsidR="002B5FC9" w:rsidRPr="00CC0209">
        <w:t>cord marc dels serveis de gestió i assistència en viatges (CCS-2025-9)</w:t>
      </w:r>
    </w:p>
    <w:p w14:paraId="27D5BA87" w14:textId="4CC8976C" w:rsidR="00867B2A" w:rsidRDefault="00CC7204" w:rsidP="001857C3">
      <w:pPr>
        <w:spacing w:after="120"/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B2F">
        <w:rPr>
          <w:rFonts w:cs="Arial"/>
          <w:i/>
          <w:iCs/>
          <w:szCs w:val="24"/>
        </w:rPr>
        <w:t>6</w:t>
      </w:r>
      <w:r w:rsidR="00DD0458" w:rsidRPr="00DD0458">
        <w:rPr>
          <w:rFonts w:cs="Arial"/>
          <w:i/>
          <w:iCs/>
          <w:szCs w:val="24"/>
        </w:rPr>
        <w:t>/</w:t>
      </w:r>
      <w:r w:rsidR="00FE3B2F">
        <w:rPr>
          <w:rFonts w:cs="Arial"/>
          <w:i/>
          <w:iCs/>
          <w:szCs w:val="24"/>
        </w:rPr>
        <w:t>05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 </w:t>
      </w:r>
      <w:r w:rsidR="009B348E">
        <w:rPr>
          <w:rFonts w:eastAsiaTheme="minorHAnsi" w:cstheme="minorBidi"/>
          <w:bCs/>
        </w:rPr>
        <w:t xml:space="preserve">l’Acord marc </w:t>
      </w:r>
      <w:r w:rsidR="009B348E" w:rsidRPr="007748BE">
        <w:rPr>
          <w:rFonts w:eastAsiaTheme="minorHAnsi" w:cstheme="minorBidi"/>
          <w:bCs/>
        </w:rPr>
        <w:t>dels serveis de gestió i assistència en viatges (CCS-2025-9)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6B23BC49" w14:textId="212FB5FF" w:rsidR="00A67EA7" w:rsidRPr="00C418ED" w:rsidRDefault="00867B2A" w:rsidP="00C418ED">
      <w:pPr>
        <w:pStyle w:val="Pargrafdel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09E72E89" w14:textId="77777777" w:rsidR="00C8097F" w:rsidRDefault="00C8097F" w:rsidP="00C425FE">
      <w:pPr>
        <w:pStyle w:val="Pargrafdellista"/>
        <w:spacing w:line="260" w:lineRule="exact"/>
        <w:ind w:left="360" w:firstLine="0"/>
        <w:rPr>
          <w:rFonts w:cs="Arial"/>
          <w:szCs w:val="24"/>
        </w:rPr>
      </w:pPr>
    </w:p>
    <w:p w14:paraId="7AA4607D" w14:textId="77777777" w:rsidR="00FE7CC3" w:rsidRDefault="00867B2A" w:rsidP="00C425FE">
      <w:pPr>
        <w:pStyle w:val="Pargrafdellista"/>
        <w:numPr>
          <w:ilvl w:val="0"/>
          <w:numId w:val="8"/>
        </w:numPr>
        <w:spacing w:line="260" w:lineRule="exact"/>
      </w:pPr>
      <w:r w:rsidRPr="00C418ED">
        <w:rPr>
          <w:rFonts w:cs="Arial"/>
          <w:szCs w:val="24"/>
        </w:rPr>
        <w:t xml:space="preserve">És objecte de la present contractació </w:t>
      </w:r>
      <w:r w:rsidR="00A17725" w:rsidRPr="00C418ED">
        <w:rPr>
          <w:rFonts w:cs="Arial"/>
          <w:szCs w:val="24"/>
        </w:rPr>
        <w:t>específic</w:t>
      </w:r>
      <w:r w:rsidRPr="00C418ED">
        <w:rPr>
          <w:rFonts w:cs="Arial"/>
          <w:szCs w:val="24"/>
        </w:rPr>
        <w:t xml:space="preserve">a, </w:t>
      </w:r>
      <w:r w:rsidR="00724CC8" w:rsidRPr="00C418ED">
        <w:rPr>
          <w:rFonts w:cs="Arial"/>
          <w:szCs w:val="24"/>
        </w:rPr>
        <w:t xml:space="preserve">la contractació </w:t>
      </w:r>
      <w:r w:rsidR="00230CCF" w:rsidRPr="00C418ED">
        <w:rPr>
          <w:rFonts w:cs="Arial"/>
          <w:szCs w:val="24"/>
        </w:rPr>
        <w:t xml:space="preserve">de la prestació </w:t>
      </w:r>
      <w:bookmarkStart w:id="6" w:name="_Hlk202870624"/>
      <w:r w:rsidR="00C418ED" w:rsidRPr="00116EC5">
        <w:t xml:space="preserve">dels serveis </w:t>
      </w:r>
      <w:r w:rsidR="00FE7CC3" w:rsidRPr="004617E6">
        <w:t xml:space="preserve">de gestió i assistència en viatges del personal del Programa Serra Hunter, incloent la gestió de reserves, emissió, modificació, anul·lació, si s’escau, i lliurament de bitllets de transport aeri, terrestre i marítim, allotjament hoteler, lloguer de vehicles, així com altres serveis propis d’una agència de viatges. </w:t>
      </w:r>
    </w:p>
    <w:p w14:paraId="0F168A15" w14:textId="77777777" w:rsidR="00FE7CC3" w:rsidRDefault="00FE7CC3" w:rsidP="00C425FE">
      <w:pPr>
        <w:pStyle w:val="Pargrafdellista"/>
        <w:spacing w:line="260" w:lineRule="exact"/>
      </w:pPr>
    </w:p>
    <w:p w14:paraId="1C690D4D" w14:textId="77777777" w:rsidR="00FE7CC3" w:rsidRDefault="00FE7CC3" w:rsidP="00C425FE">
      <w:pPr>
        <w:pStyle w:val="Pargrafdellista"/>
        <w:spacing w:line="260" w:lineRule="exact"/>
        <w:ind w:left="360" w:firstLine="0"/>
      </w:pPr>
      <w:r w:rsidRPr="004617E6">
        <w:t xml:space="preserve">El CSUC no disposa de mitjans propis, ni de personal especialitzat ni de les eines tecnològiques adequades per prestar aquests serveis amb les garanties necessàries de seguretat, eficiència, traçabilitat i control de la despesa pública. </w:t>
      </w:r>
    </w:p>
    <w:p w14:paraId="205E39CA" w14:textId="77777777" w:rsidR="00FE7CC3" w:rsidRDefault="00FE7CC3" w:rsidP="00C425FE">
      <w:pPr>
        <w:pStyle w:val="Pargrafdellista"/>
        <w:spacing w:line="260" w:lineRule="exact"/>
        <w:ind w:left="360" w:firstLine="0"/>
      </w:pPr>
    </w:p>
    <w:p w14:paraId="47C49445" w14:textId="77777777" w:rsidR="00FE7CC3" w:rsidRDefault="00FE7CC3" w:rsidP="00C425FE">
      <w:pPr>
        <w:pStyle w:val="Pargrafdellista"/>
        <w:spacing w:line="260" w:lineRule="exact"/>
        <w:ind w:left="360" w:firstLine="0"/>
        <w:rPr>
          <w:rFonts w:cstheme="minorBidi"/>
        </w:rPr>
      </w:pPr>
      <w:r w:rsidRPr="00FE7CC3">
        <w:rPr>
          <w:rFonts w:cstheme="minorBidi"/>
        </w:rPr>
        <w:t xml:space="preserve">No es preveu la divisió del contracte en lots, atès que l’adjudicació de la totalitat de les prestacions a un únic adjudicatari afavoreix la coordinació del servei, redueix riscos operatius i permet una millor optimització econòmica global. </w:t>
      </w:r>
    </w:p>
    <w:p w14:paraId="4BD688C1" w14:textId="77777777" w:rsidR="00FE7CC3" w:rsidRDefault="00FE7CC3" w:rsidP="00C425FE">
      <w:pPr>
        <w:pStyle w:val="Pargrafdellista"/>
        <w:spacing w:line="260" w:lineRule="exact"/>
        <w:ind w:left="360" w:firstLine="0"/>
        <w:rPr>
          <w:rFonts w:cstheme="minorBidi"/>
        </w:rPr>
      </w:pPr>
    </w:p>
    <w:p w14:paraId="53B835AF" w14:textId="024074BF" w:rsidR="00FE7CC3" w:rsidRPr="00B74CF9" w:rsidRDefault="00FE7CC3" w:rsidP="00C425FE">
      <w:pPr>
        <w:pStyle w:val="Pargrafdellista"/>
        <w:spacing w:line="260" w:lineRule="exact"/>
        <w:ind w:left="360" w:firstLine="0"/>
      </w:pPr>
      <w:r w:rsidRPr="00FE7CC3">
        <w:rPr>
          <w:rFonts w:cstheme="minorBidi"/>
        </w:rPr>
        <w:t xml:space="preserve">El CSUC està adherit a l’Acord Marc per a la prestació del servei de gestió i assistència en viatges de la Comissió Central de Subministraments. </w:t>
      </w:r>
      <w:r w:rsidRPr="004617E6">
        <w:t>Les contractacions s’articularan a l’empara del previst a l’Acord Marc indicat</w:t>
      </w:r>
      <w:r>
        <w:t>.</w:t>
      </w:r>
    </w:p>
    <w:p w14:paraId="524037B1" w14:textId="77777777" w:rsidR="00C418ED" w:rsidRDefault="00C418ED" w:rsidP="00C418ED">
      <w:pPr>
        <w:pStyle w:val="Pargrafdellista"/>
        <w:ind w:left="360" w:firstLine="0"/>
      </w:pPr>
    </w:p>
    <w:bookmarkEnd w:id="6"/>
    <w:p w14:paraId="707DFBC0" w14:textId="27870025" w:rsidR="00837FBE" w:rsidRPr="00F97174" w:rsidRDefault="00867B2A" w:rsidP="00F97174">
      <w:pPr>
        <w:pStyle w:val="Pargrafdellista"/>
        <w:numPr>
          <w:ilvl w:val="0"/>
          <w:numId w:val="8"/>
        </w:num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A151F8">
        <w:rPr>
          <w:rFonts w:cs="Arial"/>
          <w:i/>
          <w:iCs/>
          <w:szCs w:val="24"/>
        </w:rPr>
        <w:t>6</w:t>
      </w:r>
      <w:r w:rsidRPr="00D13759">
        <w:rPr>
          <w:rFonts w:cs="Arial"/>
          <w:i/>
          <w:iCs/>
          <w:szCs w:val="24"/>
        </w:rPr>
        <w:t>/</w:t>
      </w:r>
      <w:r w:rsidR="00A151F8">
        <w:rPr>
          <w:rFonts w:cs="Arial"/>
          <w:i/>
          <w:iCs/>
          <w:szCs w:val="24"/>
        </w:rPr>
        <w:t>05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51F8">
        <w:rPr>
          <w:rFonts w:cs="Arial"/>
          <w:szCs w:val="24"/>
        </w:rPr>
        <w:t xml:space="preserve">basat </w:t>
      </w:r>
      <w:r w:rsidRPr="00D13759">
        <w:rPr>
          <w:rFonts w:cs="Arial"/>
          <w:szCs w:val="24"/>
        </w:rPr>
        <w:t xml:space="preserve">de </w:t>
      </w:r>
      <w:r w:rsidR="00857CC8">
        <w:rPr>
          <w:rFonts w:cs="Arial"/>
          <w:szCs w:val="24"/>
        </w:rPr>
        <w:t xml:space="preserve">l’Acord Marc </w:t>
      </w:r>
      <w:r w:rsidR="00857CC8" w:rsidRPr="007748BE">
        <w:rPr>
          <w:rFonts w:eastAsiaTheme="minorHAnsi" w:cstheme="minorBidi"/>
          <w:bCs/>
        </w:rPr>
        <w:t>CCS-2025-9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D010F6">
        <w:rPr>
          <w:rFonts w:cs="Arial"/>
          <w:i/>
          <w:iCs/>
          <w:szCs w:val="24"/>
        </w:rPr>
        <w:t>“</w:t>
      </w:r>
      <w:r w:rsidR="00D010F6" w:rsidRPr="00D010F6">
        <w:rPr>
          <w:rFonts w:cs="Arial"/>
          <w:i/>
          <w:iCs/>
          <w:szCs w:val="24"/>
        </w:rPr>
        <w:t xml:space="preserve">prestació </w:t>
      </w:r>
      <w:r w:rsidR="00D010F6" w:rsidRPr="00D010F6">
        <w:rPr>
          <w:i/>
          <w:iCs/>
        </w:rPr>
        <w:t>dels serveis de gestió i assistència en viatges del personal del Programa Serra Hunter, incloent la gestió de reserves, emissió, modificació, anul·lació, si s’escau, i lliurament de bitllets de transport aeri, terrestre i marítim, allotjament hoteler, lloguer de vehicles, així com altres serveis propis d’una agència de viatges</w:t>
      </w:r>
      <w:r w:rsidR="00A47E12" w:rsidRPr="00F97174">
        <w:t>”</w:t>
      </w:r>
      <w:r w:rsidRPr="00F97174">
        <w:rPr>
          <w:rFonts w:cs="Arial"/>
          <w:i/>
          <w:iCs/>
          <w:szCs w:val="24"/>
        </w:rPr>
        <w:t>,</w:t>
      </w:r>
      <w:r w:rsidRPr="00F97174">
        <w:rPr>
          <w:rFonts w:cs="Arial"/>
          <w:i/>
          <w:szCs w:val="24"/>
        </w:rPr>
        <w:t xml:space="preserve"> </w:t>
      </w:r>
      <w:r w:rsidRPr="00F97174">
        <w:rPr>
          <w:rFonts w:cs="Arial"/>
          <w:szCs w:val="24"/>
        </w:rPr>
        <w:t>presento la següent proposició econòmica</w:t>
      </w:r>
      <w:r w:rsidR="00BC4C67" w:rsidRPr="00F97174">
        <w:rPr>
          <w:rFonts w:cs="Arial"/>
          <w:szCs w:val="24"/>
        </w:rPr>
        <w:t xml:space="preserve"> i em comprometo a </w:t>
      </w:r>
      <w:r w:rsidR="00A17725" w:rsidRPr="00F97174">
        <w:rPr>
          <w:rFonts w:cs="Arial"/>
          <w:szCs w:val="24"/>
        </w:rPr>
        <w:t>realitzar el</w:t>
      </w:r>
      <w:r w:rsidR="00190AFA" w:rsidRPr="00F97174">
        <w:rPr>
          <w:rFonts w:cs="Arial"/>
          <w:szCs w:val="24"/>
        </w:rPr>
        <w:t xml:space="preserve"> servei</w:t>
      </w:r>
      <w:r w:rsidR="00A032F8" w:rsidRPr="00F97174">
        <w:rPr>
          <w:rFonts w:cs="Arial"/>
          <w:szCs w:val="24"/>
        </w:rPr>
        <w:t xml:space="preserve"> </w:t>
      </w:r>
      <w:r w:rsidR="00C56AD5" w:rsidRPr="00F97174">
        <w:rPr>
          <w:rFonts w:cs="Arial"/>
          <w:szCs w:val="24"/>
        </w:rPr>
        <w:t>amb les característiques definides a la invitació,</w:t>
      </w:r>
      <w:r w:rsidRPr="00F97174">
        <w:rPr>
          <w:rFonts w:cs="Arial"/>
          <w:szCs w:val="24"/>
        </w:rPr>
        <w:t xml:space="preserve"> </w:t>
      </w:r>
      <w:bookmarkStart w:id="7" w:name="_Toc394390585"/>
    </w:p>
    <w:p w14:paraId="4D20C86F" w14:textId="4F349CFC" w:rsidR="00BA66C1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580F4E83" w14:textId="77777777" w:rsidR="009C1025" w:rsidRDefault="009C1025" w:rsidP="002720A4">
      <w:pPr>
        <w:spacing w:after="0" w:line="240" w:lineRule="auto"/>
      </w:pPr>
    </w:p>
    <w:p w14:paraId="18C8BC66" w14:textId="7C69D422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</w:t>
      </w:r>
      <w:r w:rsidR="002A231F">
        <w:t xml:space="preserve">e </w:t>
      </w:r>
      <w:r w:rsidR="00A64736">
        <w:t>febrer</w:t>
      </w:r>
      <w:r w:rsidR="009C1025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A64736">
        <w:t>6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8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8"/>
      <w:r w:rsidRPr="00BC5F8B">
        <w:t>)</w:t>
      </w:r>
      <w:bookmarkEnd w:id="7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73A8" w14:textId="77777777" w:rsidR="00413C3E" w:rsidRDefault="00413C3E" w:rsidP="00397056">
      <w:pPr>
        <w:spacing w:after="0" w:line="240" w:lineRule="auto"/>
      </w:pPr>
      <w:r>
        <w:separator/>
      </w:r>
    </w:p>
  </w:endnote>
  <w:endnote w:type="continuationSeparator" w:id="0">
    <w:p w14:paraId="6A713F74" w14:textId="77777777" w:rsidR="00413C3E" w:rsidRDefault="00413C3E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eu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B302" w14:textId="77777777" w:rsidR="00413C3E" w:rsidRDefault="00413C3E" w:rsidP="00397056">
      <w:pPr>
        <w:spacing w:after="0" w:line="240" w:lineRule="auto"/>
      </w:pPr>
      <w:r>
        <w:separator/>
      </w:r>
    </w:p>
  </w:footnote>
  <w:footnote w:type="continuationSeparator" w:id="0">
    <w:p w14:paraId="18099EF1" w14:textId="77777777" w:rsidR="00413C3E" w:rsidRDefault="00413C3E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243B20B5" w:rsidR="006D49B7" w:rsidRDefault="006D49B7">
    <w:pPr>
      <w:pStyle w:val="Capalera"/>
    </w:pPr>
    <w:r>
      <w:t xml:space="preserve">EXPEDIENT </w:t>
    </w:r>
    <w:r w:rsidR="00470619">
      <w:t>2</w:t>
    </w:r>
    <w:r w:rsidR="005C4B16">
      <w:t>6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B16">
      <w:t>05</w:t>
    </w:r>
  </w:p>
  <w:p w14:paraId="58F0BEC0" w14:textId="77777777" w:rsidR="006D49B7" w:rsidRDefault="006D49B7">
    <w:pPr>
      <w:pStyle w:val="Capalera"/>
    </w:pPr>
  </w:p>
  <w:p w14:paraId="26D2B51A" w14:textId="77777777" w:rsidR="006D49B7" w:rsidRDefault="006D49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13A8B9B1" w:rsidR="00205706" w:rsidRDefault="00205706" w:rsidP="00BB2472">
    <w:pPr>
      <w:pStyle w:val="Capalera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BF2C0E">
      <w:rPr>
        <w:noProof/>
      </w:rPr>
      <w:t xml:space="preserve">               </w:t>
    </w:r>
    <w:r>
      <w:rPr>
        <w:sz w:val="16"/>
        <w:szCs w:val="16"/>
      </w:rPr>
      <w:t>EXPEDIENT 2</w:t>
    </w:r>
    <w:r w:rsidR="00377F46">
      <w:rPr>
        <w:sz w:val="16"/>
        <w:szCs w:val="16"/>
      </w:rPr>
      <w:t>6</w:t>
    </w:r>
    <w:r>
      <w:rPr>
        <w:sz w:val="16"/>
        <w:szCs w:val="16"/>
      </w:rPr>
      <w:t>/</w:t>
    </w:r>
    <w:r w:rsidR="00377F46">
      <w:rPr>
        <w:sz w:val="16"/>
        <w:szCs w:val="16"/>
      </w:rPr>
      <w:t>05</w:t>
    </w:r>
  </w:p>
  <w:p w14:paraId="2100568C" w14:textId="040AE99C" w:rsidR="00C73118" w:rsidRDefault="00C73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Capalera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BD"/>
    <w:multiLevelType w:val="hybridMultilevel"/>
    <w:tmpl w:val="07E8A52E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A6E99"/>
    <w:multiLevelType w:val="hybridMultilevel"/>
    <w:tmpl w:val="6422EB84"/>
    <w:lvl w:ilvl="0" w:tplc="C974D9EE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53B7506"/>
    <w:multiLevelType w:val="hybridMultilevel"/>
    <w:tmpl w:val="41AA77E8"/>
    <w:lvl w:ilvl="0" w:tplc="7A9AD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C1A4B"/>
    <w:multiLevelType w:val="hybridMultilevel"/>
    <w:tmpl w:val="D62A91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D0774"/>
    <w:multiLevelType w:val="hybridMultilevel"/>
    <w:tmpl w:val="3618BC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EE4812"/>
    <w:multiLevelType w:val="hybridMultilevel"/>
    <w:tmpl w:val="9BE2A556"/>
    <w:lvl w:ilvl="0" w:tplc="E9D8B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9" w15:restartNumberingAfterBreak="0">
    <w:nsid w:val="410D4F1A"/>
    <w:multiLevelType w:val="hybridMultilevel"/>
    <w:tmpl w:val="1FF0A90E"/>
    <w:lvl w:ilvl="0" w:tplc="D476394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F72020"/>
    <w:multiLevelType w:val="hybridMultilevel"/>
    <w:tmpl w:val="3C5019F8"/>
    <w:lvl w:ilvl="0" w:tplc="9B189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41368"/>
    <w:multiLevelType w:val="hybridMultilevel"/>
    <w:tmpl w:val="97725E68"/>
    <w:lvl w:ilvl="0" w:tplc="254C527E">
      <w:start w:val="1"/>
      <w:numFmt w:val="lowerLetter"/>
      <w:lvlText w:val="%1)"/>
      <w:lvlJc w:val="left"/>
      <w:pPr>
        <w:ind w:left="720" w:hanging="360"/>
      </w:pPr>
      <w:rPr>
        <w:rFonts w:ascii="Garamond" w:eastAsia="Arial" w:hAnsi="Garamond" w:cs="Arial"/>
        <w:i w:val="0"/>
        <w:iCs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C7739"/>
    <w:multiLevelType w:val="hybridMultilevel"/>
    <w:tmpl w:val="50984E64"/>
    <w:lvl w:ilvl="0" w:tplc="DE423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677FD8"/>
    <w:multiLevelType w:val="hybridMultilevel"/>
    <w:tmpl w:val="004242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1F14B5"/>
    <w:multiLevelType w:val="hybridMultilevel"/>
    <w:tmpl w:val="30B4BCD2"/>
    <w:lvl w:ilvl="0" w:tplc="9D183FAC">
      <w:start w:val="1"/>
      <w:numFmt w:val="decimal"/>
      <w:pStyle w:val="Llistaambpic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385C3A"/>
    <w:multiLevelType w:val="hybridMultilevel"/>
    <w:tmpl w:val="723E1310"/>
    <w:lvl w:ilvl="0" w:tplc="B56091A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DA3122"/>
    <w:multiLevelType w:val="hybridMultilevel"/>
    <w:tmpl w:val="1A102A90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9615521"/>
    <w:multiLevelType w:val="hybridMultilevel"/>
    <w:tmpl w:val="19B8F72C"/>
    <w:lvl w:ilvl="0" w:tplc="04030017">
      <w:start w:val="1"/>
      <w:numFmt w:val="lowerLetter"/>
      <w:pStyle w:val="Llistaambpic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28"/>
  </w:num>
  <w:num w:numId="2" w16cid:durableId="1493833958">
    <w:abstractNumId w:val="33"/>
    <w:lvlOverride w:ilvl="0">
      <w:startOverride w:val="1"/>
    </w:lvlOverride>
  </w:num>
  <w:num w:numId="3" w16cid:durableId="1313868978">
    <w:abstractNumId w:val="41"/>
  </w:num>
  <w:num w:numId="4" w16cid:durableId="839387263">
    <w:abstractNumId w:val="38"/>
  </w:num>
  <w:num w:numId="5" w16cid:durableId="1188905637">
    <w:abstractNumId w:val="39"/>
  </w:num>
  <w:num w:numId="6" w16cid:durableId="1997104173">
    <w:abstractNumId w:val="26"/>
  </w:num>
  <w:num w:numId="7" w16cid:durableId="77025831">
    <w:abstractNumId w:val="24"/>
  </w:num>
  <w:num w:numId="8" w16cid:durableId="20109853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22"/>
  </w:num>
  <w:num w:numId="10" w16cid:durableId="1505170342">
    <w:abstractNumId w:val="1"/>
  </w:num>
  <w:num w:numId="11" w16cid:durableId="475993744">
    <w:abstractNumId w:val="2"/>
  </w:num>
  <w:num w:numId="12" w16cid:durableId="4586885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8"/>
  </w:num>
  <w:num w:numId="14" w16cid:durableId="39482816">
    <w:abstractNumId w:val="44"/>
  </w:num>
  <w:num w:numId="15" w16cid:durableId="2052147582">
    <w:abstractNumId w:val="23"/>
  </w:num>
  <w:num w:numId="16" w16cid:durableId="1982467498">
    <w:abstractNumId w:val="35"/>
  </w:num>
  <w:num w:numId="17" w16cid:durableId="1137140399">
    <w:abstractNumId w:val="8"/>
  </w:num>
  <w:num w:numId="18" w16cid:durableId="965311788">
    <w:abstractNumId w:val="14"/>
  </w:num>
  <w:num w:numId="19" w16cid:durableId="394855890">
    <w:abstractNumId w:val="29"/>
  </w:num>
  <w:num w:numId="20" w16cid:durableId="148521658">
    <w:abstractNumId w:val="6"/>
  </w:num>
  <w:num w:numId="21" w16cid:durableId="485169049">
    <w:abstractNumId w:val="21"/>
  </w:num>
  <w:num w:numId="22" w16cid:durableId="159546523">
    <w:abstractNumId w:val="42"/>
  </w:num>
  <w:num w:numId="23" w16cid:durableId="443382217">
    <w:abstractNumId w:val="5"/>
  </w:num>
  <w:num w:numId="24" w16cid:durableId="2000309252">
    <w:abstractNumId w:val="20"/>
  </w:num>
  <w:num w:numId="25" w16cid:durableId="829907395">
    <w:abstractNumId w:val="15"/>
  </w:num>
  <w:num w:numId="26" w16cid:durableId="1281229337">
    <w:abstractNumId w:val="33"/>
  </w:num>
  <w:num w:numId="27" w16cid:durableId="1743793038">
    <w:abstractNumId w:val="11"/>
  </w:num>
  <w:num w:numId="28" w16cid:durableId="2093353463">
    <w:abstractNumId w:val="7"/>
  </w:num>
  <w:num w:numId="29" w16cid:durableId="991059812">
    <w:abstractNumId w:val="37"/>
  </w:num>
  <w:num w:numId="30" w16cid:durableId="1675768873">
    <w:abstractNumId w:val="36"/>
  </w:num>
  <w:num w:numId="31" w16cid:durableId="120344244">
    <w:abstractNumId w:val="27"/>
  </w:num>
  <w:num w:numId="32" w16cid:durableId="1372263806">
    <w:abstractNumId w:val="16"/>
  </w:num>
  <w:num w:numId="33" w16cid:durableId="272321785">
    <w:abstractNumId w:val="13"/>
  </w:num>
  <w:num w:numId="34" w16cid:durableId="1383015645">
    <w:abstractNumId w:val="4"/>
  </w:num>
  <w:num w:numId="35" w16cid:durableId="1213806479">
    <w:abstractNumId w:val="10"/>
  </w:num>
  <w:num w:numId="36" w16cid:durableId="1443769921">
    <w:abstractNumId w:val="3"/>
  </w:num>
  <w:num w:numId="37" w16cid:durableId="726296131">
    <w:abstractNumId w:val="31"/>
  </w:num>
  <w:num w:numId="38" w16cid:durableId="1373068662">
    <w:abstractNumId w:val="9"/>
  </w:num>
  <w:num w:numId="39" w16cid:durableId="719747045">
    <w:abstractNumId w:val="34"/>
  </w:num>
  <w:num w:numId="40" w16cid:durableId="496271228">
    <w:abstractNumId w:val="32"/>
  </w:num>
  <w:num w:numId="41" w16cid:durableId="177890500">
    <w:abstractNumId w:val="17"/>
  </w:num>
  <w:num w:numId="42" w16cid:durableId="2008483865">
    <w:abstractNumId w:val="25"/>
  </w:num>
  <w:num w:numId="43" w16cid:durableId="2121102956">
    <w:abstractNumId w:val="19"/>
  </w:num>
  <w:num w:numId="44" w16cid:durableId="646664921">
    <w:abstractNumId w:val="12"/>
  </w:num>
  <w:num w:numId="45" w16cid:durableId="1168015174">
    <w:abstractNumId w:val="0"/>
  </w:num>
  <w:num w:numId="46" w16cid:durableId="513812312">
    <w:abstractNumId w:val="40"/>
  </w:num>
  <w:num w:numId="47" w16cid:durableId="724333402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4CD"/>
    <w:rsid w:val="00172CC0"/>
    <w:rsid w:val="00174352"/>
    <w:rsid w:val="00175AFA"/>
    <w:rsid w:val="00175DD0"/>
    <w:rsid w:val="001765F7"/>
    <w:rsid w:val="0017687B"/>
    <w:rsid w:val="00177281"/>
    <w:rsid w:val="00181652"/>
    <w:rsid w:val="001857C3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4D95"/>
    <w:rsid w:val="002351E6"/>
    <w:rsid w:val="00235493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4D57"/>
    <w:rsid w:val="00275604"/>
    <w:rsid w:val="00275608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231F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5FC9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4ED1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17A29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585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A30"/>
    <w:rsid w:val="00374BA0"/>
    <w:rsid w:val="0037545C"/>
    <w:rsid w:val="00375554"/>
    <w:rsid w:val="003756A6"/>
    <w:rsid w:val="00376858"/>
    <w:rsid w:val="00377F46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05B"/>
    <w:rsid w:val="00411136"/>
    <w:rsid w:val="00411B14"/>
    <w:rsid w:val="00413C3E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732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D4E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BEB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4B1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58F4"/>
    <w:rsid w:val="005D61ED"/>
    <w:rsid w:val="005D6274"/>
    <w:rsid w:val="005D7CF1"/>
    <w:rsid w:val="005D7EFE"/>
    <w:rsid w:val="005E08A7"/>
    <w:rsid w:val="005E0A4A"/>
    <w:rsid w:val="005E0D95"/>
    <w:rsid w:val="005E0E96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27D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041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3BFB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2CD7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1EEE"/>
    <w:rsid w:val="007F250E"/>
    <w:rsid w:val="007F3B33"/>
    <w:rsid w:val="007F471B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CC8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0F73"/>
    <w:rsid w:val="008C1330"/>
    <w:rsid w:val="008C23CB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36E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48E"/>
    <w:rsid w:val="009B361E"/>
    <w:rsid w:val="009B3A1C"/>
    <w:rsid w:val="009B41FE"/>
    <w:rsid w:val="009B513C"/>
    <w:rsid w:val="009B5884"/>
    <w:rsid w:val="009C0333"/>
    <w:rsid w:val="009C1025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E7A4F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1F8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436"/>
    <w:rsid w:val="00A47513"/>
    <w:rsid w:val="00A47853"/>
    <w:rsid w:val="00A47E12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4736"/>
    <w:rsid w:val="00A654A1"/>
    <w:rsid w:val="00A65B56"/>
    <w:rsid w:val="00A67EA7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6747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42B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1F9C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C0E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8ED"/>
    <w:rsid w:val="00C4192F"/>
    <w:rsid w:val="00C41C95"/>
    <w:rsid w:val="00C425FE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097F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634E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0F6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27557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2DBF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545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37FE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0B68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006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174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43"/>
    <w:rsid w:val="00FE0DC1"/>
    <w:rsid w:val="00FE336F"/>
    <w:rsid w:val="00FE3547"/>
    <w:rsid w:val="00FE3B2F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E7CC3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qFormat/>
    <w:rsid w:val="009F3119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qFormat/>
    <w:rsid w:val="005A08CC"/>
    <w:pPr>
      <w:outlineLvl w:val="4"/>
    </w:pPr>
    <w:rPr>
      <w:b w:val="0"/>
    </w:rPr>
  </w:style>
  <w:style w:type="paragraph" w:styleId="Ttol6">
    <w:name w:val="heading 6"/>
    <w:basedOn w:val="Ttol5"/>
    <w:next w:val="Normal"/>
    <w:link w:val="Ttol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ol2Car">
    <w:name w:val="Títol 2 Car"/>
    <w:basedOn w:val="Lletraperdefectedelpargraf"/>
    <w:link w:val="Ttol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ol4Car">
    <w:name w:val="Títol 4 Car"/>
    <w:basedOn w:val="Lletraperdefectedelpargraf"/>
    <w:link w:val="Ttol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ol5Car">
    <w:name w:val="Títol 5 Car"/>
    <w:basedOn w:val="Lletraperdefectedelpargraf"/>
    <w:link w:val="Ttol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ol8Car">
    <w:name w:val="Títol 8 Car"/>
    <w:basedOn w:val="Lletraperdefectedelpargraf"/>
    <w:link w:val="Ttol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Capalera">
    <w:name w:val="header"/>
    <w:basedOn w:val="Normal"/>
    <w:link w:val="Capalera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eu">
    <w:name w:val="footer"/>
    <w:basedOn w:val="Normal"/>
    <w:link w:val="Peu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deglobus">
    <w:name w:val="Balloon Text"/>
    <w:basedOn w:val="Normal"/>
    <w:link w:val="Textdeglobus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argrafdellista">
    <w:name w:val="List Paragraph"/>
    <w:aliases w:val="Lista sin Numerar,Párrafo Numerado,Párrafo de lista1,List,Lista1,Lista11,Lista111,Lista vistosa - Énfasis 1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styleId="mfasisubtil">
    <w:name w:val="Subtle Emphasis"/>
    <w:basedOn w:val="Lletraperdefectedelpargraf"/>
    <w:uiPriority w:val="99"/>
    <w:qFormat/>
    <w:rsid w:val="001457EB"/>
    <w:rPr>
      <w:rFonts w:cs="Times New Roman"/>
      <w:i/>
      <w:iCs/>
      <w:color w:val="808080"/>
    </w:rPr>
  </w:style>
  <w:style w:type="character" w:styleId="mfasi">
    <w:name w:val="Emphasis"/>
    <w:basedOn w:val="Lletraperdefectedelpargraf"/>
    <w:uiPriority w:val="99"/>
    <w:qFormat/>
    <w:rsid w:val="001457EB"/>
    <w:rPr>
      <w:rFonts w:cs="Times New Roman"/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ennegreta">
    <w:name w:val="Strong"/>
    <w:basedOn w:val="Lletraperdefectedelpargraf"/>
    <w:uiPriority w:val="99"/>
    <w:qFormat/>
    <w:rsid w:val="001457EB"/>
    <w:rPr>
      <w:rFonts w:cs="Times New Roman"/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Lletraperdefectedelpargraf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intensaCar">
    <w:name w:val="Cita intensa Car"/>
    <w:basedOn w:val="Lletraperdefectedelpargraf"/>
    <w:link w:val="Citaintens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D149D6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ol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ulaambquadrcula">
    <w:name w:val="Table Grid"/>
    <w:basedOn w:val="Tau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Taulaambquadrcula2">
    <w:name w:val="Table Grid 2"/>
    <w:basedOn w:val="Tau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D149D6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D149D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listaambpic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AA63F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argrafdellistaCar">
    <w:name w:val="Paràgraf de llista Car"/>
    <w:aliases w:val="Lista sin Numerar Car,Párrafo Numerado Car,Párrafo de lista1 Car,List Car,Lista1 Car,Lista11 Car,Lista111 Car,Lista vistosa - Énfasis 11 Car"/>
    <w:basedOn w:val="Lletraperdefectedelpargraf"/>
    <w:link w:val="Pargrafdel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">
    <w:name w:val="Document Map"/>
    <w:basedOn w:val="Normal"/>
    <w:link w:val="Mapadeldocument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Ombrejatmitj1mfasi5">
    <w:name w:val="Medium Shading 1 Accent 5"/>
    <w:basedOn w:val="Tau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1">
    <w:name w:val="Light List Accent 1"/>
    <w:basedOn w:val="Tau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6c5973655f7ecf30535439f1d1de8d5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af6c985ac8fcafe37084ef6d98410eab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2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B31DF-8DCE-480E-92DE-786BBF77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190</TotalTime>
  <Pages>1</Pages>
  <Words>413</Words>
  <Characters>2422</Characters>
  <Application>Microsoft Office Word</Application>
  <DocSecurity>0</DocSecurity>
  <Lines>41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217</cp:revision>
  <cp:lastPrinted>2017-03-28T11:01:00Z</cp:lastPrinted>
  <dcterms:created xsi:type="dcterms:W3CDTF">2019-11-13T11:09:00Z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