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1C30" w14:textId="294F4E33" w:rsidR="007706F7" w:rsidRPr="007F5504" w:rsidRDefault="007706F7" w:rsidP="007B47DE">
      <w:pPr>
        <w:overflowPunct/>
        <w:adjustRightInd/>
        <w:rPr>
          <w:rFonts w:ascii="Verdana" w:hAnsi="Verdana" w:cs="Arial"/>
          <w:b/>
          <w:color w:val="000000"/>
          <w:u w:val="single"/>
        </w:rPr>
      </w:pPr>
    </w:p>
    <w:p w14:paraId="78082B85" w14:textId="4FF66254" w:rsidR="00821001" w:rsidRPr="007F5504" w:rsidRDefault="00821001" w:rsidP="00821001">
      <w:pPr>
        <w:jc w:val="center"/>
        <w:outlineLvl w:val="0"/>
        <w:rPr>
          <w:rFonts w:ascii="Verdana" w:hAnsi="Verdana" w:cs="Arial"/>
          <w:b/>
          <w:color w:val="000000"/>
          <w:u w:val="single"/>
        </w:rPr>
      </w:pPr>
      <w:r w:rsidRPr="007F5504">
        <w:rPr>
          <w:rFonts w:ascii="Verdana" w:hAnsi="Verdana" w:cs="Arial"/>
          <w:b/>
          <w:color w:val="000000"/>
          <w:u w:val="single"/>
        </w:rPr>
        <w:t>ANNEX NÚM. 1</w:t>
      </w:r>
    </w:p>
    <w:p w14:paraId="6C7A95D5" w14:textId="77777777" w:rsidR="00821001" w:rsidRPr="007F5504" w:rsidRDefault="00821001" w:rsidP="00821001">
      <w:pPr>
        <w:jc w:val="center"/>
        <w:rPr>
          <w:rFonts w:ascii="Verdana" w:hAnsi="Verdana" w:cs="Arial"/>
          <w:b/>
          <w:color w:val="000000"/>
          <w:u w:val="single"/>
        </w:rPr>
      </w:pPr>
    </w:p>
    <w:p w14:paraId="35D30AC9" w14:textId="77777777" w:rsidR="00821001" w:rsidRPr="007F5504" w:rsidRDefault="00821001" w:rsidP="00821001">
      <w:pPr>
        <w:jc w:val="center"/>
        <w:outlineLvl w:val="0"/>
        <w:rPr>
          <w:rFonts w:ascii="Verdana" w:hAnsi="Verdana" w:cs="Arial"/>
          <w:b/>
          <w:color w:val="000000"/>
          <w:u w:val="single"/>
        </w:rPr>
      </w:pPr>
      <w:r w:rsidRPr="007F5504">
        <w:rPr>
          <w:rFonts w:ascii="Verdana" w:hAnsi="Verdana" w:cs="Arial"/>
          <w:b/>
          <w:color w:val="000000"/>
          <w:u w:val="single"/>
        </w:rPr>
        <w:t xml:space="preserve">DECLARACIÓ RESPONSABLE </w:t>
      </w:r>
    </w:p>
    <w:p w14:paraId="7C5184FA" w14:textId="77777777" w:rsidR="00821001" w:rsidRPr="007F5504" w:rsidRDefault="00821001" w:rsidP="00821001">
      <w:pPr>
        <w:rPr>
          <w:rFonts w:ascii="Verdana" w:hAnsi="Verdana" w:cs="Arial"/>
          <w:b/>
          <w:color w:val="000000"/>
          <w:u w:val="single"/>
        </w:rPr>
      </w:pPr>
    </w:p>
    <w:p w14:paraId="3F0EC7AF" w14:textId="77777777" w:rsidR="00821001" w:rsidRPr="007F5504" w:rsidRDefault="00821001" w:rsidP="00821001">
      <w:pPr>
        <w:rPr>
          <w:rFonts w:ascii="Verdana" w:hAnsi="Verdana" w:cs="Arial"/>
          <w:color w:val="000000"/>
        </w:rPr>
      </w:pPr>
      <w:r w:rsidRPr="007F5504">
        <w:rPr>
          <w:rFonts w:ascii="Verdana" w:hAnsi="Verdana" w:cs="Arial"/>
          <w:color w:val="000000"/>
        </w:rPr>
        <w:t>Senyors,</w:t>
      </w:r>
    </w:p>
    <w:p w14:paraId="2AD96C58" w14:textId="77777777" w:rsidR="00821001" w:rsidRPr="007F5504" w:rsidRDefault="00821001" w:rsidP="00821001">
      <w:pPr>
        <w:rPr>
          <w:rFonts w:ascii="Verdana" w:hAnsi="Verdana" w:cs="Arial"/>
          <w:color w:val="000000"/>
        </w:rPr>
      </w:pPr>
    </w:p>
    <w:p w14:paraId="721E3266" w14:textId="77777777" w:rsidR="00821001" w:rsidRPr="007F5504" w:rsidRDefault="00821001" w:rsidP="00821001">
      <w:pPr>
        <w:rPr>
          <w:rFonts w:ascii="Verdana" w:hAnsi="Verdana" w:cs="Arial"/>
          <w:color w:val="000000"/>
        </w:rPr>
      </w:pPr>
      <w:r w:rsidRPr="007F5504">
        <w:rPr>
          <w:rFonts w:ascii="Verdana" w:hAnsi="Verdana" w:cs="Arial"/>
          <w:color w:val="000000"/>
        </w:rPr>
        <w:t>El sotasignat ………………………., declara:</w:t>
      </w:r>
    </w:p>
    <w:p w14:paraId="0B80695F" w14:textId="77777777" w:rsidR="00821001" w:rsidRPr="007F5504" w:rsidRDefault="00821001" w:rsidP="00821001">
      <w:pPr>
        <w:rPr>
          <w:rFonts w:ascii="Verdana" w:hAnsi="Verdana" w:cs="Arial"/>
          <w:color w:val="000000"/>
        </w:rPr>
      </w:pPr>
    </w:p>
    <w:p w14:paraId="58570DCB" w14:textId="77777777" w:rsidR="00821001" w:rsidRPr="007F5504" w:rsidRDefault="00821001" w:rsidP="00821001">
      <w:pPr>
        <w:overflowPunct/>
        <w:autoSpaceDE/>
        <w:adjustRightInd/>
        <w:spacing w:after="120" w:line="276" w:lineRule="auto"/>
        <w:rPr>
          <w:rFonts w:ascii="Verdana" w:hAnsi="Verdana" w:cs="Arial"/>
          <w:color w:val="000000"/>
        </w:rPr>
      </w:pPr>
      <w:r w:rsidRPr="007F5504">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Pr="007F5504" w:rsidRDefault="00821001" w:rsidP="00821001">
      <w:pPr>
        <w:overflowPunct/>
        <w:autoSpaceDE/>
        <w:adjustRightInd/>
        <w:spacing w:after="120" w:line="276" w:lineRule="auto"/>
        <w:rPr>
          <w:rFonts w:ascii="Verdana" w:hAnsi="Verdana" w:cs="Arial"/>
          <w:color w:val="000000"/>
        </w:rPr>
      </w:pPr>
      <w:r w:rsidRPr="007F5504">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Pr="007F5504" w:rsidRDefault="00821001" w:rsidP="00821001">
      <w:pPr>
        <w:overflowPunct/>
        <w:autoSpaceDE/>
        <w:adjustRightInd/>
        <w:spacing w:after="120" w:line="276" w:lineRule="auto"/>
        <w:rPr>
          <w:rFonts w:ascii="Verdana" w:hAnsi="Verdana" w:cs="Arial"/>
          <w:color w:val="000000"/>
        </w:rPr>
      </w:pPr>
      <w:r w:rsidRPr="007F5504">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Pr="007F5504" w:rsidRDefault="00821001" w:rsidP="00821001">
      <w:pPr>
        <w:spacing w:line="276" w:lineRule="auto"/>
        <w:rPr>
          <w:rFonts w:ascii="Verdana" w:hAnsi="Verdana" w:cs="Arial"/>
          <w:color w:val="000000"/>
        </w:rPr>
      </w:pPr>
      <w:r w:rsidRPr="007F5504">
        <w:rPr>
          <w:rFonts w:ascii="Verdana" w:hAnsi="Verdana" w:cs="Arial"/>
          <w:color w:val="000000"/>
        </w:rPr>
        <w:t>4.- Que accepta que la documentació annexada al Plec té caràcter contractual.</w:t>
      </w:r>
    </w:p>
    <w:p w14:paraId="22AD78D4" w14:textId="77777777" w:rsidR="00821001" w:rsidRPr="007F5504" w:rsidRDefault="00821001" w:rsidP="00821001">
      <w:pPr>
        <w:spacing w:line="276" w:lineRule="auto"/>
        <w:rPr>
          <w:rFonts w:ascii="Verdana" w:hAnsi="Verdana" w:cs="Arial"/>
          <w:color w:val="000000"/>
        </w:rPr>
      </w:pPr>
    </w:p>
    <w:p w14:paraId="74011835" w14:textId="77777777" w:rsidR="00821001" w:rsidRPr="007F5504" w:rsidRDefault="00821001" w:rsidP="00821001">
      <w:pPr>
        <w:spacing w:line="276" w:lineRule="auto"/>
        <w:rPr>
          <w:rFonts w:ascii="Verdana" w:hAnsi="Verdana" w:cs="Arial"/>
          <w:color w:val="000000"/>
        </w:rPr>
      </w:pPr>
      <w:r w:rsidRPr="007F5504">
        <w:rPr>
          <w:rFonts w:ascii="Verdana" w:hAnsi="Verdana" w:cs="Arial"/>
          <w:color w:val="000000"/>
        </w:rPr>
        <w:t xml:space="preserve">5.- Que manifesta que </w:t>
      </w:r>
      <w:r w:rsidRPr="007F5504">
        <w:rPr>
          <w:rFonts w:ascii="Verdana" w:hAnsi="Verdana" w:cs="Arial"/>
          <w:color w:val="000000"/>
          <w:highlight w:val="lightGray"/>
        </w:rPr>
        <w:t>Sí/No</w:t>
      </w:r>
      <w:r w:rsidRPr="007F5504">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Pr="007F5504" w:rsidRDefault="00821001" w:rsidP="00821001">
      <w:pPr>
        <w:rPr>
          <w:rFonts w:ascii="Verdana" w:hAnsi="Verdana" w:cs="Arial"/>
          <w:color w:val="000000"/>
        </w:rPr>
      </w:pPr>
    </w:p>
    <w:p w14:paraId="562E209E" w14:textId="77777777" w:rsidR="00821001" w:rsidRPr="007F5504" w:rsidRDefault="00821001" w:rsidP="00821001">
      <w:pPr>
        <w:rPr>
          <w:rFonts w:ascii="Verdana" w:hAnsi="Verdana" w:cs="Arial"/>
          <w:color w:val="000000"/>
        </w:rPr>
      </w:pPr>
      <w:r w:rsidRPr="007F5504">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Pr="007F5504" w:rsidRDefault="00821001" w:rsidP="00821001">
      <w:pPr>
        <w:rPr>
          <w:rFonts w:ascii="Verdana" w:hAnsi="Verdana" w:cs="Arial"/>
          <w:color w:val="000000"/>
          <w:highlight w:val="lightGray"/>
        </w:rPr>
      </w:pPr>
    </w:p>
    <w:p w14:paraId="7A928875" w14:textId="77777777" w:rsidR="00821001" w:rsidRPr="007F5504" w:rsidRDefault="00821001" w:rsidP="00CE4D04">
      <w:pPr>
        <w:numPr>
          <w:ilvl w:val="0"/>
          <w:numId w:val="3"/>
        </w:numPr>
        <w:rPr>
          <w:rFonts w:ascii="Verdana" w:hAnsi="Verdana"/>
        </w:rPr>
      </w:pPr>
      <w:r w:rsidRPr="007F5504">
        <w:rPr>
          <w:rFonts w:ascii="Verdana" w:hAnsi="Verdana"/>
        </w:rPr>
        <w:t xml:space="preserve">Que l’entitat que representa, o les seves empreses filials o les empreses interposades: </w:t>
      </w:r>
    </w:p>
    <w:p w14:paraId="6289FD38" w14:textId="77777777" w:rsidR="00821001" w:rsidRPr="007F5504" w:rsidRDefault="00821001" w:rsidP="00821001">
      <w:pPr>
        <w:rPr>
          <w:rFonts w:ascii="Verdana" w:hAnsi="Verdana"/>
        </w:rPr>
      </w:pPr>
    </w:p>
    <w:p w14:paraId="62C42BFA" w14:textId="77777777" w:rsidR="00821001" w:rsidRPr="007F5504" w:rsidRDefault="00821001" w:rsidP="00821001">
      <w:pPr>
        <w:ind w:firstLine="708"/>
        <w:rPr>
          <w:rFonts w:ascii="Verdana" w:hAnsi="Verdana"/>
        </w:rPr>
      </w:pPr>
      <w:r w:rsidRPr="007F5504">
        <w:rPr>
          <w:rFonts w:ascii="Verdana" w:hAnsi="Verdana" w:cs="Arial"/>
          <w:i/>
        </w:rPr>
        <w:fldChar w:fldCharType="begin">
          <w:ffData>
            <w:name w:val="Verifica1"/>
            <w:enabled w:val="0"/>
            <w:calcOnExit w:val="0"/>
            <w:checkBox>
              <w:sizeAuto/>
              <w:default w:val="0"/>
            </w:checkBox>
          </w:ffData>
        </w:fldChar>
      </w:r>
      <w:r w:rsidRPr="007F5504">
        <w:rPr>
          <w:rFonts w:ascii="Verdana" w:hAnsi="Verdana" w:cs="Arial"/>
          <w:i/>
        </w:rPr>
        <w:instrText xml:space="preserve"> FORMCHECKBOX </w:instrText>
      </w:r>
      <w:r w:rsidRPr="007F5504">
        <w:rPr>
          <w:rFonts w:ascii="Verdana" w:hAnsi="Verdana" w:cs="Arial"/>
          <w:i/>
        </w:rPr>
      </w:r>
      <w:r w:rsidRPr="007F5504">
        <w:rPr>
          <w:rFonts w:ascii="Verdana" w:hAnsi="Verdana" w:cs="Arial"/>
          <w:i/>
        </w:rPr>
        <w:fldChar w:fldCharType="separate"/>
      </w:r>
      <w:r w:rsidRPr="007F5504">
        <w:rPr>
          <w:rFonts w:ascii="Verdana" w:hAnsi="Verdana" w:cs="Arial"/>
          <w:i/>
        </w:rPr>
        <w:fldChar w:fldCharType="end"/>
      </w:r>
      <w:r w:rsidRPr="007F5504">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7F5504" w:rsidRDefault="00821001" w:rsidP="00821001">
      <w:pPr>
        <w:rPr>
          <w:rFonts w:ascii="Verdana" w:hAnsi="Verdana"/>
        </w:rPr>
      </w:pPr>
    </w:p>
    <w:p w14:paraId="6B707CC7" w14:textId="77777777" w:rsidR="00821001" w:rsidRPr="007F5504" w:rsidRDefault="00821001" w:rsidP="00821001">
      <w:pPr>
        <w:ind w:firstLine="708"/>
        <w:rPr>
          <w:rFonts w:ascii="Verdana" w:hAnsi="Verdana"/>
          <w:strike/>
        </w:rPr>
      </w:pPr>
      <w:r w:rsidRPr="007F5504">
        <w:rPr>
          <w:rFonts w:ascii="Verdana" w:hAnsi="Verdana" w:cs="Arial"/>
          <w:i/>
        </w:rPr>
        <w:fldChar w:fldCharType="begin">
          <w:ffData>
            <w:name w:val="Verifica1"/>
            <w:enabled w:val="0"/>
            <w:calcOnExit w:val="0"/>
            <w:checkBox>
              <w:sizeAuto/>
              <w:default w:val="0"/>
            </w:checkBox>
          </w:ffData>
        </w:fldChar>
      </w:r>
      <w:r w:rsidRPr="007F5504">
        <w:rPr>
          <w:rFonts w:ascii="Verdana" w:hAnsi="Verdana" w:cs="Arial"/>
          <w:i/>
        </w:rPr>
        <w:instrText xml:space="preserve"> FORMCHECKBOX </w:instrText>
      </w:r>
      <w:r w:rsidRPr="007F5504">
        <w:rPr>
          <w:rFonts w:ascii="Verdana" w:hAnsi="Verdana" w:cs="Arial"/>
          <w:i/>
        </w:rPr>
      </w:r>
      <w:r w:rsidRPr="007F5504">
        <w:rPr>
          <w:rFonts w:ascii="Verdana" w:hAnsi="Verdana" w:cs="Arial"/>
          <w:i/>
        </w:rPr>
        <w:fldChar w:fldCharType="separate"/>
      </w:r>
      <w:r w:rsidRPr="007F5504">
        <w:rPr>
          <w:rFonts w:ascii="Verdana" w:hAnsi="Verdana" w:cs="Arial"/>
          <w:i/>
        </w:rPr>
        <w:fldChar w:fldCharType="end"/>
      </w:r>
      <w:r w:rsidRPr="007F5504">
        <w:rPr>
          <w:rFonts w:ascii="Verdana" w:hAnsi="Verdana"/>
        </w:rPr>
        <w:t xml:space="preserve"> Té/tenen relacions legals amb paradisos fiscals (se’n donarà publicitat en el </w:t>
      </w:r>
      <w:hyperlink r:id="rId10" w:history="1">
        <w:r w:rsidRPr="007F5504">
          <w:rPr>
            <w:rStyle w:val="Enlla"/>
            <w:rFonts w:ascii="Verdana" w:hAnsi="Verdana" w:cs="Arial"/>
          </w:rPr>
          <w:t>perfil de contractant</w:t>
        </w:r>
      </w:hyperlink>
      <w:r w:rsidRPr="007F5504">
        <w:rPr>
          <w:rFonts w:ascii="Verdana" w:hAnsi="Verdana"/>
        </w:rPr>
        <w:t xml:space="preserve">) i presenta la següent documentació descriptiva dels moviments financers i tota la informació relativa a aquestes actuacions: ............................................................................... </w:t>
      </w:r>
    </w:p>
    <w:p w14:paraId="556FC47F" w14:textId="77777777" w:rsidR="00821001" w:rsidRPr="007F5504" w:rsidRDefault="00821001" w:rsidP="00821001">
      <w:pPr>
        <w:rPr>
          <w:rFonts w:ascii="Verdana" w:hAnsi="Verdana" w:cs="Arial"/>
          <w:color w:val="000000"/>
          <w:highlight w:val="lightGray"/>
        </w:rPr>
      </w:pPr>
    </w:p>
    <w:p w14:paraId="043D7988" w14:textId="77777777" w:rsidR="00821001" w:rsidRPr="007F5504" w:rsidRDefault="00821001" w:rsidP="00821001">
      <w:pPr>
        <w:rPr>
          <w:rFonts w:ascii="Verdana" w:hAnsi="Verdana" w:cs="Arial"/>
          <w:color w:val="000000"/>
        </w:rPr>
      </w:pPr>
      <w:r w:rsidRPr="007F5504">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Pr="007F5504" w:rsidRDefault="00821001" w:rsidP="00821001">
      <w:pPr>
        <w:rPr>
          <w:rFonts w:ascii="Verdana" w:hAnsi="Verdana" w:cs="Arial"/>
          <w:color w:val="000000"/>
        </w:rPr>
      </w:pPr>
    </w:p>
    <w:p w14:paraId="5E8A2057" w14:textId="77777777" w:rsidR="00821001" w:rsidRDefault="00821001" w:rsidP="00821001">
      <w:pPr>
        <w:tabs>
          <w:tab w:val="left" w:pos="3686"/>
        </w:tabs>
        <w:rPr>
          <w:rFonts w:ascii="Verdana" w:hAnsi="Verdana" w:cs="Arial"/>
          <w:color w:val="000000"/>
        </w:rPr>
      </w:pPr>
      <w:r w:rsidRPr="007F5504">
        <w:rPr>
          <w:rFonts w:ascii="Verdana" w:hAnsi="Verdana" w:cs="Arial"/>
          <w:color w:val="000000"/>
        </w:rPr>
        <w:t xml:space="preserve">9.- (Només en cas de que l’oferta es presenti per part d’una UTE). Que s’acompanya a la present declaració compromís de constitució de la unió temporal d’empresaris. </w:t>
      </w:r>
    </w:p>
    <w:p w14:paraId="249DBB57" w14:textId="77777777" w:rsidR="00667284" w:rsidRPr="007F5504" w:rsidRDefault="00667284" w:rsidP="00821001">
      <w:pPr>
        <w:tabs>
          <w:tab w:val="left" w:pos="3686"/>
        </w:tabs>
        <w:rPr>
          <w:rFonts w:ascii="Verdana" w:hAnsi="Verdana" w:cs="Arial"/>
          <w:color w:val="000000"/>
        </w:rPr>
      </w:pPr>
    </w:p>
    <w:p w14:paraId="7407840B" w14:textId="7F49FD2F" w:rsidR="00821001" w:rsidRPr="007F5504" w:rsidRDefault="00821001" w:rsidP="00821001">
      <w:pPr>
        <w:rPr>
          <w:rFonts w:ascii="Verdana" w:hAnsi="Verdana"/>
        </w:rPr>
      </w:pPr>
      <w:r w:rsidRPr="007F5504">
        <w:rPr>
          <w:rFonts w:ascii="Verdana" w:hAnsi="Verdana" w:cs="Arial"/>
          <w:color w:val="000000"/>
        </w:rPr>
        <w:lastRenderedPageBreak/>
        <w:t>10.-</w:t>
      </w:r>
      <w:r w:rsidRPr="007F5504">
        <w:rPr>
          <w:rFonts w:ascii="Verdana" w:hAnsi="Verdana"/>
        </w:rPr>
        <w:t xml:space="preserve"> 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Pr="007F5504" w:rsidRDefault="00821001" w:rsidP="00821001">
      <w:pPr>
        <w:rPr>
          <w:rFonts w:ascii="Verdana" w:hAnsi="Verdana"/>
        </w:rPr>
      </w:pPr>
    </w:p>
    <w:p w14:paraId="3A073AA8" w14:textId="77777777" w:rsidR="00821001" w:rsidRPr="007F5504" w:rsidRDefault="00821001" w:rsidP="00821001">
      <w:pPr>
        <w:rPr>
          <w:rFonts w:ascii="Verdana" w:hAnsi="Verdana"/>
        </w:rPr>
      </w:pPr>
      <w:r w:rsidRPr="007F5504">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EB1AC89" w14:textId="77777777" w:rsidR="00DE67EE" w:rsidRPr="007F5504" w:rsidRDefault="00DE67EE" w:rsidP="00821001">
      <w:pPr>
        <w:rPr>
          <w:rFonts w:ascii="Verdana" w:hAnsi="Verdana"/>
        </w:rPr>
      </w:pPr>
    </w:p>
    <w:p w14:paraId="5A5C13D3" w14:textId="3CF2723E" w:rsidR="00DE67EE" w:rsidRPr="007F5504" w:rsidRDefault="00DE67EE" w:rsidP="00821001">
      <w:pPr>
        <w:rPr>
          <w:rFonts w:ascii="Verdana" w:hAnsi="Verdana"/>
        </w:rPr>
      </w:pPr>
      <w:r w:rsidRPr="007F5504">
        <w:rPr>
          <w:rFonts w:ascii="Verdana" w:hAnsi="Verdana"/>
        </w:rPr>
        <w:t>12.- Declara que l’empresa que representa té 50 o més treballadors: SI/NO</w:t>
      </w:r>
    </w:p>
    <w:p w14:paraId="228609AE" w14:textId="77777777" w:rsidR="00DE67EE" w:rsidRPr="007F5504" w:rsidRDefault="00DE67EE" w:rsidP="00821001">
      <w:pPr>
        <w:rPr>
          <w:rFonts w:ascii="Verdana" w:hAnsi="Verdana"/>
        </w:rPr>
      </w:pPr>
    </w:p>
    <w:p w14:paraId="13CE975A" w14:textId="4AA8343D" w:rsidR="00DE67EE" w:rsidRPr="007F5504" w:rsidRDefault="00DE67EE" w:rsidP="00DE67EE">
      <w:pPr>
        <w:rPr>
          <w:rFonts w:ascii="Verdana" w:hAnsi="Verdana"/>
          <w:color w:val="000000"/>
          <w:lang w:eastAsia="ca-ES"/>
        </w:rPr>
      </w:pPr>
      <w:r w:rsidRPr="007F5504">
        <w:rPr>
          <w:rFonts w:ascii="Verdana" w:hAnsi="Verdana"/>
          <w:color w:val="000000"/>
          <w:lang w:eastAsia="ca-ES"/>
        </w:rPr>
        <w:t>En cas afirmatiu, indicar el nº de registre del REGCON per accedir al Pla d’igualtat obligatori: ..............</w:t>
      </w:r>
    </w:p>
    <w:p w14:paraId="1160E2CC" w14:textId="77777777" w:rsidR="00DE67EE" w:rsidRPr="007F5504" w:rsidRDefault="00DE67EE" w:rsidP="00DE67EE">
      <w:pPr>
        <w:shd w:val="clear" w:color="auto" w:fill="FFFFFF"/>
        <w:rPr>
          <w:rFonts w:ascii="Verdana" w:hAnsi="Verdana" w:cs="Arial"/>
        </w:rPr>
      </w:pPr>
    </w:p>
    <w:p w14:paraId="4CE95997" w14:textId="13492F91" w:rsidR="00DE67EE" w:rsidRPr="007F5504" w:rsidRDefault="00DE67EE" w:rsidP="00DE67EE">
      <w:pPr>
        <w:spacing w:before="100" w:line="276" w:lineRule="auto"/>
        <w:contextualSpacing/>
        <w:rPr>
          <w:rFonts w:ascii="Verdana" w:hAnsi="Verdana"/>
          <w:lang w:eastAsia="ja-JP"/>
        </w:rPr>
      </w:pPr>
      <w:r w:rsidRPr="007F5504">
        <w:rPr>
          <w:rFonts w:ascii="Verdana" w:hAnsi="Verdana"/>
          <w:lang w:eastAsia="ja-JP"/>
        </w:rPr>
        <w:t>Declara sota la seva responsabilitat que reconeix que falsejar aquesta declaració responsable comportarà la imposició de penalitats i si aplica la resolució del contracte.</w:t>
      </w:r>
    </w:p>
    <w:p w14:paraId="42621E31" w14:textId="77777777" w:rsidR="00821001" w:rsidRPr="007F5504" w:rsidRDefault="00821001" w:rsidP="00821001">
      <w:pPr>
        <w:tabs>
          <w:tab w:val="left" w:pos="3686"/>
        </w:tabs>
        <w:rPr>
          <w:rFonts w:ascii="Verdana" w:hAnsi="Verdana" w:cs="Arial"/>
          <w:color w:val="000000"/>
        </w:rPr>
      </w:pPr>
    </w:p>
    <w:p w14:paraId="492D0B80" w14:textId="77777777" w:rsidR="00821001" w:rsidRPr="007F5504" w:rsidRDefault="00821001" w:rsidP="00821001">
      <w:pPr>
        <w:outlineLvl w:val="0"/>
        <w:rPr>
          <w:rFonts w:ascii="Verdana" w:hAnsi="Verdana" w:cs="Arial"/>
          <w:color w:val="000000"/>
        </w:rPr>
      </w:pPr>
      <w:r w:rsidRPr="007F5504">
        <w:rPr>
          <w:rFonts w:ascii="Verdana" w:hAnsi="Verdana" w:cs="Arial"/>
          <w:color w:val="000000"/>
        </w:rPr>
        <w:t>I als efectes oportuns, se signa la present, a ………… de ……………….. de …………</w:t>
      </w:r>
    </w:p>
    <w:p w14:paraId="601F1533" w14:textId="77777777" w:rsidR="00821001" w:rsidRPr="007F5504" w:rsidRDefault="00821001" w:rsidP="00821001">
      <w:pPr>
        <w:rPr>
          <w:rFonts w:ascii="Verdana" w:hAnsi="Verdana" w:cs="Arial"/>
          <w:b/>
          <w:color w:val="000000"/>
        </w:rPr>
      </w:pPr>
    </w:p>
    <w:p w14:paraId="237D2E5B" w14:textId="77777777" w:rsidR="00821001" w:rsidRPr="007F5504" w:rsidRDefault="00821001" w:rsidP="00821001">
      <w:pPr>
        <w:rPr>
          <w:rFonts w:ascii="Verdana" w:hAnsi="Verdana" w:cs="Arial"/>
          <w:b/>
          <w:color w:val="000000"/>
        </w:rPr>
      </w:pPr>
    </w:p>
    <w:p w14:paraId="146810F5" w14:textId="77777777" w:rsidR="00821001" w:rsidRPr="007F5504" w:rsidRDefault="00821001" w:rsidP="00821001">
      <w:pPr>
        <w:outlineLvl w:val="0"/>
        <w:rPr>
          <w:rFonts w:ascii="Verdana" w:hAnsi="Verdana" w:cs="Arial"/>
          <w:b/>
          <w:color w:val="000000"/>
          <w:u w:val="single"/>
        </w:rPr>
      </w:pPr>
      <w:r w:rsidRPr="007F5504">
        <w:rPr>
          <w:rFonts w:ascii="Verdana" w:hAnsi="Verdana" w:cs="Arial"/>
          <w:color w:val="000000"/>
        </w:rPr>
        <w:t>Data i signatura</w:t>
      </w:r>
    </w:p>
    <w:p w14:paraId="775F4DCF" w14:textId="77777777" w:rsidR="00821001" w:rsidRPr="007F5504" w:rsidRDefault="00821001" w:rsidP="00821001">
      <w:pPr>
        <w:outlineLvl w:val="0"/>
        <w:rPr>
          <w:rFonts w:ascii="Verdana" w:hAnsi="Verdana" w:cs="Arial"/>
          <w:b/>
          <w:color w:val="000000"/>
          <w:u w:val="single"/>
        </w:rPr>
      </w:pPr>
    </w:p>
    <w:p w14:paraId="1E38F0FE" w14:textId="77777777" w:rsidR="00821001" w:rsidRPr="007F5504" w:rsidRDefault="00821001" w:rsidP="00821001">
      <w:pPr>
        <w:rPr>
          <w:rFonts w:ascii="Verdana" w:hAnsi="Verdana" w:cs="Arial"/>
        </w:rPr>
      </w:pPr>
      <w:r w:rsidRPr="007F5504">
        <w:rPr>
          <w:rFonts w:ascii="Verdana" w:hAnsi="Verdana" w:cs="Arial"/>
          <w:u w:val="single"/>
        </w:rPr>
        <w:t>IMPORTANT</w:t>
      </w:r>
      <w:r w:rsidRPr="007F5504">
        <w:rPr>
          <w:rFonts w:ascii="Verdana" w:hAnsi="Verdana" w:cs="Arial"/>
        </w:rPr>
        <w:t xml:space="preserve">: Tots els licitadors hauran d’assenyalar en el moment de presentar llurs propostes un domicili, telèfon, fax, </w:t>
      </w:r>
      <w:r w:rsidRPr="007F5504">
        <w:rPr>
          <w:rFonts w:ascii="Verdana" w:hAnsi="Verdana" w:cs="Arial"/>
          <w:b/>
          <w:bCs/>
          <w:u w:val="single"/>
        </w:rPr>
        <w:t>correu electrònic i persona de contacte</w:t>
      </w:r>
      <w:r w:rsidRPr="007F5504">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Pr="007F5504" w:rsidRDefault="00821001" w:rsidP="00821001">
      <w:pPr>
        <w:rPr>
          <w:rFonts w:ascii="Verdana" w:hAnsi="Verdana" w:cs="Arial"/>
        </w:rPr>
      </w:pPr>
    </w:p>
    <w:p w14:paraId="5B034C51" w14:textId="77777777" w:rsidR="00821001" w:rsidRPr="007F5504" w:rsidRDefault="00821001" w:rsidP="00821001">
      <w:pPr>
        <w:rPr>
          <w:rFonts w:ascii="Verdana" w:hAnsi="Verdana" w:cs="Arial"/>
        </w:rPr>
      </w:pPr>
      <w:r w:rsidRPr="007F5504">
        <w:rPr>
          <w:rFonts w:ascii="Verdana" w:hAnsi="Verdana" w:cs="Arial"/>
        </w:rPr>
        <w:t>Persona de contacte:</w:t>
      </w:r>
    </w:p>
    <w:p w14:paraId="28939752" w14:textId="77777777" w:rsidR="00821001" w:rsidRPr="007F5504" w:rsidRDefault="00821001" w:rsidP="00821001">
      <w:pPr>
        <w:rPr>
          <w:rFonts w:ascii="Verdana" w:hAnsi="Verdana" w:cs="Arial"/>
        </w:rPr>
      </w:pPr>
      <w:r w:rsidRPr="007F5504">
        <w:rPr>
          <w:rFonts w:ascii="Verdana" w:hAnsi="Verdana" w:cs="Arial"/>
        </w:rPr>
        <w:t>Correu electrònic:</w:t>
      </w:r>
    </w:p>
    <w:p w14:paraId="4120DABD" w14:textId="77777777" w:rsidR="00821001" w:rsidRPr="007F5504" w:rsidRDefault="00821001" w:rsidP="00821001">
      <w:pPr>
        <w:rPr>
          <w:rFonts w:ascii="Verdana" w:hAnsi="Verdana" w:cs="Arial"/>
        </w:rPr>
      </w:pPr>
      <w:r w:rsidRPr="007F5504">
        <w:rPr>
          <w:rFonts w:ascii="Verdana" w:hAnsi="Verdana" w:cs="Arial"/>
        </w:rPr>
        <w:t>Telèfon de contacte:</w:t>
      </w:r>
    </w:p>
    <w:p w14:paraId="592B2D2F" w14:textId="0C18B30C" w:rsidR="008F024E" w:rsidRPr="007F5504" w:rsidRDefault="008F024E" w:rsidP="00821001">
      <w:pPr>
        <w:rPr>
          <w:rFonts w:ascii="Verdana" w:hAnsi="Verdana" w:cs="Arial"/>
        </w:rPr>
      </w:pPr>
      <w:r w:rsidRPr="007F5504">
        <w:rPr>
          <w:rFonts w:ascii="Verdana" w:hAnsi="Verdana" w:cs="Arial"/>
        </w:rPr>
        <w:t>CIF empresa:</w:t>
      </w:r>
    </w:p>
    <w:p w14:paraId="2474561C" w14:textId="77777777" w:rsidR="00821001" w:rsidRPr="007F5504" w:rsidRDefault="00821001" w:rsidP="00821001">
      <w:pPr>
        <w:jc w:val="center"/>
        <w:outlineLvl w:val="0"/>
        <w:rPr>
          <w:rFonts w:ascii="Verdana" w:hAnsi="Verdana" w:cs="Arial"/>
          <w:b/>
          <w:color w:val="000000"/>
          <w:u w:val="single"/>
        </w:rPr>
      </w:pPr>
    </w:p>
    <w:p w14:paraId="0989594B" w14:textId="27C2493A" w:rsidR="00FD0D7F" w:rsidRPr="007F5504" w:rsidRDefault="00FD0D7F" w:rsidP="00FD0D7F">
      <w:pPr>
        <w:outlineLvl w:val="0"/>
        <w:rPr>
          <w:rFonts w:ascii="Verdana" w:hAnsi="Verdana" w:cs="Arial"/>
          <w:b/>
          <w:color w:val="000000"/>
          <w:u w:val="single"/>
        </w:rPr>
      </w:pPr>
      <w:r w:rsidRPr="007F5504">
        <w:rPr>
          <w:rFonts w:ascii="Verdana" w:hAnsi="Verdana" w:cs="Arial"/>
          <w:b/>
          <w:color w:val="000000"/>
          <w:u w:val="single"/>
        </w:rPr>
        <w:t>Si es pretén subcontractar alguna part del contracte s’haurà d’indicar a continuació l’empresa que es subcontractarà i les tasques subcontractades:</w:t>
      </w:r>
    </w:p>
    <w:p w14:paraId="3F856222" w14:textId="77777777" w:rsidR="00FD0D7F" w:rsidRPr="007F5504" w:rsidRDefault="00FD0D7F" w:rsidP="00FD0D7F">
      <w:pPr>
        <w:outlineLvl w:val="0"/>
        <w:rPr>
          <w:rFonts w:ascii="Verdana" w:hAnsi="Verdana" w:cs="Arial"/>
          <w:b/>
          <w:color w:val="000000"/>
          <w:u w:val="single"/>
        </w:rPr>
      </w:pPr>
    </w:p>
    <w:p w14:paraId="11BE63CB" w14:textId="78902DCC" w:rsidR="00FD0D7F" w:rsidRPr="007F5504" w:rsidRDefault="00FD0D7F" w:rsidP="00FD0D7F">
      <w:pPr>
        <w:outlineLvl w:val="0"/>
        <w:rPr>
          <w:rFonts w:ascii="Verdana" w:hAnsi="Verdana" w:cs="Arial"/>
          <w:b/>
          <w:color w:val="000000"/>
          <w:u w:val="single"/>
        </w:rPr>
      </w:pPr>
    </w:p>
    <w:p w14:paraId="1E1834A9" w14:textId="77777777" w:rsidR="00821001" w:rsidRPr="007F5504" w:rsidRDefault="00821001" w:rsidP="00821001">
      <w:pPr>
        <w:jc w:val="center"/>
        <w:outlineLvl w:val="0"/>
        <w:rPr>
          <w:rFonts w:ascii="Verdana" w:hAnsi="Verdana" w:cs="Arial"/>
          <w:b/>
          <w:color w:val="000000"/>
          <w:u w:val="single"/>
        </w:rPr>
      </w:pPr>
    </w:p>
    <w:p w14:paraId="21A8EB9F" w14:textId="77777777" w:rsidR="00821001" w:rsidRPr="007F5504" w:rsidRDefault="00821001" w:rsidP="00821001">
      <w:pPr>
        <w:jc w:val="center"/>
        <w:outlineLvl w:val="0"/>
        <w:rPr>
          <w:rFonts w:ascii="Verdana" w:hAnsi="Verdana" w:cs="Arial"/>
          <w:b/>
          <w:color w:val="000000"/>
          <w:u w:val="single"/>
        </w:rPr>
      </w:pPr>
    </w:p>
    <w:p w14:paraId="6863FD63" w14:textId="77777777" w:rsidR="00821001" w:rsidRPr="007F5504" w:rsidRDefault="00821001" w:rsidP="00821001">
      <w:pPr>
        <w:jc w:val="center"/>
        <w:outlineLvl w:val="0"/>
        <w:rPr>
          <w:rFonts w:ascii="Verdana" w:hAnsi="Verdana" w:cs="Arial"/>
          <w:b/>
          <w:color w:val="000000"/>
          <w:u w:val="single"/>
        </w:rPr>
      </w:pPr>
    </w:p>
    <w:p w14:paraId="5EFCBBDE" w14:textId="77777777" w:rsidR="00821001" w:rsidRPr="007F5504" w:rsidRDefault="00821001" w:rsidP="00821001">
      <w:pPr>
        <w:jc w:val="center"/>
        <w:outlineLvl w:val="0"/>
        <w:rPr>
          <w:rFonts w:ascii="Verdana" w:hAnsi="Verdana" w:cs="Arial"/>
          <w:b/>
          <w:color w:val="000000"/>
          <w:u w:val="single"/>
        </w:rPr>
      </w:pPr>
    </w:p>
    <w:p w14:paraId="38000D70" w14:textId="77777777" w:rsidR="00A75D81" w:rsidRPr="007F5504" w:rsidRDefault="00A75D81" w:rsidP="00821001">
      <w:pPr>
        <w:jc w:val="center"/>
        <w:outlineLvl w:val="0"/>
        <w:rPr>
          <w:rFonts w:ascii="Verdana" w:hAnsi="Verdana" w:cs="Arial"/>
          <w:b/>
          <w:color w:val="000000"/>
          <w:u w:val="single"/>
        </w:rPr>
      </w:pPr>
    </w:p>
    <w:p w14:paraId="28D8EEAF" w14:textId="77777777" w:rsidR="00A75D81" w:rsidRPr="007F5504" w:rsidRDefault="00A75D81" w:rsidP="00821001">
      <w:pPr>
        <w:jc w:val="center"/>
        <w:outlineLvl w:val="0"/>
        <w:rPr>
          <w:rFonts w:ascii="Verdana" w:hAnsi="Verdana" w:cs="Arial"/>
          <w:b/>
          <w:color w:val="000000"/>
          <w:u w:val="single"/>
        </w:rPr>
      </w:pPr>
    </w:p>
    <w:p w14:paraId="109F7F64" w14:textId="77777777" w:rsidR="00A75D81" w:rsidRPr="007F5504" w:rsidRDefault="00A75D81" w:rsidP="00821001">
      <w:pPr>
        <w:jc w:val="center"/>
        <w:outlineLvl w:val="0"/>
        <w:rPr>
          <w:rFonts w:ascii="Verdana" w:hAnsi="Verdana" w:cs="Arial"/>
          <w:b/>
          <w:color w:val="000000"/>
          <w:u w:val="single"/>
        </w:rPr>
      </w:pPr>
    </w:p>
    <w:p w14:paraId="2006B0F1" w14:textId="77777777" w:rsidR="00A75D81" w:rsidRPr="007F5504" w:rsidRDefault="00A75D81" w:rsidP="00821001">
      <w:pPr>
        <w:jc w:val="center"/>
        <w:outlineLvl w:val="0"/>
        <w:rPr>
          <w:rFonts w:ascii="Verdana" w:hAnsi="Verdana" w:cs="Arial"/>
          <w:b/>
          <w:color w:val="000000"/>
          <w:u w:val="single"/>
        </w:rPr>
      </w:pPr>
    </w:p>
    <w:p w14:paraId="203978A1" w14:textId="77777777" w:rsidR="00A75D81" w:rsidRPr="007F5504" w:rsidRDefault="00A75D81" w:rsidP="00821001">
      <w:pPr>
        <w:jc w:val="center"/>
        <w:outlineLvl w:val="0"/>
        <w:rPr>
          <w:rFonts w:ascii="Verdana" w:hAnsi="Verdana" w:cs="Arial"/>
          <w:b/>
          <w:color w:val="000000"/>
          <w:u w:val="single"/>
        </w:rPr>
      </w:pPr>
    </w:p>
    <w:p w14:paraId="366FBCCB" w14:textId="77777777" w:rsidR="00A75D81" w:rsidRPr="007F5504" w:rsidRDefault="00A75D81" w:rsidP="00821001">
      <w:pPr>
        <w:jc w:val="center"/>
        <w:outlineLvl w:val="0"/>
        <w:rPr>
          <w:rFonts w:ascii="Verdana" w:hAnsi="Verdana" w:cs="Arial"/>
          <w:b/>
          <w:color w:val="000000"/>
          <w:u w:val="single"/>
        </w:rPr>
      </w:pPr>
    </w:p>
    <w:p w14:paraId="6475069D" w14:textId="77777777" w:rsidR="00A75D81" w:rsidRPr="007F5504" w:rsidRDefault="00A75D81" w:rsidP="00821001">
      <w:pPr>
        <w:jc w:val="center"/>
        <w:outlineLvl w:val="0"/>
        <w:rPr>
          <w:rFonts w:ascii="Verdana" w:hAnsi="Verdana" w:cs="Arial"/>
          <w:b/>
          <w:color w:val="000000"/>
          <w:u w:val="single"/>
        </w:rPr>
      </w:pPr>
    </w:p>
    <w:p w14:paraId="1DE66E30" w14:textId="77777777" w:rsidR="00A75D81" w:rsidRPr="007F5504" w:rsidRDefault="00A75D81" w:rsidP="00821001">
      <w:pPr>
        <w:jc w:val="center"/>
        <w:outlineLvl w:val="0"/>
        <w:rPr>
          <w:rFonts w:ascii="Verdana" w:hAnsi="Verdana" w:cs="Arial"/>
          <w:b/>
          <w:color w:val="000000"/>
          <w:u w:val="single"/>
        </w:rPr>
      </w:pPr>
    </w:p>
    <w:p w14:paraId="103616C1" w14:textId="77777777" w:rsidR="00A75D81" w:rsidRPr="007F5504" w:rsidRDefault="00A75D81" w:rsidP="00821001">
      <w:pPr>
        <w:jc w:val="center"/>
        <w:outlineLvl w:val="0"/>
        <w:rPr>
          <w:rFonts w:ascii="Verdana" w:hAnsi="Verdana" w:cs="Arial"/>
          <w:b/>
          <w:color w:val="000000"/>
          <w:u w:val="single"/>
        </w:rPr>
      </w:pPr>
    </w:p>
    <w:p w14:paraId="7B863D71" w14:textId="77777777" w:rsidR="00821001" w:rsidRPr="007F5504" w:rsidRDefault="00821001" w:rsidP="00821001">
      <w:pPr>
        <w:jc w:val="center"/>
        <w:outlineLvl w:val="0"/>
        <w:rPr>
          <w:rFonts w:ascii="Verdana" w:hAnsi="Verdana" w:cs="Arial"/>
          <w:b/>
          <w:color w:val="000000"/>
          <w:u w:val="single"/>
        </w:rPr>
      </w:pPr>
      <w:r w:rsidRPr="007F5504">
        <w:rPr>
          <w:rFonts w:ascii="Verdana" w:hAnsi="Verdana" w:cs="Arial"/>
          <w:b/>
          <w:color w:val="000000"/>
          <w:u w:val="single"/>
        </w:rPr>
        <w:lastRenderedPageBreak/>
        <w:t>ANNEX NÚM. 2</w:t>
      </w:r>
    </w:p>
    <w:p w14:paraId="67F0079E" w14:textId="77777777" w:rsidR="00821001" w:rsidRPr="007F5504" w:rsidRDefault="00821001" w:rsidP="00821001">
      <w:pPr>
        <w:jc w:val="center"/>
        <w:rPr>
          <w:rFonts w:ascii="Verdana" w:hAnsi="Verdana" w:cs="Arial"/>
          <w:b/>
          <w:color w:val="000000"/>
          <w:u w:val="single"/>
        </w:rPr>
      </w:pPr>
    </w:p>
    <w:p w14:paraId="7E612411" w14:textId="77777777" w:rsidR="00821001" w:rsidRPr="007F5504" w:rsidRDefault="00821001" w:rsidP="00821001">
      <w:pPr>
        <w:rPr>
          <w:rFonts w:ascii="Verdana" w:hAnsi="Verdana" w:cs="Arial"/>
          <w:color w:val="000000"/>
        </w:rPr>
      </w:pPr>
    </w:p>
    <w:p w14:paraId="6FB1A10D" w14:textId="77777777" w:rsidR="00821001" w:rsidRPr="007F5504" w:rsidRDefault="00821001" w:rsidP="00821001">
      <w:pPr>
        <w:jc w:val="center"/>
        <w:outlineLvl w:val="0"/>
        <w:rPr>
          <w:rFonts w:ascii="Verdana" w:hAnsi="Verdana" w:cs="Arial"/>
          <w:b/>
          <w:color w:val="000000"/>
          <w:u w:val="single"/>
        </w:rPr>
      </w:pPr>
      <w:r w:rsidRPr="007F5504">
        <w:rPr>
          <w:rFonts w:ascii="Verdana" w:hAnsi="Verdana" w:cs="Arial"/>
          <w:b/>
          <w:color w:val="000000"/>
          <w:u w:val="single"/>
        </w:rPr>
        <w:t>MODEL DE PROPOSTA ECONÒMICA VALORABLE AMB  FÓRMULA AUTOMÀTICA</w:t>
      </w:r>
    </w:p>
    <w:p w14:paraId="0C7C59C0" w14:textId="77777777" w:rsidR="00821001" w:rsidRPr="007F5504" w:rsidRDefault="00821001" w:rsidP="00821001">
      <w:pPr>
        <w:rPr>
          <w:rFonts w:ascii="Verdana" w:hAnsi="Verdana" w:cs="Arial"/>
          <w:i/>
          <w:color w:val="000000"/>
        </w:rPr>
      </w:pPr>
    </w:p>
    <w:p w14:paraId="198BCF21" w14:textId="77777777" w:rsidR="00821001" w:rsidRPr="007F5504" w:rsidRDefault="00821001" w:rsidP="00821001">
      <w:pPr>
        <w:rPr>
          <w:rFonts w:ascii="Verdana" w:hAnsi="Verdana" w:cs="Arial"/>
          <w:i/>
          <w:color w:val="000000"/>
        </w:rPr>
      </w:pPr>
    </w:p>
    <w:p w14:paraId="2395D731" w14:textId="3B358CBF" w:rsidR="00821001" w:rsidRPr="007F5504" w:rsidRDefault="00821001" w:rsidP="00821001">
      <w:pPr>
        <w:pStyle w:val="Sagniadetextindependent"/>
        <w:ind w:left="0" w:firstLine="0"/>
        <w:rPr>
          <w:rFonts w:ascii="Verdana" w:hAnsi="Verdana" w:cs="Arial"/>
          <w:color w:val="000000"/>
        </w:rPr>
      </w:pPr>
      <w:r w:rsidRPr="007F5504">
        <w:rPr>
          <w:rFonts w:ascii="Verdana" w:hAnsi="Verdana" w:cs="Arial"/>
          <w:color w:val="000000"/>
        </w:rPr>
        <w:t xml:space="preserve">El Sr. .............................. amb residència a ......................................... carrer...................................... núm. ................ assabentat de l’anunci publicat al .................................... i de les condicions i requisits que s’exigeixen per a l’adjudicació del </w:t>
      </w:r>
      <w:r w:rsidR="0031742E" w:rsidRPr="007F5504">
        <w:rPr>
          <w:rFonts w:ascii="Verdana" w:hAnsi="Verdana" w:cs="Arial"/>
          <w:color w:val="000000"/>
        </w:rPr>
        <w:t xml:space="preserve">servei </w:t>
      </w:r>
      <w:r w:rsidRPr="007F5504">
        <w:rPr>
          <w:rFonts w:ascii="Verdana" w:hAnsi="Verdana" w:cs="Arial"/>
          <w:color w:val="000000"/>
        </w:rPr>
        <w:t xml:space="preserve">“....................................”, es compromet en nom (propi o de l’empresa que representa) a realitzar-les amb estricta subjecció a les següents condicions: </w:t>
      </w:r>
    </w:p>
    <w:p w14:paraId="466D411A" w14:textId="77777777" w:rsidR="00821001" w:rsidRPr="007F5504" w:rsidRDefault="00821001" w:rsidP="00821001">
      <w:pPr>
        <w:pStyle w:val="Sagniadetextindependent"/>
        <w:ind w:left="0" w:firstLine="0"/>
        <w:rPr>
          <w:rFonts w:ascii="Verdana" w:hAnsi="Verdana" w:cs="Arial"/>
          <w:color w:val="000000"/>
        </w:rPr>
      </w:pPr>
    </w:p>
    <w:p w14:paraId="6867552A" w14:textId="77777777" w:rsidR="00821001" w:rsidRPr="007F5504" w:rsidRDefault="00821001" w:rsidP="00821001">
      <w:pPr>
        <w:rPr>
          <w:rFonts w:ascii="Verdana" w:hAnsi="Verdana" w:cs="Verdana"/>
        </w:rPr>
      </w:pPr>
      <w:r w:rsidRPr="007F5504">
        <w:rPr>
          <w:rFonts w:ascii="Verdana" w:hAnsi="Verdana" w:cs="Verdana"/>
          <w:b/>
        </w:rPr>
        <w:t>1.- PROPOSTA ECONÒMICA:</w:t>
      </w:r>
      <w:r w:rsidRPr="007F5504">
        <w:rPr>
          <w:rFonts w:ascii="Verdana" w:hAnsi="Verdana" w:cs="Verdana"/>
        </w:rPr>
        <w:t xml:space="preserve"> </w:t>
      </w:r>
    </w:p>
    <w:p w14:paraId="39ABD000" w14:textId="77777777" w:rsidR="00271758" w:rsidRPr="007F5504" w:rsidRDefault="00271758" w:rsidP="00271758">
      <w:pPr>
        <w:overflowPunct/>
        <w:autoSpaceDE/>
        <w:autoSpaceDN/>
        <w:adjustRightInd/>
        <w:rPr>
          <w:rFonts w:ascii="Verdana" w:hAnsi="Verdana" w:cs="Verdana"/>
          <w:sz w:val="24"/>
          <w:szCs w:val="24"/>
          <w:lang w:eastAsia="en-US"/>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390"/>
        <w:gridCol w:w="1276"/>
        <w:gridCol w:w="1134"/>
        <w:gridCol w:w="1134"/>
        <w:gridCol w:w="1797"/>
        <w:gridCol w:w="1888"/>
      </w:tblGrid>
      <w:tr w:rsidR="002C4F37" w:rsidRPr="00F81A1E" w14:paraId="754C031A" w14:textId="65A00C03" w:rsidTr="002C4F37">
        <w:trPr>
          <w:tblHeader/>
        </w:trPr>
        <w:tc>
          <w:tcPr>
            <w:tcW w:w="2438" w:type="dxa"/>
            <w:shd w:val="clear" w:color="auto" w:fill="D9D9D9"/>
            <w:vAlign w:val="center"/>
          </w:tcPr>
          <w:p w14:paraId="0E9BAC6C" w14:textId="09C5117B"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Centr</w:t>
            </w:r>
            <w:r w:rsidRPr="007F5504">
              <w:rPr>
                <w:rFonts w:ascii="Verdana" w:eastAsia="Calibri" w:hAnsi="Verdana"/>
                <w:b/>
                <w:bCs/>
                <w:sz w:val="18"/>
                <w:szCs w:val="18"/>
                <w:lang w:eastAsia="zh-CN"/>
              </w:rPr>
              <w:t>e</w:t>
            </w:r>
            <w:r w:rsidRPr="00F81A1E">
              <w:rPr>
                <w:rFonts w:ascii="Verdana" w:eastAsia="Calibri" w:hAnsi="Verdana"/>
                <w:b/>
                <w:bCs/>
                <w:sz w:val="18"/>
                <w:szCs w:val="18"/>
                <w:lang w:eastAsia="zh-CN"/>
              </w:rPr>
              <w:t>s</w:t>
            </w:r>
          </w:p>
        </w:tc>
        <w:tc>
          <w:tcPr>
            <w:tcW w:w="1390" w:type="dxa"/>
            <w:shd w:val="clear" w:color="auto" w:fill="D9D9D9"/>
            <w:vAlign w:val="center"/>
          </w:tcPr>
          <w:p w14:paraId="05325B0B" w14:textId="68B3A3B7"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Import mensual m</w:t>
            </w:r>
            <w:r w:rsidRPr="007F5504">
              <w:rPr>
                <w:rFonts w:ascii="Verdana" w:eastAsia="Calibri" w:hAnsi="Verdana"/>
                <w:b/>
                <w:bCs/>
                <w:sz w:val="18"/>
                <w:szCs w:val="18"/>
                <w:lang w:eastAsia="zh-CN"/>
              </w:rPr>
              <w:t>à</w:t>
            </w:r>
            <w:r w:rsidRPr="00F81A1E">
              <w:rPr>
                <w:rFonts w:ascii="Verdana" w:eastAsia="Calibri" w:hAnsi="Verdana"/>
                <w:b/>
                <w:bCs/>
                <w:sz w:val="18"/>
                <w:szCs w:val="18"/>
                <w:lang w:eastAsia="zh-CN"/>
              </w:rPr>
              <w:t>xim</w:t>
            </w:r>
          </w:p>
          <w:p w14:paraId="77DB641F" w14:textId="46EDDA7E"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(IVA excl</w:t>
            </w:r>
            <w:r w:rsidRPr="007F5504">
              <w:rPr>
                <w:rFonts w:ascii="Verdana" w:eastAsia="Calibri" w:hAnsi="Verdana"/>
                <w:b/>
                <w:bCs/>
                <w:sz w:val="18"/>
                <w:szCs w:val="18"/>
                <w:lang w:eastAsia="zh-CN"/>
              </w:rPr>
              <w:t>òs</w:t>
            </w:r>
            <w:r w:rsidRPr="00F81A1E">
              <w:rPr>
                <w:rFonts w:ascii="Verdana" w:eastAsia="Calibri" w:hAnsi="Verdana"/>
                <w:b/>
                <w:bCs/>
                <w:sz w:val="18"/>
                <w:szCs w:val="18"/>
                <w:lang w:eastAsia="zh-CN"/>
              </w:rPr>
              <w:t>)</w:t>
            </w:r>
          </w:p>
        </w:tc>
        <w:tc>
          <w:tcPr>
            <w:tcW w:w="1276" w:type="dxa"/>
            <w:shd w:val="clear" w:color="auto" w:fill="D9D9D9"/>
          </w:tcPr>
          <w:p w14:paraId="1295221A" w14:textId="44BCD8A9" w:rsidR="002C4F37" w:rsidRPr="00F81A1E" w:rsidRDefault="002C4F37" w:rsidP="002C4F37">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 xml:space="preserve">Import mensual </w:t>
            </w:r>
            <w:r>
              <w:rPr>
                <w:rFonts w:ascii="Verdana" w:eastAsia="Calibri" w:hAnsi="Verdana"/>
                <w:b/>
                <w:bCs/>
                <w:sz w:val="18"/>
                <w:szCs w:val="18"/>
                <w:lang w:eastAsia="zh-CN"/>
              </w:rPr>
              <w:t>ofert</w:t>
            </w:r>
          </w:p>
          <w:p w14:paraId="59359988" w14:textId="7E49EC06" w:rsidR="00FB19A9" w:rsidRPr="00F81A1E" w:rsidRDefault="002C4F37" w:rsidP="002C4F37">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(IVA excl</w:t>
            </w:r>
            <w:r w:rsidRPr="007F5504">
              <w:rPr>
                <w:rFonts w:ascii="Verdana" w:eastAsia="Calibri" w:hAnsi="Verdana"/>
                <w:b/>
                <w:bCs/>
                <w:sz w:val="18"/>
                <w:szCs w:val="18"/>
                <w:lang w:eastAsia="zh-CN"/>
              </w:rPr>
              <w:t>òs</w:t>
            </w:r>
            <w:r w:rsidRPr="00F81A1E">
              <w:rPr>
                <w:rFonts w:ascii="Verdana" w:eastAsia="Calibri" w:hAnsi="Verdana"/>
                <w:b/>
                <w:bCs/>
                <w:sz w:val="18"/>
                <w:szCs w:val="18"/>
                <w:lang w:eastAsia="zh-CN"/>
              </w:rPr>
              <w:t>)</w:t>
            </w:r>
          </w:p>
        </w:tc>
        <w:tc>
          <w:tcPr>
            <w:tcW w:w="1134" w:type="dxa"/>
            <w:shd w:val="clear" w:color="auto" w:fill="D9D9D9"/>
            <w:vAlign w:val="center"/>
          </w:tcPr>
          <w:p w14:paraId="369D0321" w14:textId="7E0321D3"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Mes</w:t>
            </w:r>
            <w:r w:rsidRPr="007F5504">
              <w:rPr>
                <w:rFonts w:ascii="Verdana" w:eastAsia="Calibri" w:hAnsi="Verdana"/>
                <w:b/>
                <w:bCs/>
                <w:sz w:val="18"/>
                <w:szCs w:val="18"/>
                <w:lang w:eastAsia="zh-CN"/>
              </w:rPr>
              <w:t>o</w:t>
            </w:r>
            <w:r w:rsidRPr="00F81A1E">
              <w:rPr>
                <w:rFonts w:ascii="Verdana" w:eastAsia="Calibri" w:hAnsi="Verdana"/>
                <w:b/>
                <w:bCs/>
                <w:sz w:val="18"/>
                <w:szCs w:val="18"/>
                <w:lang w:eastAsia="zh-CN"/>
              </w:rPr>
              <w:t xml:space="preserve">s </w:t>
            </w:r>
          </w:p>
          <w:p w14:paraId="408DEB38" w14:textId="2428B98C"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(tres (3) a</w:t>
            </w:r>
            <w:r w:rsidRPr="007F5504">
              <w:rPr>
                <w:rFonts w:ascii="Verdana" w:eastAsia="Calibri" w:hAnsi="Verdana"/>
                <w:b/>
                <w:bCs/>
                <w:sz w:val="18"/>
                <w:szCs w:val="18"/>
                <w:lang w:eastAsia="zh-CN"/>
              </w:rPr>
              <w:t>ny</w:t>
            </w:r>
            <w:r w:rsidRPr="00F81A1E">
              <w:rPr>
                <w:rFonts w:ascii="Verdana" w:eastAsia="Calibri" w:hAnsi="Verdana"/>
                <w:b/>
                <w:bCs/>
                <w:sz w:val="18"/>
                <w:szCs w:val="18"/>
                <w:lang w:eastAsia="zh-CN"/>
              </w:rPr>
              <w:t>s)</w:t>
            </w:r>
          </w:p>
        </w:tc>
        <w:tc>
          <w:tcPr>
            <w:tcW w:w="1134" w:type="dxa"/>
            <w:shd w:val="clear" w:color="auto" w:fill="D9D9D9"/>
            <w:vAlign w:val="center"/>
          </w:tcPr>
          <w:p w14:paraId="1F85A235" w14:textId="73281B5C"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Número de centr</w:t>
            </w:r>
            <w:r w:rsidRPr="007F5504">
              <w:rPr>
                <w:rFonts w:ascii="Verdana" w:eastAsia="Calibri" w:hAnsi="Verdana"/>
                <w:b/>
                <w:bCs/>
                <w:sz w:val="18"/>
                <w:szCs w:val="18"/>
                <w:lang w:eastAsia="zh-CN"/>
              </w:rPr>
              <w:t>e</w:t>
            </w:r>
            <w:r w:rsidRPr="00F81A1E">
              <w:rPr>
                <w:rFonts w:ascii="Verdana" w:eastAsia="Calibri" w:hAnsi="Verdana"/>
                <w:b/>
                <w:bCs/>
                <w:sz w:val="18"/>
                <w:szCs w:val="18"/>
                <w:lang w:eastAsia="zh-CN"/>
              </w:rPr>
              <w:t>s</w:t>
            </w:r>
          </w:p>
        </w:tc>
        <w:tc>
          <w:tcPr>
            <w:tcW w:w="1797" w:type="dxa"/>
            <w:shd w:val="clear" w:color="auto" w:fill="D9D9D9"/>
            <w:vAlign w:val="center"/>
          </w:tcPr>
          <w:p w14:paraId="64AC7D14" w14:textId="578402FD"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 xml:space="preserve">Import total </w:t>
            </w:r>
            <w:r w:rsidR="002C4F37">
              <w:rPr>
                <w:rFonts w:ascii="Verdana" w:eastAsia="Calibri" w:hAnsi="Verdana"/>
                <w:b/>
                <w:bCs/>
                <w:sz w:val="18"/>
                <w:szCs w:val="18"/>
                <w:lang w:eastAsia="zh-CN"/>
              </w:rPr>
              <w:t>màxim</w:t>
            </w:r>
          </w:p>
          <w:p w14:paraId="48476073" w14:textId="62ABAAFC"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(tres (3) a</w:t>
            </w:r>
            <w:r w:rsidRPr="007F5504">
              <w:rPr>
                <w:rFonts w:ascii="Verdana" w:eastAsia="Calibri" w:hAnsi="Verdana"/>
                <w:b/>
                <w:bCs/>
                <w:sz w:val="18"/>
                <w:szCs w:val="18"/>
                <w:lang w:eastAsia="zh-CN"/>
              </w:rPr>
              <w:t>ny</w:t>
            </w:r>
            <w:r w:rsidRPr="00F81A1E">
              <w:rPr>
                <w:rFonts w:ascii="Verdana" w:eastAsia="Calibri" w:hAnsi="Verdana"/>
                <w:b/>
                <w:bCs/>
                <w:sz w:val="18"/>
                <w:szCs w:val="18"/>
                <w:lang w:eastAsia="zh-CN"/>
              </w:rPr>
              <w:t>s)</w:t>
            </w:r>
          </w:p>
        </w:tc>
        <w:tc>
          <w:tcPr>
            <w:tcW w:w="1888" w:type="dxa"/>
            <w:shd w:val="clear" w:color="auto" w:fill="D9D9D9"/>
            <w:vAlign w:val="center"/>
          </w:tcPr>
          <w:p w14:paraId="3DE3061B" w14:textId="173D59E2"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Import total</w:t>
            </w:r>
            <w:r>
              <w:rPr>
                <w:rFonts w:ascii="Verdana" w:eastAsia="Calibri" w:hAnsi="Verdana"/>
                <w:b/>
                <w:bCs/>
                <w:sz w:val="18"/>
                <w:szCs w:val="18"/>
                <w:lang w:eastAsia="zh-CN"/>
              </w:rPr>
              <w:t xml:space="preserve"> ofert</w:t>
            </w:r>
            <w:r w:rsidRPr="00F81A1E">
              <w:rPr>
                <w:rFonts w:ascii="Verdana" w:eastAsia="Calibri" w:hAnsi="Verdana"/>
                <w:b/>
                <w:bCs/>
                <w:sz w:val="18"/>
                <w:szCs w:val="18"/>
                <w:lang w:eastAsia="zh-CN"/>
              </w:rPr>
              <w:t xml:space="preserve"> </w:t>
            </w:r>
          </w:p>
          <w:p w14:paraId="47F9B764" w14:textId="496E1C7D" w:rsidR="00FB19A9" w:rsidRPr="00F81A1E" w:rsidRDefault="00FB19A9" w:rsidP="00FB19A9">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(tres (3) a</w:t>
            </w:r>
            <w:r w:rsidRPr="007F5504">
              <w:rPr>
                <w:rFonts w:ascii="Verdana" w:eastAsia="Calibri" w:hAnsi="Verdana"/>
                <w:b/>
                <w:bCs/>
                <w:sz w:val="18"/>
                <w:szCs w:val="18"/>
                <w:lang w:eastAsia="zh-CN"/>
              </w:rPr>
              <w:t>ny</w:t>
            </w:r>
            <w:r w:rsidRPr="00F81A1E">
              <w:rPr>
                <w:rFonts w:ascii="Verdana" w:eastAsia="Calibri" w:hAnsi="Verdana"/>
                <w:b/>
                <w:bCs/>
                <w:sz w:val="18"/>
                <w:szCs w:val="18"/>
                <w:lang w:eastAsia="zh-CN"/>
              </w:rPr>
              <w:t>s)</w:t>
            </w:r>
          </w:p>
        </w:tc>
      </w:tr>
      <w:tr w:rsidR="002C4F37" w:rsidRPr="00F81A1E" w14:paraId="278C9A3A" w14:textId="2AB9EF62" w:rsidTr="002C4F37">
        <w:tc>
          <w:tcPr>
            <w:tcW w:w="2438" w:type="dxa"/>
            <w:vAlign w:val="center"/>
          </w:tcPr>
          <w:p w14:paraId="001FE8CC" w14:textId="2DC958E5" w:rsidR="00FB19A9" w:rsidRPr="00F81A1E" w:rsidRDefault="00FB19A9" w:rsidP="00FB19A9">
            <w:pPr>
              <w:overflowPunct/>
              <w:autoSpaceDE/>
              <w:autoSpaceDN/>
              <w:adjustRightInd/>
              <w:jc w:val="center"/>
              <w:rPr>
                <w:rFonts w:ascii="Verdana" w:eastAsia="Calibri" w:hAnsi="Verdana" w:cs="Calibri Light"/>
                <w:color w:val="000000"/>
                <w:sz w:val="18"/>
                <w:szCs w:val="18"/>
              </w:rPr>
            </w:pPr>
            <w:r w:rsidRPr="00F81A1E">
              <w:rPr>
                <w:rFonts w:ascii="Verdana" w:eastAsia="Calibri" w:hAnsi="Verdana"/>
                <w:color w:val="000000"/>
                <w:sz w:val="18"/>
                <w:szCs w:val="18"/>
              </w:rPr>
              <w:t>Serv</w:t>
            </w:r>
            <w:r w:rsidRPr="007F5504">
              <w:rPr>
                <w:rFonts w:ascii="Verdana" w:eastAsia="Calibri" w:hAnsi="Verdana"/>
                <w:color w:val="000000"/>
                <w:sz w:val="18"/>
                <w:szCs w:val="18"/>
              </w:rPr>
              <w:t>ei</w:t>
            </w:r>
            <w:r w:rsidRPr="00F81A1E">
              <w:rPr>
                <w:rFonts w:ascii="Verdana" w:eastAsia="Calibri" w:hAnsi="Verdana"/>
                <w:color w:val="000000"/>
                <w:sz w:val="18"/>
                <w:szCs w:val="18"/>
              </w:rPr>
              <w:t>s Punts Verds de Barri i Deixalleries</w:t>
            </w:r>
          </w:p>
        </w:tc>
        <w:tc>
          <w:tcPr>
            <w:tcW w:w="1390" w:type="dxa"/>
            <w:vAlign w:val="center"/>
          </w:tcPr>
          <w:p w14:paraId="63328065" w14:textId="77777777" w:rsidR="00FB19A9" w:rsidRPr="00F81A1E" w:rsidRDefault="00FB19A9" w:rsidP="00FB19A9">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51,50.-€</w:t>
            </w:r>
          </w:p>
        </w:tc>
        <w:tc>
          <w:tcPr>
            <w:tcW w:w="1276" w:type="dxa"/>
            <w:vAlign w:val="center"/>
          </w:tcPr>
          <w:p w14:paraId="2A3954CC" w14:textId="6B08BBA1" w:rsidR="00FB19A9"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Pr>
                <w:rFonts w:ascii="Verdana" w:eastAsia="Calibri" w:hAnsi="Verdana"/>
                <w:sz w:val="18"/>
                <w:szCs w:val="18"/>
                <w:lang w:eastAsia="zh-CN"/>
              </w:rPr>
              <w:t xml:space="preserve">...... </w:t>
            </w:r>
            <w:r w:rsidRPr="00F81A1E">
              <w:rPr>
                <w:rFonts w:ascii="Verdana" w:eastAsia="Calibri" w:hAnsi="Verdana"/>
                <w:sz w:val="18"/>
                <w:szCs w:val="18"/>
                <w:lang w:eastAsia="zh-CN"/>
              </w:rPr>
              <w:t>.-€</w:t>
            </w:r>
          </w:p>
        </w:tc>
        <w:tc>
          <w:tcPr>
            <w:tcW w:w="1134" w:type="dxa"/>
            <w:vMerge w:val="restart"/>
            <w:vAlign w:val="center"/>
          </w:tcPr>
          <w:p w14:paraId="23749BEE" w14:textId="493FA8BE" w:rsidR="00FB19A9" w:rsidRPr="00F81A1E" w:rsidRDefault="00FB19A9" w:rsidP="00FB19A9">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36</w:t>
            </w:r>
          </w:p>
        </w:tc>
        <w:tc>
          <w:tcPr>
            <w:tcW w:w="1134" w:type="dxa"/>
            <w:vAlign w:val="center"/>
          </w:tcPr>
          <w:p w14:paraId="4B8EB747" w14:textId="77777777" w:rsidR="00FB19A9" w:rsidRPr="00F81A1E" w:rsidRDefault="00FB19A9" w:rsidP="00FB19A9">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26</w:t>
            </w:r>
          </w:p>
        </w:tc>
        <w:tc>
          <w:tcPr>
            <w:tcW w:w="1797" w:type="dxa"/>
            <w:vAlign w:val="center"/>
          </w:tcPr>
          <w:p w14:paraId="3D19F303" w14:textId="77777777" w:rsidR="00FB19A9" w:rsidRPr="00F81A1E" w:rsidRDefault="00FB19A9" w:rsidP="00FB19A9">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48.204,00.-€</w:t>
            </w:r>
          </w:p>
        </w:tc>
        <w:tc>
          <w:tcPr>
            <w:tcW w:w="1888" w:type="dxa"/>
            <w:vAlign w:val="center"/>
          </w:tcPr>
          <w:p w14:paraId="3A21594B" w14:textId="2786A4B6" w:rsidR="00FB19A9" w:rsidRPr="00F81A1E" w:rsidRDefault="00FB19A9" w:rsidP="00FB19A9">
            <w:pPr>
              <w:suppressAutoHyphens/>
              <w:overflowPunct/>
              <w:autoSpaceDE/>
              <w:autoSpaceDN/>
              <w:adjustRightInd/>
              <w:contextualSpacing/>
              <w:jc w:val="center"/>
              <w:rPr>
                <w:rFonts w:ascii="Verdana" w:eastAsia="Calibri" w:hAnsi="Verdana"/>
                <w:sz w:val="18"/>
                <w:szCs w:val="18"/>
                <w:lang w:eastAsia="zh-CN"/>
              </w:rPr>
            </w:pPr>
            <w:r>
              <w:rPr>
                <w:rFonts w:ascii="Verdana" w:eastAsia="Calibri" w:hAnsi="Verdana"/>
                <w:sz w:val="18"/>
                <w:szCs w:val="18"/>
                <w:lang w:eastAsia="zh-CN"/>
              </w:rPr>
              <w:t>...... .-€</w:t>
            </w:r>
          </w:p>
        </w:tc>
      </w:tr>
      <w:tr w:rsidR="002C4F37" w:rsidRPr="00F81A1E" w14:paraId="2633E79D" w14:textId="7BAA294A" w:rsidTr="002C4F37">
        <w:tc>
          <w:tcPr>
            <w:tcW w:w="2438" w:type="dxa"/>
            <w:vAlign w:val="bottom"/>
          </w:tcPr>
          <w:p w14:paraId="58055845" w14:textId="21E089AD"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color w:val="000000"/>
                <w:sz w:val="18"/>
                <w:szCs w:val="18"/>
              </w:rPr>
              <w:t>Serv</w:t>
            </w:r>
            <w:r w:rsidRPr="007F5504">
              <w:rPr>
                <w:rFonts w:ascii="Verdana" w:eastAsia="Calibri" w:hAnsi="Verdana"/>
                <w:color w:val="000000"/>
                <w:sz w:val="18"/>
                <w:szCs w:val="18"/>
              </w:rPr>
              <w:t>ei</w:t>
            </w:r>
            <w:r w:rsidRPr="00F81A1E">
              <w:rPr>
                <w:rFonts w:ascii="Verdana" w:eastAsia="Calibri" w:hAnsi="Verdana"/>
                <w:color w:val="000000"/>
                <w:sz w:val="18"/>
                <w:szCs w:val="18"/>
              </w:rPr>
              <w:t>s PVB Barceloneta i Deixalleria Ripollet</w:t>
            </w:r>
          </w:p>
        </w:tc>
        <w:tc>
          <w:tcPr>
            <w:tcW w:w="1390" w:type="dxa"/>
            <w:vAlign w:val="center"/>
          </w:tcPr>
          <w:p w14:paraId="6018278E" w14:textId="77777777"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58,75.-€</w:t>
            </w:r>
          </w:p>
        </w:tc>
        <w:tc>
          <w:tcPr>
            <w:tcW w:w="1276" w:type="dxa"/>
            <w:vAlign w:val="center"/>
          </w:tcPr>
          <w:p w14:paraId="15F2433D" w14:textId="5FC0F01C"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Pr>
                <w:rFonts w:ascii="Verdana" w:eastAsia="Calibri" w:hAnsi="Verdana"/>
                <w:sz w:val="18"/>
                <w:szCs w:val="18"/>
                <w:lang w:eastAsia="zh-CN"/>
              </w:rPr>
              <w:t xml:space="preserve">...... </w:t>
            </w:r>
            <w:r w:rsidRPr="00F81A1E">
              <w:rPr>
                <w:rFonts w:ascii="Verdana" w:eastAsia="Calibri" w:hAnsi="Verdana"/>
                <w:sz w:val="18"/>
                <w:szCs w:val="18"/>
                <w:lang w:eastAsia="zh-CN"/>
              </w:rPr>
              <w:t>.-€</w:t>
            </w:r>
          </w:p>
        </w:tc>
        <w:tc>
          <w:tcPr>
            <w:tcW w:w="1134" w:type="dxa"/>
            <w:vMerge/>
            <w:vAlign w:val="center"/>
          </w:tcPr>
          <w:p w14:paraId="19B26049" w14:textId="2D4A497E"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p>
        </w:tc>
        <w:tc>
          <w:tcPr>
            <w:tcW w:w="1134" w:type="dxa"/>
            <w:vAlign w:val="center"/>
          </w:tcPr>
          <w:p w14:paraId="6B2480FF" w14:textId="77777777"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2</w:t>
            </w:r>
          </w:p>
        </w:tc>
        <w:tc>
          <w:tcPr>
            <w:tcW w:w="1797" w:type="dxa"/>
            <w:vAlign w:val="center"/>
          </w:tcPr>
          <w:p w14:paraId="7275A47B" w14:textId="77777777"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4.230,00.-€</w:t>
            </w:r>
          </w:p>
        </w:tc>
        <w:tc>
          <w:tcPr>
            <w:tcW w:w="1888" w:type="dxa"/>
            <w:vAlign w:val="center"/>
          </w:tcPr>
          <w:p w14:paraId="49FEE874" w14:textId="66813DDB"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Pr>
                <w:rFonts w:ascii="Verdana" w:eastAsia="Calibri" w:hAnsi="Verdana"/>
                <w:sz w:val="18"/>
                <w:szCs w:val="18"/>
                <w:lang w:eastAsia="zh-CN"/>
              </w:rPr>
              <w:t>...... .-€</w:t>
            </w:r>
          </w:p>
        </w:tc>
      </w:tr>
      <w:tr w:rsidR="002C4F37" w:rsidRPr="00F81A1E" w14:paraId="7A50021D" w14:textId="5967ACCB" w:rsidTr="002C4F37">
        <w:tc>
          <w:tcPr>
            <w:tcW w:w="7372" w:type="dxa"/>
            <w:gridSpan w:val="5"/>
          </w:tcPr>
          <w:p w14:paraId="30493F4A" w14:textId="17391DC4" w:rsidR="002C4F37" w:rsidRPr="00F81A1E" w:rsidRDefault="002C4F37" w:rsidP="002C4F37">
            <w:pPr>
              <w:suppressAutoHyphens/>
              <w:overflowPunct/>
              <w:autoSpaceDE/>
              <w:autoSpaceDN/>
              <w:adjustRightInd/>
              <w:contextualSpacing/>
              <w:jc w:val="right"/>
              <w:rPr>
                <w:rFonts w:ascii="Verdana" w:eastAsia="Calibri" w:hAnsi="Verdana"/>
                <w:sz w:val="18"/>
                <w:szCs w:val="18"/>
                <w:lang w:eastAsia="zh-CN"/>
              </w:rPr>
            </w:pPr>
            <w:r w:rsidRPr="00F81A1E">
              <w:rPr>
                <w:rFonts w:ascii="Verdana" w:eastAsia="Calibri" w:hAnsi="Verdana"/>
                <w:sz w:val="18"/>
                <w:szCs w:val="18"/>
                <w:lang w:eastAsia="zh-CN"/>
              </w:rPr>
              <w:t>Total centr</w:t>
            </w:r>
            <w:r w:rsidRPr="007F5504">
              <w:rPr>
                <w:rFonts w:ascii="Verdana" w:eastAsia="Calibri" w:hAnsi="Verdana"/>
                <w:sz w:val="18"/>
                <w:szCs w:val="18"/>
                <w:lang w:eastAsia="zh-CN"/>
              </w:rPr>
              <w:t>e</w:t>
            </w:r>
            <w:r w:rsidRPr="00F81A1E">
              <w:rPr>
                <w:rFonts w:ascii="Verdana" w:eastAsia="Calibri" w:hAnsi="Verdana"/>
                <w:sz w:val="18"/>
                <w:szCs w:val="18"/>
                <w:lang w:eastAsia="zh-CN"/>
              </w:rPr>
              <w:t>s tres (3) a</w:t>
            </w:r>
            <w:r w:rsidRPr="007F5504">
              <w:rPr>
                <w:rFonts w:ascii="Verdana" w:eastAsia="Calibri" w:hAnsi="Verdana"/>
                <w:sz w:val="18"/>
                <w:szCs w:val="18"/>
                <w:lang w:eastAsia="zh-CN"/>
              </w:rPr>
              <w:t>ny</w:t>
            </w:r>
            <w:r w:rsidRPr="00F81A1E">
              <w:rPr>
                <w:rFonts w:ascii="Verdana" w:eastAsia="Calibri" w:hAnsi="Verdana"/>
                <w:sz w:val="18"/>
                <w:szCs w:val="18"/>
                <w:lang w:eastAsia="zh-CN"/>
              </w:rPr>
              <w:t>s</w:t>
            </w:r>
          </w:p>
        </w:tc>
        <w:tc>
          <w:tcPr>
            <w:tcW w:w="1797" w:type="dxa"/>
            <w:vAlign w:val="center"/>
          </w:tcPr>
          <w:p w14:paraId="050DB7C7" w14:textId="77777777"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52.434,00.-€</w:t>
            </w:r>
          </w:p>
        </w:tc>
        <w:tc>
          <w:tcPr>
            <w:tcW w:w="1888" w:type="dxa"/>
            <w:vAlign w:val="center"/>
          </w:tcPr>
          <w:p w14:paraId="795CDC2E" w14:textId="2BEA24A7"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Pr>
                <w:rFonts w:ascii="Verdana" w:eastAsia="Calibri" w:hAnsi="Verdana"/>
                <w:sz w:val="18"/>
                <w:szCs w:val="18"/>
                <w:lang w:eastAsia="zh-CN"/>
              </w:rPr>
              <w:t>...... .-€</w:t>
            </w:r>
          </w:p>
        </w:tc>
      </w:tr>
      <w:tr w:rsidR="002C4F37" w:rsidRPr="00F81A1E" w14:paraId="5413CB19" w14:textId="55B24B75" w:rsidTr="002C4F37">
        <w:tc>
          <w:tcPr>
            <w:tcW w:w="7372" w:type="dxa"/>
            <w:gridSpan w:val="5"/>
            <w:shd w:val="clear" w:color="auto" w:fill="F2F2F2" w:themeFill="background1" w:themeFillShade="F2"/>
          </w:tcPr>
          <w:p w14:paraId="6A6E14E8" w14:textId="1F649198" w:rsidR="002C4F37" w:rsidRPr="00F81A1E" w:rsidRDefault="002C4F37" w:rsidP="002C4F37">
            <w:pPr>
              <w:suppressAutoHyphens/>
              <w:overflowPunct/>
              <w:autoSpaceDE/>
              <w:autoSpaceDN/>
              <w:adjustRightInd/>
              <w:contextualSpacing/>
              <w:jc w:val="right"/>
              <w:rPr>
                <w:rFonts w:ascii="Verdana" w:eastAsia="Calibri" w:hAnsi="Verdana"/>
                <w:sz w:val="18"/>
                <w:szCs w:val="18"/>
                <w:lang w:eastAsia="zh-CN"/>
              </w:rPr>
            </w:pPr>
            <w:r w:rsidRPr="00F81A1E">
              <w:rPr>
                <w:rFonts w:ascii="Verdana" w:eastAsia="Calibri" w:hAnsi="Verdana"/>
                <w:sz w:val="18"/>
                <w:szCs w:val="18"/>
                <w:lang w:eastAsia="zh-CN"/>
              </w:rPr>
              <w:t>Partida al</w:t>
            </w:r>
            <w:r w:rsidRPr="007F5504">
              <w:rPr>
                <w:rFonts w:ascii="Verdana" w:eastAsia="Calibri" w:hAnsi="Verdana"/>
                <w:sz w:val="18"/>
                <w:szCs w:val="18"/>
                <w:lang w:eastAsia="zh-CN"/>
              </w:rPr>
              <w:t>ç</w:t>
            </w:r>
            <w:r w:rsidRPr="00F81A1E">
              <w:rPr>
                <w:rFonts w:ascii="Verdana" w:eastAsia="Calibri" w:hAnsi="Verdana"/>
                <w:sz w:val="18"/>
                <w:szCs w:val="18"/>
                <w:lang w:eastAsia="zh-CN"/>
              </w:rPr>
              <w:t>ada</w:t>
            </w:r>
            <w:r w:rsidRPr="007F5504">
              <w:rPr>
                <w:rFonts w:ascii="Verdana" w:eastAsia="Calibri" w:hAnsi="Verdana"/>
                <w:sz w:val="18"/>
                <w:szCs w:val="18"/>
                <w:lang w:eastAsia="zh-CN"/>
              </w:rPr>
              <w:t>*</w:t>
            </w:r>
          </w:p>
        </w:tc>
        <w:tc>
          <w:tcPr>
            <w:tcW w:w="3685" w:type="dxa"/>
            <w:gridSpan w:val="2"/>
            <w:shd w:val="clear" w:color="auto" w:fill="F2F2F2" w:themeFill="background1" w:themeFillShade="F2"/>
            <w:vAlign w:val="center"/>
          </w:tcPr>
          <w:p w14:paraId="3405A5EA" w14:textId="2DBFBABD" w:rsidR="002C4F37" w:rsidRPr="00F81A1E" w:rsidRDefault="002C4F37" w:rsidP="002C4F37">
            <w:pPr>
              <w:suppressAutoHyphens/>
              <w:overflowPunct/>
              <w:autoSpaceDE/>
              <w:autoSpaceDN/>
              <w:adjustRightInd/>
              <w:contextualSpacing/>
              <w:jc w:val="center"/>
              <w:rPr>
                <w:rFonts w:ascii="Verdana" w:eastAsia="Calibri" w:hAnsi="Verdana"/>
                <w:sz w:val="18"/>
                <w:szCs w:val="18"/>
                <w:lang w:eastAsia="zh-CN"/>
              </w:rPr>
            </w:pPr>
            <w:r w:rsidRPr="00F81A1E">
              <w:rPr>
                <w:rFonts w:ascii="Verdana" w:eastAsia="Calibri" w:hAnsi="Verdana"/>
                <w:sz w:val="18"/>
                <w:szCs w:val="18"/>
                <w:lang w:eastAsia="zh-CN"/>
              </w:rPr>
              <w:t>7.500.00.-€</w:t>
            </w:r>
          </w:p>
        </w:tc>
      </w:tr>
      <w:tr w:rsidR="002C4F37" w:rsidRPr="00F81A1E" w14:paraId="2811AE44" w14:textId="250D3EB1" w:rsidTr="002C4F37">
        <w:tc>
          <w:tcPr>
            <w:tcW w:w="7372" w:type="dxa"/>
            <w:gridSpan w:val="5"/>
          </w:tcPr>
          <w:p w14:paraId="1663572D" w14:textId="2FB7BF05" w:rsidR="002C4F37" w:rsidRPr="00F81A1E" w:rsidRDefault="002C4F37" w:rsidP="002C4F37">
            <w:pPr>
              <w:suppressAutoHyphens/>
              <w:overflowPunct/>
              <w:autoSpaceDE/>
              <w:autoSpaceDN/>
              <w:adjustRightInd/>
              <w:contextualSpacing/>
              <w:jc w:val="right"/>
              <w:rPr>
                <w:rFonts w:ascii="Verdana" w:eastAsia="Calibri" w:hAnsi="Verdana"/>
                <w:b/>
                <w:bCs/>
                <w:sz w:val="18"/>
                <w:szCs w:val="18"/>
                <w:lang w:eastAsia="zh-CN"/>
              </w:rPr>
            </w:pPr>
            <w:r w:rsidRPr="00F81A1E">
              <w:rPr>
                <w:rFonts w:ascii="Verdana" w:eastAsia="Calibri" w:hAnsi="Verdana"/>
                <w:b/>
                <w:bCs/>
                <w:sz w:val="18"/>
                <w:szCs w:val="18"/>
                <w:lang w:eastAsia="zh-CN"/>
              </w:rPr>
              <w:t>TOTAL</w:t>
            </w:r>
          </w:p>
        </w:tc>
        <w:tc>
          <w:tcPr>
            <w:tcW w:w="1797" w:type="dxa"/>
            <w:vAlign w:val="center"/>
          </w:tcPr>
          <w:p w14:paraId="7C140BB2" w14:textId="77777777" w:rsidR="002C4F37" w:rsidRPr="00F81A1E" w:rsidRDefault="002C4F37" w:rsidP="002C4F37">
            <w:pPr>
              <w:suppressAutoHyphens/>
              <w:overflowPunct/>
              <w:autoSpaceDE/>
              <w:autoSpaceDN/>
              <w:adjustRightInd/>
              <w:contextualSpacing/>
              <w:jc w:val="center"/>
              <w:rPr>
                <w:rFonts w:ascii="Verdana" w:eastAsia="Calibri" w:hAnsi="Verdana"/>
                <w:b/>
                <w:bCs/>
                <w:sz w:val="18"/>
                <w:szCs w:val="18"/>
                <w:lang w:eastAsia="zh-CN"/>
              </w:rPr>
            </w:pPr>
            <w:r w:rsidRPr="00F81A1E">
              <w:rPr>
                <w:rFonts w:ascii="Verdana" w:eastAsia="Calibri" w:hAnsi="Verdana"/>
                <w:b/>
                <w:bCs/>
                <w:sz w:val="18"/>
                <w:szCs w:val="18"/>
                <w:lang w:eastAsia="zh-CN"/>
              </w:rPr>
              <w:t>59.934,00.-€</w:t>
            </w:r>
          </w:p>
        </w:tc>
        <w:tc>
          <w:tcPr>
            <w:tcW w:w="1888" w:type="dxa"/>
            <w:vAlign w:val="center"/>
          </w:tcPr>
          <w:p w14:paraId="082AC10E" w14:textId="15E82A28" w:rsidR="002C4F37" w:rsidRPr="00FB19A9" w:rsidRDefault="002C4F37" w:rsidP="002C4F37">
            <w:pPr>
              <w:suppressAutoHyphens/>
              <w:overflowPunct/>
              <w:autoSpaceDE/>
              <w:autoSpaceDN/>
              <w:adjustRightInd/>
              <w:contextualSpacing/>
              <w:jc w:val="center"/>
              <w:rPr>
                <w:rFonts w:ascii="Verdana" w:eastAsia="Calibri" w:hAnsi="Verdana"/>
                <w:b/>
                <w:bCs/>
                <w:sz w:val="18"/>
                <w:szCs w:val="18"/>
                <w:lang w:eastAsia="zh-CN"/>
              </w:rPr>
            </w:pPr>
            <w:r w:rsidRPr="00FB19A9">
              <w:rPr>
                <w:rFonts w:ascii="Verdana" w:eastAsia="Calibri" w:hAnsi="Verdana"/>
                <w:b/>
                <w:bCs/>
                <w:sz w:val="18"/>
                <w:szCs w:val="18"/>
                <w:lang w:eastAsia="zh-CN"/>
              </w:rPr>
              <w:t>...... .-€</w:t>
            </w:r>
          </w:p>
        </w:tc>
      </w:tr>
    </w:tbl>
    <w:p w14:paraId="52AC6FB4" w14:textId="77777777" w:rsidR="00A76A19" w:rsidRPr="007F5504" w:rsidRDefault="00A76A19" w:rsidP="00A76A19">
      <w:pPr>
        <w:suppressAutoHyphens/>
        <w:overflowPunct/>
        <w:autoSpaceDE/>
        <w:autoSpaceDN/>
        <w:adjustRightInd/>
        <w:contextualSpacing/>
        <w:rPr>
          <w:rFonts w:ascii="Verdana" w:eastAsia="Calibri" w:hAnsi="Verdana"/>
          <w:szCs w:val="22"/>
          <w:lang w:eastAsia="zh-CN"/>
        </w:rPr>
      </w:pPr>
    </w:p>
    <w:p w14:paraId="08AAA0DB" w14:textId="6661D81B"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 S'estableix una partida alçada de 7.500,00.-€ per a la durada del contracte no vinculant a efectes contractuals. Aquesta partida alçada es facturarà únicament amb la prèvia acceptació del responsable de SIRESA.</w:t>
      </w:r>
    </w:p>
    <w:p w14:paraId="14E9AE8E" w14:textId="77777777" w:rsidR="00A76A19" w:rsidRPr="007F5504" w:rsidRDefault="00A76A19" w:rsidP="00A76A19">
      <w:pPr>
        <w:suppressAutoHyphens/>
        <w:overflowPunct/>
        <w:autoSpaceDE/>
        <w:autoSpaceDN/>
        <w:adjustRightInd/>
        <w:ind w:left="720"/>
        <w:contextualSpacing/>
        <w:rPr>
          <w:rFonts w:ascii="Verdana" w:eastAsia="Calibri" w:hAnsi="Verdana"/>
          <w:szCs w:val="22"/>
          <w:lang w:eastAsia="zh-CN"/>
        </w:rPr>
      </w:pPr>
      <w:r w:rsidRPr="007F5504">
        <w:rPr>
          <w:rFonts w:ascii="Verdana" w:eastAsia="Calibri" w:hAnsi="Verdana"/>
          <w:szCs w:val="22"/>
          <w:lang w:eastAsia="zh-CN"/>
        </w:rPr>
        <w:t> </w:t>
      </w:r>
    </w:p>
    <w:p w14:paraId="63DA2B84" w14:textId="77777777"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Es farà ús d'aquesta partida alçada per imprevistos o noves necessitats, no contemplades inicialment en la contractació, de tots els centres que siguin responsabilitat de Solucions Integrals per als Residus (SIRESA) i durant tota la vigència d'aquest contracte.</w:t>
      </w:r>
    </w:p>
    <w:p w14:paraId="43C44E0E" w14:textId="77777777" w:rsidR="00A76A19" w:rsidRPr="007F5504" w:rsidRDefault="00A76A19" w:rsidP="00A76A19">
      <w:pPr>
        <w:suppressAutoHyphens/>
        <w:overflowPunct/>
        <w:autoSpaceDE/>
        <w:autoSpaceDN/>
        <w:adjustRightInd/>
        <w:ind w:left="720"/>
        <w:contextualSpacing/>
        <w:rPr>
          <w:rFonts w:ascii="Verdana" w:eastAsia="Calibri" w:hAnsi="Verdana"/>
          <w:szCs w:val="22"/>
          <w:lang w:eastAsia="zh-CN"/>
        </w:rPr>
      </w:pPr>
      <w:r w:rsidRPr="007F5504">
        <w:rPr>
          <w:rFonts w:ascii="Verdana" w:eastAsia="Calibri" w:hAnsi="Verdana"/>
          <w:szCs w:val="22"/>
          <w:lang w:eastAsia="zh-CN"/>
        </w:rPr>
        <w:t> </w:t>
      </w:r>
    </w:p>
    <w:p w14:paraId="5CF34687" w14:textId="3C463BCF"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SIRESA no està obligada a consumir la totalitat de l'import de la partida alçada, si no únicament el que sigui estrictament necessari sense que per aquest motiu l'adjudicatari tingui dret a percebre indemnització o compensació.</w:t>
      </w:r>
    </w:p>
    <w:p w14:paraId="7BE581E8" w14:textId="77777777" w:rsidR="00A76A19" w:rsidRPr="007F5504" w:rsidRDefault="00A76A19" w:rsidP="00A76A19">
      <w:pPr>
        <w:suppressAutoHyphens/>
        <w:overflowPunct/>
        <w:autoSpaceDE/>
        <w:autoSpaceDN/>
        <w:adjustRightInd/>
        <w:ind w:left="720"/>
        <w:contextualSpacing/>
        <w:rPr>
          <w:rFonts w:ascii="Verdana" w:eastAsia="Calibri" w:hAnsi="Verdana"/>
          <w:szCs w:val="22"/>
          <w:lang w:eastAsia="zh-CN"/>
        </w:rPr>
      </w:pPr>
      <w:r w:rsidRPr="007F5504">
        <w:rPr>
          <w:rFonts w:ascii="Verdana" w:eastAsia="Calibri" w:hAnsi="Verdana"/>
          <w:szCs w:val="22"/>
          <w:lang w:eastAsia="zh-CN"/>
        </w:rPr>
        <w:t> </w:t>
      </w:r>
    </w:p>
    <w:p w14:paraId="2EB58B75" w14:textId="77777777"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Qualsevol necessitat, de qualsevol centre amb el NIF de Solucions Integrals per als Residus (SIRESA), podrà ser inclosa en la partida alçada contemplada en aquest expedient.</w:t>
      </w:r>
    </w:p>
    <w:p w14:paraId="05B3C9D2" w14:textId="77777777" w:rsidR="00A76A19" w:rsidRPr="007F5504" w:rsidRDefault="00A76A19" w:rsidP="00A76A19">
      <w:pPr>
        <w:suppressAutoHyphens/>
        <w:overflowPunct/>
        <w:autoSpaceDE/>
        <w:autoSpaceDN/>
        <w:adjustRightInd/>
        <w:ind w:left="720"/>
        <w:contextualSpacing/>
        <w:rPr>
          <w:rFonts w:ascii="Verdana" w:eastAsia="Calibri" w:hAnsi="Verdana"/>
          <w:szCs w:val="22"/>
          <w:lang w:eastAsia="zh-CN"/>
        </w:rPr>
      </w:pPr>
      <w:r w:rsidRPr="007F5504">
        <w:rPr>
          <w:rFonts w:ascii="Verdana" w:eastAsia="Calibri" w:hAnsi="Verdana"/>
          <w:szCs w:val="22"/>
          <w:lang w:eastAsia="zh-CN"/>
        </w:rPr>
        <w:t> </w:t>
      </w:r>
    </w:p>
    <w:p w14:paraId="5D52273F" w14:textId="77777777" w:rsidR="00A76A19" w:rsidRPr="007F5504" w:rsidRDefault="00A76A19" w:rsidP="00A76A19">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SIRESA es reserva el dret a realitzar sondejos de mercat, en les possibles necessitats de les partides alçades, per poder verificar l'oferta de l'adjudicatari d'aquest contracte, es correspon als preus actuals del mercat en el moment de la necessitat.</w:t>
      </w:r>
    </w:p>
    <w:p w14:paraId="65215960" w14:textId="77777777" w:rsidR="002E113A" w:rsidRPr="007F5504" w:rsidRDefault="002E113A" w:rsidP="00271758">
      <w:pPr>
        <w:overflowPunct/>
        <w:autoSpaceDE/>
        <w:autoSpaceDN/>
        <w:adjustRightInd/>
        <w:rPr>
          <w:rFonts w:ascii="Verdana" w:hAnsi="Verdana" w:cs="Verdana"/>
          <w:sz w:val="24"/>
          <w:szCs w:val="24"/>
          <w:lang w:eastAsia="en-US"/>
        </w:rPr>
      </w:pPr>
    </w:p>
    <w:p w14:paraId="6CFCDC33" w14:textId="77777777" w:rsidR="007D441A" w:rsidRPr="007F5504" w:rsidRDefault="003317D5"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r w:rsidRPr="007F5504">
        <w:rPr>
          <w:rFonts w:ascii="Verdana" w:eastAsiaTheme="minorEastAsia" w:hAnsi="Verdana" w:cs="Arial"/>
          <w:shd w:val="clear" w:color="auto" w:fill="FFFFFF"/>
        </w:rPr>
        <w:t xml:space="preserve">Per la valoració de l’oferta econòmica, prevaldrà </w:t>
      </w:r>
      <w:r w:rsidR="007B47DE" w:rsidRPr="007F5504">
        <w:rPr>
          <w:rFonts w:ascii="Verdana" w:eastAsiaTheme="minorEastAsia" w:hAnsi="Verdana" w:cs="Arial"/>
          <w:shd w:val="clear" w:color="auto" w:fill="FFFFFF"/>
        </w:rPr>
        <w:t>l’import unitari indicat</w:t>
      </w:r>
      <w:r w:rsidR="002F33D5" w:rsidRPr="007F5504">
        <w:rPr>
          <w:rFonts w:ascii="Verdana" w:eastAsiaTheme="minorEastAsia" w:hAnsi="Verdana" w:cs="Arial"/>
          <w:shd w:val="clear" w:color="auto" w:fill="FFFFFF"/>
        </w:rPr>
        <w:t xml:space="preserve">. </w:t>
      </w:r>
      <w:r w:rsidR="007B47DE" w:rsidRPr="007F5504">
        <w:rPr>
          <w:rFonts w:ascii="Verdana" w:eastAsiaTheme="minorEastAsia" w:hAnsi="Verdana" w:cs="Arial"/>
          <w:shd w:val="clear" w:color="auto" w:fill="FFFFFF"/>
        </w:rPr>
        <w:t xml:space="preserve">En cas d’errada en el càlcul de l’import total, es </w:t>
      </w:r>
      <w:r w:rsidR="00043177" w:rsidRPr="007F5504">
        <w:rPr>
          <w:rFonts w:ascii="Verdana" w:eastAsiaTheme="minorEastAsia" w:hAnsi="Verdana" w:cs="Arial"/>
          <w:shd w:val="clear" w:color="auto" w:fill="FFFFFF"/>
        </w:rPr>
        <w:t>realitzarà novament el càlcul considerant les unitats estimades i el preu unitari ofert.</w:t>
      </w:r>
    </w:p>
    <w:p w14:paraId="64040990" w14:textId="77777777" w:rsidR="007D441A" w:rsidRPr="007F5504" w:rsidRDefault="007D441A"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p>
    <w:p w14:paraId="07222D4D" w14:textId="1C3F30E7" w:rsidR="00FB19A9" w:rsidRPr="002C4F37" w:rsidRDefault="007D441A" w:rsidP="002C4F37">
      <w:pPr>
        <w:rPr>
          <w:rFonts w:ascii="Verdana" w:hAnsi="Verdana"/>
        </w:rPr>
      </w:pPr>
      <w:r w:rsidRPr="007F5504">
        <w:rPr>
          <w:rFonts w:ascii="Verdana" w:hAnsi="Verdana"/>
        </w:rPr>
        <w:t>Dintre del preu ofert es consideraran inclosos tots els costos necessaris per poder realitzar el servei correctament.</w:t>
      </w:r>
      <w:r w:rsidR="00FB19A9">
        <w:rPr>
          <w:rFonts w:ascii="Verdana" w:hAnsi="Verdana" w:cs="Verdana"/>
          <w:b/>
        </w:rPr>
        <w:br w:type="page"/>
      </w:r>
    </w:p>
    <w:p w14:paraId="3E02DFCF" w14:textId="01BE9336" w:rsidR="00F5246B" w:rsidRPr="007F5504" w:rsidRDefault="00F5246B" w:rsidP="00F5246B">
      <w:pPr>
        <w:rPr>
          <w:rFonts w:ascii="Verdana" w:hAnsi="Verdana" w:cs="Verdana"/>
        </w:rPr>
      </w:pPr>
      <w:r w:rsidRPr="007F5504">
        <w:rPr>
          <w:rFonts w:ascii="Verdana" w:hAnsi="Verdana" w:cs="Verdana"/>
          <w:b/>
        </w:rPr>
        <w:lastRenderedPageBreak/>
        <w:t>2.- MILLORES:</w:t>
      </w:r>
      <w:r w:rsidRPr="007F5504">
        <w:rPr>
          <w:rFonts w:ascii="Verdana" w:hAnsi="Verdana" w:cs="Verdana"/>
        </w:rPr>
        <w:t xml:space="preserve"> </w:t>
      </w:r>
    </w:p>
    <w:p w14:paraId="0F50E44A" w14:textId="77777777" w:rsidR="00F5246B" w:rsidRPr="007F5504" w:rsidRDefault="00F5246B" w:rsidP="00F5246B">
      <w:pPr>
        <w:rPr>
          <w:rFonts w:ascii="Verdana" w:hAnsi="Verdana" w:cs="Verdana"/>
        </w:rPr>
      </w:pPr>
    </w:p>
    <w:p w14:paraId="459C3618" w14:textId="34792E38" w:rsidR="007C0C29" w:rsidRPr="007F5504" w:rsidRDefault="000D3010" w:rsidP="007C0C29">
      <w:pPr>
        <w:spacing w:line="276" w:lineRule="auto"/>
        <w:contextualSpacing/>
        <w:rPr>
          <w:rFonts w:ascii="Verdana" w:eastAsia="Calibri" w:hAnsi="Verdana"/>
          <w:u w:val="single"/>
          <w:lang w:eastAsia="en-US"/>
        </w:rPr>
      </w:pPr>
      <w:r w:rsidRPr="007F5504">
        <w:rPr>
          <w:rFonts w:ascii="Verdana" w:eastAsia="Calibri" w:hAnsi="Verdana"/>
          <w:u w:val="single"/>
          <w:lang w:eastAsia="en-US"/>
        </w:rPr>
        <w:t>Incorporació</w:t>
      </w:r>
      <w:r w:rsidR="007C0C29" w:rsidRPr="007F5504">
        <w:rPr>
          <w:rFonts w:ascii="Verdana" w:eastAsia="Calibri" w:hAnsi="Verdana"/>
          <w:u w:val="single"/>
          <w:lang w:eastAsia="en-US"/>
        </w:rPr>
        <w:t xml:space="preserve"> d</w:t>
      </w:r>
      <w:r>
        <w:rPr>
          <w:rFonts w:ascii="Verdana" w:eastAsia="Calibri" w:hAnsi="Verdana"/>
          <w:u w:val="single"/>
          <w:lang w:eastAsia="en-US"/>
        </w:rPr>
        <w:t>’</w:t>
      </w:r>
      <w:r w:rsidR="007C0C29" w:rsidRPr="007F5504">
        <w:rPr>
          <w:rFonts w:ascii="Verdana" w:eastAsia="Calibri" w:hAnsi="Verdana"/>
          <w:u w:val="single"/>
          <w:lang w:eastAsia="en-US"/>
        </w:rPr>
        <w:t>un seg</w:t>
      </w:r>
      <w:r w:rsidR="00C31CCD">
        <w:rPr>
          <w:rFonts w:ascii="Verdana" w:eastAsia="Calibri" w:hAnsi="Verdana"/>
          <w:u w:val="single"/>
          <w:lang w:eastAsia="en-US"/>
        </w:rPr>
        <w:t>on</w:t>
      </w:r>
      <w:r w:rsidR="007C0C29" w:rsidRPr="007F5504">
        <w:rPr>
          <w:rFonts w:ascii="Verdana" w:eastAsia="Calibri" w:hAnsi="Verdana"/>
          <w:u w:val="single"/>
          <w:lang w:eastAsia="en-US"/>
        </w:rPr>
        <w:t xml:space="preserve"> </w:t>
      </w:r>
      <w:r w:rsidR="00C31CCD" w:rsidRPr="007F5504">
        <w:rPr>
          <w:rFonts w:ascii="Verdana" w:eastAsia="Calibri" w:hAnsi="Verdana"/>
          <w:u w:val="single"/>
          <w:lang w:eastAsia="en-US"/>
        </w:rPr>
        <w:t>polsador</w:t>
      </w:r>
      <w:r w:rsidR="007C0C29" w:rsidRPr="007F5504">
        <w:rPr>
          <w:rFonts w:ascii="Verdana" w:eastAsia="Calibri" w:hAnsi="Verdana"/>
          <w:u w:val="single"/>
          <w:lang w:eastAsia="en-US"/>
        </w:rPr>
        <w:t xml:space="preserve"> S.O.S</w:t>
      </w:r>
      <w:r w:rsidR="00D7460B" w:rsidRPr="007F5504">
        <w:rPr>
          <w:rFonts w:ascii="Verdana" w:eastAsia="Calibri" w:hAnsi="Verdana"/>
          <w:u w:val="single"/>
          <w:lang w:eastAsia="en-US"/>
        </w:rPr>
        <w:t>.</w:t>
      </w:r>
      <w:r w:rsidR="007C0C29" w:rsidRPr="007F5504">
        <w:rPr>
          <w:rFonts w:ascii="Verdana" w:eastAsia="Calibri" w:hAnsi="Verdana"/>
          <w:u w:val="single"/>
          <w:lang w:eastAsia="en-US"/>
        </w:rPr>
        <w:t>:</w:t>
      </w:r>
    </w:p>
    <w:p w14:paraId="14D41E0C" w14:textId="77777777" w:rsidR="007C0C29" w:rsidRPr="007F5504" w:rsidRDefault="007C0C29" w:rsidP="007C0C29">
      <w:pPr>
        <w:spacing w:line="276" w:lineRule="auto"/>
        <w:contextualSpacing/>
        <w:rPr>
          <w:rFonts w:ascii="Verdana" w:eastAsia="Calibri" w:hAnsi="Verdana"/>
          <w:b/>
          <w:bCs/>
          <w:lang w:eastAsia="en-US"/>
        </w:rPr>
      </w:pPr>
    </w:p>
    <w:p w14:paraId="1F5A6CB7" w14:textId="519A0C82" w:rsidR="007A1C25" w:rsidRPr="007F5504" w:rsidRDefault="007A1C25" w:rsidP="00E26375">
      <w:pPr>
        <w:spacing w:line="276" w:lineRule="auto"/>
        <w:contextualSpacing/>
        <w:rPr>
          <w:rFonts w:ascii="Verdana" w:eastAsia="Calibri" w:hAnsi="Verdana"/>
          <w:color w:val="FF0000"/>
          <w:lang w:eastAsia="en-US"/>
        </w:rPr>
      </w:pPr>
      <w:r w:rsidRPr="007F5504">
        <w:rPr>
          <w:rFonts w:ascii="Verdana" w:eastAsia="Calibri" w:hAnsi="Verdana"/>
          <w:lang w:eastAsia="en-US"/>
        </w:rPr>
        <w:t>S'atorgaran 25 punts a les empreses que ofereixin un segon polsador S.O.S</w:t>
      </w:r>
      <w:r w:rsidR="00D7460B" w:rsidRPr="007F5504">
        <w:rPr>
          <w:rFonts w:ascii="Verdana" w:eastAsia="Calibri" w:hAnsi="Verdana"/>
          <w:lang w:eastAsia="en-US"/>
        </w:rPr>
        <w:t>.</w:t>
      </w:r>
      <w:r w:rsidRPr="007F5504">
        <w:rPr>
          <w:rFonts w:ascii="Verdana" w:eastAsia="Calibri" w:hAnsi="Verdana"/>
          <w:lang w:eastAsia="en-US"/>
        </w:rPr>
        <w:t xml:space="preserve"> en el sistema d'alarma.</w:t>
      </w:r>
    </w:p>
    <w:p w14:paraId="29681BEF" w14:textId="77777777" w:rsidR="00F5246B" w:rsidRPr="007F5504" w:rsidRDefault="00F5246B" w:rsidP="00F5246B">
      <w:pPr>
        <w:spacing w:line="276" w:lineRule="auto"/>
        <w:contextualSpacing/>
        <w:rPr>
          <w:rFonts w:ascii="Verdana" w:eastAsia="Calibri" w:hAnsi="Verdana"/>
          <w:lang w:eastAsia="en-US"/>
        </w:rPr>
      </w:pPr>
    </w:p>
    <w:tbl>
      <w:tblPr>
        <w:tblStyle w:val="Taulaambquadrcula"/>
        <w:tblW w:w="0" w:type="auto"/>
        <w:tblInd w:w="0" w:type="dxa"/>
        <w:tblLook w:val="04A0" w:firstRow="1" w:lastRow="0" w:firstColumn="1" w:lastColumn="0" w:noHBand="0" w:noVBand="1"/>
      </w:tblPr>
      <w:tblGrid>
        <w:gridCol w:w="6658"/>
        <w:gridCol w:w="1836"/>
      </w:tblGrid>
      <w:tr w:rsidR="00491C37" w:rsidRPr="007F5504" w14:paraId="6A707BCF" w14:textId="77777777" w:rsidTr="00B111B3">
        <w:tc>
          <w:tcPr>
            <w:tcW w:w="6658" w:type="dxa"/>
            <w:shd w:val="clear" w:color="auto" w:fill="D9D9D9" w:themeFill="background1" w:themeFillShade="D9"/>
            <w:vAlign w:val="center"/>
          </w:tcPr>
          <w:p w14:paraId="1A046789" w14:textId="52DA14EB" w:rsidR="00491C37" w:rsidRPr="007F5504" w:rsidRDefault="00C31CCD" w:rsidP="00491C37">
            <w:pPr>
              <w:jc w:val="center"/>
              <w:rPr>
                <w:rFonts w:ascii="Verdana" w:hAnsi="Verdana" w:cs="Verdana"/>
              </w:rPr>
            </w:pPr>
            <w:r w:rsidRPr="007F5504">
              <w:rPr>
                <w:rFonts w:ascii="Verdana" w:hAnsi="Verdana" w:cs="Calibri"/>
                <w:b/>
                <w:bCs/>
                <w:color w:val="000000"/>
                <w:sz w:val="18"/>
                <w:szCs w:val="18"/>
                <w:lang w:eastAsia="ja-JP"/>
              </w:rPr>
              <w:t>Incorporació</w:t>
            </w:r>
            <w:r w:rsidR="00491C37" w:rsidRPr="007F5504">
              <w:rPr>
                <w:rFonts w:ascii="Verdana" w:hAnsi="Verdana" w:cs="Calibri"/>
                <w:b/>
                <w:bCs/>
                <w:color w:val="000000"/>
                <w:sz w:val="18"/>
                <w:szCs w:val="18"/>
                <w:lang w:eastAsia="ja-JP"/>
              </w:rPr>
              <w:t xml:space="preserve"> seg</w:t>
            </w:r>
            <w:r w:rsidR="00507ADC">
              <w:rPr>
                <w:rFonts w:ascii="Verdana" w:hAnsi="Verdana" w:cs="Calibri"/>
                <w:b/>
                <w:bCs/>
                <w:color w:val="000000"/>
                <w:sz w:val="18"/>
                <w:szCs w:val="18"/>
                <w:lang w:eastAsia="ja-JP"/>
              </w:rPr>
              <w:t>on</w:t>
            </w:r>
            <w:r w:rsidR="00491C37" w:rsidRPr="007F5504">
              <w:rPr>
                <w:rFonts w:ascii="Verdana" w:hAnsi="Verdana" w:cs="Calibri"/>
                <w:b/>
                <w:bCs/>
                <w:color w:val="000000"/>
                <w:sz w:val="18"/>
                <w:szCs w:val="18"/>
                <w:lang w:eastAsia="ja-JP"/>
              </w:rPr>
              <w:t xml:space="preserve"> </w:t>
            </w:r>
            <w:r w:rsidR="00507ADC" w:rsidRPr="007F5504">
              <w:rPr>
                <w:rFonts w:ascii="Verdana" w:hAnsi="Verdana" w:cs="Calibri"/>
                <w:b/>
                <w:bCs/>
                <w:color w:val="000000"/>
                <w:sz w:val="18"/>
                <w:szCs w:val="18"/>
                <w:lang w:eastAsia="ja-JP"/>
              </w:rPr>
              <w:t>polsador</w:t>
            </w:r>
            <w:r w:rsidR="00491C37" w:rsidRPr="007F5504">
              <w:rPr>
                <w:rFonts w:ascii="Verdana" w:hAnsi="Verdana" w:cs="Calibri"/>
                <w:b/>
                <w:bCs/>
                <w:color w:val="000000"/>
                <w:sz w:val="18"/>
                <w:szCs w:val="18"/>
                <w:lang w:eastAsia="ja-JP"/>
              </w:rPr>
              <w:t xml:space="preserve"> S.O.S</w:t>
            </w:r>
            <w:r w:rsidR="00D7460B" w:rsidRPr="007F5504">
              <w:rPr>
                <w:rFonts w:ascii="Verdana" w:hAnsi="Verdana" w:cs="Calibri"/>
                <w:b/>
                <w:bCs/>
                <w:color w:val="000000"/>
                <w:sz w:val="18"/>
                <w:szCs w:val="18"/>
                <w:lang w:eastAsia="ja-JP"/>
              </w:rPr>
              <w:t>.</w:t>
            </w:r>
          </w:p>
        </w:tc>
        <w:tc>
          <w:tcPr>
            <w:tcW w:w="1836" w:type="dxa"/>
            <w:shd w:val="clear" w:color="auto" w:fill="D9D9D9" w:themeFill="background1" w:themeFillShade="D9"/>
            <w:vAlign w:val="center"/>
          </w:tcPr>
          <w:p w14:paraId="36049FBA" w14:textId="77777777" w:rsidR="00491C37" w:rsidRPr="007F5504" w:rsidRDefault="00491C37" w:rsidP="00491C37">
            <w:pPr>
              <w:jc w:val="center"/>
              <w:rPr>
                <w:rFonts w:ascii="Verdana" w:hAnsi="Verdana" w:cs="Verdana"/>
              </w:rPr>
            </w:pPr>
            <w:r w:rsidRPr="007F5504">
              <w:rPr>
                <w:rFonts w:ascii="Verdana" w:eastAsia="Calibri" w:hAnsi="Verdana"/>
                <w:b/>
                <w:bCs/>
                <w:lang w:eastAsia="en-US"/>
              </w:rPr>
              <w:t>Marcar amb una X</w:t>
            </w:r>
          </w:p>
        </w:tc>
      </w:tr>
      <w:tr w:rsidR="00D7460B" w:rsidRPr="007F5504" w14:paraId="27BA301B" w14:textId="77777777" w:rsidTr="001C3328">
        <w:tc>
          <w:tcPr>
            <w:tcW w:w="6658" w:type="dxa"/>
            <w:vAlign w:val="center"/>
          </w:tcPr>
          <w:p w14:paraId="784A9AD9" w14:textId="6DB51BE1" w:rsidR="00D7460B" w:rsidRPr="007F5504" w:rsidRDefault="00D7460B" w:rsidP="00D7460B">
            <w:pPr>
              <w:rPr>
                <w:rFonts w:ascii="Verdana" w:hAnsi="Verdana" w:cs="Verdana"/>
              </w:rPr>
            </w:pPr>
            <w:r w:rsidRPr="007F5504">
              <w:rPr>
                <w:rFonts w:ascii="Verdana" w:hAnsi="Verdana" w:cs="Calibri"/>
                <w:color w:val="000000"/>
                <w:sz w:val="18"/>
                <w:szCs w:val="18"/>
                <w:lang w:eastAsia="ja-JP"/>
              </w:rPr>
              <w:t>Entrega seg</w:t>
            </w:r>
            <w:r w:rsidR="00507ADC">
              <w:rPr>
                <w:rFonts w:ascii="Verdana" w:hAnsi="Verdana" w:cs="Calibri"/>
                <w:color w:val="000000"/>
                <w:sz w:val="18"/>
                <w:szCs w:val="18"/>
                <w:lang w:eastAsia="ja-JP"/>
              </w:rPr>
              <w:t>on</w:t>
            </w:r>
            <w:r w:rsidRPr="007F5504">
              <w:rPr>
                <w:rFonts w:ascii="Verdana" w:hAnsi="Verdana" w:cs="Calibri"/>
                <w:color w:val="000000"/>
                <w:sz w:val="18"/>
                <w:szCs w:val="18"/>
                <w:lang w:eastAsia="ja-JP"/>
              </w:rPr>
              <w:t xml:space="preserve"> </w:t>
            </w:r>
            <w:r w:rsidR="00507ADC" w:rsidRPr="007F5504">
              <w:rPr>
                <w:rFonts w:ascii="Verdana" w:hAnsi="Verdana" w:cs="Calibri"/>
                <w:color w:val="000000"/>
                <w:sz w:val="18"/>
                <w:szCs w:val="18"/>
                <w:lang w:eastAsia="ja-JP"/>
              </w:rPr>
              <w:t>polsador</w:t>
            </w:r>
            <w:r w:rsidRPr="007F5504">
              <w:rPr>
                <w:rFonts w:ascii="Verdana" w:hAnsi="Verdana" w:cs="Calibri"/>
                <w:color w:val="000000"/>
                <w:sz w:val="18"/>
                <w:szCs w:val="18"/>
                <w:lang w:eastAsia="ja-JP"/>
              </w:rPr>
              <w:t xml:space="preserve"> S.O.S. (</w:t>
            </w:r>
            <w:r w:rsidR="00507ADC" w:rsidRPr="007F5504">
              <w:rPr>
                <w:rFonts w:ascii="Verdana" w:hAnsi="Verdana" w:cs="Calibri"/>
                <w:color w:val="000000"/>
                <w:sz w:val="18"/>
                <w:szCs w:val="18"/>
                <w:lang w:eastAsia="ja-JP"/>
              </w:rPr>
              <w:t>portàtil</w:t>
            </w:r>
            <w:r w:rsidRPr="007F5504">
              <w:rPr>
                <w:rFonts w:ascii="Verdana" w:hAnsi="Verdana" w:cs="Calibri"/>
                <w:color w:val="000000"/>
                <w:sz w:val="18"/>
                <w:szCs w:val="18"/>
                <w:lang w:eastAsia="ja-JP"/>
              </w:rPr>
              <w:t xml:space="preserve">). </w:t>
            </w:r>
          </w:p>
        </w:tc>
        <w:tc>
          <w:tcPr>
            <w:tcW w:w="1836" w:type="dxa"/>
          </w:tcPr>
          <w:p w14:paraId="61237130" w14:textId="77777777" w:rsidR="00D7460B" w:rsidRPr="007F5504" w:rsidRDefault="00D7460B" w:rsidP="00D7460B">
            <w:pPr>
              <w:rPr>
                <w:rFonts w:ascii="Verdana" w:hAnsi="Verdana" w:cs="Verdana"/>
              </w:rPr>
            </w:pPr>
          </w:p>
        </w:tc>
      </w:tr>
      <w:tr w:rsidR="00D7460B" w:rsidRPr="007F5504" w14:paraId="6F17CD77" w14:textId="77777777" w:rsidTr="001C3328">
        <w:tc>
          <w:tcPr>
            <w:tcW w:w="6658" w:type="dxa"/>
            <w:vAlign w:val="center"/>
          </w:tcPr>
          <w:p w14:paraId="2CD44457" w14:textId="26B5A3FE" w:rsidR="00D7460B" w:rsidRPr="007F5504" w:rsidRDefault="00D7460B" w:rsidP="00D7460B">
            <w:pPr>
              <w:rPr>
                <w:rFonts w:ascii="Verdana" w:hAnsi="Verdana" w:cs="Verdana"/>
              </w:rPr>
            </w:pPr>
            <w:r w:rsidRPr="007F5504">
              <w:rPr>
                <w:rFonts w:ascii="Verdana" w:hAnsi="Verdana" w:cs="Calibri"/>
                <w:color w:val="000000"/>
                <w:sz w:val="18"/>
                <w:szCs w:val="18"/>
                <w:lang w:eastAsia="ja-JP"/>
              </w:rPr>
              <w:t>No entrega seg</w:t>
            </w:r>
            <w:r w:rsidR="00507ADC">
              <w:rPr>
                <w:rFonts w:ascii="Verdana" w:hAnsi="Verdana" w:cs="Calibri"/>
                <w:color w:val="000000"/>
                <w:sz w:val="18"/>
                <w:szCs w:val="18"/>
                <w:lang w:eastAsia="ja-JP"/>
              </w:rPr>
              <w:t>on</w:t>
            </w:r>
            <w:r w:rsidRPr="007F5504">
              <w:rPr>
                <w:rFonts w:ascii="Verdana" w:hAnsi="Verdana" w:cs="Calibri"/>
                <w:color w:val="000000"/>
                <w:sz w:val="18"/>
                <w:szCs w:val="18"/>
                <w:lang w:eastAsia="ja-JP"/>
              </w:rPr>
              <w:t xml:space="preserve"> </w:t>
            </w:r>
            <w:r w:rsidR="00507ADC" w:rsidRPr="007F5504">
              <w:rPr>
                <w:rFonts w:ascii="Verdana" w:hAnsi="Verdana" w:cs="Calibri"/>
                <w:color w:val="000000"/>
                <w:sz w:val="18"/>
                <w:szCs w:val="18"/>
                <w:lang w:eastAsia="ja-JP"/>
              </w:rPr>
              <w:t>polsador</w:t>
            </w:r>
            <w:r w:rsidRPr="007F5504">
              <w:rPr>
                <w:rFonts w:ascii="Verdana" w:hAnsi="Verdana" w:cs="Calibri"/>
                <w:color w:val="000000"/>
                <w:sz w:val="18"/>
                <w:szCs w:val="18"/>
                <w:lang w:eastAsia="ja-JP"/>
              </w:rPr>
              <w:t xml:space="preserve"> S.O.S (</w:t>
            </w:r>
            <w:r w:rsidR="00507ADC" w:rsidRPr="007F5504">
              <w:rPr>
                <w:rFonts w:ascii="Verdana" w:hAnsi="Verdana" w:cs="Calibri"/>
                <w:color w:val="000000"/>
                <w:sz w:val="18"/>
                <w:szCs w:val="18"/>
                <w:lang w:eastAsia="ja-JP"/>
              </w:rPr>
              <w:t>portàtil</w:t>
            </w:r>
            <w:r w:rsidRPr="007F5504">
              <w:rPr>
                <w:rFonts w:ascii="Verdana" w:hAnsi="Verdana" w:cs="Calibri"/>
                <w:color w:val="000000"/>
                <w:sz w:val="18"/>
                <w:szCs w:val="18"/>
                <w:lang w:eastAsia="ja-JP"/>
              </w:rPr>
              <w:t>).</w:t>
            </w:r>
          </w:p>
        </w:tc>
        <w:tc>
          <w:tcPr>
            <w:tcW w:w="1836" w:type="dxa"/>
          </w:tcPr>
          <w:p w14:paraId="664E90D9" w14:textId="77777777" w:rsidR="00D7460B" w:rsidRPr="007F5504" w:rsidRDefault="00D7460B" w:rsidP="00D7460B">
            <w:pPr>
              <w:rPr>
                <w:rFonts w:ascii="Verdana" w:hAnsi="Verdana" w:cs="Verdana"/>
              </w:rPr>
            </w:pPr>
          </w:p>
        </w:tc>
      </w:tr>
    </w:tbl>
    <w:p w14:paraId="20411DE0" w14:textId="77777777" w:rsidR="00126F69" w:rsidRPr="007F5504" w:rsidRDefault="00126F69" w:rsidP="007D441A">
      <w:pPr>
        <w:rPr>
          <w:rFonts w:ascii="Verdana" w:eastAsia="Calibri" w:hAnsi="Verdana"/>
          <w:u w:val="single"/>
          <w:lang w:eastAsia="en-US"/>
        </w:rPr>
      </w:pPr>
    </w:p>
    <w:p w14:paraId="2CDA8A1F" w14:textId="10872E40" w:rsidR="00126F69" w:rsidRPr="007F5504" w:rsidRDefault="00126F69" w:rsidP="0047326C">
      <w:pPr>
        <w:rPr>
          <w:rFonts w:ascii="Verdana" w:eastAsia="Calibri" w:hAnsi="Verdana"/>
          <w:u w:val="single"/>
          <w:lang w:eastAsia="en-US"/>
        </w:rPr>
      </w:pPr>
      <w:r w:rsidRPr="007F5504">
        <w:rPr>
          <w:rFonts w:ascii="Verdana" w:eastAsia="Calibri" w:hAnsi="Verdana"/>
          <w:u w:val="single"/>
          <w:lang w:eastAsia="en-US"/>
        </w:rPr>
        <w:t>Rebaixa dels terminis per a la resolució d'incidències:</w:t>
      </w:r>
    </w:p>
    <w:p w14:paraId="56F1909E" w14:textId="77777777" w:rsidR="00126F69" w:rsidRPr="007F5504" w:rsidRDefault="00126F69" w:rsidP="0047326C">
      <w:pPr>
        <w:rPr>
          <w:rFonts w:ascii="Verdana" w:eastAsia="Calibri" w:hAnsi="Verdana"/>
          <w:u w:val="single"/>
          <w:lang w:eastAsia="en-US"/>
        </w:rPr>
      </w:pPr>
    </w:p>
    <w:p w14:paraId="0C45D093" w14:textId="2100A1AD" w:rsidR="00126F69" w:rsidRPr="007F5504" w:rsidRDefault="00126F69" w:rsidP="0047326C">
      <w:pPr>
        <w:spacing w:line="276" w:lineRule="auto"/>
        <w:contextualSpacing/>
        <w:rPr>
          <w:rFonts w:ascii="Verdana" w:eastAsia="Calibri" w:hAnsi="Verdana"/>
          <w:lang w:eastAsia="en-US"/>
        </w:rPr>
      </w:pPr>
      <w:r w:rsidRPr="007F5504">
        <w:rPr>
          <w:rFonts w:ascii="Verdana" w:eastAsia="Calibri" w:hAnsi="Verdana"/>
          <w:lang w:eastAsia="en-US"/>
        </w:rPr>
        <w:t xml:space="preserve">S'atorgaran fins a 10 punts a les empreses que ofereixin una reducció sobre els terminis de resolució d'incidències màxims, establerts en el plec de prescripcions tècniques. </w:t>
      </w:r>
    </w:p>
    <w:p w14:paraId="376FDA75" w14:textId="77777777" w:rsidR="00126F69" w:rsidRPr="007F5504" w:rsidRDefault="00126F69" w:rsidP="0047326C">
      <w:pPr>
        <w:spacing w:line="276" w:lineRule="auto"/>
        <w:contextualSpacing/>
        <w:rPr>
          <w:rFonts w:ascii="Verdana" w:eastAsia="Calibri" w:hAnsi="Verdana"/>
          <w:lang w:eastAsia="en-US"/>
        </w:rPr>
      </w:pPr>
    </w:p>
    <w:tbl>
      <w:tblPr>
        <w:tblStyle w:val="Taulaambquadrcula"/>
        <w:tblW w:w="0" w:type="auto"/>
        <w:tblInd w:w="0" w:type="dxa"/>
        <w:tblLook w:val="04A0" w:firstRow="1" w:lastRow="0" w:firstColumn="1" w:lastColumn="0" w:noHBand="0" w:noVBand="1"/>
      </w:tblPr>
      <w:tblGrid>
        <w:gridCol w:w="6658"/>
        <w:gridCol w:w="1836"/>
      </w:tblGrid>
      <w:tr w:rsidR="00126F69" w:rsidRPr="007F5504" w14:paraId="30063D5B" w14:textId="77777777" w:rsidTr="00B111B3">
        <w:tc>
          <w:tcPr>
            <w:tcW w:w="6658" w:type="dxa"/>
            <w:shd w:val="clear" w:color="auto" w:fill="D9D9D9" w:themeFill="background1" w:themeFillShade="D9"/>
            <w:vAlign w:val="center"/>
          </w:tcPr>
          <w:p w14:paraId="1872CDB0" w14:textId="097960E7" w:rsidR="00126F69" w:rsidRPr="007F5504" w:rsidRDefault="00CF3BC6" w:rsidP="00B111B3">
            <w:pPr>
              <w:jc w:val="center"/>
              <w:rPr>
                <w:rFonts w:ascii="Verdana" w:hAnsi="Verdana" w:cs="Verdana"/>
              </w:rPr>
            </w:pPr>
            <w:r w:rsidRPr="007F5504">
              <w:rPr>
                <w:rFonts w:ascii="Verdana" w:hAnsi="Verdana" w:cs="Calibri"/>
                <w:b/>
                <w:bCs/>
                <w:color w:val="000000"/>
                <w:lang w:eastAsia="ja-JP"/>
              </w:rPr>
              <w:t>Rebaixa del terminis per a la resolució</w:t>
            </w:r>
          </w:p>
        </w:tc>
        <w:tc>
          <w:tcPr>
            <w:tcW w:w="1836" w:type="dxa"/>
            <w:shd w:val="clear" w:color="auto" w:fill="D9D9D9" w:themeFill="background1" w:themeFillShade="D9"/>
            <w:vAlign w:val="center"/>
          </w:tcPr>
          <w:p w14:paraId="0749A9DD" w14:textId="77777777" w:rsidR="00126F69" w:rsidRPr="007F5504" w:rsidRDefault="00126F69" w:rsidP="00B111B3">
            <w:pPr>
              <w:jc w:val="center"/>
              <w:rPr>
                <w:rFonts w:ascii="Verdana" w:hAnsi="Verdana" w:cs="Verdana"/>
              </w:rPr>
            </w:pPr>
            <w:r w:rsidRPr="007F5504">
              <w:rPr>
                <w:rFonts w:ascii="Verdana" w:eastAsia="Calibri" w:hAnsi="Verdana"/>
                <w:b/>
                <w:bCs/>
                <w:lang w:eastAsia="en-US"/>
              </w:rPr>
              <w:t>Marcar amb una X</w:t>
            </w:r>
          </w:p>
        </w:tc>
      </w:tr>
      <w:tr w:rsidR="00E73173" w:rsidRPr="007F5504" w14:paraId="5A638EFD" w14:textId="77777777" w:rsidTr="00AB6784">
        <w:tc>
          <w:tcPr>
            <w:tcW w:w="8494" w:type="dxa"/>
            <w:gridSpan w:val="2"/>
            <w:shd w:val="clear" w:color="auto" w:fill="F2F2F2" w:themeFill="background1" w:themeFillShade="F2"/>
            <w:vAlign w:val="center"/>
          </w:tcPr>
          <w:p w14:paraId="2941BFB0" w14:textId="4465D227" w:rsidR="00E73173" w:rsidRPr="007F5504" w:rsidRDefault="00281AC7" w:rsidP="00B111B3">
            <w:pPr>
              <w:jc w:val="center"/>
              <w:rPr>
                <w:rFonts w:ascii="Verdana" w:eastAsia="Calibri" w:hAnsi="Verdana"/>
                <w:b/>
                <w:bCs/>
                <w:lang w:eastAsia="en-US"/>
              </w:rPr>
            </w:pPr>
            <w:r w:rsidRPr="007F5504">
              <w:rPr>
                <w:rFonts w:ascii="Verdana" w:hAnsi="Verdana" w:cs="Calibri"/>
                <w:b/>
                <w:bCs/>
                <w:color w:val="000000"/>
                <w:lang w:eastAsia="ja-JP"/>
              </w:rPr>
              <w:t>Incidències</w:t>
            </w:r>
            <w:r w:rsidR="00E73173" w:rsidRPr="007F5504">
              <w:rPr>
                <w:rFonts w:ascii="Verdana" w:hAnsi="Verdana" w:cs="Calibri"/>
                <w:b/>
                <w:bCs/>
                <w:color w:val="000000"/>
                <w:lang w:eastAsia="ja-JP"/>
              </w:rPr>
              <w:t xml:space="preserve"> l</w:t>
            </w:r>
            <w:r w:rsidRPr="007F5504">
              <w:rPr>
                <w:rFonts w:ascii="Verdana" w:hAnsi="Verdana" w:cs="Calibri"/>
                <w:b/>
                <w:bCs/>
                <w:color w:val="000000"/>
                <w:lang w:eastAsia="ja-JP"/>
              </w:rPr>
              <w:t>leus</w:t>
            </w:r>
          </w:p>
        </w:tc>
      </w:tr>
      <w:tr w:rsidR="00BC032B" w:rsidRPr="007F5504" w14:paraId="0A093755" w14:textId="77777777" w:rsidTr="00B111B3">
        <w:tc>
          <w:tcPr>
            <w:tcW w:w="6658" w:type="dxa"/>
            <w:vAlign w:val="center"/>
          </w:tcPr>
          <w:p w14:paraId="7A6C9D21" w14:textId="3962F1B7" w:rsidR="00BC032B" w:rsidRPr="007F5504" w:rsidRDefault="00281AC7" w:rsidP="00BC032B">
            <w:pPr>
              <w:rPr>
                <w:rFonts w:ascii="Verdana" w:hAnsi="Verdana" w:cs="Verdana"/>
              </w:rPr>
            </w:pPr>
            <w:r w:rsidRPr="007F5504">
              <w:rPr>
                <w:rFonts w:ascii="Verdana" w:hAnsi="Verdana" w:cs="Calibri"/>
                <w:color w:val="000000"/>
                <w:lang w:eastAsia="ja-JP"/>
              </w:rPr>
              <w:t>Termini</w:t>
            </w:r>
            <w:r w:rsidR="00BC032B" w:rsidRPr="007F5504">
              <w:rPr>
                <w:rFonts w:ascii="Verdana" w:hAnsi="Verdana" w:cs="Calibri"/>
                <w:color w:val="000000"/>
                <w:lang w:eastAsia="ja-JP"/>
              </w:rPr>
              <w:t xml:space="preserve"> resolució (3) d</w:t>
            </w:r>
            <w:r w:rsidRPr="007F5504">
              <w:rPr>
                <w:rFonts w:ascii="Verdana" w:hAnsi="Verdana" w:cs="Calibri"/>
                <w:color w:val="000000"/>
                <w:lang w:eastAsia="ja-JP"/>
              </w:rPr>
              <w:t>ies</w:t>
            </w:r>
          </w:p>
        </w:tc>
        <w:tc>
          <w:tcPr>
            <w:tcW w:w="1836" w:type="dxa"/>
          </w:tcPr>
          <w:p w14:paraId="33D4E95C" w14:textId="77777777" w:rsidR="00BC032B" w:rsidRPr="007F5504" w:rsidRDefault="00BC032B" w:rsidP="00BC032B">
            <w:pPr>
              <w:rPr>
                <w:rFonts w:ascii="Verdana" w:hAnsi="Verdana" w:cs="Verdana"/>
              </w:rPr>
            </w:pPr>
          </w:p>
        </w:tc>
      </w:tr>
      <w:tr w:rsidR="00BC032B" w:rsidRPr="007F5504" w14:paraId="12AA2F16" w14:textId="77777777" w:rsidTr="00B111B3">
        <w:tc>
          <w:tcPr>
            <w:tcW w:w="6658" w:type="dxa"/>
            <w:vAlign w:val="center"/>
          </w:tcPr>
          <w:p w14:paraId="1E9C613E" w14:textId="2EE51033" w:rsidR="00BC032B" w:rsidRPr="007F5504" w:rsidRDefault="00281AC7" w:rsidP="00BC032B">
            <w:pPr>
              <w:rPr>
                <w:rFonts w:ascii="Verdana" w:hAnsi="Verdana" w:cs="Verdana"/>
              </w:rPr>
            </w:pPr>
            <w:r w:rsidRPr="007F5504">
              <w:rPr>
                <w:rFonts w:ascii="Verdana" w:hAnsi="Verdana" w:cs="Calibri"/>
                <w:color w:val="000000"/>
                <w:lang w:eastAsia="ja-JP"/>
              </w:rPr>
              <w:t xml:space="preserve">Termini resolució </w:t>
            </w:r>
            <w:r w:rsidR="00BC032B" w:rsidRPr="007F5504">
              <w:rPr>
                <w:rFonts w:ascii="Verdana" w:hAnsi="Verdana" w:cs="Calibri"/>
                <w:color w:val="000000"/>
                <w:lang w:eastAsia="ja-JP"/>
              </w:rPr>
              <w:t xml:space="preserve">(2) </w:t>
            </w:r>
            <w:r w:rsidR="00C93C60" w:rsidRPr="007F5504">
              <w:rPr>
                <w:rFonts w:ascii="Verdana" w:hAnsi="Verdana" w:cs="Calibri"/>
                <w:color w:val="000000"/>
                <w:lang w:eastAsia="ja-JP"/>
              </w:rPr>
              <w:t>dies</w:t>
            </w:r>
          </w:p>
        </w:tc>
        <w:tc>
          <w:tcPr>
            <w:tcW w:w="1836" w:type="dxa"/>
          </w:tcPr>
          <w:p w14:paraId="704B4530" w14:textId="77777777" w:rsidR="00BC032B" w:rsidRPr="007F5504" w:rsidRDefault="00BC032B" w:rsidP="00BC032B">
            <w:pPr>
              <w:rPr>
                <w:rFonts w:ascii="Verdana" w:hAnsi="Verdana" w:cs="Verdana"/>
              </w:rPr>
            </w:pPr>
          </w:p>
        </w:tc>
      </w:tr>
      <w:tr w:rsidR="00BC032B" w:rsidRPr="007F5504" w14:paraId="0EBA493D" w14:textId="77777777" w:rsidTr="00B111B3">
        <w:tc>
          <w:tcPr>
            <w:tcW w:w="6658" w:type="dxa"/>
            <w:vAlign w:val="center"/>
          </w:tcPr>
          <w:p w14:paraId="0C3CD4CB" w14:textId="3F774C4D" w:rsidR="00BC032B" w:rsidRPr="007F5504" w:rsidRDefault="00281AC7" w:rsidP="00BC032B">
            <w:pPr>
              <w:rPr>
                <w:rFonts w:ascii="Verdana" w:hAnsi="Verdana" w:cs="Calibri"/>
                <w:color w:val="000000"/>
                <w:lang w:eastAsia="ja-JP"/>
              </w:rPr>
            </w:pPr>
            <w:r w:rsidRPr="007F5504">
              <w:rPr>
                <w:rFonts w:ascii="Verdana" w:hAnsi="Verdana" w:cs="Calibri"/>
                <w:color w:val="000000"/>
                <w:lang w:eastAsia="ja-JP"/>
              </w:rPr>
              <w:t xml:space="preserve">Termini resolució </w:t>
            </w:r>
            <w:r w:rsidR="00BC032B" w:rsidRPr="007F5504">
              <w:rPr>
                <w:rFonts w:ascii="Verdana" w:hAnsi="Verdana" w:cs="Calibri"/>
                <w:color w:val="000000"/>
                <w:lang w:eastAsia="ja-JP"/>
              </w:rPr>
              <w:t xml:space="preserve">(1) </w:t>
            </w:r>
            <w:r w:rsidR="00C93C60" w:rsidRPr="007F5504">
              <w:rPr>
                <w:rFonts w:ascii="Verdana" w:hAnsi="Verdana" w:cs="Calibri"/>
                <w:color w:val="000000"/>
                <w:lang w:eastAsia="ja-JP"/>
              </w:rPr>
              <w:t>dies</w:t>
            </w:r>
          </w:p>
        </w:tc>
        <w:tc>
          <w:tcPr>
            <w:tcW w:w="1836" w:type="dxa"/>
          </w:tcPr>
          <w:p w14:paraId="14BC1690" w14:textId="77777777" w:rsidR="00BC032B" w:rsidRPr="007F5504" w:rsidRDefault="00BC032B" w:rsidP="00BC032B">
            <w:pPr>
              <w:rPr>
                <w:rFonts w:ascii="Verdana" w:hAnsi="Verdana" w:cs="Verdana"/>
              </w:rPr>
            </w:pPr>
          </w:p>
        </w:tc>
      </w:tr>
      <w:tr w:rsidR="00E73173" w:rsidRPr="007F5504" w14:paraId="08DBC152" w14:textId="77777777" w:rsidTr="00074DB4">
        <w:tc>
          <w:tcPr>
            <w:tcW w:w="8494" w:type="dxa"/>
            <w:gridSpan w:val="2"/>
            <w:shd w:val="clear" w:color="auto" w:fill="F2F2F2" w:themeFill="background1" w:themeFillShade="F2"/>
            <w:vAlign w:val="center"/>
          </w:tcPr>
          <w:p w14:paraId="2F5FCA2C" w14:textId="50B26E3B" w:rsidR="00E73173" w:rsidRPr="007F5504" w:rsidRDefault="00CF3BC6" w:rsidP="00CF3BC6">
            <w:pPr>
              <w:jc w:val="center"/>
              <w:rPr>
                <w:rFonts w:ascii="Verdana" w:hAnsi="Verdana" w:cs="Verdana"/>
                <w:b/>
                <w:bCs/>
              </w:rPr>
            </w:pPr>
            <w:r w:rsidRPr="007F5504">
              <w:rPr>
                <w:rFonts w:ascii="Verdana" w:hAnsi="Verdana" w:cs="Verdana"/>
                <w:b/>
                <w:bCs/>
              </w:rPr>
              <w:t>Incidències greus</w:t>
            </w:r>
          </w:p>
        </w:tc>
      </w:tr>
      <w:tr w:rsidR="00E73173" w:rsidRPr="007F5504" w14:paraId="278F8454" w14:textId="77777777" w:rsidTr="00B111B3">
        <w:tc>
          <w:tcPr>
            <w:tcW w:w="6658" w:type="dxa"/>
            <w:vAlign w:val="center"/>
          </w:tcPr>
          <w:p w14:paraId="6A621AC6" w14:textId="7B68A3FB" w:rsidR="00E73173" w:rsidRPr="007F5504" w:rsidRDefault="00281AC7" w:rsidP="00E73173">
            <w:pPr>
              <w:rPr>
                <w:rFonts w:ascii="Verdana" w:hAnsi="Verdana" w:cs="Calibri"/>
                <w:color w:val="000000"/>
                <w:lang w:eastAsia="ja-JP"/>
              </w:rPr>
            </w:pPr>
            <w:r w:rsidRPr="007F5504">
              <w:rPr>
                <w:rFonts w:ascii="Verdana" w:hAnsi="Verdana" w:cs="Calibri"/>
                <w:color w:val="000000"/>
                <w:lang w:eastAsia="ja-JP"/>
              </w:rPr>
              <w:t xml:space="preserve">Termini resolució </w:t>
            </w:r>
            <w:r w:rsidR="00E73173" w:rsidRPr="007F5504">
              <w:rPr>
                <w:rFonts w:ascii="Verdana" w:hAnsi="Verdana" w:cs="Calibri"/>
                <w:color w:val="000000"/>
                <w:lang w:eastAsia="ja-JP"/>
              </w:rPr>
              <w:t xml:space="preserve">(1) </w:t>
            </w:r>
            <w:r w:rsidR="00C93C60" w:rsidRPr="007F5504">
              <w:rPr>
                <w:rFonts w:ascii="Verdana" w:hAnsi="Verdana" w:cs="Calibri"/>
                <w:color w:val="000000"/>
                <w:lang w:eastAsia="ja-JP"/>
              </w:rPr>
              <w:t>dia</w:t>
            </w:r>
          </w:p>
        </w:tc>
        <w:tc>
          <w:tcPr>
            <w:tcW w:w="1836" w:type="dxa"/>
          </w:tcPr>
          <w:p w14:paraId="50AA125E" w14:textId="77777777" w:rsidR="00E73173" w:rsidRPr="007F5504" w:rsidRDefault="00E73173" w:rsidP="00E73173">
            <w:pPr>
              <w:rPr>
                <w:rFonts w:ascii="Verdana" w:hAnsi="Verdana" w:cs="Verdana"/>
              </w:rPr>
            </w:pPr>
          </w:p>
        </w:tc>
      </w:tr>
      <w:tr w:rsidR="00E73173" w:rsidRPr="007F5504" w14:paraId="3F782673" w14:textId="77777777" w:rsidTr="00B111B3">
        <w:tc>
          <w:tcPr>
            <w:tcW w:w="6658" w:type="dxa"/>
            <w:vAlign w:val="center"/>
          </w:tcPr>
          <w:p w14:paraId="19C61E2E" w14:textId="276C226F" w:rsidR="00E73173" w:rsidRPr="007F5504" w:rsidRDefault="00C93C60" w:rsidP="00E73173">
            <w:pPr>
              <w:rPr>
                <w:rFonts w:ascii="Verdana" w:hAnsi="Verdana" w:cs="Calibri"/>
                <w:color w:val="000000"/>
                <w:lang w:eastAsia="ja-JP"/>
              </w:rPr>
            </w:pPr>
            <w:r w:rsidRPr="007F5504">
              <w:rPr>
                <w:rFonts w:ascii="Verdana" w:hAnsi="Verdana" w:cs="Calibri"/>
                <w:color w:val="000000"/>
                <w:lang w:eastAsia="ja-JP"/>
              </w:rPr>
              <w:t xml:space="preserve">Termini resolució </w:t>
            </w:r>
            <w:r w:rsidR="00E73173" w:rsidRPr="007F5504">
              <w:rPr>
                <w:rFonts w:ascii="Verdana" w:hAnsi="Verdana" w:cs="Calibri"/>
                <w:color w:val="000000"/>
                <w:lang w:eastAsia="ja-JP"/>
              </w:rPr>
              <w:t>(4) hor</w:t>
            </w:r>
            <w:r w:rsidRPr="007F5504">
              <w:rPr>
                <w:rFonts w:ascii="Verdana" w:hAnsi="Verdana" w:cs="Calibri"/>
                <w:color w:val="000000"/>
                <w:lang w:eastAsia="ja-JP"/>
              </w:rPr>
              <w:t>e</w:t>
            </w:r>
            <w:r w:rsidR="00E73173" w:rsidRPr="007F5504">
              <w:rPr>
                <w:rFonts w:ascii="Verdana" w:hAnsi="Verdana" w:cs="Calibri"/>
                <w:color w:val="000000"/>
                <w:lang w:eastAsia="ja-JP"/>
              </w:rPr>
              <w:t>s</w:t>
            </w:r>
          </w:p>
        </w:tc>
        <w:tc>
          <w:tcPr>
            <w:tcW w:w="1836" w:type="dxa"/>
          </w:tcPr>
          <w:p w14:paraId="60809244" w14:textId="77777777" w:rsidR="00E73173" w:rsidRPr="007F5504" w:rsidRDefault="00E73173" w:rsidP="00E73173">
            <w:pPr>
              <w:rPr>
                <w:rFonts w:ascii="Verdana" w:hAnsi="Verdana" w:cs="Verdana"/>
              </w:rPr>
            </w:pPr>
          </w:p>
        </w:tc>
      </w:tr>
    </w:tbl>
    <w:p w14:paraId="375FD20F" w14:textId="77777777" w:rsidR="00126F69" w:rsidRPr="007F5504" w:rsidRDefault="00126F69" w:rsidP="0047326C">
      <w:pPr>
        <w:spacing w:line="276" w:lineRule="auto"/>
        <w:contextualSpacing/>
        <w:rPr>
          <w:rFonts w:ascii="Verdana" w:eastAsia="Calibri" w:hAnsi="Verdana"/>
          <w:color w:val="FF0000"/>
          <w:lang w:eastAsia="en-US"/>
        </w:rPr>
      </w:pPr>
    </w:p>
    <w:p w14:paraId="460AE993" w14:textId="0F591B88" w:rsidR="00EF47D7" w:rsidRPr="007F5504" w:rsidRDefault="009C64A0" w:rsidP="0047326C">
      <w:pPr>
        <w:spacing w:line="276" w:lineRule="auto"/>
        <w:contextualSpacing/>
        <w:rPr>
          <w:rFonts w:ascii="Verdana" w:eastAsia="Calibri" w:hAnsi="Verdana"/>
          <w:lang w:eastAsia="en-US"/>
        </w:rPr>
      </w:pPr>
      <w:r w:rsidRPr="007F5504">
        <w:rPr>
          <w:rFonts w:ascii="Verdana" w:eastAsia="Calibri" w:hAnsi="Verdana"/>
          <w:lang w:eastAsia="en-US"/>
        </w:rPr>
        <w:t xml:space="preserve">Cal indicar tant el termini de les incidències lleus com de les incidències greus. </w:t>
      </w:r>
    </w:p>
    <w:p w14:paraId="5A0A6708" w14:textId="77777777" w:rsidR="009C64A0" w:rsidRPr="007F5504" w:rsidRDefault="009C64A0" w:rsidP="0047326C">
      <w:pPr>
        <w:spacing w:line="276" w:lineRule="auto"/>
        <w:contextualSpacing/>
        <w:rPr>
          <w:rFonts w:ascii="Verdana" w:eastAsia="Calibri" w:hAnsi="Verdana"/>
          <w:lang w:eastAsia="en-US"/>
        </w:rPr>
      </w:pPr>
    </w:p>
    <w:p w14:paraId="3A7C18A5" w14:textId="35BCB091" w:rsidR="002D49C5" w:rsidRPr="007F5504" w:rsidRDefault="00F5246B" w:rsidP="002D49C5">
      <w:pPr>
        <w:rPr>
          <w:rFonts w:ascii="Verdana" w:hAnsi="Verdana" w:cs="Verdana"/>
        </w:rPr>
      </w:pPr>
      <w:r w:rsidRPr="007F5504">
        <w:rPr>
          <w:rFonts w:ascii="Verdana" w:hAnsi="Verdana" w:cs="Verdana"/>
          <w:b/>
        </w:rPr>
        <w:t>3</w:t>
      </w:r>
      <w:r w:rsidR="002D49C5" w:rsidRPr="007F5504">
        <w:rPr>
          <w:rFonts w:ascii="Verdana" w:hAnsi="Verdana" w:cs="Verdana"/>
          <w:b/>
        </w:rPr>
        <w:t xml:space="preserve">.- </w:t>
      </w:r>
      <w:r w:rsidR="00DB21D6" w:rsidRPr="007F5504">
        <w:rPr>
          <w:rFonts w:ascii="Verdana" w:hAnsi="Verdana" w:cs="Verdana"/>
          <w:b/>
        </w:rPr>
        <w:t>CRITERIS AMBIENTALS</w:t>
      </w:r>
      <w:r w:rsidR="002D49C5" w:rsidRPr="007F5504">
        <w:rPr>
          <w:rFonts w:ascii="Verdana" w:hAnsi="Verdana" w:cs="Verdana"/>
          <w:b/>
        </w:rPr>
        <w:t>:</w:t>
      </w:r>
      <w:r w:rsidR="002D49C5" w:rsidRPr="007F5504">
        <w:rPr>
          <w:rFonts w:ascii="Verdana" w:hAnsi="Verdana" w:cs="Verdana"/>
        </w:rPr>
        <w:t xml:space="preserve"> </w:t>
      </w:r>
    </w:p>
    <w:p w14:paraId="72F84BAD" w14:textId="77777777" w:rsidR="002D49C5" w:rsidRPr="007F5504" w:rsidRDefault="002D49C5" w:rsidP="007D441A">
      <w:pPr>
        <w:rPr>
          <w:rFonts w:ascii="Verdana" w:hAnsi="Verdana"/>
        </w:rPr>
      </w:pPr>
    </w:p>
    <w:p w14:paraId="1A187E1D" w14:textId="6CD04B3A" w:rsidR="004638FA" w:rsidRPr="007F5504" w:rsidRDefault="004638FA" w:rsidP="007D441A">
      <w:pPr>
        <w:rPr>
          <w:rFonts w:ascii="Verdana" w:hAnsi="Verdana"/>
          <w:u w:val="single"/>
        </w:rPr>
      </w:pPr>
      <w:r w:rsidRPr="007F5504">
        <w:rPr>
          <w:rFonts w:ascii="Verdana" w:hAnsi="Verdana"/>
          <w:u w:val="single"/>
        </w:rPr>
        <w:t>Emissions dels vehicles adscrits al servei:</w:t>
      </w:r>
    </w:p>
    <w:p w14:paraId="31BF374F" w14:textId="77777777" w:rsidR="00F26E16" w:rsidRPr="007F5504" w:rsidRDefault="00F26E16" w:rsidP="007D441A">
      <w:pPr>
        <w:rPr>
          <w:rFonts w:ascii="Verdana" w:hAnsi="Verdana"/>
        </w:rPr>
      </w:pPr>
    </w:p>
    <w:p w14:paraId="37ED00EC" w14:textId="77777777" w:rsidR="00634568" w:rsidRPr="007F5504" w:rsidRDefault="00634568" w:rsidP="00634568">
      <w:pPr>
        <w:spacing w:line="276" w:lineRule="auto"/>
        <w:rPr>
          <w:rFonts w:ascii="Verdana" w:hAnsi="Verdana"/>
          <w:bCs/>
          <w:color w:val="FF0000"/>
        </w:rPr>
      </w:pPr>
      <w:r w:rsidRPr="007F5504">
        <w:rPr>
          <w:rFonts w:ascii="Verdana" w:hAnsi="Verdana"/>
          <w:bCs/>
        </w:rPr>
        <w:t>La qualitat ambiental de les emissions de CO2 serà avaluada degut als desplaçaments que s’hauran de dur a terme:</w:t>
      </w:r>
    </w:p>
    <w:p w14:paraId="1A49328E" w14:textId="77777777" w:rsidR="00634568" w:rsidRPr="007F5504" w:rsidRDefault="00634568" w:rsidP="00634568">
      <w:pPr>
        <w:spacing w:line="276" w:lineRule="auto"/>
        <w:rPr>
          <w:rFonts w:ascii="Verdana" w:hAnsi="Verdana"/>
          <w:bCs/>
        </w:rPr>
      </w:pPr>
    </w:p>
    <w:tbl>
      <w:tblPr>
        <w:tblW w:w="676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2887"/>
      </w:tblGrid>
      <w:tr w:rsidR="00634568" w:rsidRPr="007F5504" w14:paraId="62362BE2" w14:textId="77777777" w:rsidTr="004D2E92">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53CBE" w14:textId="77777777" w:rsidR="00634568" w:rsidRPr="007F5504" w:rsidRDefault="00634568" w:rsidP="00AA5B1C">
            <w:pPr>
              <w:spacing w:line="276" w:lineRule="auto"/>
              <w:jc w:val="center"/>
              <w:outlineLvl w:val="0"/>
              <w:rPr>
                <w:rFonts w:ascii="Verdana" w:hAnsi="Verdana"/>
                <w:bCs/>
                <w:lang w:eastAsia="en-US"/>
              </w:rPr>
            </w:pPr>
            <w:r w:rsidRPr="007F5504">
              <w:rPr>
                <w:rFonts w:ascii="Verdana" w:hAnsi="Verdana"/>
                <w:bCs/>
                <w:lang w:eastAsia="en-US"/>
              </w:rPr>
              <w:t>CONTROL D’EMISSIONS D’ÒXID DE NITRÓGEN (NOX) I EMISIONES DE PARTÍCULES (PM)</w:t>
            </w:r>
          </w:p>
        </w:tc>
        <w:tc>
          <w:tcPr>
            <w:tcW w:w="2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7FF9F" w14:textId="77777777" w:rsidR="00634568" w:rsidRPr="007F5504" w:rsidRDefault="00634568" w:rsidP="00AA5B1C">
            <w:pPr>
              <w:spacing w:line="276" w:lineRule="auto"/>
              <w:jc w:val="center"/>
              <w:outlineLvl w:val="0"/>
              <w:rPr>
                <w:rFonts w:ascii="Verdana" w:hAnsi="Verdana" w:cs="Verdana"/>
                <w:bCs/>
                <w:lang w:eastAsia="en-US"/>
              </w:rPr>
            </w:pPr>
            <w:r w:rsidRPr="007F5504">
              <w:rPr>
                <w:rFonts w:ascii="Verdana" w:hAnsi="Verdana" w:cs="Verdana"/>
                <w:bCs/>
                <w:lang w:eastAsia="en-US"/>
              </w:rPr>
              <w:t>Número de vehicles adscrits</w:t>
            </w:r>
          </w:p>
        </w:tc>
      </w:tr>
      <w:tr w:rsidR="00E35934" w:rsidRPr="007F5504" w14:paraId="393F7FB6"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E3B76" w14:textId="37903704" w:rsidR="00E35934" w:rsidRPr="007F5504" w:rsidRDefault="00E35934" w:rsidP="00E35934">
            <w:pPr>
              <w:spacing w:line="276" w:lineRule="auto"/>
              <w:jc w:val="center"/>
              <w:outlineLvl w:val="0"/>
              <w:rPr>
                <w:rFonts w:ascii="Verdana" w:hAnsi="Verdana"/>
                <w:bCs/>
                <w:lang w:eastAsia="en-US"/>
              </w:rPr>
            </w:pPr>
            <w:r w:rsidRPr="007F5504">
              <w:rPr>
                <w:rFonts w:ascii="Verdana" w:hAnsi="Verdana"/>
                <w:bCs/>
                <w:lang w:eastAsia="en-US"/>
              </w:rPr>
              <w:t>Vehicles ADSCRITS AL SERVEI amb etiqueta ambiental 0:</w:t>
            </w:r>
          </w:p>
        </w:tc>
        <w:tc>
          <w:tcPr>
            <w:tcW w:w="2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BC773" w14:textId="77777777" w:rsidR="00E35934" w:rsidRPr="007F5504" w:rsidRDefault="00E35934" w:rsidP="00E35934">
            <w:pPr>
              <w:spacing w:line="276" w:lineRule="auto"/>
              <w:jc w:val="center"/>
              <w:outlineLvl w:val="0"/>
              <w:rPr>
                <w:rFonts w:ascii="Verdana" w:hAnsi="Verdana" w:cs="Verdana"/>
                <w:bCs/>
                <w:lang w:eastAsia="en-US"/>
              </w:rPr>
            </w:pPr>
          </w:p>
        </w:tc>
      </w:tr>
      <w:tr w:rsidR="00E35934" w:rsidRPr="007F5504" w14:paraId="5D08F30E"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320E4" w14:textId="77777777" w:rsidR="00E35934" w:rsidRPr="007F5504" w:rsidRDefault="00E35934" w:rsidP="00E35934">
            <w:pPr>
              <w:spacing w:line="276" w:lineRule="auto"/>
              <w:jc w:val="center"/>
              <w:outlineLvl w:val="0"/>
              <w:rPr>
                <w:rFonts w:ascii="Verdana" w:hAnsi="Verdana"/>
                <w:bCs/>
                <w:lang w:eastAsia="en-US"/>
              </w:rPr>
            </w:pPr>
            <w:r w:rsidRPr="007F5504">
              <w:rPr>
                <w:rFonts w:ascii="Verdana" w:hAnsi="Verdana"/>
                <w:bCs/>
                <w:lang w:eastAsia="en-US"/>
              </w:rPr>
              <w:t>Vehicles ADSCRITS AL SERVEI amb etiqueta ambiental ECO:</w:t>
            </w:r>
          </w:p>
        </w:tc>
        <w:tc>
          <w:tcPr>
            <w:tcW w:w="2887" w:type="dxa"/>
            <w:tcBorders>
              <w:top w:val="single" w:sz="4" w:space="0" w:color="auto"/>
              <w:left w:val="single" w:sz="4" w:space="0" w:color="auto"/>
              <w:bottom w:val="single" w:sz="4" w:space="0" w:color="auto"/>
              <w:right w:val="single" w:sz="4" w:space="0" w:color="auto"/>
            </w:tcBorders>
            <w:vAlign w:val="center"/>
          </w:tcPr>
          <w:p w14:paraId="74618A70" w14:textId="77777777" w:rsidR="00E35934" w:rsidRPr="007F5504" w:rsidRDefault="00E35934" w:rsidP="00E35934">
            <w:pPr>
              <w:spacing w:line="276" w:lineRule="auto"/>
              <w:jc w:val="center"/>
              <w:outlineLvl w:val="0"/>
              <w:rPr>
                <w:rFonts w:ascii="Verdana" w:hAnsi="Verdana" w:cs="Verdana"/>
                <w:bCs/>
                <w:lang w:eastAsia="en-US"/>
              </w:rPr>
            </w:pPr>
          </w:p>
        </w:tc>
      </w:tr>
      <w:tr w:rsidR="00E35934" w:rsidRPr="007F5504" w14:paraId="50461827"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15067" w14:textId="77777777" w:rsidR="00E35934" w:rsidRPr="007F5504" w:rsidRDefault="00E35934" w:rsidP="00E35934">
            <w:pPr>
              <w:spacing w:line="276" w:lineRule="auto"/>
              <w:jc w:val="center"/>
              <w:outlineLvl w:val="0"/>
              <w:rPr>
                <w:rFonts w:ascii="Verdana" w:hAnsi="Verdana"/>
                <w:bCs/>
                <w:lang w:eastAsia="en-US"/>
              </w:rPr>
            </w:pPr>
            <w:r w:rsidRPr="007F5504">
              <w:rPr>
                <w:rFonts w:ascii="Verdana" w:hAnsi="Verdana"/>
                <w:bCs/>
                <w:lang w:eastAsia="en-US"/>
              </w:rPr>
              <w:t>Vehicles ADSCRITS AL SERVEI amb etiqueta ambiental C:</w:t>
            </w:r>
          </w:p>
        </w:tc>
        <w:tc>
          <w:tcPr>
            <w:tcW w:w="2887" w:type="dxa"/>
            <w:tcBorders>
              <w:top w:val="single" w:sz="4" w:space="0" w:color="auto"/>
              <w:left w:val="single" w:sz="4" w:space="0" w:color="auto"/>
              <w:bottom w:val="single" w:sz="4" w:space="0" w:color="auto"/>
              <w:right w:val="single" w:sz="4" w:space="0" w:color="auto"/>
            </w:tcBorders>
            <w:vAlign w:val="center"/>
          </w:tcPr>
          <w:p w14:paraId="1F5663F9" w14:textId="77777777" w:rsidR="00E35934" w:rsidRPr="007F5504" w:rsidRDefault="00E35934" w:rsidP="00E35934">
            <w:pPr>
              <w:spacing w:line="276" w:lineRule="auto"/>
              <w:jc w:val="center"/>
              <w:outlineLvl w:val="0"/>
              <w:rPr>
                <w:rFonts w:ascii="Verdana" w:hAnsi="Verdana" w:cs="Verdana"/>
                <w:bCs/>
                <w:lang w:eastAsia="en-US"/>
              </w:rPr>
            </w:pPr>
          </w:p>
        </w:tc>
      </w:tr>
      <w:tr w:rsidR="00E35934" w:rsidRPr="007F5504" w14:paraId="54B22F1B"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062859" w14:textId="214A82D1" w:rsidR="00E35934" w:rsidRPr="007F5504" w:rsidRDefault="00E35934" w:rsidP="00E35934">
            <w:pPr>
              <w:spacing w:line="276" w:lineRule="auto"/>
              <w:jc w:val="center"/>
              <w:outlineLvl w:val="0"/>
              <w:rPr>
                <w:rFonts w:ascii="Verdana" w:hAnsi="Verdana"/>
                <w:bCs/>
                <w:lang w:eastAsia="en-US"/>
              </w:rPr>
            </w:pPr>
            <w:r w:rsidRPr="007F5504">
              <w:rPr>
                <w:rFonts w:ascii="Verdana" w:hAnsi="Verdana"/>
                <w:bCs/>
                <w:lang w:eastAsia="en-US"/>
              </w:rPr>
              <w:t>Vehicles ADSCRITS AL SERVEI amb etiqueta ambiental B:</w:t>
            </w:r>
          </w:p>
        </w:tc>
        <w:tc>
          <w:tcPr>
            <w:tcW w:w="2887" w:type="dxa"/>
            <w:tcBorders>
              <w:top w:val="single" w:sz="4" w:space="0" w:color="auto"/>
              <w:left w:val="single" w:sz="4" w:space="0" w:color="auto"/>
              <w:bottom w:val="single" w:sz="4" w:space="0" w:color="auto"/>
              <w:right w:val="single" w:sz="4" w:space="0" w:color="auto"/>
            </w:tcBorders>
            <w:vAlign w:val="center"/>
          </w:tcPr>
          <w:p w14:paraId="2B46C2F6" w14:textId="77777777" w:rsidR="00E35934" w:rsidRPr="007F5504" w:rsidRDefault="00E35934" w:rsidP="00E35934">
            <w:pPr>
              <w:spacing w:line="276" w:lineRule="auto"/>
              <w:jc w:val="center"/>
              <w:outlineLvl w:val="0"/>
              <w:rPr>
                <w:rFonts w:ascii="Verdana" w:hAnsi="Verdana" w:cs="Verdana"/>
                <w:bCs/>
                <w:lang w:eastAsia="en-US"/>
              </w:rPr>
            </w:pPr>
          </w:p>
        </w:tc>
      </w:tr>
      <w:tr w:rsidR="00E35934" w:rsidRPr="007F5504" w14:paraId="325275D3" w14:textId="77777777" w:rsidTr="004D2E92">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46EBB" w14:textId="77777777" w:rsidR="00E35934" w:rsidRPr="007F5504" w:rsidRDefault="00E35934" w:rsidP="00E35934">
            <w:pPr>
              <w:spacing w:line="276" w:lineRule="auto"/>
              <w:jc w:val="center"/>
              <w:outlineLvl w:val="0"/>
              <w:rPr>
                <w:rFonts w:ascii="Verdana" w:hAnsi="Verdana" w:cs="Verdana"/>
                <w:bCs/>
                <w:lang w:eastAsia="en-US"/>
              </w:rPr>
            </w:pPr>
            <w:r w:rsidRPr="007F5504">
              <w:rPr>
                <w:rFonts w:ascii="Verdana" w:hAnsi="Verdana" w:cs="Verdana"/>
                <w:bCs/>
                <w:lang w:eastAsia="en-US"/>
              </w:rPr>
              <w:lastRenderedPageBreak/>
              <w:t>Vehicles totals ADSCRITS AL SERVEI</w:t>
            </w:r>
          </w:p>
        </w:tc>
        <w:tc>
          <w:tcPr>
            <w:tcW w:w="2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8B5C8" w14:textId="77777777" w:rsidR="00E35934" w:rsidRPr="007F5504" w:rsidRDefault="00E35934" w:rsidP="00E35934">
            <w:pPr>
              <w:spacing w:line="276" w:lineRule="auto"/>
              <w:jc w:val="center"/>
              <w:outlineLvl w:val="0"/>
              <w:rPr>
                <w:rFonts w:ascii="Verdana" w:hAnsi="Verdana" w:cs="Verdana"/>
                <w:bCs/>
                <w:lang w:eastAsia="en-US"/>
              </w:rPr>
            </w:pPr>
          </w:p>
        </w:tc>
      </w:tr>
    </w:tbl>
    <w:p w14:paraId="207EF406" w14:textId="77777777" w:rsidR="00634568" w:rsidRPr="007F5504" w:rsidRDefault="00634568" w:rsidP="00634568">
      <w:pPr>
        <w:spacing w:line="276" w:lineRule="auto"/>
        <w:jc w:val="center"/>
        <w:outlineLvl w:val="0"/>
        <w:rPr>
          <w:rFonts w:ascii="Verdana" w:hAnsi="Verdana"/>
          <w:bCs/>
        </w:rPr>
      </w:pPr>
    </w:p>
    <w:p w14:paraId="416451E3" w14:textId="77777777" w:rsidR="00634568" w:rsidRPr="007F5504" w:rsidRDefault="00634568" w:rsidP="00634568">
      <w:pPr>
        <w:spacing w:line="276" w:lineRule="auto"/>
        <w:rPr>
          <w:rFonts w:ascii="Verdana" w:hAnsi="Verdana" w:cs="Verdana"/>
          <w:bCs/>
          <w:color w:val="FF0000"/>
        </w:rPr>
      </w:pPr>
      <w:r w:rsidRPr="007F5504">
        <w:rPr>
          <w:rFonts w:ascii="Verdana" w:hAnsi="Verdana" w:cs="Verdana"/>
          <w:bCs/>
          <w:u w:val="single"/>
        </w:rPr>
        <w:t>**IMPORTANT** ELS VEHICLES ALS QUALS ES FACI REFERÈNCIA EN AQUEST APARTAT SERAN ELS QUE L'EMPRESA LICITADORA TINGUI PREVIST UTILITZAR, I SERAN UTILITZATS AL LLARG DE LA PRESTACIÓ DEL CONTRACTE.</w:t>
      </w:r>
    </w:p>
    <w:p w14:paraId="40A644C9" w14:textId="77777777" w:rsidR="00634568" w:rsidRPr="007F5504" w:rsidRDefault="00634568" w:rsidP="00634568">
      <w:pPr>
        <w:spacing w:line="276" w:lineRule="auto"/>
        <w:rPr>
          <w:rFonts w:ascii="Verdana" w:hAnsi="Verdana" w:cs="Verdana"/>
          <w:bCs/>
          <w:color w:val="FF0000"/>
        </w:rPr>
      </w:pPr>
    </w:p>
    <w:p w14:paraId="45A9AC42" w14:textId="77777777" w:rsidR="00634568" w:rsidRPr="007F5504" w:rsidRDefault="00634568" w:rsidP="00634568">
      <w:pPr>
        <w:spacing w:line="276" w:lineRule="auto"/>
        <w:rPr>
          <w:rFonts w:ascii="Verdana" w:hAnsi="Verdana" w:cs="Verdana"/>
          <w:b/>
        </w:rPr>
      </w:pPr>
      <w:r w:rsidRPr="007F5504">
        <w:rPr>
          <w:rFonts w:ascii="Verdana" w:hAnsi="Verdana" w:cs="Verdana"/>
          <w:b/>
        </w:rPr>
        <w:t>S’haurà d'indicar la tipologia de vehicles destinats al transport, juntament amb els números de matrícula i documentació corresponent.</w:t>
      </w:r>
    </w:p>
    <w:p w14:paraId="194246A2" w14:textId="77777777" w:rsidR="00634568" w:rsidRPr="007F5504" w:rsidRDefault="00634568" w:rsidP="00634568">
      <w:pPr>
        <w:spacing w:line="276" w:lineRule="auto"/>
        <w:rPr>
          <w:rFonts w:ascii="Verdana" w:hAnsi="Verdana" w:cs="Verdana"/>
          <w:bCs/>
        </w:rPr>
      </w:pPr>
    </w:p>
    <w:p w14:paraId="1E9C627C" w14:textId="77777777" w:rsidR="00634568" w:rsidRPr="007F5504" w:rsidRDefault="00634568" w:rsidP="00634568">
      <w:pPr>
        <w:spacing w:line="276" w:lineRule="auto"/>
        <w:rPr>
          <w:rFonts w:ascii="Verdana" w:hAnsi="Verdana" w:cs="Verdana"/>
          <w:bCs/>
        </w:rPr>
      </w:pPr>
      <w:r w:rsidRPr="007F5504">
        <w:rPr>
          <w:rFonts w:ascii="Verdana" w:hAnsi="Verdana" w:cs="Verdana"/>
          <w:bCs/>
        </w:rPr>
        <w:t>Durant l’execució del contracte, no s'admetran vehicles no indicats en aquest apartat. En cas de ser necessària la substitució d' aquests, els nous hauran de disposar de les mateixes característiques que els oferts, prèvia acceptació de SIRESA.</w:t>
      </w:r>
    </w:p>
    <w:p w14:paraId="58D74F16" w14:textId="77777777" w:rsidR="00DB41F9" w:rsidRPr="007F5504" w:rsidRDefault="00DB41F9" w:rsidP="00634568">
      <w:pPr>
        <w:spacing w:line="276" w:lineRule="auto"/>
        <w:rPr>
          <w:rFonts w:ascii="Verdana" w:hAnsi="Verdana" w:cs="Verdana"/>
          <w:bCs/>
        </w:rPr>
      </w:pPr>
    </w:p>
    <w:p w14:paraId="6A100546" w14:textId="77777777" w:rsidR="00DB41F9" w:rsidRPr="007F5504" w:rsidRDefault="00DB41F9" w:rsidP="00DB41F9">
      <w:pPr>
        <w:spacing w:line="276" w:lineRule="auto"/>
        <w:contextualSpacing/>
        <w:rPr>
          <w:rFonts w:ascii="Verdana" w:eastAsia="Calibri" w:hAnsi="Verdana"/>
          <w:lang w:eastAsia="en-US"/>
        </w:rPr>
      </w:pPr>
      <w:r w:rsidRPr="007F5504">
        <w:rPr>
          <w:rFonts w:ascii="Verdana" w:eastAsia="Calibri" w:hAnsi="Verdana"/>
          <w:lang w:eastAsia="en-US"/>
        </w:rPr>
        <w:t>L’empresa adjudicatària durant l’execució del contracte farà el càlcul de les emissions associades al transport utilitzant sempre la darrera versió publicada de la Calculadora de l’OCCC. El càlcul es presentarà desglossat informant de la tipologia de vehicle, consum mitjà, tipologia de combustible, distància recorreguda i etiquetes DGT.</w:t>
      </w:r>
    </w:p>
    <w:p w14:paraId="5DE3023D" w14:textId="77777777" w:rsidR="00F26E16" w:rsidRPr="007F5504" w:rsidRDefault="00F26E16" w:rsidP="007D441A">
      <w:pPr>
        <w:rPr>
          <w:rFonts w:ascii="Verdana" w:hAnsi="Verdana"/>
        </w:rPr>
      </w:pPr>
    </w:p>
    <w:p w14:paraId="4D1017C9" w14:textId="258553C8" w:rsidR="00F8479C" w:rsidRPr="007F5504" w:rsidRDefault="00F8479C" w:rsidP="00F8479C">
      <w:pPr>
        <w:rPr>
          <w:rFonts w:ascii="Verdana" w:hAnsi="Verdana" w:cs="Verdana"/>
        </w:rPr>
      </w:pPr>
      <w:r w:rsidRPr="007F5504">
        <w:rPr>
          <w:rFonts w:ascii="Verdana" w:hAnsi="Verdana" w:cs="Verdana"/>
          <w:b/>
        </w:rPr>
        <w:t>4.- CRITERI SOCIAL:</w:t>
      </w:r>
      <w:r w:rsidRPr="007F5504">
        <w:rPr>
          <w:rFonts w:ascii="Verdana" w:hAnsi="Verdana" w:cs="Verdana"/>
        </w:rPr>
        <w:t xml:space="preserve"> </w:t>
      </w:r>
    </w:p>
    <w:p w14:paraId="0F245A52" w14:textId="77777777" w:rsidR="00DC546F" w:rsidRPr="007F5504" w:rsidRDefault="00DC546F" w:rsidP="00F8479C">
      <w:pPr>
        <w:rPr>
          <w:rFonts w:ascii="Verdana" w:hAnsi="Verdana" w:cs="Verdana"/>
        </w:rPr>
      </w:pPr>
    </w:p>
    <w:p w14:paraId="0C338D28" w14:textId="449AEF70" w:rsidR="00DC546F" w:rsidRPr="007F5504" w:rsidRDefault="00DC546F" w:rsidP="00F8479C">
      <w:pPr>
        <w:rPr>
          <w:rFonts w:ascii="Verdana" w:hAnsi="Verdana" w:cs="Verdana"/>
          <w:u w:val="single"/>
        </w:rPr>
      </w:pPr>
      <w:r w:rsidRPr="007F5504">
        <w:rPr>
          <w:rFonts w:ascii="Verdana" w:hAnsi="Verdana" w:cs="Verdana"/>
          <w:u w:val="single"/>
        </w:rPr>
        <w:t>Contractació indefinida de les persones treballadores adscrites a l’execució del contracte:</w:t>
      </w:r>
    </w:p>
    <w:p w14:paraId="3412B755" w14:textId="77777777" w:rsidR="00F8479C" w:rsidRPr="007F5504" w:rsidRDefault="00F8479C" w:rsidP="00826CB0">
      <w:pPr>
        <w:overflowPunct/>
        <w:autoSpaceDE/>
        <w:autoSpaceDN/>
        <w:adjustRightInd/>
        <w:rPr>
          <w:rFonts w:ascii="Verdana" w:eastAsiaTheme="minorEastAsia" w:hAnsi="Verdana" w:cs="Arial"/>
          <w:b/>
          <w:bCs/>
          <w:shd w:val="clear" w:color="auto" w:fill="FFFFFF"/>
        </w:rPr>
      </w:pPr>
    </w:p>
    <w:tbl>
      <w:tblPr>
        <w:tblStyle w:val="Tablaconcuadrcula31"/>
        <w:tblW w:w="0" w:type="auto"/>
        <w:jc w:val="center"/>
        <w:tblLook w:val="04A0" w:firstRow="1" w:lastRow="0" w:firstColumn="1" w:lastColumn="0" w:noHBand="0" w:noVBand="1"/>
      </w:tblPr>
      <w:tblGrid>
        <w:gridCol w:w="4251"/>
        <w:gridCol w:w="1985"/>
      </w:tblGrid>
      <w:tr w:rsidR="00DF7F14" w:rsidRPr="007F5504" w14:paraId="405B121D" w14:textId="77777777" w:rsidTr="007C1943">
        <w:trPr>
          <w:jc w:val="center"/>
        </w:trPr>
        <w:tc>
          <w:tcPr>
            <w:tcW w:w="4251" w:type="dxa"/>
            <w:shd w:val="clear" w:color="auto" w:fill="D9D9D9"/>
          </w:tcPr>
          <w:p w14:paraId="3936E8C2" w14:textId="018BEC2F" w:rsidR="00DF7F14" w:rsidRPr="007F5504" w:rsidRDefault="00DF7F14" w:rsidP="00DF7F14">
            <w:pPr>
              <w:overflowPunct/>
              <w:jc w:val="center"/>
              <w:rPr>
                <w:rFonts w:ascii="Verdana" w:eastAsia="Yu Mincho" w:hAnsi="Verdana" w:cs="Verdana"/>
                <w:b/>
                <w:bCs/>
                <w:sz w:val="16"/>
                <w:szCs w:val="16"/>
                <w:lang w:eastAsia="ja-JP"/>
              </w:rPr>
            </w:pPr>
            <w:r w:rsidRPr="007F5504">
              <w:rPr>
                <w:rFonts w:ascii="Verdana" w:eastAsia="Yu Mincho" w:hAnsi="Verdana" w:cs="Verdana"/>
                <w:b/>
                <w:bCs/>
                <w:sz w:val="16"/>
                <w:szCs w:val="16"/>
                <w:lang w:eastAsia="ja-JP"/>
              </w:rPr>
              <w:t>CONCEPTE</w:t>
            </w:r>
          </w:p>
        </w:tc>
        <w:tc>
          <w:tcPr>
            <w:tcW w:w="1985" w:type="dxa"/>
            <w:shd w:val="clear" w:color="auto" w:fill="D9D9D9"/>
          </w:tcPr>
          <w:p w14:paraId="0A8C385E" w14:textId="5D4BDA74" w:rsidR="00DF7F14" w:rsidRPr="007F5504" w:rsidRDefault="00DF7F14" w:rsidP="00DF7F14">
            <w:pPr>
              <w:overflowPunct/>
              <w:jc w:val="center"/>
              <w:rPr>
                <w:rFonts w:ascii="Verdana" w:eastAsia="Yu Mincho" w:hAnsi="Verdana" w:cs="Verdana"/>
                <w:b/>
                <w:bCs/>
                <w:sz w:val="16"/>
                <w:szCs w:val="16"/>
                <w:lang w:eastAsia="ja-JP"/>
              </w:rPr>
            </w:pPr>
            <w:r w:rsidRPr="007F5504">
              <w:rPr>
                <w:rFonts w:ascii="Verdana" w:eastAsia="Yu Mincho" w:hAnsi="Verdana" w:cs="Verdana"/>
                <w:b/>
                <w:bCs/>
                <w:sz w:val="16"/>
                <w:szCs w:val="16"/>
                <w:lang w:eastAsia="ja-JP"/>
              </w:rPr>
              <w:t>PERCENTATGE</w:t>
            </w:r>
          </w:p>
        </w:tc>
      </w:tr>
      <w:tr w:rsidR="00DF7F14" w:rsidRPr="007F5504" w14:paraId="7D340870" w14:textId="77777777" w:rsidTr="007C1943">
        <w:trPr>
          <w:jc w:val="center"/>
        </w:trPr>
        <w:tc>
          <w:tcPr>
            <w:tcW w:w="4251" w:type="dxa"/>
          </w:tcPr>
          <w:p w14:paraId="00D2C392" w14:textId="7CAC1851" w:rsidR="00DF7F14" w:rsidRPr="007F5504" w:rsidRDefault="00DF7F14" w:rsidP="00DF7F14">
            <w:pPr>
              <w:overflowPunct/>
              <w:rPr>
                <w:rFonts w:ascii="Verdana" w:eastAsia="Yu Mincho" w:hAnsi="Verdana" w:cs="Verdana"/>
                <w:sz w:val="16"/>
                <w:szCs w:val="16"/>
                <w:lang w:eastAsia="ja-JP"/>
              </w:rPr>
            </w:pPr>
            <w:r w:rsidRPr="007F5504">
              <w:rPr>
                <w:rFonts w:ascii="Verdana" w:eastAsia="Yu Mincho" w:hAnsi="Verdana" w:cs="Verdana"/>
                <w:sz w:val="16"/>
                <w:szCs w:val="16"/>
                <w:lang w:eastAsia="ja-JP"/>
              </w:rPr>
              <w:t>Percentatge de persones amb contractació indefinida del total de persones adscrit</w:t>
            </w:r>
            <w:r w:rsidR="008E39FE" w:rsidRPr="007F5504">
              <w:rPr>
                <w:rFonts w:ascii="Verdana" w:eastAsia="Yu Mincho" w:hAnsi="Verdana" w:cs="Verdana"/>
                <w:sz w:val="16"/>
                <w:szCs w:val="16"/>
                <w:lang w:eastAsia="ja-JP"/>
              </w:rPr>
              <w:t>e</w:t>
            </w:r>
            <w:r w:rsidRPr="007F5504">
              <w:rPr>
                <w:rFonts w:ascii="Verdana" w:eastAsia="Yu Mincho" w:hAnsi="Verdana" w:cs="Verdana"/>
                <w:sz w:val="16"/>
                <w:szCs w:val="16"/>
                <w:lang w:eastAsia="ja-JP"/>
              </w:rPr>
              <w:t xml:space="preserve">s </w:t>
            </w:r>
            <w:r w:rsidR="008E39FE" w:rsidRPr="007F5504">
              <w:rPr>
                <w:rFonts w:ascii="Verdana" w:eastAsia="Yu Mincho" w:hAnsi="Verdana" w:cs="Verdana"/>
                <w:sz w:val="16"/>
                <w:szCs w:val="16"/>
                <w:lang w:eastAsia="ja-JP"/>
              </w:rPr>
              <w:t>a</w:t>
            </w:r>
            <w:r w:rsidRPr="007F5504">
              <w:rPr>
                <w:rFonts w:ascii="Verdana" w:eastAsia="Yu Mincho" w:hAnsi="Verdana" w:cs="Verdana"/>
                <w:sz w:val="16"/>
                <w:szCs w:val="16"/>
                <w:lang w:eastAsia="ja-JP"/>
              </w:rPr>
              <w:t xml:space="preserve"> l</w:t>
            </w:r>
            <w:r w:rsidR="008E39FE" w:rsidRPr="007F5504">
              <w:rPr>
                <w:rFonts w:ascii="Verdana" w:eastAsia="Yu Mincho" w:hAnsi="Verdana" w:cs="Verdana"/>
                <w:sz w:val="16"/>
                <w:szCs w:val="16"/>
                <w:lang w:eastAsia="ja-JP"/>
              </w:rPr>
              <w:t>’</w:t>
            </w:r>
            <w:r w:rsidRPr="007F5504">
              <w:rPr>
                <w:rFonts w:ascii="Verdana" w:eastAsia="Yu Mincho" w:hAnsi="Verdana" w:cs="Verdana"/>
                <w:sz w:val="16"/>
                <w:szCs w:val="16"/>
                <w:lang w:eastAsia="ja-JP"/>
              </w:rPr>
              <w:t>e</w:t>
            </w:r>
            <w:r w:rsidR="008E39FE" w:rsidRPr="007F5504">
              <w:rPr>
                <w:rFonts w:ascii="Verdana" w:eastAsia="Yu Mincho" w:hAnsi="Verdana" w:cs="Verdana"/>
                <w:sz w:val="16"/>
                <w:szCs w:val="16"/>
                <w:lang w:eastAsia="ja-JP"/>
              </w:rPr>
              <w:t>x</w:t>
            </w:r>
            <w:r w:rsidRPr="007F5504">
              <w:rPr>
                <w:rFonts w:ascii="Verdana" w:eastAsia="Yu Mincho" w:hAnsi="Verdana" w:cs="Verdana"/>
                <w:sz w:val="16"/>
                <w:szCs w:val="16"/>
                <w:lang w:eastAsia="ja-JP"/>
              </w:rPr>
              <w:t>ecució del contra</w:t>
            </w:r>
            <w:r w:rsidR="008E39FE" w:rsidRPr="007F5504">
              <w:rPr>
                <w:rFonts w:ascii="Verdana" w:eastAsia="Yu Mincho" w:hAnsi="Verdana" w:cs="Verdana"/>
                <w:sz w:val="16"/>
                <w:szCs w:val="16"/>
                <w:lang w:eastAsia="ja-JP"/>
              </w:rPr>
              <w:t>c</w:t>
            </w:r>
            <w:r w:rsidRPr="007F5504">
              <w:rPr>
                <w:rFonts w:ascii="Verdana" w:eastAsia="Yu Mincho" w:hAnsi="Verdana" w:cs="Verdana"/>
                <w:sz w:val="16"/>
                <w:szCs w:val="16"/>
                <w:lang w:eastAsia="ja-JP"/>
              </w:rPr>
              <w:t>t</w:t>
            </w:r>
            <w:r w:rsidR="008E39FE" w:rsidRPr="007F5504">
              <w:rPr>
                <w:rFonts w:ascii="Verdana" w:eastAsia="Yu Mincho" w:hAnsi="Verdana" w:cs="Verdana"/>
                <w:sz w:val="16"/>
                <w:szCs w:val="16"/>
                <w:lang w:eastAsia="ja-JP"/>
              </w:rPr>
              <w:t>e</w:t>
            </w:r>
          </w:p>
        </w:tc>
        <w:tc>
          <w:tcPr>
            <w:tcW w:w="1985" w:type="dxa"/>
          </w:tcPr>
          <w:p w14:paraId="30A57422" w14:textId="77777777" w:rsidR="00DF7F14" w:rsidRPr="007F5504" w:rsidRDefault="00DF7F14" w:rsidP="00DF7F14">
            <w:pPr>
              <w:overflowPunct/>
              <w:jc w:val="center"/>
              <w:rPr>
                <w:rFonts w:ascii="Verdana" w:eastAsia="Yu Mincho" w:hAnsi="Verdana" w:cs="Verdana"/>
                <w:sz w:val="16"/>
                <w:szCs w:val="16"/>
                <w:lang w:eastAsia="ja-JP"/>
              </w:rPr>
            </w:pPr>
          </w:p>
          <w:p w14:paraId="566509C1" w14:textId="77777777" w:rsidR="00DF7F14" w:rsidRPr="007F5504" w:rsidRDefault="00DF7F14" w:rsidP="00DF7F14">
            <w:pPr>
              <w:overflowPunct/>
              <w:jc w:val="center"/>
              <w:rPr>
                <w:rFonts w:ascii="Verdana" w:eastAsia="Yu Mincho" w:hAnsi="Verdana" w:cs="Verdana"/>
                <w:sz w:val="16"/>
                <w:szCs w:val="16"/>
                <w:lang w:eastAsia="ja-JP"/>
              </w:rPr>
            </w:pPr>
            <w:r w:rsidRPr="007F5504">
              <w:rPr>
                <w:rFonts w:ascii="Verdana" w:eastAsia="Yu Mincho" w:hAnsi="Verdana" w:cs="Verdana"/>
                <w:sz w:val="16"/>
                <w:szCs w:val="16"/>
                <w:lang w:eastAsia="ja-JP"/>
              </w:rPr>
              <w:t>…… %</w:t>
            </w:r>
          </w:p>
        </w:tc>
      </w:tr>
    </w:tbl>
    <w:p w14:paraId="5034B89B" w14:textId="77777777" w:rsidR="00DF7F14" w:rsidRPr="007F5504" w:rsidRDefault="00DF7F14" w:rsidP="00DF7F14">
      <w:pPr>
        <w:overflowPunct/>
        <w:autoSpaceDE/>
        <w:autoSpaceDN/>
        <w:adjustRightInd/>
        <w:ind w:left="1080"/>
        <w:contextualSpacing/>
        <w:jc w:val="left"/>
        <w:textAlignment w:val="baseline"/>
        <w:rPr>
          <w:rFonts w:ascii="Verdana" w:hAnsi="Verdana"/>
          <w:b/>
        </w:rPr>
      </w:pPr>
    </w:p>
    <w:p w14:paraId="119AFF55" w14:textId="04B3F5B2" w:rsidR="00DF7F14" w:rsidRPr="007F5504" w:rsidRDefault="00DF7F14" w:rsidP="00DF7F14">
      <w:pPr>
        <w:textAlignment w:val="baseline"/>
        <w:rPr>
          <w:rFonts w:ascii="Verdana" w:hAnsi="Verdana" w:cs="Courier"/>
          <w:b/>
        </w:rPr>
      </w:pPr>
      <w:r w:rsidRPr="007F5504">
        <w:rPr>
          <w:rFonts w:ascii="Verdana" w:hAnsi="Verdana" w:cs="Courier"/>
          <w:b/>
        </w:rPr>
        <w:t>L</w:t>
      </w:r>
      <w:r w:rsidR="00D05EFA" w:rsidRPr="007F5504">
        <w:rPr>
          <w:rFonts w:ascii="Verdana" w:hAnsi="Verdana" w:cs="Courier"/>
          <w:b/>
        </w:rPr>
        <w:t>l</w:t>
      </w:r>
      <w:r w:rsidRPr="007F5504">
        <w:rPr>
          <w:rFonts w:ascii="Verdana" w:hAnsi="Verdana" w:cs="Courier"/>
          <w:b/>
        </w:rPr>
        <w:t>ista</w:t>
      </w:r>
      <w:r w:rsidR="00D05EFA" w:rsidRPr="007F5504">
        <w:rPr>
          <w:rFonts w:ascii="Verdana" w:hAnsi="Verdana" w:cs="Courier"/>
          <w:b/>
        </w:rPr>
        <w:t>t</w:t>
      </w:r>
      <w:r w:rsidRPr="007F5504">
        <w:rPr>
          <w:rFonts w:ascii="Verdana" w:hAnsi="Verdana" w:cs="Courier"/>
          <w:b/>
        </w:rPr>
        <w:t xml:space="preserve"> personal:</w:t>
      </w:r>
    </w:p>
    <w:p w14:paraId="02421E60" w14:textId="77777777" w:rsidR="00DF7F14" w:rsidRPr="007F5504" w:rsidRDefault="00DF7F14" w:rsidP="00DF7F14">
      <w:pPr>
        <w:textAlignment w:val="baseline"/>
        <w:rPr>
          <w:rFonts w:ascii="Verdana" w:hAnsi="Verdana" w:cs="Courier"/>
          <w:b/>
        </w:rPr>
      </w:pPr>
    </w:p>
    <w:p w14:paraId="3D93E8B8" w14:textId="77777777" w:rsidR="00DF7F14" w:rsidRPr="007F5504" w:rsidRDefault="00DF7F14" w:rsidP="00DF7F14">
      <w:pPr>
        <w:textAlignment w:val="baseline"/>
        <w:rPr>
          <w:rFonts w:ascii="Verdana" w:hAnsi="Verdana" w:cs="Courier"/>
          <w:b/>
        </w:rPr>
      </w:pPr>
      <w:r w:rsidRPr="007F5504">
        <w:rPr>
          <w:rFonts w:ascii="Verdana" w:hAnsi="Verdana" w:cs="Courier"/>
          <w:b/>
        </w:rPr>
        <w:t>1………</w:t>
      </w:r>
    </w:p>
    <w:p w14:paraId="6E53BC40" w14:textId="77777777" w:rsidR="00DF7F14" w:rsidRPr="007F5504" w:rsidRDefault="00DF7F14" w:rsidP="00DF7F14">
      <w:pPr>
        <w:textAlignment w:val="baseline"/>
        <w:rPr>
          <w:rFonts w:ascii="Verdana" w:hAnsi="Verdana" w:cs="Courier"/>
          <w:b/>
        </w:rPr>
      </w:pPr>
      <w:r w:rsidRPr="007F5504">
        <w:rPr>
          <w:rFonts w:ascii="Verdana" w:hAnsi="Verdana" w:cs="Courier"/>
          <w:b/>
        </w:rPr>
        <w:t>2………</w:t>
      </w:r>
    </w:p>
    <w:p w14:paraId="1D69D931" w14:textId="7C0885DD" w:rsidR="00DF7F14" w:rsidRPr="007F5504" w:rsidRDefault="00DF7F14" w:rsidP="00DF7F14">
      <w:pPr>
        <w:textAlignment w:val="baseline"/>
        <w:rPr>
          <w:rFonts w:ascii="Verdana" w:hAnsi="Verdana" w:cs="Courier"/>
          <w:b/>
        </w:rPr>
      </w:pPr>
      <w:r w:rsidRPr="007F5504">
        <w:rPr>
          <w:rFonts w:ascii="Verdana" w:hAnsi="Verdana" w:cs="Courier"/>
          <w:b/>
        </w:rPr>
        <w:t>3……</w:t>
      </w:r>
      <w:r w:rsidR="002467E2" w:rsidRPr="007F5504">
        <w:rPr>
          <w:rFonts w:ascii="Verdana" w:hAnsi="Verdana" w:cs="Courier"/>
          <w:b/>
        </w:rPr>
        <w:t>...</w:t>
      </w:r>
    </w:p>
    <w:p w14:paraId="22FEF9FB" w14:textId="5057CF3F" w:rsidR="00826CB0" w:rsidRPr="007F5504" w:rsidRDefault="002467E2" w:rsidP="004D2E92">
      <w:pPr>
        <w:textAlignment w:val="baseline"/>
        <w:rPr>
          <w:rFonts w:ascii="Verdana" w:hAnsi="Verdana" w:cs="Courier"/>
          <w:b/>
        </w:rPr>
      </w:pPr>
      <w:r w:rsidRPr="007F5504">
        <w:rPr>
          <w:rFonts w:ascii="Verdana" w:hAnsi="Verdana" w:cs="Courier"/>
          <w:b/>
        </w:rPr>
        <w:t>...</w:t>
      </w:r>
    </w:p>
    <w:p w14:paraId="388A8922" w14:textId="77777777" w:rsidR="00821001" w:rsidRPr="007F5504" w:rsidRDefault="00821001" w:rsidP="00821001">
      <w:pPr>
        <w:pStyle w:val="Sagniadetextindependent"/>
        <w:ind w:left="0" w:firstLine="0"/>
        <w:jc w:val="center"/>
        <w:rPr>
          <w:rFonts w:ascii="Verdana" w:hAnsi="Verdana" w:cs="Arial"/>
          <w:i/>
          <w:color w:val="000000"/>
        </w:rPr>
      </w:pPr>
      <w:r w:rsidRPr="007F5504">
        <w:rPr>
          <w:rFonts w:ascii="Verdana" w:hAnsi="Verdana" w:cs="Arial"/>
          <w:i/>
          <w:color w:val="000000"/>
        </w:rPr>
        <w:t>Termini de validesa de la oferta............................2 mesos</w:t>
      </w:r>
    </w:p>
    <w:p w14:paraId="35BBAB34" w14:textId="77777777" w:rsidR="00821001" w:rsidRPr="007F5504" w:rsidRDefault="00821001" w:rsidP="00821001">
      <w:pPr>
        <w:pStyle w:val="Sagniadetextindependent"/>
        <w:jc w:val="center"/>
        <w:rPr>
          <w:rFonts w:ascii="Verdana" w:hAnsi="Verdana" w:cs="Arial"/>
          <w:i/>
          <w:color w:val="000000"/>
        </w:rPr>
      </w:pPr>
    </w:p>
    <w:p w14:paraId="7BA3B929" w14:textId="77777777" w:rsidR="00821001" w:rsidRPr="007F5504" w:rsidRDefault="00821001" w:rsidP="00821001">
      <w:pPr>
        <w:pStyle w:val="Sagniadetextindependent"/>
        <w:ind w:left="0" w:firstLine="0"/>
        <w:jc w:val="center"/>
        <w:rPr>
          <w:rFonts w:ascii="Verdana" w:hAnsi="Verdana" w:cs="Arial"/>
          <w:i/>
          <w:color w:val="000000"/>
        </w:rPr>
      </w:pPr>
      <w:r w:rsidRPr="007F5504">
        <w:rPr>
          <w:rFonts w:ascii="Verdana" w:hAnsi="Verdana" w:cs="Arial"/>
          <w:i/>
          <w:color w:val="000000"/>
        </w:rPr>
        <w:t>(quedaran excloses del procediment de licitació les ofertes que presentin un import i/o termini superior al de licitació)</w:t>
      </w:r>
    </w:p>
    <w:p w14:paraId="43A6F731" w14:textId="77777777" w:rsidR="00821001" w:rsidRPr="007F5504" w:rsidRDefault="00821001" w:rsidP="00821001">
      <w:pPr>
        <w:rPr>
          <w:rFonts w:ascii="Verdana" w:hAnsi="Verdana" w:cs="Arial"/>
          <w:b/>
          <w:color w:val="000000"/>
        </w:rPr>
      </w:pPr>
    </w:p>
    <w:p w14:paraId="7765D988" w14:textId="77777777" w:rsidR="00821001" w:rsidRPr="007F5504" w:rsidRDefault="00821001" w:rsidP="00821001">
      <w:pPr>
        <w:outlineLvl w:val="0"/>
        <w:rPr>
          <w:rFonts w:ascii="Verdana" w:hAnsi="Verdana" w:cs="Arial"/>
          <w:b/>
          <w:color w:val="000000"/>
          <w:u w:val="single"/>
        </w:rPr>
      </w:pPr>
      <w:r w:rsidRPr="007F5504">
        <w:rPr>
          <w:rFonts w:ascii="Verdana" w:hAnsi="Verdana" w:cs="Arial"/>
          <w:color w:val="000000"/>
        </w:rPr>
        <w:t>Data i signatura</w:t>
      </w:r>
    </w:p>
    <w:p w14:paraId="1957223B" w14:textId="77777777" w:rsidR="00821001" w:rsidRPr="007F5504" w:rsidRDefault="00821001" w:rsidP="00821001">
      <w:pPr>
        <w:rPr>
          <w:rFonts w:ascii="Verdana" w:hAnsi="Verdana" w:cs="Arial"/>
          <w:color w:val="000000"/>
        </w:rPr>
      </w:pPr>
    </w:p>
    <w:p w14:paraId="39C34005" w14:textId="77777777" w:rsidR="009C4CEB" w:rsidRPr="007F5504" w:rsidRDefault="009C4CEB" w:rsidP="00821001">
      <w:pPr>
        <w:rPr>
          <w:rFonts w:ascii="Verdana" w:hAnsi="Verdana" w:cs="Arial"/>
          <w:color w:val="000000"/>
        </w:rPr>
      </w:pPr>
    </w:p>
    <w:p w14:paraId="37505F63" w14:textId="21B3F95F" w:rsidR="00821001" w:rsidRPr="007F5504" w:rsidRDefault="005124B0" w:rsidP="00821001">
      <w:pPr>
        <w:rPr>
          <w:rFonts w:ascii="Verdana" w:hAnsi="Verdana" w:cs="Arial"/>
          <w:color w:val="000000"/>
        </w:rPr>
      </w:pPr>
      <w:r w:rsidRPr="007F5504">
        <w:rPr>
          <w:rFonts w:ascii="Verdana" w:hAnsi="Verdana" w:cs="Arial"/>
          <w:color w:val="000000"/>
        </w:rPr>
        <w:t xml:space="preserve">Podran ser excloses </w:t>
      </w:r>
      <w:r w:rsidR="00821001" w:rsidRPr="007F5504">
        <w:rPr>
          <w:rFonts w:ascii="Verdana" w:hAnsi="Verdana" w:cs="Arial"/>
          <w:color w:val="000000"/>
        </w:rPr>
        <w:t>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Pr="007F5504" w:rsidRDefault="00821001" w:rsidP="00821001">
      <w:pPr>
        <w:rPr>
          <w:rFonts w:ascii="Verdana" w:hAnsi="Verdana"/>
        </w:rPr>
      </w:pPr>
    </w:p>
    <w:p w14:paraId="0D7A3BC4" w14:textId="29062195" w:rsidR="00A56ADF" w:rsidRPr="007F5504" w:rsidRDefault="00821001" w:rsidP="00A56ADF">
      <w:pPr>
        <w:rPr>
          <w:rFonts w:ascii="Verdana" w:hAnsi="Verdana" w:cs="Arial"/>
          <w:color w:val="000000"/>
        </w:rPr>
      </w:pPr>
      <w:r w:rsidRPr="007F5504">
        <w:rPr>
          <w:rFonts w:ascii="Verdana" w:hAnsi="Verdana" w:cs="Arial"/>
          <w:color w:val="000000"/>
          <w:u w:val="single"/>
        </w:rPr>
        <w:t>IMPORTANT:</w:t>
      </w:r>
      <w:r w:rsidRPr="007F5504">
        <w:rPr>
          <w:rFonts w:ascii="Verdana" w:hAnsi="Verdana" w:cs="Arial"/>
          <w:color w:val="000000"/>
        </w:rPr>
        <w:t xml:space="preserve"> Juntament amb l’oferta econòmica, haurà de presentar-se la declaració responsable sol·licitada </w:t>
      </w:r>
      <w:r w:rsidR="00EF5CB1" w:rsidRPr="007F5504">
        <w:rPr>
          <w:rFonts w:ascii="Verdana" w:hAnsi="Verdana" w:cs="Arial"/>
          <w:color w:val="000000"/>
        </w:rPr>
        <w:t>a l’Annex 1</w:t>
      </w:r>
      <w:r w:rsidRPr="007F5504">
        <w:rPr>
          <w:rFonts w:ascii="Verdana" w:hAnsi="Verdana" w:cs="Arial"/>
          <w:color w:val="000000"/>
        </w:rPr>
        <w:t xml:space="preserve"> </w:t>
      </w:r>
      <w:r w:rsidR="00EF5CB1" w:rsidRPr="007F5504">
        <w:rPr>
          <w:rFonts w:ascii="Verdana" w:hAnsi="Verdana" w:cs="Arial"/>
          <w:color w:val="000000"/>
        </w:rPr>
        <w:t>d</w:t>
      </w:r>
      <w:r w:rsidRPr="007F5504">
        <w:rPr>
          <w:rFonts w:ascii="Verdana" w:hAnsi="Verdana" w:cs="Arial"/>
          <w:color w:val="000000"/>
        </w:rPr>
        <w:t>el present plec.</w:t>
      </w:r>
      <w:r w:rsidR="00A56ADF" w:rsidRPr="007F5504">
        <w:rPr>
          <w:rFonts w:ascii="Verdana" w:hAnsi="Verdana" w:cs="Arial"/>
          <w:b/>
          <w:color w:val="000000"/>
          <w:u w:val="single"/>
        </w:rPr>
        <w:br w:type="page"/>
      </w:r>
    </w:p>
    <w:p w14:paraId="28DAFB80" w14:textId="7D505282" w:rsidR="00821001" w:rsidRPr="007F5504" w:rsidRDefault="00821001" w:rsidP="00821001">
      <w:pPr>
        <w:jc w:val="center"/>
        <w:rPr>
          <w:rFonts w:ascii="Verdana" w:hAnsi="Verdana" w:cs="Arial"/>
          <w:b/>
          <w:color w:val="000000"/>
          <w:u w:val="single"/>
        </w:rPr>
      </w:pPr>
      <w:r w:rsidRPr="007F5504">
        <w:rPr>
          <w:rFonts w:ascii="Verdana" w:hAnsi="Verdana" w:cs="Arial"/>
          <w:b/>
          <w:color w:val="000000"/>
          <w:u w:val="single"/>
        </w:rPr>
        <w:lastRenderedPageBreak/>
        <w:t>ANNEX NÚM. 3</w:t>
      </w:r>
    </w:p>
    <w:p w14:paraId="73EF2906" w14:textId="77777777" w:rsidR="00821001" w:rsidRPr="007F5504" w:rsidRDefault="00821001" w:rsidP="00821001">
      <w:pPr>
        <w:jc w:val="center"/>
        <w:rPr>
          <w:rFonts w:ascii="Verdana" w:hAnsi="Verdana" w:cs="Arial"/>
          <w:b/>
          <w:color w:val="000000"/>
          <w:u w:val="single"/>
        </w:rPr>
      </w:pPr>
    </w:p>
    <w:p w14:paraId="3905CEFB" w14:textId="77777777" w:rsidR="00821001" w:rsidRPr="007F5504" w:rsidRDefault="00821001" w:rsidP="00821001">
      <w:pPr>
        <w:jc w:val="center"/>
        <w:outlineLvl w:val="0"/>
        <w:rPr>
          <w:rFonts w:ascii="Verdana" w:hAnsi="Verdana" w:cs="Arial"/>
          <w:b/>
          <w:color w:val="000000"/>
          <w:u w:val="single"/>
        </w:rPr>
      </w:pPr>
      <w:r w:rsidRPr="007F5504">
        <w:rPr>
          <w:rFonts w:ascii="Verdana" w:hAnsi="Verdana" w:cs="Arial"/>
          <w:b/>
          <w:color w:val="000000"/>
          <w:u w:val="single"/>
        </w:rPr>
        <w:t>CRITERIS D’ADJUDICACIÓ</w:t>
      </w:r>
    </w:p>
    <w:p w14:paraId="2EE23A24" w14:textId="77777777" w:rsidR="00821001" w:rsidRPr="007F5504" w:rsidRDefault="00821001" w:rsidP="00821001">
      <w:pPr>
        <w:jc w:val="center"/>
        <w:outlineLvl w:val="0"/>
        <w:rPr>
          <w:rFonts w:ascii="Verdana" w:hAnsi="Verdana" w:cs="Arial"/>
          <w:b/>
          <w:color w:val="000000"/>
          <w:u w:val="single"/>
        </w:rPr>
      </w:pPr>
    </w:p>
    <w:p w14:paraId="37DD5171" w14:textId="77777777" w:rsidR="00821001" w:rsidRPr="007F5504" w:rsidRDefault="00821001" w:rsidP="00821001">
      <w:pPr>
        <w:tabs>
          <w:tab w:val="left" w:pos="5103"/>
        </w:tabs>
        <w:rPr>
          <w:rFonts w:ascii="Verdana" w:hAnsi="Verdana" w:cs="Verdana"/>
          <w:b/>
          <w:bCs/>
        </w:rPr>
      </w:pPr>
    </w:p>
    <w:p w14:paraId="111D9210" w14:textId="2E866B64" w:rsidR="000261F2" w:rsidRPr="007F5504" w:rsidRDefault="000261F2" w:rsidP="000261F2">
      <w:pPr>
        <w:rPr>
          <w:rFonts w:ascii="Verdana" w:hAnsi="Verdana"/>
        </w:rPr>
      </w:pPr>
      <w:r w:rsidRPr="007F5504">
        <w:rPr>
          <w:rFonts w:ascii="Verdana" w:hAnsi="Verdana"/>
        </w:rPr>
        <w:t xml:space="preserve">De </w:t>
      </w:r>
      <w:r w:rsidR="00D77C9B" w:rsidRPr="007F5504">
        <w:rPr>
          <w:rFonts w:ascii="Verdana" w:hAnsi="Verdana"/>
        </w:rPr>
        <w:t>conformitat amb</w:t>
      </w:r>
      <w:r w:rsidRPr="007F5504">
        <w:rPr>
          <w:rFonts w:ascii="Verdana" w:hAnsi="Verdana"/>
        </w:rPr>
        <w:t xml:space="preserve"> </w:t>
      </w:r>
      <w:r w:rsidR="00D77C9B" w:rsidRPr="007F5504">
        <w:rPr>
          <w:rFonts w:ascii="Verdana" w:hAnsi="Verdana"/>
        </w:rPr>
        <w:t>l’article</w:t>
      </w:r>
      <w:r w:rsidRPr="007F5504">
        <w:rPr>
          <w:rFonts w:ascii="Verdana" w:hAnsi="Verdana"/>
        </w:rPr>
        <w:t xml:space="preserve"> 145.1 de la LCSP </w:t>
      </w:r>
      <w:r w:rsidR="00D77C9B" w:rsidRPr="007F5504">
        <w:rPr>
          <w:rFonts w:ascii="Verdana" w:hAnsi="Verdana"/>
        </w:rPr>
        <w:t>i</w:t>
      </w:r>
      <w:r w:rsidRPr="007F5504">
        <w:rPr>
          <w:rFonts w:ascii="Verdana" w:hAnsi="Verdana"/>
        </w:rPr>
        <w:t xml:space="preserve"> aten</w:t>
      </w:r>
      <w:r w:rsidR="00D77C9B" w:rsidRPr="007F5504">
        <w:rPr>
          <w:rFonts w:ascii="Verdana" w:hAnsi="Verdana"/>
        </w:rPr>
        <w:t>ent</w:t>
      </w:r>
      <w:r w:rsidRPr="007F5504">
        <w:rPr>
          <w:rFonts w:ascii="Verdana" w:hAnsi="Verdana"/>
        </w:rPr>
        <w:t xml:space="preserve"> a</w:t>
      </w:r>
      <w:r w:rsidR="00D77C9B" w:rsidRPr="007F5504">
        <w:rPr>
          <w:rFonts w:ascii="Verdana" w:hAnsi="Verdana"/>
        </w:rPr>
        <w:t xml:space="preserve"> </w:t>
      </w:r>
      <w:r w:rsidRPr="007F5504">
        <w:rPr>
          <w:rFonts w:ascii="Verdana" w:hAnsi="Verdana"/>
        </w:rPr>
        <w:t>l</w:t>
      </w:r>
      <w:r w:rsidR="00D77C9B" w:rsidRPr="007F5504">
        <w:rPr>
          <w:rFonts w:ascii="Verdana" w:hAnsi="Verdana"/>
        </w:rPr>
        <w:t>’</w:t>
      </w:r>
      <w:r w:rsidRPr="007F5504">
        <w:rPr>
          <w:rFonts w:ascii="Verdana" w:hAnsi="Verdana"/>
        </w:rPr>
        <w:t>obje</w:t>
      </w:r>
      <w:r w:rsidR="00D77C9B" w:rsidRPr="007F5504">
        <w:rPr>
          <w:rFonts w:ascii="Verdana" w:hAnsi="Verdana"/>
        </w:rPr>
        <w:t>c</w:t>
      </w:r>
      <w:r w:rsidRPr="007F5504">
        <w:rPr>
          <w:rFonts w:ascii="Verdana" w:hAnsi="Verdana"/>
        </w:rPr>
        <w:t>t</w:t>
      </w:r>
      <w:r w:rsidR="00D77C9B" w:rsidRPr="007F5504">
        <w:rPr>
          <w:rFonts w:ascii="Verdana" w:hAnsi="Verdana"/>
        </w:rPr>
        <w:t>e</w:t>
      </w:r>
      <w:r w:rsidRPr="007F5504">
        <w:rPr>
          <w:rFonts w:ascii="Verdana" w:hAnsi="Verdana"/>
        </w:rPr>
        <w:t xml:space="preserve"> del contra</w:t>
      </w:r>
      <w:r w:rsidR="00D77C9B" w:rsidRPr="007F5504">
        <w:rPr>
          <w:rFonts w:ascii="Verdana" w:hAnsi="Verdana"/>
        </w:rPr>
        <w:t>cte</w:t>
      </w:r>
      <w:r w:rsidRPr="007F5504">
        <w:rPr>
          <w:rFonts w:ascii="Verdana" w:hAnsi="Verdana"/>
        </w:rPr>
        <w:t xml:space="preserve"> de referencia, </w:t>
      </w:r>
      <w:r w:rsidR="00D77C9B" w:rsidRPr="007F5504">
        <w:rPr>
          <w:rFonts w:ascii="Verdana" w:hAnsi="Verdana"/>
        </w:rPr>
        <w:t>es</w:t>
      </w:r>
      <w:r w:rsidRPr="007F5504">
        <w:rPr>
          <w:rFonts w:ascii="Verdana" w:hAnsi="Verdana"/>
        </w:rPr>
        <w:t xml:space="preserve"> propo</w:t>
      </w:r>
      <w:r w:rsidR="00D77C9B" w:rsidRPr="007F5504">
        <w:rPr>
          <w:rFonts w:ascii="Verdana" w:hAnsi="Verdana"/>
        </w:rPr>
        <w:t>s</w:t>
      </w:r>
      <w:r w:rsidRPr="007F5504">
        <w:rPr>
          <w:rFonts w:ascii="Verdana" w:hAnsi="Verdana"/>
        </w:rPr>
        <w:t xml:space="preserve">en </w:t>
      </w:r>
      <w:r w:rsidR="00D77C9B" w:rsidRPr="007F5504">
        <w:rPr>
          <w:rFonts w:ascii="Verdana" w:hAnsi="Verdana"/>
        </w:rPr>
        <w:t>e</w:t>
      </w:r>
      <w:r w:rsidRPr="007F5504">
        <w:rPr>
          <w:rFonts w:ascii="Verdana" w:hAnsi="Verdana"/>
        </w:rPr>
        <w:t>ls s</w:t>
      </w:r>
      <w:r w:rsidR="00D77C9B" w:rsidRPr="007F5504">
        <w:rPr>
          <w:rFonts w:ascii="Verdana" w:hAnsi="Verdana"/>
        </w:rPr>
        <w:t>e</w:t>
      </w:r>
      <w:r w:rsidRPr="007F5504">
        <w:rPr>
          <w:rFonts w:ascii="Verdana" w:hAnsi="Verdana"/>
        </w:rPr>
        <w:t>g</w:t>
      </w:r>
      <w:r w:rsidR="00D77C9B" w:rsidRPr="007F5504">
        <w:rPr>
          <w:rFonts w:ascii="Verdana" w:hAnsi="Verdana"/>
        </w:rPr>
        <w:t>ü</w:t>
      </w:r>
      <w:r w:rsidRPr="007F5504">
        <w:rPr>
          <w:rFonts w:ascii="Verdana" w:hAnsi="Verdana"/>
        </w:rPr>
        <w:t>ents criteris d</w:t>
      </w:r>
      <w:r w:rsidR="00D77C9B" w:rsidRPr="007F5504">
        <w:rPr>
          <w:rFonts w:ascii="Verdana" w:hAnsi="Verdana"/>
        </w:rPr>
        <w:t>’</w:t>
      </w:r>
      <w:r w:rsidRPr="007F5504">
        <w:rPr>
          <w:rFonts w:ascii="Verdana" w:hAnsi="Verdana"/>
        </w:rPr>
        <w:t>adjudicació:</w:t>
      </w:r>
    </w:p>
    <w:p w14:paraId="19793DD7" w14:textId="77777777" w:rsidR="00FB6E92" w:rsidRPr="007F5504" w:rsidRDefault="00FB6E92" w:rsidP="000261F2">
      <w:pPr>
        <w:rPr>
          <w:rFonts w:ascii="Verdana" w:hAnsi="Verdana"/>
        </w:rPr>
      </w:pPr>
    </w:p>
    <w:p w14:paraId="46E3B106" w14:textId="77777777" w:rsidR="00F21F79" w:rsidRPr="007F5504" w:rsidRDefault="00F21F79" w:rsidP="00F21F79">
      <w:pPr>
        <w:pStyle w:val="Pargrafdellista"/>
        <w:spacing w:line="276" w:lineRule="auto"/>
        <w:ind w:left="1080"/>
        <w:rPr>
          <w:rFonts w:ascii="Verdana" w:hAnsi="Verdana"/>
          <w:b/>
          <w:sz w:val="20"/>
          <w:szCs w:val="18"/>
        </w:rPr>
      </w:pPr>
      <w:r w:rsidRPr="007F5504">
        <w:rPr>
          <w:rFonts w:ascii="Verdana" w:hAnsi="Verdana"/>
          <w:b/>
          <w:sz w:val="20"/>
          <w:szCs w:val="18"/>
        </w:rPr>
        <w:t>Proposta econòmica: fins a 35 punts</w:t>
      </w:r>
    </w:p>
    <w:p w14:paraId="280AFE42" w14:textId="77777777" w:rsidR="00F21F79" w:rsidRPr="007F5504" w:rsidRDefault="00F21F79" w:rsidP="00F21F79">
      <w:pPr>
        <w:suppressAutoHyphens/>
        <w:overflowPunct/>
        <w:autoSpaceDE/>
        <w:autoSpaceDN/>
        <w:adjustRightInd/>
        <w:spacing w:line="276" w:lineRule="auto"/>
        <w:contextualSpacing/>
        <w:jc w:val="left"/>
        <w:rPr>
          <w:rFonts w:ascii="Verdana" w:eastAsia="Calibri" w:hAnsi="Verdana"/>
          <w:b/>
          <w:lang w:eastAsia="zh-CN"/>
        </w:rPr>
      </w:pPr>
    </w:p>
    <w:p w14:paraId="48C903F7" w14:textId="77777777" w:rsidR="00F21F79" w:rsidRPr="007F5504" w:rsidRDefault="00F21F79" w:rsidP="00F21F79">
      <w:pPr>
        <w:suppressAutoHyphens/>
        <w:overflowPunct/>
        <w:autoSpaceDE/>
        <w:autoSpaceDN/>
        <w:adjustRightInd/>
        <w:rPr>
          <w:rFonts w:ascii="Verdana" w:hAnsi="Verdana" w:cs="Verdana"/>
          <w:spacing w:val="4"/>
          <w:kern w:val="28"/>
          <w:lang w:eastAsia="zh-CN"/>
        </w:rPr>
      </w:pPr>
      <w:r w:rsidRPr="007F5504">
        <w:rPr>
          <w:rFonts w:ascii="Verdana" w:hAnsi="Verdana" w:cs="Arial"/>
          <w:lang w:eastAsia="zh-CN"/>
        </w:rPr>
        <w:t xml:space="preserve">Es valora amb 35 punts l'oferta econòmica </w:t>
      </w:r>
      <w:r w:rsidRPr="007F5504">
        <w:rPr>
          <w:rFonts w:ascii="Verdana" w:hAnsi="Verdana" w:cs="Verdana"/>
          <w:spacing w:val="4"/>
          <w:kern w:val="28"/>
          <w:lang w:eastAsia="zh-CN"/>
        </w:rPr>
        <w:t>segons el que dicta la Instrucció municipal aprovada per la Comissió de Govern de 15 de març de 2018, per a l'aplicació de la Llei 9/2017, de 8 de novembre, de contractes del sector públic.</w:t>
      </w:r>
    </w:p>
    <w:p w14:paraId="62A9FA56" w14:textId="77777777" w:rsidR="00F21F79" w:rsidRPr="007F5504" w:rsidRDefault="00F21F79" w:rsidP="00F21F79">
      <w:pPr>
        <w:suppressAutoHyphens/>
        <w:overflowPunct/>
        <w:autoSpaceDE/>
        <w:autoSpaceDN/>
        <w:adjustRightInd/>
        <w:rPr>
          <w:rFonts w:ascii="Verdana" w:hAnsi="Verdana" w:cs="Arial"/>
          <w:szCs w:val="24"/>
          <w:lang w:eastAsia="zh-CN"/>
        </w:rPr>
      </w:pPr>
    </w:p>
    <w:p w14:paraId="2DF5ACC1" w14:textId="77777777" w:rsidR="00F21F79" w:rsidRPr="007F5504" w:rsidRDefault="00F21F79" w:rsidP="00F21F79">
      <w:pPr>
        <w:suppressAutoHyphens/>
        <w:overflowPunct/>
        <w:autoSpaceDE/>
        <w:autoSpaceDN/>
        <w:adjustRightInd/>
        <w:rPr>
          <w:rFonts w:ascii="Verdana" w:hAnsi="Verdana" w:cs="Arial"/>
          <w:szCs w:val="24"/>
          <w:lang w:eastAsia="zh-CN"/>
        </w:rPr>
      </w:pPr>
      <w:r w:rsidRPr="007F5504">
        <w:rPr>
          <w:rFonts w:ascii="Verdana" w:hAnsi="Verdana" w:cs="Arial"/>
          <w:szCs w:val="24"/>
          <w:lang w:eastAsia="zh-CN"/>
        </w:rPr>
        <w:t xml:space="preserve">La fórmula establerta es descriu a continuació, i s'aplicarà sobre els preus unitaris oferts. </w:t>
      </w:r>
    </w:p>
    <w:p w14:paraId="44F13716" w14:textId="77777777" w:rsidR="00F21F79" w:rsidRPr="007F5504" w:rsidRDefault="00F21F79" w:rsidP="00F21F79">
      <w:pPr>
        <w:suppressAutoHyphens/>
        <w:overflowPunct/>
        <w:autoSpaceDE/>
        <w:autoSpaceDN/>
        <w:adjustRightInd/>
        <w:rPr>
          <w:rFonts w:ascii="Verdana" w:hAnsi="Verdana" w:cs="Arial"/>
          <w:szCs w:val="24"/>
          <w:lang w:eastAsia="zh-CN"/>
        </w:rPr>
      </w:pPr>
    </w:p>
    <w:p w14:paraId="74DB3210" w14:textId="77777777" w:rsidR="00F21F79" w:rsidRPr="007F5504" w:rsidRDefault="00F21F79" w:rsidP="00F21F79">
      <w:pPr>
        <w:suppressAutoHyphens/>
        <w:overflowPunct/>
        <w:autoSpaceDE/>
        <w:autoSpaceDN/>
        <w:adjustRightInd/>
        <w:rPr>
          <w:rFonts w:ascii="Verdana" w:hAnsi="Verdana" w:cs="Arial"/>
          <w:szCs w:val="24"/>
          <w:lang w:eastAsia="zh-CN"/>
        </w:rPr>
      </w:pPr>
      <w:r w:rsidRPr="007F5504">
        <w:rPr>
          <w:rFonts w:ascii="Verdana" w:hAnsi="Verdana" w:cs="Arial"/>
          <w:szCs w:val="24"/>
          <w:lang w:eastAsia="zh-CN"/>
        </w:rPr>
        <w:t xml:space="preserve">Fórmula preu:  </w:t>
      </w:r>
    </w:p>
    <w:p w14:paraId="181C7F4F" w14:textId="77777777" w:rsidR="00F21F79" w:rsidRPr="007F5504" w:rsidRDefault="00F21F79" w:rsidP="00F21F79">
      <w:pPr>
        <w:suppressAutoHyphens/>
        <w:overflowPunct/>
        <w:autoSpaceDE/>
        <w:autoSpaceDN/>
        <w:adjustRightInd/>
        <w:rPr>
          <w:rFonts w:ascii="Verdana" w:hAnsi="Verdana" w:cs="Arial"/>
          <w:szCs w:val="24"/>
          <w:lang w:eastAsia="zh-CN"/>
        </w:rPr>
      </w:pPr>
    </w:p>
    <w:p w14:paraId="184CB7F8" w14:textId="229F82AC" w:rsidR="00F21F79" w:rsidRDefault="00F21F79" w:rsidP="00F21F79">
      <w:pPr>
        <w:suppressAutoHyphens/>
        <w:overflowPunct/>
        <w:autoSpaceDE/>
        <w:autoSpaceDN/>
        <w:adjustRightInd/>
        <w:rPr>
          <w:rFonts w:ascii="Verdana" w:hAnsi="Verdana" w:cs="Verdana"/>
          <w:spacing w:val="4"/>
          <w:kern w:val="28"/>
          <w:lang w:eastAsia="zh-CN"/>
        </w:rPr>
      </w:pPr>
      <w:r w:rsidRPr="007F5504">
        <w:rPr>
          <w:rFonts w:ascii="Verdana" w:hAnsi="Verdana" w:cs="Verdana"/>
          <w:spacing w:val="4"/>
          <w:kern w:val="28"/>
          <w:lang w:eastAsia="zh-CN"/>
        </w:rPr>
        <w:t>S'atorgarà la màxima puntuació al licitador que formuli el preu més baix que sigui admissible, és a dir, que no sigui anormalment baix i que no superi el preu unitari de licitació establert, i a la resta d'empreses licitadores la distribució de la puntuació es farà aplicant la següent fórmula establerta per la Instrucció de la Gerència Municipal i aprovada per Decret d'Alcaldia de 22 de juny de 2017 publicat a la Gaseta Municipal del dia 29 de juny:</w:t>
      </w:r>
    </w:p>
    <w:p w14:paraId="2385DA6C" w14:textId="77777777" w:rsidR="00AF44D0" w:rsidRPr="007F5504" w:rsidRDefault="00AF44D0" w:rsidP="00F21F79">
      <w:pPr>
        <w:suppressAutoHyphens/>
        <w:overflowPunct/>
        <w:autoSpaceDE/>
        <w:autoSpaceDN/>
        <w:adjustRightInd/>
        <w:rPr>
          <w:rFonts w:ascii="Verdana" w:hAnsi="Verdana" w:cs="Arial"/>
          <w:szCs w:val="24"/>
          <w:lang w:eastAsia="zh-CN"/>
        </w:rPr>
      </w:pPr>
    </w:p>
    <w:p w14:paraId="523A5665" w14:textId="77777777" w:rsidR="00F21F79" w:rsidRPr="005D1BE9" w:rsidRDefault="00F21F79" w:rsidP="00F21F79">
      <w:pPr>
        <w:suppressAutoHyphens/>
        <w:overflowPunct/>
        <w:autoSpaceDE/>
        <w:autoSpaceDN/>
        <w:adjustRightInd/>
        <w:rPr>
          <w:rFonts w:ascii="Verdana" w:hAnsi="Verdana" w:cs="Arial"/>
          <w:sz w:val="18"/>
          <w:szCs w:val="18"/>
          <w:lang w:eastAsia="zh-CN"/>
        </w:rPr>
      </w:pPr>
      <w:r w:rsidRPr="005D1BE9">
        <w:rPr>
          <w:rFonts w:ascii="Verdana" w:hAnsi="Verdana" w:cs="Arial"/>
          <w:sz w:val="18"/>
          <w:szCs w:val="18"/>
          <w:lang w:eastAsia="zh-CN"/>
        </w:rPr>
        <w:t xml:space="preserve"> Pressupost net de licitació  - oferta</w:t>
      </w:r>
    </w:p>
    <w:p w14:paraId="23114E77" w14:textId="77777777" w:rsidR="00F21F79" w:rsidRPr="005D1BE9" w:rsidRDefault="00F21F79" w:rsidP="00F21F79">
      <w:pPr>
        <w:suppressAutoHyphens/>
        <w:overflowPunct/>
        <w:autoSpaceDE/>
        <w:autoSpaceDN/>
        <w:adjustRightInd/>
        <w:ind w:left="1080"/>
        <w:contextualSpacing/>
        <w:rPr>
          <w:rFonts w:ascii="Verdana" w:hAnsi="Verdana" w:cs="Arial"/>
          <w:sz w:val="18"/>
          <w:szCs w:val="18"/>
          <w:lang w:eastAsia="zh-CN"/>
        </w:rPr>
      </w:pPr>
      <w:r w:rsidRPr="007F5504">
        <w:rPr>
          <w:rFonts w:ascii="Verdana" w:hAnsi="Verdana" w:cs="Arial"/>
          <w:noProof/>
          <w:sz w:val="18"/>
          <w:szCs w:val="18"/>
          <w:lang w:eastAsia="zh-CN"/>
        </w:rPr>
        <w:drawing>
          <wp:anchor distT="0" distB="0" distL="114300" distR="114300" simplePos="0" relativeHeight="251669504" behindDoc="0" locked="0" layoutInCell="1" allowOverlap="1" wp14:anchorId="62B61131" wp14:editId="7DBE7B1C">
            <wp:simplePos x="0" y="0"/>
            <wp:positionH relativeFrom="column">
              <wp:posOffset>17145</wp:posOffset>
            </wp:positionH>
            <wp:positionV relativeFrom="paragraph">
              <wp:posOffset>78105</wp:posOffset>
            </wp:positionV>
            <wp:extent cx="3057525" cy="28575"/>
            <wp:effectExtent l="0" t="0" r="9525" b="9525"/>
            <wp:wrapNone/>
            <wp:docPr id="2038284757" name="Imat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ector recto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margin">
              <wp14:pctWidth>0</wp14:pctWidth>
            </wp14:sizeRelH>
            <wp14:sizeRelV relativeFrom="page">
              <wp14:pctHeight>0</wp14:pctHeight>
            </wp14:sizeRelV>
          </wp:anchor>
        </w:drawing>
      </w:r>
      <w:r w:rsidRPr="005D1BE9">
        <w:rPr>
          <w:rFonts w:ascii="Verdana" w:hAnsi="Verdana" w:cs="Arial"/>
          <w:sz w:val="18"/>
          <w:szCs w:val="18"/>
          <w:lang w:eastAsia="zh-CN"/>
        </w:rPr>
        <w:t>                                                            X Punts màxims =Puntuació resultant</w:t>
      </w:r>
    </w:p>
    <w:p w14:paraId="69FBE2AD" w14:textId="77777777" w:rsidR="00F21F79" w:rsidRPr="005D1BE9" w:rsidRDefault="00F21F79" w:rsidP="00F21F79">
      <w:pPr>
        <w:suppressAutoHyphens/>
        <w:overflowPunct/>
        <w:autoSpaceDE/>
        <w:autoSpaceDN/>
        <w:adjustRightInd/>
        <w:ind w:left="1080"/>
        <w:contextualSpacing/>
        <w:rPr>
          <w:rFonts w:ascii="Verdana" w:hAnsi="Verdana" w:cs="Arial"/>
          <w:sz w:val="18"/>
          <w:szCs w:val="18"/>
          <w:lang w:eastAsia="zh-CN"/>
        </w:rPr>
      </w:pPr>
    </w:p>
    <w:p w14:paraId="7F33F091" w14:textId="77777777" w:rsidR="00F21F79" w:rsidRPr="005D1BE9" w:rsidRDefault="00F21F79" w:rsidP="00F21F79">
      <w:pPr>
        <w:suppressAutoHyphens/>
        <w:overflowPunct/>
        <w:autoSpaceDE/>
        <w:autoSpaceDN/>
        <w:adjustRightInd/>
        <w:rPr>
          <w:rFonts w:ascii="Arial" w:hAnsi="Arial" w:cs="Arial"/>
          <w:color w:val="333399"/>
          <w:sz w:val="24"/>
          <w:szCs w:val="24"/>
          <w:highlight w:val="yellow"/>
          <w:lang w:eastAsia="zh-CN"/>
        </w:rPr>
      </w:pPr>
      <w:r w:rsidRPr="005D1BE9">
        <w:rPr>
          <w:rFonts w:ascii="Verdana" w:hAnsi="Verdana" w:cs="Arial"/>
          <w:sz w:val="18"/>
          <w:szCs w:val="18"/>
          <w:lang w:eastAsia="zh-CN"/>
        </w:rPr>
        <w:t>Pressupost net de licitació – oferta més econòmica</w:t>
      </w:r>
    </w:p>
    <w:p w14:paraId="06A0F632" w14:textId="77777777" w:rsidR="00F21F79" w:rsidRPr="005D1BE9" w:rsidRDefault="00F21F79" w:rsidP="00F21F79">
      <w:pPr>
        <w:suppressAutoHyphens/>
        <w:spacing w:line="276" w:lineRule="auto"/>
        <w:textAlignment w:val="baseline"/>
        <w:rPr>
          <w:rFonts w:ascii="Verdana" w:hAnsi="Verdana" w:cs="Verdana"/>
        </w:rPr>
      </w:pPr>
    </w:p>
    <w:p w14:paraId="68119808" w14:textId="77777777" w:rsidR="00F21F79" w:rsidRPr="007F5504" w:rsidRDefault="00F21F79" w:rsidP="00F21F79">
      <w:pPr>
        <w:suppressAutoHyphens/>
        <w:textAlignment w:val="baseline"/>
        <w:rPr>
          <w:rFonts w:ascii="Verdana" w:hAnsi="Verdana" w:cs="Verdana"/>
        </w:rPr>
      </w:pPr>
      <w:r w:rsidRPr="007F5504">
        <w:rPr>
          <w:rFonts w:ascii="Verdana" w:hAnsi="Verdana" w:cs="Verdana"/>
        </w:rPr>
        <w:t>Dins del preu ofert es consideren inclosos tots els costos necessaris per a la correcta realització del contracte i, en especial, els generals d' empresa de l' adjudicatari, el seu benefici industrial i tota sort d' arbitris, honoraris, costos d' autorització, tributs i taxes que s' originin per motiu del contracte.</w:t>
      </w:r>
    </w:p>
    <w:p w14:paraId="060249C5" w14:textId="77777777" w:rsidR="00F21F79" w:rsidRPr="007F5504" w:rsidRDefault="00F21F79" w:rsidP="00F21F79">
      <w:pPr>
        <w:suppressAutoHyphens/>
        <w:overflowPunct/>
        <w:autoSpaceDE/>
        <w:autoSpaceDN/>
        <w:adjustRightInd/>
        <w:contextualSpacing/>
        <w:rPr>
          <w:rFonts w:ascii="Verdana" w:eastAsia="Calibri" w:hAnsi="Verdana"/>
          <w:b/>
          <w:lang w:eastAsia="zh-CN"/>
        </w:rPr>
      </w:pPr>
    </w:p>
    <w:p w14:paraId="20D4BC65" w14:textId="77777777" w:rsidR="00F21F79" w:rsidRPr="007F5504" w:rsidRDefault="00F21F79" w:rsidP="00F21F79">
      <w:pPr>
        <w:suppressAutoHyphens/>
        <w:overflowPunct/>
        <w:autoSpaceDE/>
        <w:autoSpaceDN/>
        <w:adjustRightInd/>
        <w:rPr>
          <w:rFonts w:ascii="Verdana" w:hAnsi="Verdana" w:cs="Verdana"/>
          <w:spacing w:val="4"/>
          <w:kern w:val="28"/>
          <w:lang w:eastAsia="zh-CN"/>
        </w:rPr>
      </w:pPr>
      <w:r w:rsidRPr="007F5504">
        <w:rPr>
          <w:rFonts w:ascii="Verdana" w:hAnsi="Verdana" w:cs="Verdana"/>
          <w:spacing w:val="4"/>
          <w:kern w:val="28"/>
          <w:lang w:eastAsia="zh-CN"/>
        </w:rPr>
        <w:t>La Mesa de contractació d'acord amb l'article 149 de la LCSP 9/2017, de 8 de novembre de 2017, podrà apreciar que la proposició d'una empresa no podrà ser complerta, quan en igualtat de condicions tècniques, la seva oferta econòmica GLOBAL sigui considerada anormal o desproporcionada, en aplicació dels següents criteris, segons l'establert en la Instrucció de la Gerència Municipal,  aprovada per Decret d'Alcaldia de 22 de juny de 2017 publicada a la Gaseta Municipal el dia 29 de juny.</w:t>
      </w:r>
    </w:p>
    <w:p w14:paraId="1C4C4084" w14:textId="77777777" w:rsidR="00F21F79" w:rsidRPr="007F5504" w:rsidRDefault="00F21F79" w:rsidP="00F21F79">
      <w:pPr>
        <w:suppressAutoHyphens/>
        <w:overflowPunct/>
        <w:autoSpaceDE/>
        <w:autoSpaceDN/>
        <w:adjustRightInd/>
        <w:rPr>
          <w:rFonts w:ascii="Verdana" w:hAnsi="Verdana" w:cs="Verdana"/>
          <w:color w:val="333399"/>
          <w:spacing w:val="4"/>
          <w:kern w:val="28"/>
          <w:lang w:eastAsia="zh-CN"/>
        </w:rPr>
      </w:pPr>
    </w:p>
    <w:p w14:paraId="3453C8EB" w14:textId="77777777" w:rsidR="00F21F79" w:rsidRPr="007F5504" w:rsidRDefault="00F21F79" w:rsidP="00F21F79">
      <w:pPr>
        <w:suppressAutoHyphens/>
        <w:overflowPunct/>
        <w:autoSpaceDE/>
        <w:autoSpaceDN/>
        <w:adjustRightInd/>
        <w:rPr>
          <w:rFonts w:ascii="Verdana" w:hAnsi="Verdana" w:cs="Arial"/>
          <w:spacing w:val="4"/>
          <w:kern w:val="28"/>
          <w:lang w:eastAsia="zh-CN"/>
        </w:rPr>
      </w:pPr>
      <w:r w:rsidRPr="007F5504">
        <w:rPr>
          <w:rFonts w:ascii="Verdana" w:hAnsi="Verdana" w:cs="Arial"/>
          <w:spacing w:val="4"/>
          <w:kern w:val="28"/>
          <w:lang w:eastAsia="zh-CN"/>
        </w:rPr>
        <w:t xml:space="preserve">Es defineixen els següents límits per a la consideració d' ofertes amb valors anormals o desproporcionats: </w:t>
      </w:r>
    </w:p>
    <w:p w14:paraId="0D4FA55C" w14:textId="77777777" w:rsidR="00F21F79" w:rsidRPr="007F5504" w:rsidRDefault="00F21F79" w:rsidP="00F21F79">
      <w:pPr>
        <w:suppressAutoHyphens/>
        <w:overflowPunct/>
        <w:autoSpaceDE/>
        <w:autoSpaceDN/>
        <w:adjustRightInd/>
        <w:rPr>
          <w:rFonts w:ascii="Verdana" w:hAnsi="Verdana" w:cs="Arial"/>
          <w:spacing w:val="4"/>
          <w:kern w:val="28"/>
          <w:sz w:val="18"/>
          <w:szCs w:val="18"/>
          <w:lang w:eastAsia="zh-CN"/>
        </w:rPr>
      </w:pPr>
    </w:p>
    <w:p w14:paraId="4387608F" w14:textId="77777777" w:rsidR="00F21F79" w:rsidRPr="007F5504" w:rsidRDefault="00F21F79" w:rsidP="00F21F79">
      <w:pPr>
        <w:pStyle w:val="Pargrafdellista"/>
        <w:numPr>
          <w:ilvl w:val="0"/>
          <w:numId w:val="48"/>
        </w:numPr>
        <w:suppressAutoHyphens/>
        <w:overflowPunct/>
        <w:autoSpaceDE/>
        <w:autoSpaceDN/>
        <w:adjustRightInd/>
        <w:rPr>
          <w:rFonts w:ascii="Verdana" w:hAnsi="Verdana" w:cs="Arial"/>
          <w:spacing w:val="4"/>
          <w:kern w:val="28"/>
          <w:sz w:val="20"/>
          <w:szCs w:val="20"/>
          <w:lang w:eastAsia="zh-CN"/>
        </w:rPr>
      </w:pPr>
      <w:r w:rsidRPr="007F5504">
        <w:rPr>
          <w:rFonts w:ascii="Verdana" w:hAnsi="Verdana" w:cs="Arial"/>
          <w:spacing w:val="4"/>
          <w:kern w:val="28"/>
          <w:sz w:val="20"/>
          <w:szCs w:val="20"/>
          <w:lang w:eastAsia="zh-CN"/>
        </w:rPr>
        <w:t>En cas d'un únic licitador, l'oferta que sigui inferior a un diferencial de 25 punts percentuals en relació amb el pressupost màxim establert.</w:t>
      </w:r>
    </w:p>
    <w:p w14:paraId="3B90393F" w14:textId="77777777" w:rsidR="00F21F79" w:rsidRPr="007F5504" w:rsidRDefault="00F21F79" w:rsidP="00F21F79">
      <w:pPr>
        <w:pStyle w:val="Pargrafdellista"/>
        <w:numPr>
          <w:ilvl w:val="0"/>
          <w:numId w:val="48"/>
        </w:numPr>
        <w:suppressAutoHyphens/>
        <w:overflowPunct/>
        <w:autoSpaceDE/>
        <w:autoSpaceDN/>
        <w:adjustRightInd/>
        <w:rPr>
          <w:rFonts w:ascii="Verdana" w:hAnsi="Verdana" w:cs="Arial"/>
          <w:spacing w:val="4"/>
          <w:kern w:val="28"/>
          <w:sz w:val="20"/>
          <w:szCs w:val="20"/>
          <w:lang w:eastAsia="zh-CN"/>
        </w:rPr>
      </w:pPr>
      <w:r w:rsidRPr="007F5504">
        <w:rPr>
          <w:rFonts w:ascii="Verdana" w:hAnsi="Verdana" w:cs="Arial"/>
          <w:spacing w:val="4"/>
          <w:kern w:val="28"/>
          <w:sz w:val="20"/>
          <w:szCs w:val="20"/>
          <w:lang w:eastAsia="zh-CN"/>
        </w:rPr>
        <w:t>Les ofertes que siguin inferiors a un diferencial de 10 punts percentuals en relació amb la mitjana de les ofertes.</w:t>
      </w:r>
    </w:p>
    <w:p w14:paraId="26F103EC" w14:textId="77777777" w:rsidR="00F21F79" w:rsidRPr="007F5504" w:rsidRDefault="00F21F79" w:rsidP="00F21F79">
      <w:pPr>
        <w:pStyle w:val="Pargrafdellista"/>
        <w:numPr>
          <w:ilvl w:val="0"/>
          <w:numId w:val="48"/>
        </w:numPr>
        <w:suppressAutoHyphens/>
        <w:overflowPunct/>
        <w:autoSpaceDE/>
        <w:autoSpaceDN/>
        <w:adjustRightInd/>
        <w:rPr>
          <w:rFonts w:ascii="Verdana" w:hAnsi="Verdana" w:cs="Arial"/>
          <w:spacing w:val="4"/>
          <w:kern w:val="28"/>
          <w:sz w:val="20"/>
          <w:szCs w:val="20"/>
          <w:lang w:eastAsia="zh-CN"/>
        </w:rPr>
      </w:pPr>
      <w:r w:rsidRPr="007F5504">
        <w:rPr>
          <w:rFonts w:ascii="Verdana" w:hAnsi="Verdana" w:cs="Arial"/>
          <w:spacing w:val="4"/>
          <w:kern w:val="28"/>
          <w:sz w:val="20"/>
          <w:szCs w:val="20"/>
          <w:lang w:eastAsia="zh-CN"/>
        </w:rPr>
        <w:t>Si el nombre de licitadors és superior a 10, per al càlcul de la mitjana de les ofertes es podrà prescindir de l'oferta més alta si hi ha un diferencial superior al 5% respecte de l'oferta immediatament consecutiva.</w:t>
      </w:r>
    </w:p>
    <w:p w14:paraId="07304D01" w14:textId="77777777" w:rsidR="00F21F79" w:rsidRPr="007F5504" w:rsidRDefault="00F21F79" w:rsidP="00F21F79">
      <w:pPr>
        <w:pStyle w:val="Pargrafdellista"/>
        <w:numPr>
          <w:ilvl w:val="0"/>
          <w:numId w:val="48"/>
        </w:numPr>
        <w:suppressAutoHyphens/>
        <w:overflowPunct/>
        <w:autoSpaceDE/>
        <w:autoSpaceDN/>
        <w:adjustRightInd/>
        <w:rPr>
          <w:rFonts w:ascii="Verdana" w:hAnsi="Verdana" w:cs="Arial"/>
          <w:spacing w:val="4"/>
          <w:kern w:val="28"/>
          <w:sz w:val="20"/>
          <w:szCs w:val="20"/>
          <w:lang w:eastAsia="zh-CN"/>
        </w:rPr>
      </w:pPr>
      <w:r w:rsidRPr="007F5504">
        <w:rPr>
          <w:rFonts w:ascii="Verdana" w:hAnsi="Verdana" w:cs="Arial"/>
          <w:spacing w:val="4"/>
          <w:kern w:val="28"/>
          <w:sz w:val="20"/>
          <w:szCs w:val="20"/>
          <w:lang w:eastAsia="zh-CN"/>
        </w:rPr>
        <w:t xml:space="preserve">Si el nombre de licitadors és superior a 20, per al càlcul de la mitjana de les ofertes es podran excloure una o les dues ofertes més cares sempre </w:t>
      </w:r>
      <w:r w:rsidRPr="007F5504">
        <w:rPr>
          <w:rFonts w:ascii="Verdana" w:hAnsi="Verdana" w:cs="Arial"/>
          <w:spacing w:val="4"/>
          <w:kern w:val="28"/>
          <w:sz w:val="20"/>
          <w:szCs w:val="20"/>
          <w:lang w:eastAsia="zh-CN"/>
        </w:rPr>
        <w:lastRenderedPageBreak/>
        <w:t>que una amb l'altra o ambdues tinguin un diferencial superior al 5% amb la següent oferta.</w:t>
      </w:r>
    </w:p>
    <w:p w14:paraId="6306D1CA" w14:textId="77777777" w:rsidR="00F21F79" w:rsidRPr="007F5504" w:rsidRDefault="00F21F79" w:rsidP="00F21F79">
      <w:pPr>
        <w:suppressAutoHyphens/>
        <w:overflowPunct/>
        <w:autoSpaceDE/>
        <w:autoSpaceDN/>
        <w:adjustRightInd/>
        <w:rPr>
          <w:rFonts w:ascii="Verdana" w:eastAsia="Calibri" w:hAnsi="Verdana"/>
        </w:rPr>
      </w:pPr>
    </w:p>
    <w:p w14:paraId="17AB1597" w14:textId="0542594B" w:rsidR="00F21F79" w:rsidRPr="007F5504" w:rsidRDefault="00F21F79" w:rsidP="00F21F79">
      <w:pPr>
        <w:suppressAutoHyphens/>
        <w:overflowPunct/>
        <w:autoSpaceDE/>
        <w:autoSpaceDN/>
        <w:adjustRightInd/>
        <w:rPr>
          <w:rFonts w:ascii="Verdana" w:eastAsia="Calibri" w:hAnsi="Verdana"/>
        </w:rPr>
      </w:pPr>
      <w:r w:rsidRPr="007F5504">
        <w:rPr>
          <w:rFonts w:ascii="Verdana" w:eastAsia="Calibri" w:hAnsi="Verdana"/>
        </w:rPr>
        <w:t>En cas d'empat, s'aplicarà l'establert a l' article 147 de la LCSP.</w:t>
      </w:r>
    </w:p>
    <w:p w14:paraId="19680837" w14:textId="77777777" w:rsidR="00F21F79" w:rsidRPr="007F5504" w:rsidRDefault="00F21F79" w:rsidP="00F21F79">
      <w:pPr>
        <w:suppressAutoHyphens/>
        <w:overflowPunct/>
        <w:autoSpaceDE/>
        <w:autoSpaceDN/>
        <w:adjustRightInd/>
        <w:rPr>
          <w:rFonts w:ascii="Verdana" w:hAnsi="Verdana" w:cs="Verdana"/>
          <w:color w:val="333399"/>
          <w:spacing w:val="4"/>
          <w:kern w:val="28"/>
          <w:lang w:eastAsia="zh-CN"/>
        </w:rPr>
      </w:pPr>
    </w:p>
    <w:p w14:paraId="470FEEF6" w14:textId="5BCA6576" w:rsidR="00F21F79" w:rsidRPr="007F5504" w:rsidRDefault="00F21F79" w:rsidP="00F21F79">
      <w:pPr>
        <w:suppressAutoHyphens/>
        <w:overflowPunct/>
        <w:autoSpaceDE/>
        <w:autoSpaceDN/>
        <w:adjustRightInd/>
        <w:rPr>
          <w:rFonts w:ascii="Verdana" w:hAnsi="Verdana" w:cs="Arial"/>
          <w:spacing w:val="4"/>
          <w:kern w:val="28"/>
          <w:lang w:eastAsia="zh-CN"/>
        </w:rPr>
      </w:pPr>
      <w:r w:rsidRPr="007F5504">
        <w:rPr>
          <w:rFonts w:ascii="Verdana" w:hAnsi="Verdana" w:cs="Arial"/>
          <w:spacing w:val="4"/>
          <w:kern w:val="28"/>
          <w:lang w:eastAsia="zh-CN"/>
        </w:rPr>
        <w:t>Mesura social: En cas que una empresa licitadora incorri en baixa desproporcionada, si en l'oferta anormalment baixa s' evidencia que els preus unitaris dels salaris de les persones treballadores considerats en l'oferta són inferiors al que estableix el conveni sectorial d' aplicació, a l' efecte de verificar l'adequació de l'oferta als costos salarials,  es podrà requerir informe tècnic complementari de l'òrgan de representació de les persones treballadores o d' una organització representativa del sector. L'oferta serà exclosa si en el tràmit d' audiència de l'empresa licitadora que ha presentat una oferta qualificada d'anormalment baixa s' evidencia que els preus unitaris dels salaris de les persones que executaran el contracte considerat en l'oferta són inferiors al que estableix el conveni sectorial d' aplicació.</w:t>
      </w:r>
    </w:p>
    <w:p w14:paraId="494F2A0F" w14:textId="77777777" w:rsidR="00F21F79" w:rsidRPr="007F5504" w:rsidRDefault="00F21F79" w:rsidP="00F21F79">
      <w:pPr>
        <w:suppressAutoHyphens/>
        <w:overflowPunct/>
        <w:autoSpaceDE/>
        <w:autoSpaceDN/>
        <w:adjustRightInd/>
        <w:rPr>
          <w:rFonts w:ascii="Verdana" w:hAnsi="Verdana" w:cs="Arial"/>
          <w:spacing w:val="4"/>
          <w:kern w:val="28"/>
          <w:lang w:eastAsia="zh-CN"/>
        </w:rPr>
      </w:pPr>
    </w:p>
    <w:p w14:paraId="7D0D615B" w14:textId="77777777" w:rsidR="00F21F79" w:rsidRPr="007F5504" w:rsidRDefault="00F21F79" w:rsidP="00F21F79">
      <w:pPr>
        <w:suppressAutoHyphens/>
        <w:overflowPunct/>
        <w:autoSpaceDE/>
        <w:autoSpaceDN/>
        <w:adjustRightInd/>
        <w:rPr>
          <w:rFonts w:ascii="Verdana" w:hAnsi="Verdana" w:cs="Arial"/>
          <w:lang w:eastAsia="zh-CN"/>
        </w:rPr>
      </w:pPr>
      <w:r w:rsidRPr="007F5504">
        <w:rPr>
          <w:rFonts w:ascii="Verdana" w:hAnsi="Verdana" w:cs="Arial"/>
          <w:szCs w:val="24"/>
          <w:lang w:eastAsia="zh-CN"/>
        </w:rPr>
        <w:t xml:space="preserve">La proposta econòmica </w:t>
      </w:r>
      <w:r w:rsidRPr="007F5504">
        <w:rPr>
          <w:rFonts w:ascii="Verdana" w:hAnsi="Verdana" w:cs="Arial"/>
          <w:lang w:eastAsia="zh-CN"/>
        </w:rPr>
        <w:t>es presentarà en base a un preu mensual fix per a cada centre (llevat del PVB de Barceloneta i la Deixalleria de Ripollet) ja que en aquests centres podran tenir un cost diferent, a causa de la instal·lació de detectors exteriors per assegurar el perímetre:</w:t>
      </w:r>
    </w:p>
    <w:p w14:paraId="055CCD15" w14:textId="77777777" w:rsidR="00F21F79" w:rsidRPr="005D1BE9" w:rsidRDefault="00F21F79" w:rsidP="00F21F79">
      <w:pPr>
        <w:suppressAutoHyphens/>
        <w:overflowPunct/>
        <w:autoSpaceDE/>
        <w:autoSpaceDN/>
        <w:adjustRightInd/>
        <w:rPr>
          <w:rFonts w:ascii="Verdana" w:hAnsi="Verdana" w:cs="Arial"/>
          <w:lang w:eastAsia="zh-CN"/>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583"/>
        <w:gridCol w:w="1372"/>
        <w:gridCol w:w="1539"/>
        <w:gridCol w:w="1968"/>
      </w:tblGrid>
      <w:tr w:rsidR="00F21F79" w:rsidRPr="005D1BE9" w14:paraId="36B74C64" w14:textId="77777777" w:rsidTr="00B111B3">
        <w:trPr>
          <w:tblHeader/>
        </w:trPr>
        <w:tc>
          <w:tcPr>
            <w:tcW w:w="2120" w:type="dxa"/>
            <w:shd w:val="clear" w:color="auto" w:fill="D9D9D9"/>
            <w:vAlign w:val="center"/>
          </w:tcPr>
          <w:p w14:paraId="54345D31"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Centr</w:t>
            </w:r>
            <w:r w:rsidRPr="007F5504">
              <w:rPr>
                <w:rFonts w:ascii="Verdana" w:eastAsia="Calibri" w:hAnsi="Verdana"/>
                <w:b/>
                <w:bCs/>
                <w:sz w:val="18"/>
                <w:szCs w:val="18"/>
                <w:lang w:eastAsia="zh-CN"/>
              </w:rPr>
              <w:t>e</w:t>
            </w:r>
            <w:r w:rsidRPr="005D1BE9">
              <w:rPr>
                <w:rFonts w:ascii="Verdana" w:eastAsia="Calibri" w:hAnsi="Verdana"/>
                <w:b/>
                <w:bCs/>
                <w:sz w:val="18"/>
                <w:szCs w:val="18"/>
                <w:lang w:eastAsia="zh-CN"/>
              </w:rPr>
              <w:t>s</w:t>
            </w:r>
          </w:p>
        </w:tc>
        <w:tc>
          <w:tcPr>
            <w:tcW w:w="1675" w:type="dxa"/>
            <w:shd w:val="clear" w:color="auto" w:fill="D9D9D9"/>
            <w:vAlign w:val="center"/>
          </w:tcPr>
          <w:p w14:paraId="77E81456"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 xml:space="preserve">Import mensual </w:t>
            </w:r>
            <w:r w:rsidRPr="007F5504">
              <w:rPr>
                <w:rFonts w:ascii="Verdana" w:eastAsia="Calibri" w:hAnsi="Verdana"/>
                <w:b/>
                <w:bCs/>
                <w:sz w:val="18"/>
                <w:szCs w:val="18"/>
                <w:lang w:eastAsia="zh-CN"/>
              </w:rPr>
              <w:t>màxim</w:t>
            </w:r>
          </w:p>
          <w:p w14:paraId="1D612AE5"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(IVA excl</w:t>
            </w:r>
            <w:r w:rsidRPr="007F5504">
              <w:rPr>
                <w:rFonts w:ascii="Verdana" w:eastAsia="Calibri" w:hAnsi="Verdana"/>
                <w:b/>
                <w:bCs/>
                <w:sz w:val="18"/>
                <w:szCs w:val="18"/>
                <w:lang w:eastAsia="zh-CN"/>
              </w:rPr>
              <w:t>òs</w:t>
            </w:r>
            <w:r w:rsidRPr="005D1BE9">
              <w:rPr>
                <w:rFonts w:ascii="Verdana" w:eastAsia="Calibri" w:hAnsi="Verdana"/>
                <w:b/>
                <w:bCs/>
                <w:sz w:val="18"/>
                <w:szCs w:val="18"/>
                <w:lang w:eastAsia="zh-CN"/>
              </w:rPr>
              <w:t>)</w:t>
            </w:r>
          </w:p>
        </w:tc>
        <w:tc>
          <w:tcPr>
            <w:tcW w:w="1467" w:type="dxa"/>
            <w:shd w:val="clear" w:color="auto" w:fill="D9D9D9"/>
            <w:vAlign w:val="center"/>
          </w:tcPr>
          <w:p w14:paraId="33B74C37"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 xml:space="preserve">Meses </w:t>
            </w:r>
          </w:p>
          <w:p w14:paraId="19F3963A"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(tres (3) a</w:t>
            </w:r>
            <w:r w:rsidRPr="007F5504">
              <w:rPr>
                <w:rFonts w:ascii="Verdana" w:eastAsia="Calibri" w:hAnsi="Verdana"/>
                <w:b/>
                <w:bCs/>
                <w:sz w:val="18"/>
                <w:szCs w:val="18"/>
                <w:lang w:eastAsia="zh-CN"/>
              </w:rPr>
              <w:t>ny</w:t>
            </w:r>
            <w:r w:rsidRPr="005D1BE9">
              <w:rPr>
                <w:rFonts w:ascii="Verdana" w:eastAsia="Calibri" w:hAnsi="Verdana"/>
                <w:b/>
                <w:bCs/>
                <w:sz w:val="18"/>
                <w:szCs w:val="18"/>
                <w:lang w:eastAsia="zh-CN"/>
              </w:rPr>
              <w:t>s)</w:t>
            </w:r>
          </w:p>
        </w:tc>
        <w:tc>
          <w:tcPr>
            <w:tcW w:w="1632" w:type="dxa"/>
            <w:shd w:val="clear" w:color="auto" w:fill="D9D9D9"/>
            <w:vAlign w:val="center"/>
          </w:tcPr>
          <w:p w14:paraId="30D6E40C"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 xml:space="preserve">Número de </w:t>
            </w:r>
            <w:r w:rsidRPr="007F5504">
              <w:rPr>
                <w:rFonts w:ascii="Verdana" w:eastAsia="Calibri" w:hAnsi="Verdana"/>
                <w:b/>
                <w:bCs/>
                <w:sz w:val="18"/>
                <w:szCs w:val="18"/>
                <w:lang w:eastAsia="zh-CN"/>
              </w:rPr>
              <w:t>centres</w:t>
            </w:r>
          </w:p>
        </w:tc>
        <w:tc>
          <w:tcPr>
            <w:tcW w:w="2071" w:type="dxa"/>
            <w:shd w:val="clear" w:color="auto" w:fill="D9D9D9"/>
            <w:vAlign w:val="center"/>
          </w:tcPr>
          <w:p w14:paraId="3EF763F2"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 xml:space="preserve">Import total </w:t>
            </w:r>
          </w:p>
          <w:p w14:paraId="33C20E9C"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(tres (3) a</w:t>
            </w:r>
            <w:r w:rsidRPr="007F5504">
              <w:rPr>
                <w:rFonts w:ascii="Verdana" w:eastAsia="Calibri" w:hAnsi="Verdana"/>
                <w:b/>
                <w:bCs/>
                <w:sz w:val="18"/>
                <w:szCs w:val="18"/>
                <w:lang w:eastAsia="zh-CN"/>
              </w:rPr>
              <w:t>ny</w:t>
            </w:r>
            <w:r w:rsidRPr="005D1BE9">
              <w:rPr>
                <w:rFonts w:ascii="Verdana" w:eastAsia="Calibri" w:hAnsi="Verdana"/>
                <w:b/>
                <w:bCs/>
                <w:sz w:val="18"/>
                <w:szCs w:val="18"/>
                <w:lang w:eastAsia="zh-CN"/>
              </w:rPr>
              <w:t>s)</w:t>
            </w:r>
          </w:p>
        </w:tc>
      </w:tr>
      <w:tr w:rsidR="00F21F79" w:rsidRPr="005D1BE9" w14:paraId="3BBE0C8B" w14:textId="77777777" w:rsidTr="00B111B3">
        <w:tc>
          <w:tcPr>
            <w:tcW w:w="2120" w:type="dxa"/>
            <w:vAlign w:val="center"/>
          </w:tcPr>
          <w:p w14:paraId="30FA6A60" w14:textId="77777777" w:rsidR="00F21F79" w:rsidRPr="005D1BE9" w:rsidRDefault="00F21F79" w:rsidP="00B111B3">
            <w:pPr>
              <w:overflowPunct/>
              <w:autoSpaceDE/>
              <w:autoSpaceDN/>
              <w:adjustRightInd/>
              <w:jc w:val="center"/>
              <w:rPr>
                <w:rFonts w:ascii="Verdana" w:eastAsia="Calibri" w:hAnsi="Verdana" w:cs="Calibri Light"/>
                <w:color w:val="000000"/>
                <w:sz w:val="18"/>
                <w:szCs w:val="18"/>
              </w:rPr>
            </w:pPr>
            <w:r w:rsidRPr="005D1BE9">
              <w:rPr>
                <w:rFonts w:ascii="Verdana" w:eastAsia="Calibri" w:hAnsi="Verdana"/>
                <w:color w:val="000000"/>
                <w:sz w:val="18"/>
                <w:szCs w:val="18"/>
              </w:rPr>
              <w:t>Serv</w:t>
            </w:r>
            <w:r w:rsidRPr="007F5504">
              <w:rPr>
                <w:rFonts w:ascii="Verdana" w:eastAsia="Calibri" w:hAnsi="Verdana"/>
                <w:color w:val="000000"/>
                <w:sz w:val="18"/>
                <w:szCs w:val="18"/>
              </w:rPr>
              <w:t>eis</w:t>
            </w:r>
            <w:r w:rsidRPr="005D1BE9">
              <w:rPr>
                <w:rFonts w:ascii="Verdana" w:eastAsia="Calibri" w:hAnsi="Verdana"/>
                <w:color w:val="000000"/>
                <w:sz w:val="18"/>
                <w:szCs w:val="18"/>
              </w:rPr>
              <w:t xml:space="preserve"> Punts Verds de Barri i Deixalleries</w:t>
            </w:r>
          </w:p>
        </w:tc>
        <w:tc>
          <w:tcPr>
            <w:tcW w:w="1675" w:type="dxa"/>
            <w:vAlign w:val="center"/>
          </w:tcPr>
          <w:p w14:paraId="11CFBABF"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51,50.-€</w:t>
            </w:r>
          </w:p>
        </w:tc>
        <w:tc>
          <w:tcPr>
            <w:tcW w:w="1467" w:type="dxa"/>
            <w:vMerge w:val="restart"/>
            <w:vAlign w:val="center"/>
          </w:tcPr>
          <w:p w14:paraId="693BEB01"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36</w:t>
            </w:r>
          </w:p>
        </w:tc>
        <w:tc>
          <w:tcPr>
            <w:tcW w:w="1632" w:type="dxa"/>
            <w:vAlign w:val="center"/>
          </w:tcPr>
          <w:p w14:paraId="3AB3795A"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26</w:t>
            </w:r>
          </w:p>
        </w:tc>
        <w:tc>
          <w:tcPr>
            <w:tcW w:w="2071" w:type="dxa"/>
            <w:vAlign w:val="center"/>
          </w:tcPr>
          <w:p w14:paraId="1243526E"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48.204,00.-€</w:t>
            </w:r>
          </w:p>
        </w:tc>
      </w:tr>
      <w:tr w:rsidR="00F21F79" w:rsidRPr="005D1BE9" w14:paraId="4CE6CB92" w14:textId="77777777" w:rsidTr="00B111B3">
        <w:tc>
          <w:tcPr>
            <w:tcW w:w="2120" w:type="dxa"/>
            <w:vAlign w:val="bottom"/>
          </w:tcPr>
          <w:p w14:paraId="04F40E63"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color w:val="000000"/>
                <w:sz w:val="18"/>
                <w:szCs w:val="18"/>
              </w:rPr>
              <w:t>Serv</w:t>
            </w:r>
            <w:r w:rsidRPr="007F5504">
              <w:rPr>
                <w:rFonts w:ascii="Verdana" w:eastAsia="Calibri" w:hAnsi="Verdana"/>
                <w:color w:val="000000"/>
                <w:sz w:val="18"/>
                <w:szCs w:val="18"/>
              </w:rPr>
              <w:t>eis</w:t>
            </w:r>
            <w:r w:rsidRPr="005D1BE9">
              <w:rPr>
                <w:rFonts w:ascii="Verdana" w:eastAsia="Calibri" w:hAnsi="Verdana"/>
                <w:color w:val="000000"/>
                <w:sz w:val="18"/>
                <w:szCs w:val="18"/>
              </w:rPr>
              <w:t xml:space="preserve"> PVB Barceloneta i Deixalleria Ripollet</w:t>
            </w:r>
          </w:p>
        </w:tc>
        <w:tc>
          <w:tcPr>
            <w:tcW w:w="1675" w:type="dxa"/>
            <w:vAlign w:val="center"/>
          </w:tcPr>
          <w:p w14:paraId="21D88FEF"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58,75.-€</w:t>
            </w:r>
          </w:p>
        </w:tc>
        <w:tc>
          <w:tcPr>
            <w:tcW w:w="1467" w:type="dxa"/>
            <w:vMerge/>
            <w:vAlign w:val="center"/>
          </w:tcPr>
          <w:p w14:paraId="0C167E7F"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p>
        </w:tc>
        <w:tc>
          <w:tcPr>
            <w:tcW w:w="1632" w:type="dxa"/>
            <w:vAlign w:val="center"/>
          </w:tcPr>
          <w:p w14:paraId="55FF8A3A"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2</w:t>
            </w:r>
          </w:p>
        </w:tc>
        <w:tc>
          <w:tcPr>
            <w:tcW w:w="2071" w:type="dxa"/>
            <w:vAlign w:val="center"/>
          </w:tcPr>
          <w:p w14:paraId="4766C6D6"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4.230,00.-€</w:t>
            </w:r>
          </w:p>
        </w:tc>
      </w:tr>
      <w:tr w:rsidR="00F21F79" w:rsidRPr="005D1BE9" w14:paraId="19BC4D98" w14:textId="77777777" w:rsidTr="00B111B3">
        <w:tc>
          <w:tcPr>
            <w:tcW w:w="6894" w:type="dxa"/>
            <w:gridSpan w:val="4"/>
            <w:vAlign w:val="center"/>
          </w:tcPr>
          <w:p w14:paraId="4D1C72FC" w14:textId="77777777" w:rsidR="00F21F79" w:rsidRPr="005D1BE9" w:rsidRDefault="00F21F79" w:rsidP="00B111B3">
            <w:pPr>
              <w:suppressAutoHyphens/>
              <w:overflowPunct/>
              <w:autoSpaceDE/>
              <w:autoSpaceDN/>
              <w:adjustRightInd/>
              <w:contextualSpacing/>
              <w:jc w:val="right"/>
              <w:rPr>
                <w:rFonts w:ascii="Verdana" w:eastAsia="Calibri" w:hAnsi="Verdana"/>
                <w:sz w:val="18"/>
                <w:szCs w:val="18"/>
                <w:lang w:eastAsia="zh-CN"/>
              </w:rPr>
            </w:pPr>
            <w:r w:rsidRPr="005D1BE9">
              <w:rPr>
                <w:rFonts w:ascii="Verdana" w:eastAsia="Calibri" w:hAnsi="Verdana"/>
                <w:sz w:val="18"/>
                <w:szCs w:val="18"/>
                <w:lang w:eastAsia="zh-CN"/>
              </w:rPr>
              <w:t>Total centr</w:t>
            </w:r>
            <w:r w:rsidRPr="007F5504">
              <w:rPr>
                <w:rFonts w:ascii="Verdana" w:eastAsia="Calibri" w:hAnsi="Verdana"/>
                <w:sz w:val="18"/>
                <w:szCs w:val="18"/>
                <w:lang w:eastAsia="zh-CN"/>
              </w:rPr>
              <w:t>e</w:t>
            </w:r>
            <w:r w:rsidRPr="005D1BE9">
              <w:rPr>
                <w:rFonts w:ascii="Verdana" w:eastAsia="Calibri" w:hAnsi="Verdana"/>
                <w:sz w:val="18"/>
                <w:szCs w:val="18"/>
                <w:lang w:eastAsia="zh-CN"/>
              </w:rPr>
              <w:t>s tres (3) a</w:t>
            </w:r>
            <w:r w:rsidRPr="007F5504">
              <w:rPr>
                <w:rFonts w:ascii="Verdana" w:eastAsia="Calibri" w:hAnsi="Verdana"/>
                <w:sz w:val="18"/>
                <w:szCs w:val="18"/>
                <w:lang w:eastAsia="zh-CN"/>
              </w:rPr>
              <w:t>ny</w:t>
            </w:r>
            <w:r w:rsidRPr="005D1BE9">
              <w:rPr>
                <w:rFonts w:ascii="Verdana" w:eastAsia="Calibri" w:hAnsi="Verdana"/>
                <w:sz w:val="18"/>
                <w:szCs w:val="18"/>
                <w:lang w:eastAsia="zh-CN"/>
              </w:rPr>
              <w:t>s</w:t>
            </w:r>
          </w:p>
        </w:tc>
        <w:tc>
          <w:tcPr>
            <w:tcW w:w="2071" w:type="dxa"/>
            <w:vAlign w:val="center"/>
          </w:tcPr>
          <w:p w14:paraId="57740A4F"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52.434,00.-€</w:t>
            </w:r>
          </w:p>
        </w:tc>
      </w:tr>
      <w:tr w:rsidR="00F21F79" w:rsidRPr="005D1BE9" w14:paraId="1D67FAEA" w14:textId="77777777" w:rsidTr="00B111B3">
        <w:tc>
          <w:tcPr>
            <w:tcW w:w="6894" w:type="dxa"/>
            <w:gridSpan w:val="4"/>
            <w:vAlign w:val="center"/>
          </w:tcPr>
          <w:p w14:paraId="67F99257" w14:textId="77777777" w:rsidR="00F21F79" w:rsidRPr="005D1BE9" w:rsidRDefault="00F21F79" w:rsidP="00B111B3">
            <w:pPr>
              <w:suppressAutoHyphens/>
              <w:overflowPunct/>
              <w:autoSpaceDE/>
              <w:autoSpaceDN/>
              <w:adjustRightInd/>
              <w:contextualSpacing/>
              <w:jc w:val="right"/>
              <w:rPr>
                <w:rFonts w:ascii="Verdana" w:eastAsia="Calibri" w:hAnsi="Verdana"/>
                <w:sz w:val="18"/>
                <w:szCs w:val="18"/>
                <w:lang w:eastAsia="zh-CN"/>
              </w:rPr>
            </w:pPr>
            <w:r w:rsidRPr="005D1BE9">
              <w:rPr>
                <w:rFonts w:ascii="Verdana" w:eastAsia="Calibri" w:hAnsi="Verdana"/>
                <w:sz w:val="18"/>
                <w:szCs w:val="18"/>
                <w:lang w:eastAsia="zh-CN"/>
              </w:rPr>
              <w:t xml:space="preserve">Partida </w:t>
            </w:r>
            <w:r w:rsidRPr="007F5504">
              <w:rPr>
                <w:rFonts w:ascii="Verdana" w:eastAsia="Calibri" w:hAnsi="Verdana"/>
                <w:sz w:val="18"/>
                <w:szCs w:val="18"/>
                <w:lang w:eastAsia="zh-CN"/>
              </w:rPr>
              <w:t>alçada</w:t>
            </w:r>
            <w:r w:rsidRPr="005D1BE9">
              <w:rPr>
                <w:rFonts w:ascii="Verdana" w:eastAsia="Calibri" w:hAnsi="Verdana"/>
                <w:sz w:val="18"/>
                <w:szCs w:val="18"/>
                <w:lang w:eastAsia="zh-CN"/>
              </w:rPr>
              <w:t xml:space="preserve"> </w:t>
            </w:r>
          </w:p>
        </w:tc>
        <w:tc>
          <w:tcPr>
            <w:tcW w:w="2071" w:type="dxa"/>
            <w:vAlign w:val="center"/>
          </w:tcPr>
          <w:p w14:paraId="6C6FF070" w14:textId="77777777" w:rsidR="00F21F79" w:rsidRPr="005D1BE9" w:rsidRDefault="00F21F79" w:rsidP="00B111B3">
            <w:pPr>
              <w:suppressAutoHyphens/>
              <w:overflowPunct/>
              <w:autoSpaceDE/>
              <w:autoSpaceDN/>
              <w:adjustRightInd/>
              <w:contextualSpacing/>
              <w:jc w:val="center"/>
              <w:rPr>
                <w:rFonts w:ascii="Verdana" w:eastAsia="Calibri" w:hAnsi="Verdana"/>
                <w:sz w:val="18"/>
                <w:szCs w:val="18"/>
                <w:lang w:eastAsia="zh-CN"/>
              </w:rPr>
            </w:pPr>
            <w:r w:rsidRPr="005D1BE9">
              <w:rPr>
                <w:rFonts w:ascii="Verdana" w:eastAsia="Calibri" w:hAnsi="Verdana"/>
                <w:sz w:val="18"/>
                <w:szCs w:val="18"/>
                <w:lang w:eastAsia="zh-CN"/>
              </w:rPr>
              <w:t>7.500.00.-€</w:t>
            </w:r>
          </w:p>
        </w:tc>
      </w:tr>
      <w:tr w:rsidR="00F21F79" w:rsidRPr="005D1BE9" w14:paraId="2D2C8150" w14:textId="77777777" w:rsidTr="00B111B3">
        <w:tc>
          <w:tcPr>
            <w:tcW w:w="6894" w:type="dxa"/>
            <w:gridSpan w:val="4"/>
            <w:vAlign w:val="center"/>
          </w:tcPr>
          <w:p w14:paraId="3911B129" w14:textId="77777777" w:rsidR="00F21F79" w:rsidRPr="005D1BE9" w:rsidRDefault="00F21F79" w:rsidP="00B111B3">
            <w:pPr>
              <w:suppressAutoHyphens/>
              <w:overflowPunct/>
              <w:autoSpaceDE/>
              <w:autoSpaceDN/>
              <w:adjustRightInd/>
              <w:contextualSpacing/>
              <w:jc w:val="right"/>
              <w:rPr>
                <w:rFonts w:ascii="Verdana" w:eastAsia="Calibri" w:hAnsi="Verdana"/>
                <w:b/>
                <w:bCs/>
                <w:sz w:val="18"/>
                <w:szCs w:val="18"/>
                <w:lang w:eastAsia="zh-CN"/>
              </w:rPr>
            </w:pPr>
            <w:r w:rsidRPr="005D1BE9">
              <w:rPr>
                <w:rFonts w:ascii="Verdana" w:eastAsia="Calibri" w:hAnsi="Verdana"/>
                <w:b/>
                <w:bCs/>
                <w:sz w:val="18"/>
                <w:szCs w:val="18"/>
                <w:lang w:eastAsia="zh-CN"/>
              </w:rPr>
              <w:t>TOTAL</w:t>
            </w:r>
          </w:p>
        </w:tc>
        <w:tc>
          <w:tcPr>
            <w:tcW w:w="2071" w:type="dxa"/>
            <w:vAlign w:val="center"/>
          </w:tcPr>
          <w:p w14:paraId="76C636AD" w14:textId="77777777" w:rsidR="00F21F79" w:rsidRPr="005D1BE9" w:rsidRDefault="00F21F79" w:rsidP="00B111B3">
            <w:pPr>
              <w:suppressAutoHyphens/>
              <w:overflowPunct/>
              <w:autoSpaceDE/>
              <w:autoSpaceDN/>
              <w:adjustRightInd/>
              <w:contextualSpacing/>
              <w:jc w:val="center"/>
              <w:rPr>
                <w:rFonts w:ascii="Verdana" w:eastAsia="Calibri" w:hAnsi="Verdana"/>
                <w:b/>
                <w:bCs/>
                <w:sz w:val="18"/>
                <w:szCs w:val="18"/>
                <w:lang w:eastAsia="zh-CN"/>
              </w:rPr>
            </w:pPr>
            <w:r w:rsidRPr="005D1BE9">
              <w:rPr>
                <w:rFonts w:ascii="Verdana" w:eastAsia="Calibri" w:hAnsi="Verdana"/>
                <w:b/>
                <w:bCs/>
                <w:sz w:val="18"/>
                <w:szCs w:val="18"/>
                <w:lang w:eastAsia="zh-CN"/>
              </w:rPr>
              <w:t>59.934,00.-€</w:t>
            </w:r>
          </w:p>
        </w:tc>
      </w:tr>
    </w:tbl>
    <w:p w14:paraId="1F699449" w14:textId="77777777" w:rsidR="00F21F79" w:rsidRPr="005D1BE9" w:rsidRDefault="00F21F79" w:rsidP="00F21F79">
      <w:pPr>
        <w:suppressAutoHyphens/>
        <w:overflowPunct/>
        <w:autoSpaceDE/>
        <w:autoSpaceDN/>
        <w:adjustRightInd/>
        <w:rPr>
          <w:rFonts w:ascii="Verdana" w:hAnsi="Verdana" w:cs="Arial"/>
          <w:lang w:eastAsia="zh-CN"/>
        </w:rPr>
      </w:pPr>
    </w:p>
    <w:p w14:paraId="306A6D2B" w14:textId="77777777" w:rsidR="00F21F79" w:rsidRPr="005D1BE9" w:rsidRDefault="00F21F79" w:rsidP="00F21F79">
      <w:pPr>
        <w:overflowPunct/>
        <w:autoSpaceDE/>
        <w:autoSpaceDN/>
        <w:adjustRightInd/>
        <w:spacing w:line="276" w:lineRule="auto"/>
        <w:ind w:left="1080"/>
        <w:contextualSpacing/>
        <w:rPr>
          <w:rFonts w:ascii="Verdana" w:eastAsia="Calibri" w:hAnsi="Verdana"/>
          <w:b/>
          <w:lang w:eastAsia="zh-CN"/>
        </w:rPr>
      </w:pPr>
      <w:r w:rsidRPr="005D1BE9">
        <w:rPr>
          <w:rFonts w:ascii="Verdana" w:eastAsia="Calibri" w:hAnsi="Verdana"/>
          <w:b/>
          <w:lang w:eastAsia="zh-CN"/>
        </w:rPr>
        <w:t>2. M</w:t>
      </w:r>
      <w:r w:rsidRPr="007F5504">
        <w:rPr>
          <w:rFonts w:ascii="Verdana" w:eastAsia="Calibri" w:hAnsi="Verdana"/>
          <w:b/>
          <w:lang w:eastAsia="zh-CN"/>
        </w:rPr>
        <w:t>illores</w:t>
      </w:r>
      <w:r w:rsidRPr="005D1BE9">
        <w:rPr>
          <w:rFonts w:ascii="Verdana" w:eastAsia="Calibri" w:hAnsi="Verdana"/>
          <w:b/>
          <w:lang w:eastAsia="zh-CN"/>
        </w:rPr>
        <w:t xml:space="preserve"> (</w:t>
      </w:r>
      <w:r w:rsidRPr="007F5504">
        <w:rPr>
          <w:rFonts w:ascii="Verdana" w:eastAsia="Calibri" w:hAnsi="Verdana"/>
          <w:b/>
          <w:lang w:eastAsia="zh-CN"/>
        </w:rPr>
        <w:t>fins a</w:t>
      </w:r>
      <w:r w:rsidRPr="005D1BE9">
        <w:rPr>
          <w:rFonts w:ascii="Verdana" w:eastAsia="Calibri" w:hAnsi="Verdana"/>
          <w:b/>
          <w:lang w:eastAsia="zh-CN"/>
        </w:rPr>
        <w:t xml:space="preserve"> 35 punts):</w:t>
      </w:r>
    </w:p>
    <w:p w14:paraId="7DEACA62"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3363018C"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b/>
          <w:bCs/>
          <w:lang w:eastAsia="en-US"/>
        </w:rPr>
      </w:pPr>
      <w:r w:rsidRPr="005D1BE9">
        <w:rPr>
          <w:rFonts w:ascii="Verdana" w:eastAsia="Calibri" w:hAnsi="Verdana"/>
          <w:b/>
          <w:bCs/>
          <w:lang w:eastAsia="en-US"/>
        </w:rPr>
        <w:t xml:space="preserve">2.1. </w:t>
      </w:r>
      <w:r w:rsidRPr="007F5504">
        <w:rPr>
          <w:rFonts w:ascii="Verdana" w:eastAsia="Calibri" w:hAnsi="Verdana"/>
          <w:b/>
          <w:bCs/>
          <w:lang w:eastAsia="en-US"/>
        </w:rPr>
        <w:t>Incorporació</w:t>
      </w:r>
      <w:r w:rsidRPr="005D1BE9">
        <w:rPr>
          <w:rFonts w:ascii="Verdana" w:eastAsia="Calibri" w:hAnsi="Verdana"/>
          <w:b/>
          <w:bCs/>
          <w:lang w:eastAsia="en-US"/>
        </w:rPr>
        <w:t xml:space="preserve"> d</w:t>
      </w:r>
      <w:r w:rsidRPr="007F5504">
        <w:rPr>
          <w:rFonts w:ascii="Verdana" w:eastAsia="Calibri" w:hAnsi="Verdana"/>
          <w:b/>
          <w:bCs/>
          <w:lang w:eastAsia="en-US"/>
        </w:rPr>
        <w:t>’</w:t>
      </w:r>
      <w:r w:rsidRPr="005D1BE9">
        <w:rPr>
          <w:rFonts w:ascii="Verdana" w:eastAsia="Calibri" w:hAnsi="Verdana"/>
          <w:b/>
          <w:bCs/>
          <w:lang w:eastAsia="en-US"/>
        </w:rPr>
        <w:t>un seg</w:t>
      </w:r>
      <w:r w:rsidRPr="007F5504">
        <w:rPr>
          <w:rFonts w:ascii="Verdana" w:eastAsia="Calibri" w:hAnsi="Verdana"/>
          <w:b/>
          <w:bCs/>
          <w:lang w:eastAsia="en-US"/>
        </w:rPr>
        <w:t>on</w:t>
      </w:r>
      <w:r w:rsidRPr="005D1BE9">
        <w:rPr>
          <w:rFonts w:ascii="Verdana" w:eastAsia="Calibri" w:hAnsi="Verdana"/>
          <w:b/>
          <w:bCs/>
          <w:lang w:eastAsia="en-US"/>
        </w:rPr>
        <w:t xml:space="preserve"> </w:t>
      </w:r>
      <w:r w:rsidRPr="007F5504">
        <w:rPr>
          <w:rFonts w:ascii="Verdana" w:eastAsia="Calibri" w:hAnsi="Verdana"/>
          <w:b/>
          <w:bCs/>
          <w:lang w:eastAsia="en-US"/>
        </w:rPr>
        <w:t>polsador</w:t>
      </w:r>
      <w:r w:rsidRPr="005D1BE9">
        <w:rPr>
          <w:rFonts w:ascii="Verdana" w:eastAsia="Calibri" w:hAnsi="Verdana"/>
          <w:b/>
          <w:bCs/>
          <w:lang w:eastAsia="en-US"/>
        </w:rPr>
        <w:t xml:space="preserve"> S.O.S (</w:t>
      </w:r>
      <w:r w:rsidRPr="007F5504">
        <w:rPr>
          <w:rFonts w:ascii="Verdana" w:eastAsia="Calibri" w:hAnsi="Verdana"/>
          <w:b/>
          <w:bCs/>
          <w:lang w:eastAsia="en-US"/>
        </w:rPr>
        <w:t>fins</w:t>
      </w:r>
      <w:r w:rsidRPr="005D1BE9">
        <w:rPr>
          <w:rFonts w:ascii="Verdana" w:eastAsia="Calibri" w:hAnsi="Verdana"/>
          <w:b/>
          <w:bCs/>
          <w:lang w:eastAsia="en-US"/>
        </w:rPr>
        <w:t xml:space="preserve"> </w:t>
      </w:r>
      <w:r w:rsidRPr="007F5504">
        <w:rPr>
          <w:rFonts w:ascii="Verdana" w:eastAsia="Calibri" w:hAnsi="Verdana"/>
          <w:b/>
          <w:bCs/>
          <w:lang w:eastAsia="en-US"/>
        </w:rPr>
        <w:t xml:space="preserve">a </w:t>
      </w:r>
      <w:r w:rsidRPr="005D1BE9">
        <w:rPr>
          <w:rFonts w:ascii="Verdana" w:eastAsia="Calibri" w:hAnsi="Verdana"/>
          <w:b/>
          <w:bCs/>
          <w:lang w:eastAsia="en-US"/>
        </w:rPr>
        <w:t>25 punts).</w:t>
      </w:r>
    </w:p>
    <w:p w14:paraId="783F19B8"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27CA9B16" w14:textId="77777777" w:rsidR="00F21F79" w:rsidRPr="007F5504" w:rsidRDefault="00F21F79" w:rsidP="00F21F79">
      <w:pPr>
        <w:suppressAutoHyphens/>
        <w:overflowPunct/>
        <w:autoSpaceDE/>
        <w:autoSpaceDN/>
        <w:adjustRightInd/>
        <w:contextualSpacing/>
        <w:rPr>
          <w:rFonts w:ascii="Verdana" w:eastAsia="Calibri" w:hAnsi="Verdana"/>
          <w:color w:val="FF0000"/>
          <w:lang w:eastAsia="en-US"/>
        </w:rPr>
      </w:pPr>
      <w:r w:rsidRPr="007F5504">
        <w:rPr>
          <w:rFonts w:ascii="Verdana" w:eastAsia="Calibri" w:hAnsi="Verdana"/>
          <w:lang w:eastAsia="en-US"/>
        </w:rPr>
        <w:t>S'atorgaran 25 punts a les empreses que ofereixin un segon polsador S.O.S en el sistema d'alarma.</w:t>
      </w:r>
    </w:p>
    <w:p w14:paraId="22AC5C8E"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r w:rsidRPr="005D1BE9">
        <w:rPr>
          <w:rFonts w:ascii="Verdana" w:eastAsia="Calibri" w:hAnsi="Verdana"/>
          <w:lang w:eastAsia="en-US"/>
        </w:rPr>
        <w:tab/>
      </w:r>
      <w:r w:rsidRPr="005D1BE9">
        <w:rPr>
          <w:rFonts w:ascii="Verdana" w:eastAsia="Calibri" w:hAnsi="Verdana"/>
          <w:lang w:eastAsia="en-US"/>
        </w:rPr>
        <w:tab/>
      </w:r>
    </w:p>
    <w:tbl>
      <w:tblPr>
        <w:tblW w:w="5000" w:type="pct"/>
        <w:tblCellMar>
          <w:left w:w="70" w:type="dxa"/>
          <w:right w:w="70" w:type="dxa"/>
        </w:tblCellMar>
        <w:tblLook w:val="04A0" w:firstRow="1" w:lastRow="0" w:firstColumn="1" w:lastColumn="0" w:noHBand="0" w:noVBand="1"/>
      </w:tblPr>
      <w:tblGrid>
        <w:gridCol w:w="7403"/>
        <w:gridCol w:w="1091"/>
      </w:tblGrid>
      <w:tr w:rsidR="00F21F79" w:rsidRPr="005D1BE9" w14:paraId="59CB6A10" w14:textId="77777777" w:rsidTr="00B111B3">
        <w:trPr>
          <w:trHeight w:val="464"/>
        </w:trPr>
        <w:tc>
          <w:tcPr>
            <w:tcW w:w="4358"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678AF4" w14:textId="77777777" w:rsidR="00F21F79" w:rsidRPr="005D1BE9" w:rsidRDefault="00F21F79" w:rsidP="00B111B3">
            <w:pPr>
              <w:overflowPunct/>
              <w:autoSpaceDE/>
              <w:autoSpaceDN/>
              <w:adjustRightInd/>
              <w:spacing w:line="276" w:lineRule="auto"/>
              <w:ind w:left="720" w:hanging="720"/>
              <w:jc w:val="center"/>
              <w:rPr>
                <w:rFonts w:ascii="Verdana" w:hAnsi="Verdana" w:cs="Calibri"/>
                <w:b/>
                <w:bCs/>
                <w:color w:val="000000"/>
                <w:sz w:val="18"/>
                <w:szCs w:val="18"/>
                <w:lang w:eastAsia="ja-JP"/>
              </w:rPr>
            </w:pPr>
            <w:r w:rsidRPr="007F5504">
              <w:rPr>
                <w:rFonts w:ascii="Verdana" w:hAnsi="Verdana" w:cs="Calibri"/>
                <w:b/>
                <w:bCs/>
                <w:color w:val="000000"/>
                <w:sz w:val="18"/>
                <w:szCs w:val="18"/>
                <w:lang w:eastAsia="ja-JP"/>
              </w:rPr>
              <w:t>Incorporació</w:t>
            </w:r>
            <w:r w:rsidRPr="005D1BE9">
              <w:rPr>
                <w:rFonts w:ascii="Verdana" w:hAnsi="Verdana" w:cs="Calibri"/>
                <w:b/>
                <w:bCs/>
                <w:color w:val="000000"/>
                <w:sz w:val="18"/>
                <w:szCs w:val="18"/>
                <w:lang w:eastAsia="ja-JP"/>
              </w:rPr>
              <w:t xml:space="preserve"> seg</w:t>
            </w:r>
            <w:r w:rsidRPr="007F5504">
              <w:rPr>
                <w:rFonts w:ascii="Verdana" w:hAnsi="Verdana" w:cs="Calibri"/>
                <w:b/>
                <w:bCs/>
                <w:color w:val="000000"/>
                <w:sz w:val="18"/>
                <w:szCs w:val="18"/>
                <w:lang w:eastAsia="ja-JP"/>
              </w:rPr>
              <w:t>on</w:t>
            </w:r>
            <w:r w:rsidRPr="005D1BE9">
              <w:rPr>
                <w:rFonts w:ascii="Verdana" w:hAnsi="Verdana" w:cs="Calibri"/>
                <w:b/>
                <w:bCs/>
                <w:color w:val="000000"/>
                <w:sz w:val="18"/>
                <w:szCs w:val="18"/>
                <w:lang w:eastAsia="ja-JP"/>
              </w:rPr>
              <w:t xml:space="preserve"> </w:t>
            </w:r>
            <w:r w:rsidRPr="007F5504">
              <w:rPr>
                <w:rFonts w:ascii="Verdana" w:hAnsi="Verdana" w:cs="Calibri"/>
                <w:b/>
                <w:bCs/>
                <w:color w:val="000000"/>
                <w:sz w:val="18"/>
                <w:szCs w:val="18"/>
                <w:lang w:eastAsia="ja-JP"/>
              </w:rPr>
              <w:t>polsador</w:t>
            </w:r>
            <w:r w:rsidRPr="005D1BE9">
              <w:rPr>
                <w:rFonts w:ascii="Verdana" w:hAnsi="Verdana" w:cs="Calibri"/>
                <w:b/>
                <w:bCs/>
                <w:color w:val="000000"/>
                <w:sz w:val="18"/>
                <w:szCs w:val="18"/>
                <w:lang w:eastAsia="ja-JP"/>
              </w:rPr>
              <w:t xml:space="preserve"> S.O.S</w:t>
            </w:r>
          </w:p>
        </w:tc>
        <w:tc>
          <w:tcPr>
            <w:tcW w:w="642" w:type="pct"/>
            <w:tcBorders>
              <w:top w:val="single" w:sz="4" w:space="0" w:color="auto"/>
              <w:left w:val="nil"/>
              <w:bottom w:val="single" w:sz="4" w:space="0" w:color="auto"/>
              <w:right w:val="single" w:sz="4" w:space="0" w:color="auto"/>
            </w:tcBorders>
            <w:shd w:val="clear" w:color="000000" w:fill="E7E6E6"/>
            <w:noWrap/>
            <w:vAlign w:val="center"/>
            <w:hideMark/>
          </w:tcPr>
          <w:p w14:paraId="244A848A" w14:textId="77777777" w:rsidR="00F21F79" w:rsidRPr="005D1BE9" w:rsidRDefault="00F21F79" w:rsidP="00B111B3">
            <w:pPr>
              <w:overflowPunct/>
              <w:autoSpaceDE/>
              <w:autoSpaceDN/>
              <w:adjustRightInd/>
              <w:spacing w:line="276" w:lineRule="auto"/>
              <w:jc w:val="center"/>
              <w:rPr>
                <w:rFonts w:ascii="Verdana" w:hAnsi="Verdana" w:cs="Calibri"/>
                <w:b/>
                <w:bCs/>
                <w:color w:val="000000"/>
                <w:sz w:val="18"/>
                <w:szCs w:val="18"/>
                <w:lang w:eastAsia="ja-JP"/>
              </w:rPr>
            </w:pPr>
            <w:r w:rsidRPr="005D1BE9">
              <w:rPr>
                <w:rFonts w:ascii="Verdana" w:hAnsi="Verdana" w:cs="Calibri"/>
                <w:b/>
                <w:bCs/>
                <w:color w:val="000000"/>
                <w:sz w:val="18"/>
                <w:szCs w:val="18"/>
                <w:lang w:eastAsia="ja-JP"/>
              </w:rPr>
              <w:t>PUNTS</w:t>
            </w:r>
          </w:p>
        </w:tc>
      </w:tr>
      <w:tr w:rsidR="00F21F79" w:rsidRPr="005D1BE9" w14:paraId="55FD4F27" w14:textId="77777777" w:rsidTr="00B111B3">
        <w:trPr>
          <w:trHeight w:val="414"/>
        </w:trPr>
        <w:tc>
          <w:tcPr>
            <w:tcW w:w="4358" w:type="pct"/>
            <w:tcBorders>
              <w:top w:val="nil"/>
              <w:left w:val="single" w:sz="4" w:space="0" w:color="auto"/>
              <w:bottom w:val="single" w:sz="4" w:space="0" w:color="auto"/>
              <w:right w:val="single" w:sz="4" w:space="0" w:color="auto"/>
            </w:tcBorders>
            <w:noWrap/>
            <w:vAlign w:val="center"/>
            <w:hideMark/>
          </w:tcPr>
          <w:p w14:paraId="6BB0D009"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Entrega seg</w:t>
            </w:r>
            <w:r w:rsidRPr="007F5504">
              <w:rPr>
                <w:rFonts w:ascii="Verdana" w:hAnsi="Verdana" w:cs="Calibri"/>
                <w:color w:val="000000"/>
                <w:sz w:val="18"/>
                <w:szCs w:val="18"/>
                <w:lang w:eastAsia="ja-JP"/>
              </w:rPr>
              <w:t>on</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polsador</w:t>
            </w:r>
            <w:r w:rsidRPr="005D1BE9">
              <w:rPr>
                <w:rFonts w:ascii="Verdana" w:hAnsi="Verdana" w:cs="Calibri"/>
                <w:color w:val="000000"/>
                <w:sz w:val="18"/>
                <w:szCs w:val="18"/>
                <w:lang w:eastAsia="ja-JP"/>
              </w:rPr>
              <w:t xml:space="preserve"> S.O.S. (</w:t>
            </w:r>
            <w:r w:rsidRPr="007F5504">
              <w:rPr>
                <w:rFonts w:ascii="Verdana" w:hAnsi="Verdana" w:cs="Calibri"/>
                <w:color w:val="000000"/>
                <w:sz w:val="18"/>
                <w:szCs w:val="18"/>
                <w:lang w:eastAsia="ja-JP"/>
              </w:rPr>
              <w:t>portàtil</w:t>
            </w:r>
            <w:r w:rsidRPr="005D1BE9">
              <w:rPr>
                <w:rFonts w:ascii="Verdana" w:hAnsi="Verdana" w:cs="Calibri"/>
                <w:color w:val="000000"/>
                <w:sz w:val="18"/>
                <w:szCs w:val="18"/>
                <w:lang w:eastAsia="ja-JP"/>
              </w:rPr>
              <w:t xml:space="preserve">). </w:t>
            </w:r>
          </w:p>
        </w:tc>
        <w:tc>
          <w:tcPr>
            <w:tcW w:w="642" w:type="pct"/>
            <w:tcBorders>
              <w:top w:val="nil"/>
              <w:left w:val="nil"/>
              <w:bottom w:val="single" w:sz="4" w:space="0" w:color="auto"/>
              <w:right w:val="single" w:sz="4" w:space="0" w:color="auto"/>
            </w:tcBorders>
            <w:noWrap/>
            <w:vAlign w:val="center"/>
            <w:hideMark/>
          </w:tcPr>
          <w:p w14:paraId="7929DC82"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25</w:t>
            </w:r>
          </w:p>
        </w:tc>
      </w:tr>
      <w:tr w:rsidR="00F21F79" w:rsidRPr="005D1BE9" w14:paraId="26491918" w14:textId="77777777" w:rsidTr="00B111B3">
        <w:trPr>
          <w:trHeight w:val="405"/>
        </w:trPr>
        <w:tc>
          <w:tcPr>
            <w:tcW w:w="4358" w:type="pct"/>
            <w:tcBorders>
              <w:top w:val="nil"/>
              <w:left w:val="single" w:sz="4" w:space="0" w:color="auto"/>
              <w:bottom w:val="single" w:sz="4" w:space="0" w:color="auto"/>
              <w:right w:val="single" w:sz="4" w:space="0" w:color="auto"/>
            </w:tcBorders>
            <w:noWrap/>
            <w:vAlign w:val="center"/>
          </w:tcPr>
          <w:p w14:paraId="71D2629B"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No entrega seg</w:t>
            </w:r>
            <w:r w:rsidRPr="007F5504">
              <w:rPr>
                <w:rFonts w:ascii="Verdana" w:hAnsi="Verdana" w:cs="Calibri"/>
                <w:color w:val="000000"/>
                <w:sz w:val="18"/>
                <w:szCs w:val="18"/>
                <w:lang w:eastAsia="ja-JP"/>
              </w:rPr>
              <w:t>on</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polsador</w:t>
            </w:r>
            <w:r w:rsidRPr="005D1BE9">
              <w:rPr>
                <w:rFonts w:ascii="Verdana" w:hAnsi="Verdana" w:cs="Calibri"/>
                <w:color w:val="000000"/>
                <w:sz w:val="18"/>
                <w:szCs w:val="18"/>
                <w:lang w:eastAsia="ja-JP"/>
              </w:rPr>
              <w:t xml:space="preserve"> S.O.S (</w:t>
            </w:r>
            <w:r w:rsidRPr="007F5504">
              <w:rPr>
                <w:rFonts w:ascii="Verdana" w:hAnsi="Verdana" w:cs="Calibri"/>
                <w:color w:val="000000"/>
                <w:sz w:val="18"/>
                <w:szCs w:val="18"/>
                <w:lang w:eastAsia="ja-JP"/>
              </w:rPr>
              <w:t>portàtil</w:t>
            </w:r>
            <w:r w:rsidRPr="005D1BE9">
              <w:rPr>
                <w:rFonts w:ascii="Verdana" w:hAnsi="Verdana" w:cs="Calibri"/>
                <w:color w:val="000000"/>
                <w:sz w:val="18"/>
                <w:szCs w:val="18"/>
                <w:lang w:eastAsia="ja-JP"/>
              </w:rPr>
              <w:t>).</w:t>
            </w:r>
          </w:p>
        </w:tc>
        <w:tc>
          <w:tcPr>
            <w:tcW w:w="642" w:type="pct"/>
            <w:tcBorders>
              <w:top w:val="nil"/>
              <w:left w:val="nil"/>
              <w:bottom w:val="single" w:sz="4" w:space="0" w:color="auto"/>
              <w:right w:val="single" w:sz="4" w:space="0" w:color="auto"/>
            </w:tcBorders>
            <w:noWrap/>
            <w:vAlign w:val="center"/>
            <w:hideMark/>
          </w:tcPr>
          <w:p w14:paraId="2F1DD38A"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0</w:t>
            </w:r>
          </w:p>
        </w:tc>
      </w:tr>
    </w:tbl>
    <w:p w14:paraId="5D547DE4"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0D6E7B4F"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b/>
          <w:bCs/>
          <w:lang w:eastAsia="en-US"/>
        </w:rPr>
      </w:pPr>
      <w:r w:rsidRPr="005D1BE9">
        <w:rPr>
          <w:rFonts w:ascii="Verdana" w:eastAsia="Calibri" w:hAnsi="Verdana"/>
          <w:b/>
          <w:bCs/>
          <w:lang w:eastAsia="en-US"/>
        </w:rPr>
        <w:t>2.2. Reba</w:t>
      </w:r>
      <w:r w:rsidRPr="007F5504">
        <w:rPr>
          <w:rFonts w:ascii="Verdana" w:eastAsia="Calibri" w:hAnsi="Verdana"/>
          <w:b/>
          <w:bCs/>
          <w:lang w:eastAsia="en-US"/>
        </w:rPr>
        <w:t>ix</w:t>
      </w:r>
      <w:r w:rsidRPr="005D1BE9">
        <w:rPr>
          <w:rFonts w:ascii="Verdana" w:eastAsia="Calibri" w:hAnsi="Verdana"/>
          <w:b/>
          <w:bCs/>
          <w:lang w:eastAsia="en-US"/>
        </w:rPr>
        <w:t xml:space="preserve">a dels </w:t>
      </w:r>
      <w:r w:rsidRPr="007F5504">
        <w:rPr>
          <w:rFonts w:ascii="Verdana" w:eastAsia="Calibri" w:hAnsi="Verdana"/>
          <w:b/>
          <w:bCs/>
          <w:lang w:eastAsia="en-US"/>
        </w:rPr>
        <w:t>terminis</w:t>
      </w:r>
      <w:r w:rsidRPr="005D1BE9">
        <w:rPr>
          <w:rFonts w:ascii="Verdana" w:eastAsia="Calibri" w:hAnsi="Verdana"/>
          <w:b/>
          <w:bCs/>
          <w:lang w:eastAsia="en-US"/>
        </w:rPr>
        <w:t xml:space="preserve"> p</w:t>
      </w:r>
      <w:r w:rsidRPr="007F5504">
        <w:rPr>
          <w:rFonts w:ascii="Verdana" w:eastAsia="Calibri" w:hAnsi="Verdana"/>
          <w:b/>
          <w:bCs/>
          <w:lang w:eastAsia="en-US"/>
        </w:rPr>
        <w:t>e</w:t>
      </w:r>
      <w:r w:rsidRPr="005D1BE9">
        <w:rPr>
          <w:rFonts w:ascii="Verdana" w:eastAsia="Calibri" w:hAnsi="Verdana"/>
          <w:b/>
          <w:bCs/>
          <w:lang w:eastAsia="en-US"/>
        </w:rPr>
        <w:t xml:space="preserve">r la </w:t>
      </w:r>
      <w:r w:rsidRPr="007F5504">
        <w:rPr>
          <w:rFonts w:ascii="Verdana" w:eastAsia="Calibri" w:hAnsi="Verdana"/>
          <w:b/>
          <w:bCs/>
          <w:lang w:eastAsia="en-US"/>
        </w:rPr>
        <w:t>resolució</w:t>
      </w:r>
      <w:r w:rsidRPr="005D1BE9">
        <w:rPr>
          <w:rFonts w:ascii="Verdana" w:eastAsia="Calibri" w:hAnsi="Verdana"/>
          <w:b/>
          <w:bCs/>
          <w:lang w:eastAsia="en-US"/>
        </w:rPr>
        <w:t xml:space="preserve"> </w:t>
      </w:r>
      <w:r w:rsidRPr="007F5504">
        <w:rPr>
          <w:rFonts w:ascii="Verdana" w:eastAsia="Calibri" w:hAnsi="Verdana"/>
          <w:b/>
          <w:bCs/>
          <w:lang w:eastAsia="en-US"/>
        </w:rPr>
        <w:t>d’incidències</w:t>
      </w:r>
      <w:r w:rsidRPr="005D1BE9">
        <w:rPr>
          <w:rFonts w:ascii="Verdana" w:eastAsia="Calibri" w:hAnsi="Verdana"/>
          <w:b/>
          <w:bCs/>
          <w:lang w:eastAsia="en-US"/>
        </w:rPr>
        <w:t xml:space="preserve"> (</w:t>
      </w:r>
      <w:r w:rsidRPr="007F5504">
        <w:rPr>
          <w:rFonts w:ascii="Verdana" w:eastAsia="Calibri" w:hAnsi="Verdana"/>
          <w:b/>
          <w:bCs/>
          <w:lang w:eastAsia="en-US"/>
        </w:rPr>
        <w:t>fins a</w:t>
      </w:r>
      <w:r w:rsidRPr="005D1BE9">
        <w:rPr>
          <w:rFonts w:ascii="Verdana" w:eastAsia="Calibri" w:hAnsi="Verdana"/>
          <w:b/>
          <w:bCs/>
          <w:lang w:eastAsia="en-US"/>
        </w:rPr>
        <w:t xml:space="preserve"> 10 punts).</w:t>
      </w:r>
    </w:p>
    <w:p w14:paraId="627D3341"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78242F3C" w14:textId="77777777" w:rsidR="00F21F79" w:rsidRPr="007F5504" w:rsidRDefault="00F21F79" w:rsidP="00F21F79">
      <w:pPr>
        <w:suppressAutoHyphens/>
        <w:overflowPunct/>
        <w:autoSpaceDE/>
        <w:autoSpaceDN/>
        <w:adjustRightInd/>
        <w:contextualSpacing/>
        <w:rPr>
          <w:rFonts w:ascii="Verdana" w:eastAsia="Calibri" w:hAnsi="Verdana"/>
          <w:color w:val="FF0000"/>
          <w:lang w:eastAsia="en-US"/>
        </w:rPr>
      </w:pPr>
      <w:r w:rsidRPr="007F5504">
        <w:rPr>
          <w:rFonts w:ascii="Verdana" w:eastAsia="Calibri" w:hAnsi="Verdana"/>
          <w:lang w:eastAsia="en-US"/>
        </w:rPr>
        <w:t xml:space="preserve">S'atorgaran fins a 10 punts a les empreses que ofereixin una reducció sobre els terminis de resolució d' incidències màxims, establerts en el plec de prescripcions tècniques. </w:t>
      </w:r>
    </w:p>
    <w:p w14:paraId="1F34FCD9"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r w:rsidRPr="005D1BE9">
        <w:rPr>
          <w:rFonts w:ascii="Verdana" w:eastAsia="Calibri" w:hAnsi="Verdana"/>
          <w:lang w:eastAsia="en-US"/>
        </w:rPr>
        <w:tab/>
      </w:r>
      <w:r w:rsidRPr="005D1BE9">
        <w:rPr>
          <w:rFonts w:ascii="Verdana" w:eastAsia="Calibri" w:hAnsi="Verdana"/>
          <w:lang w:eastAsia="en-US"/>
        </w:rPr>
        <w:tab/>
      </w:r>
    </w:p>
    <w:tbl>
      <w:tblPr>
        <w:tblW w:w="5000" w:type="pct"/>
        <w:tblCellMar>
          <w:left w:w="70" w:type="dxa"/>
          <w:right w:w="70" w:type="dxa"/>
        </w:tblCellMar>
        <w:tblLook w:val="04A0" w:firstRow="1" w:lastRow="0" w:firstColumn="1" w:lastColumn="0" w:noHBand="0" w:noVBand="1"/>
      </w:tblPr>
      <w:tblGrid>
        <w:gridCol w:w="7403"/>
        <w:gridCol w:w="1091"/>
      </w:tblGrid>
      <w:tr w:rsidR="00F21F79" w:rsidRPr="005D1BE9" w14:paraId="4FDB1DD6" w14:textId="77777777" w:rsidTr="00B111B3">
        <w:trPr>
          <w:trHeight w:val="464"/>
        </w:trPr>
        <w:tc>
          <w:tcPr>
            <w:tcW w:w="4358"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ED4C19C" w14:textId="77777777" w:rsidR="00F21F79" w:rsidRPr="005D1BE9" w:rsidRDefault="00F21F79" w:rsidP="00B111B3">
            <w:pPr>
              <w:overflowPunct/>
              <w:autoSpaceDE/>
              <w:autoSpaceDN/>
              <w:adjustRightInd/>
              <w:spacing w:line="276" w:lineRule="auto"/>
              <w:ind w:left="720" w:hanging="720"/>
              <w:jc w:val="center"/>
              <w:rPr>
                <w:rFonts w:ascii="Verdana" w:hAnsi="Verdana" w:cs="Calibri"/>
                <w:b/>
                <w:bCs/>
                <w:color w:val="000000"/>
                <w:sz w:val="18"/>
                <w:szCs w:val="18"/>
                <w:lang w:eastAsia="ja-JP"/>
              </w:rPr>
            </w:pPr>
            <w:r w:rsidRPr="005D1BE9">
              <w:rPr>
                <w:rFonts w:ascii="Verdana" w:hAnsi="Verdana" w:cs="Calibri"/>
                <w:b/>
                <w:bCs/>
                <w:color w:val="000000"/>
                <w:sz w:val="18"/>
                <w:szCs w:val="18"/>
                <w:lang w:eastAsia="ja-JP"/>
              </w:rPr>
              <w:lastRenderedPageBreak/>
              <w:t>REBA</w:t>
            </w:r>
            <w:r w:rsidRPr="007F5504">
              <w:rPr>
                <w:rFonts w:ascii="Verdana" w:hAnsi="Verdana" w:cs="Calibri"/>
                <w:b/>
                <w:bCs/>
                <w:color w:val="000000"/>
                <w:sz w:val="18"/>
                <w:szCs w:val="18"/>
                <w:lang w:eastAsia="ja-JP"/>
              </w:rPr>
              <w:t>IX</w:t>
            </w:r>
            <w:r w:rsidRPr="005D1BE9">
              <w:rPr>
                <w:rFonts w:ascii="Verdana" w:hAnsi="Verdana" w:cs="Calibri"/>
                <w:b/>
                <w:bCs/>
                <w:color w:val="000000"/>
                <w:sz w:val="18"/>
                <w:szCs w:val="18"/>
                <w:lang w:eastAsia="ja-JP"/>
              </w:rPr>
              <w:t xml:space="preserve">A EN </w:t>
            </w:r>
            <w:r w:rsidRPr="007F5504">
              <w:rPr>
                <w:rFonts w:ascii="Verdana" w:hAnsi="Verdana" w:cs="Calibri"/>
                <w:b/>
                <w:bCs/>
                <w:color w:val="000000"/>
                <w:sz w:val="18"/>
                <w:szCs w:val="18"/>
                <w:lang w:eastAsia="ja-JP"/>
              </w:rPr>
              <w:t>E</w:t>
            </w:r>
            <w:r w:rsidRPr="005D1BE9">
              <w:rPr>
                <w:rFonts w:ascii="Verdana" w:hAnsi="Verdana" w:cs="Calibri"/>
                <w:b/>
                <w:bCs/>
                <w:color w:val="000000"/>
                <w:sz w:val="18"/>
                <w:szCs w:val="18"/>
                <w:lang w:eastAsia="ja-JP"/>
              </w:rPr>
              <w:t xml:space="preserve">LS </w:t>
            </w:r>
            <w:r w:rsidRPr="007F5504">
              <w:rPr>
                <w:rFonts w:ascii="Verdana" w:hAnsi="Verdana" w:cs="Calibri"/>
                <w:b/>
                <w:bCs/>
                <w:color w:val="000000"/>
                <w:sz w:val="18"/>
                <w:szCs w:val="18"/>
                <w:lang w:eastAsia="ja-JP"/>
              </w:rPr>
              <w:t>TERMINIS</w:t>
            </w:r>
            <w:r w:rsidRPr="005D1BE9">
              <w:rPr>
                <w:rFonts w:ascii="Verdana" w:hAnsi="Verdana" w:cs="Calibri"/>
                <w:b/>
                <w:bCs/>
                <w:color w:val="000000"/>
                <w:sz w:val="18"/>
                <w:szCs w:val="18"/>
                <w:lang w:eastAsia="ja-JP"/>
              </w:rPr>
              <w:t xml:space="preserve"> P</w:t>
            </w:r>
            <w:r w:rsidRPr="007F5504">
              <w:rPr>
                <w:rFonts w:ascii="Verdana" w:hAnsi="Verdana" w:cs="Calibri"/>
                <w:b/>
                <w:bCs/>
                <w:color w:val="000000"/>
                <w:sz w:val="18"/>
                <w:szCs w:val="18"/>
                <w:lang w:eastAsia="ja-JP"/>
              </w:rPr>
              <w:t>E</w:t>
            </w:r>
            <w:r w:rsidRPr="005D1BE9">
              <w:rPr>
                <w:rFonts w:ascii="Verdana" w:hAnsi="Verdana" w:cs="Calibri"/>
                <w:b/>
                <w:bCs/>
                <w:color w:val="000000"/>
                <w:sz w:val="18"/>
                <w:szCs w:val="18"/>
                <w:lang w:eastAsia="ja-JP"/>
              </w:rPr>
              <w:t>R LA RESOLUCIÓ D</w:t>
            </w:r>
            <w:r w:rsidRPr="007F5504">
              <w:rPr>
                <w:rFonts w:ascii="Verdana" w:hAnsi="Verdana" w:cs="Calibri"/>
                <w:b/>
                <w:bCs/>
                <w:color w:val="000000"/>
                <w:sz w:val="18"/>
                <w:szCs w:val="18"/>
                <w:lang w:eastAsia="ja-JP"/>
              </w:rPr>
              <w:t>’</w:t>
            </w:r>
            <w:r w:rsidRPr="005D1BE9">
              <w:rPr>
                <w:rFonts w:ascii="Verdana" w:hAnsi="Verdana" w:cs="Calibri"/>
                <w:b/>
                <w:bCs/>
                <w:color w:val="000000"/>
                <w:sz w:val="18"/>
                <w:szCs w:val="18"/>
                <w:lang w:eastAsia="ja-JP"/>
              </w:rPr>
              <w:t>INCID</w:t>
            </w:r>
            <w:r w:rsidRPr="007F5504">
              <w:rPr>
                <w:rFonts w:ascii="Verdana" w:hAnsi="Verdana" w:cs="Calibri"/>
                <w:b/>
                <w:bCs/>
                <w:color w:val="000000"/>
                <w:sz w:val="18"/>
                <w:szCs w:val="18"/>
                <w:lang w:eastAsia="ja-JP"/>
              </w:rPr>
              <w:t>È</w:t>
            </w:r>
            <w:r w:rsidRPr="005D1BE9">
              <w:rPr>
                <w:rFonts w:ascii="Verdana" w:hAnsi="Verdana" w:cs="Calibri"/>
                <w:b/>
                <w:bCs/>
                <w:color w:val="000000"/>
                <w:sz w:val="18"/>
                <w:szCs w:val="18"/>
                <w:lang w:eastAsia="ja-JP"/>
              </w:rPr>
              <w:t>NCI</w:t>
            </w:r>
            <w:r w:rsidRPr="007F5504">
              <w:rPr>
                <w:rFonts w:ascii="Verdana" w:hAnsi="Verdana" w:cs="Calibri"/>
                <w:b/>
                <w:bCs/>
                <w:color w:val="000000"/>
                <w:sz w:val="18"/>
                <w:szCs w:val="18"/>
                <w:lang w:eastAsia="ja-JP"/>
              </w:rPr>
              <w:t>E</w:t>
            </w:r>
            <w:r w:rsidRPr="005D1BE9">
              <w:rPr>
                <w:rFonts w:ascii="Verdana" w:hAnsi="Verdana" w:cs="Calibri"/>
                <w:b/>
                <w:bCs/>
                <w:color w:val="000000"/>
                <w:sz w:val="18"/>
                <w:szCs w:val="18"/>
                <w:lang w:eastAsia="ja-JP"/>
              </w:rPr>
              <w:t>S</w:t>
            </w:r>
          </w:p>
        </w:tc>
        <w:tc>
          <w:tcPr>
            <w:tcW w:w="642" w:type="pct"/>
            <w:tcBorders>
              <w:top w:val="single" w:sz="4" w:space="0" w:color="auto"/>
              <w:left w:val="nil"/>
              <w:bottom w:val="single" w:sz="4" w:space="0" w:color="auto"/>
              <w:right w:val="single" w:sz="4" w:space="0" w:color="auto"/>
            </w:tcBorders>
            <w:shd w:val="clear" w:color="000000" w:fill="E7E6E6"/>
            <w:noWrap/>
            <w:vAlign w:val="center"/>
            <w:hideMark/>
          </w:tcPr>
          <w:p w14:paraId="53146107" w14:textId="77777777" w:rsidR="00F21F79" w:rsidRPr="005D1BE9" w:rsidRDefault="00F21F79" w:rsidP="00B111B3">
            <w:pPr>
              <w:overflowPunct/>
              <w:autoSpaceDE/>
              <w:autoSpaceDN/>
              <w:adjustRightInd/>
              <w:spacing w:line="276" w:lineRule="auto"/>
              <w:jc w:val="center"/>
              <w:rPr>
                <w:rFonts w:ascii="Verdana" w:hAnsi="Verdana" w:cs="Calibri"/>
                <w:b/>
                <w:bCs/>
                <w:color w:val="000000"/>
                <w:sz w:val="18"/>
                <w:szCs w:val="18"/>
                <w:lang w:eastAsia="ja-JP"/>
              </w:rPr>
            </w:pPr>
            <w:r w:rsidRPr="005D1BE9">
              <w:rPr>
                <w:rFonts w:ascii="Verdana" w:hAnsi="Verdana" w:cs="Calibri"/>
                <w:b/>
                <w:bCs/>
                <w:color w:val="000000"/>
                <w:sz w:val="18"/>
                <w:szCs w:val="18"/>
                <w:lang w:eastAsia="ja-JP"/>
              </w:rPr>
              <w:t>PUNTS</w:t>
            </w:r>
          </w:p>
        </w:tc>
      </w:tr>
      <w:tr w:rsidR="00F21F79" w:rsidRPr="005D1BE9" w14:paraId="66D04D82" w14:textId="77777777" w:rsidTr="00B111B3">
        <w:trPr>
          <w:trHeight w:val="414"/>
        </w:trPr>
        <w:tc>
          <w:tcPr>
            <w:tcW w:w="4358" w:type="pct"/>
            <w:tcBorders>
              <w:top w:val="nil"/>
              <w:left w:val="single" w:sz="4" w:space="0" w:color="auto"/>
              <w:bottom w:val="single" w:sz="4" w:space="0" w:color="auto"/>
              <w:right w:val="single" w:sz="4" w:space="0" w:color="auto"/>
            </w:tcBorders>
            <w:noWrap/>
            <w:vAlign w:val="center"/>
            <w:hideMark/>
          </w:tcPr>
          <w:p w14:paraId="241481D8"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l</w:t>
            </w:r>
            <w:r w:rsidRPr="007F5504">
              <w:rPr>
                <w:rFonts w:ascii="Verdana" w:hAnsi="Verdana" w:cs="Calibri"/>
                <w:b/>
                <w:bCs/>
                <w:color w:val="000000"/>
                <w:sz w:val="18"/>
                <w:szCs w:val="18"/>
                <w:lang w:eastAsia="ja-JP"/>
              </w:rPr>
              <w:t>l</w:t>
            </w:r>
            <w:r w:rsidRPr="005D1BE9">
              <w:rPr>
                <w:rFonts w:ascii="Verdana" w:hAnsi="Verdana" w:cs="Calibri"/>
                <w:b/>
                <w:bCs/>
                <w:color w:val="000000"/>
                <w:sz w:val="18"/>
                <w:szCs w:val="18"/>
                <w:lang w:eastAsia="ja-JP"/>
              </w:rPr>
              <w:t>e</w:t>
            </w:r>
            <w:r w:rsidRPr="007F5504">
              <w:rPr>
                <w:rFonts w:ascii="Verdana" w:hAnsi="Verdana" w:cs="Calibri"/>
                <w:b/>
                <w:bCs/>
                <w:color w:val="000000"/>
                <w:sz w:val="18"/>
                <w:szCs w:val="18"/>
                <w:lang w:eastAsia="ja-JP"/>
              </w:rPr>
              <w:t>u</w:t>
            </w:r>
            <w:r w:rsidRPr="005D1BE9">
              <w:rPr>
                <w:rFonts w:ascii="Verdana" w:hAnsi="Verdana" w:cs="Calibri"/>
                <w:b/>
                <w:bCs/>
                <w:color w:val="000000"/>
                <w:sz w:val="18"/>
                <w:szCs w:val="18"/>
                <w:lang w:eastAsia="ja-JP"/>
              </w:rPr>
              <w:t>s:</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(3) </w:t>
            </w:r>
            <w:r w:rsidRPr="007F5504">
              <w:rPr>
                <w:rFonts w:ascii="Verdana" w:hAnsi="Verdana" w:cs="Calibri"/>
                <w:color w:val="000000"/>
                <w:sz w:val="18"/>
                <w:szCs w:val="18"/>
                <w:lang w:eastAsia="ja-JP"/>
              </w:rPr>
              <w:t>dies</w:t>
            </w:r>
          </w:p>
        </w:tc>
        <w:tc>
          <w:tcPr>
            <w:tcW w:w="642" w:type="pct"/>
            <w:tcBorders>
              <w:top w:val="nil"/>
              <w:left w:val="nil"/>
              <w:bottom w:val="single" w:sz="4" w:space="0" w:color="auto"/>
              <w:right w:val="single" w:sz="4" w:space="0" w:color="auto"/>
            </w:tcBorders>
            <w:noWrap/>
            <w:vAlign w:val="center"/>
            <w:hideMark/>
          </w:tcPr>
          <w:p w14:paraId="41C612E9"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0</w:t>
            </w:r>
          </w:p>
        </w:tc>
      </w:tr>
      <w:tr w:rsidR="00F21F79" w:rsidRPr="005D1BE9" w14:paraId="6AE39162" w14:textId="77777777" w:rsidTr="00B111B3">
        <w:trPr>
          <w:trHeight w:val="405"/>
        </w:trPr>
        <w:tc>
          <w:tcPr>
            <w:tcW w:w="4358" w:type="pct"/>
            <w:tcBorders>
              <w:top w:val="nil"/>
              <w:left w:val="single" w:sz="4" w:space="0" w:color="auto"/>
              <w:bottom w:val="single" w:sz="4" w:space="0" w:color="auto"/>
              <w:right w:val="single" w:sz="4" w:space="0" w:color="auto"/>
            </w:tcBorders>
            <w:noWrap/>
            <w:vAlign w:val="center"/>
          </w:tcPr>
          <w:p w14:paraId="603A5E66"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l</w:t>
            </w:r>
            <w:r w:rsidRPr="007F5504">
              <w:rPr>
                <w:rFonts w:ascii="Verdana" w:hAnsi="Verdana" w:cs="Calibri"/>
                <w:b/>
                <w:bCs/>
                <w:color w:val="000000"/>
                <w:sz w:val="18"/>
                <w:szCs w:val="18"/>
                <w:lang w:eastAsia="ja-JP"/>
              </w:rPr>
              <w:t>leus</w:t>
            </w:r>
            <w:r w:rsidRPr="005D1BE9">
              <w:rPr>
                <w:rFonts w:ascii="Verdana" w:hAnsi="Verdana" w:cs="Calibri"/>
                <w:b/>
                <w:bCs/>
                <w:color w:val="000000"/>
                <w:sz w:val="18"/>
                <w:szCs w:val="18"/>
                <w:lang w:eastAsia="ja-JP"/>
              </w:rPr>
              <w:t>:</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(2) </w:t>
            </w:r>
            <w:r w:rsidRPr="007F5504">
              <w:rPr>
                <w:rFonts w:ascii="Verdana" w:hAnsi="Verdana" w:cs="Calibri"/>
                <w:color w:val="000000"/>
                <w:sz w:val="18"/>
                <w:szCs w:val="18"/>
                <w:lang w:eastAsia="ja-JP"/>
              </w:rPr>
              <w:t>dies</w:t>
            </w:r>
          </w:p>
        </w:tc>
        <w:tc>
          <w:tcPr>
            <w:tcW w:w="642" w:type="pct"/>
            <w:tcBorders>
              <w:top w:val="nil"/>
              <w:left w:val="nil"/>
              <w:bottom w:val="single" w:sz="4" w:space="0" w:color="auto"/>
              <w:right w:val="single" w:sz="4" w:space="0" w:color="auto"/>
            </w:tcBorders>
            <w:noWrap/>
            <w:vAlign w:val="center"/>
            <w:hideMark/>
          </w:tcPr>
          <w:p w14:paraId="3A4457A8"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2</w:t>
            </w:r>
          </w:p>
        </w:tc>
      </w:tr>
      <w:tr w:rsidR="00F21F79" w:rsidRPr="005D1BE9" w14:paraId="4C537017" w14:textId="77777777" w:rsidTr="00B111B3">
        <w:trPr>
          <w:trHeight w:val="405"/>
        </w:trPr>
        <w:tc>
          <w:tcPr>
            <w:tcW w:w="4358" w:type="pct"/>
            <w:tcBorders>
              <w:top w:val="single" w:sz="4" w:space="0" w:color="auto"/>
              <w:left w:val="single" w:sz="4" w:space="0" w:color="auto"/>
              <w:bottom w:val="single" w:sz="4" w:space="0" w:color="auto"/>
              <w:right w:val="single" w:sz="4" w:space="0" w:color="auto"/>
            </w:tcBorders>
            <w:noWrap/>
            <w:vAlign w:val="center"/>
          </w:tcPr>
          <w:p w14:paraId="374D5623"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l</w:t>
            </w:r>
            <w:r w:rsidRPr="007F5504">
              <w:rPr>
                <w:rFonts w:ascii="Verdana" w:hAnsi="Verdana" w:cs="Calibri"/>
                <w:b/>
                <w:bCs/>
                <w:color w:val="000000"/>
                <w:sz w:val="18"/>
                <w:szCs w:val="18"/>
                <w:lang w:eastAsia="ja-JP"/>
              </w:rPr>
              <w:t>l</w:t>
            </w:r>
            <w:r w:rsidRPr="005D1BE9">
              <w:rPr>
                <w:rFonts w:ascii="Verdana" w:hAnsi="Verdana" w:cs="Calibri"/>
                <w:b/>
                <w:bCs/>
                <w:color w:val="000000"/>
                <w:sz w:val="18"/>
                <w:szCs w:val="18"/>
                <w:lang w:eastAsia="ja-JP"/>
              </w:rPr>
              <w:t>e</w:t>
            </w:r>
            <w:r w:rsidRPr="007F5504">
              <w:rPr>
                <w:rFonts w:ascii="Verdana" w:hAnsi="Verdana" w:cs="Calibri"/>
                <w:b/>
                <w:bCs/>
                <w:color w:val="000000"/>
                <w:sz w:val="18"/>
                <w:szCs w:val="18"/>
                <w:lang w:eastAsia="ja-JP"/>
              </w:rPr>
              <w:t>u</w:t>
            </w:r>
            <w:r w:rsidRPr="005D1BE9">
              <w:rPr>
                <w:rFonts w:ascii="Verdana" w:hAnsi="Verdana" w:cs="Calibri"/>
                <w:b/>
                <w:bCs/>
                <w:color w:val="000000"/>
                <w:sz w:val="18"/>
                <w:szCs w:val="18"/>
                <w:lang w:eastAsia="ja-JP"/>
              </w:rPr>
              <w:t>s:</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(1) </w:t>
            </w:r>
            <w:r w:rsidRPr="007F5504">
              <w:rPr>
                <w:rFonts w:ascii="Verdana" w:hAnsi="Verdana" w:cs="Calibri"/>
                <w:color w:val="000000"/>
                <w:sz w:val="18"/>
                <w:szCs w:val="18"/>
                <w:lang w:eastAsia="ja-JP"/>
              </w:rPr>
              <w:t>dies</w:t>
            </w:r>
          </w:p>
        </w:tc>
        <w:tc>
          <w:tcPr>
            <w:tcW w:w="642" w:type="pct"/>
            <w:tcBorders>
              <w:top w:val="single" w:sz="4" w:space="0" w:color="auto"/>
              <w:left w:val="nil"/>
              <w:bottom w:val="single" w:sz="4" w:space="0" w:color="auto"/>
              <w:right w:val="single" w:sz="4" w:space="0" w:color="auto"/>
            </w:tcBorders>
            <w:noWrap/>
            <w:vAlign w:val="center"/>
          </w:tcPr>
          <w:p w14:paraId="2CEE482B"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5</w:t>
            </w:r>
          </w:p>
        </w:tc>
      </w:tr>
      <w:tr w:rsidR="00F21F79" w:rsidRPr="005D1BE9" w14:paraId="23DA93C8" w14:textId="77777777" w:rsidTr="00B111B3">
        <w:trPr>
          <w:trHeight w:val="405"/>
        </w:trPr>
        <w:tc>
          <w:tcPr>
            <w:tcW w:w="4358" w:type="pct"/>
            <w:tcBorders>
              <w:top w:val="nil"/>
              <w:left w:val="single" w:sz="4" w:space="0" w:color="auto"/>
              <w:bottom w:val="single" w:sz="4" w:space="0" w:color="auto"/>
              <w:right w:val="single" w:sz="4" w:space="0" w:color="auto"/>
            </w:tcBorders>
            <w:noWrap/>
            <w:vAlign w:val="center"/>
          </w:tcPr>
          <w:p w14:paraId="37FFED5C"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gr</w:t>
            </w:r>
            <w:r w:rsidRPr="007F5504">
              <w:rPr>
                <w:rFonts w:ascii="Verdana" w:hAnsi="Verdana" w:cs="Calibri"/>
                <w:b/>
                <w:bCs/>
                <w:color w:val="000000"/>
                <w:sz w:val="18"/>
                <w:szCs w:val="18"/>
                <w:lang w:eastAsia="ja-JP"/>
              </w:rPr>
              <w:t>eu</w:t>
            </w:r>
            <w:r w:rsidRPr="005D1BE9">
              <w:rPr>
                <w:rFonts w:ascii="Verdana" w:hAnsi="Verdana" w:cs="Calibri"/>
                <w:b/>
                <w:bCs/>
                <w:color w:val="000000"/>
                <w:sz w:val="18"/>
                <w:szCs w:val="18"/>
                <w:lang w:eastAsia="ja-JP"/>
              </w:rPr>
              <w:t>s:</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de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(1) </w:t>
            </w:r>
            <w:r w:rsidRPr="007F5504">
              <w:rPr>
                <w:rFonts w:ascii="Verdana" w:hAnsi="Verdana" w:cs="Calibri"/>
                <w:color w:val="000000"/>
                <w:sz w:val="18"/>
                <w:szCs w:val="18"/>
                <w:lang w:eastAsia="ja-JP"/>
              </w:rPr>
              <w:t>dia</w:t>
            </w:r>
          </w:p>
        </w:tc>
        <w:tc>
          <w:tcPr>
            <w:tcW w:w="642" w:type="pct"/>
            <w:tcBorders>
              <w:top w:val="nil"/>
              <w:left w:val="nil"/>
              <w:bottom w:val="single" w:sz="4" w:space="0" w:color="auto"/>
              <w:right w:val="single" w:sz="4" w:space="0" w:color="auto"/>
            </w:tcBorders>
            <w:noWrap/>
            <w:vAlign w:val="center"/>
          </w:tcPr>
          <w:p w14:paraId="7041B571"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0</w:t>
            </w:r>
          </w:p>
        </w:tc>
      </w:tr>
      <w:tr w:rsidR="00F21F79" w:rsidRPr="005D1BE9" w14:paraId="3DB7D1B6" w14:textId="77777777" w:rsidTr="00B111B3">
        <w:trPr>
          <w:trHeight w:val="405"/>
        </w:trPr>
        <w:tc>
          <w:tcPr>
            <w:tcW w:w="4358" w:type="pct"/>
            <w:tcBorders>
              <w:top w:val="nil"/>
              <w:left w:val="single" w:sz="4" w:space="0" w:color="auto"/>
              <w:bottom w:val="single" w:sz="4" w:space="0" w:color="auto"/>
              <w:right w:val="single" w:sz="4" w:space="0" w:color="auto"/>
            </w:tcBorders>
            <w:noWrap/>
            <w:vAlign w:val="center"/>
          </w:tcPr>
          <w:p w14:paraId="13643082" w14:textId="77777777" w:rsidR="00F21F79" w:rsidRPr="005D1BE9" w:rsidRDefault="00F21F79" w:rsidP="00B111B3">
            <w:pPr>
              <w:overflowPunct/>
              <w:autoSpaceDE/>
              <w:autoSpaceDN/>
              <w:adjustRightInd/>
              <w:spacing w:line="276" w:lineRule="auto"/>
              <w:jc w:val="left"/>
              <w:rPr>
                <w:rFonts w:ascii="Verdana" w:hAnsi="Verdana" w:cs="Calibri"/>
                <w:color w:val="000000"/>
                <w:sz w:val="18"/>
                <w:szCs w:val="18"/>
                <w:lang w:eastAsia="ja-JP"/>
              </w:rPr>
            </w:pPr>
            <w:r w:rsidRPr="007F5504">
              <w:rPr>
                <w:rFonts w:ascii="Verdana" w:hAnsi="Verdana" w:cs="Calibri"/>
                <w:b/>
                <w:bCs/>
                <w:color w:val="000000"/>
                <w:sz w:val="18"/>
                <w:szCs w:val="18"/>
                <w:lang w:eastAsia="ja-JP"/>
              </w:rPr>
              <w:t>Incidències</w:t>
            </w:r>
            <w:r w:rsidRPr="005D1BE9">
              <w:rPr>
                <w:rFonts w:ascii="Verdana" w:hAnsi="Verdana" w:cs="Calibri"/>
                <w:b/>
                <w:bCs/>
                <w:color w:val="000000"/>
                <w:sz w:val="18"/>
                <w:szCs w:val="18"/>
                <w:lang w:eastAsia="ja-JP"/>
              </w:rPr>
              <w:t xml:space="preserve"> gr</w:t>
            </w:r>
            <w:r w:rsidRPr="007F5504">
              <w:rPr>
                <w:rFonts w:ascii="Verdana" w:hAnsi="Verdana" w:cs="Calibri"/>
                <w:b/>
                <w:bCs/>
                <w:color w:val="000000"/>
                <w:sz w:val="18"/>
                <w:szCs w:val="18"/>
                <w:lang w:eastAsia="ja-JP"/>
              </w:rPr>
              <w:t>eu</w:t>
            </w:r>
            <w:r w:rsidRPr="005D1BE9">
              <w:rPr>
                <w:rFonts w:ascii="Verdana" w:hAnsi="Verdana" w:cs="Calibri"/>
                <w:b/>
                <w:bCs/>
                <w:color w:val="000000"/>
                <w:sz w:val="18"/>
                <w:szCs w:val="18"/>
                <w:lang w:eastAsia="ja-JP"/>
              </w:rPr>
              <w:t>s:</w:t>
            </w:r>
            <w:r w:rsidRPr="005D1BE9">
              <w:rPr>
                <w:rFonts w:ascii="Verdana" w:hAnsi="Verdana" w:cs="Calibri"/>
                <w:color w:val="000000"/>
                <w:sz w:val="18"/>
                <w:szCs w:val="18"/>
                <w:lang w:eastAsia="ja-JP"/>
              </w:rPr>
              <w:t xml:space="preserve"> </w:t>
            </w:r>
            <w:r w:rsidRPr="007F5504">
              <w:rPr>
                <w:rFonts w:ascii="Verdana" w:hAnsi="Verdana" w:cs="Calibri"/>
                <w:color w:val="000000"/>
                <w:sz w:val="18"/>
                <w:szCs w:val="18"/>
                <w:lang w:eastAsia="ja-JP"/>
              </w:rPr>
              <w:t>termini</w:t>
            </w:r>
            <w:r w:rsidRPr="005D1BE9">
              <w:rPr>
                <w:rFonts w:ascii="Verdana" w:hAnsi="Verdana" w:cs="Calibri"/>
                <w:color w:val="000000"/>
                <w:sz w:val="18"/>
                <w:szCs w:val="18"/>
                <w:lang w:eastAsia="ja-JP"/>
              </w:rPr>
              <w:t xml:space="preserve"> de </w:t>
            </w:r>
            <w:r w:rsidRPr="007F5504">
              <w:rPr>
                <w:rFonts w:ascii="Verdana" w:hAnsi="Verdana" w:cs="Calibri"/>
                <w:color w:val="000000"/>
                <w:sz w:val="18"/>
                <w:szCs w:val="18"/>
                <w:lang w:eastAsia="ja-JP"/>
              </w:rPr>
              <w:t>resolució</w:t>
            </w:r>
            <w:r w:rsidRPr="005D1BE9">
              <w:rPr>
                <w:rFonts w:ascii="Verdana" w:hAnsi="Verdana" w:cs="Calibri"/>
                <w:color w:val="000000"/>
                <w:sz w:val="18"/>
                <w:szCs w:val="18"/>
                <w:lang w:eastAsia="ja-JP"/>
              </w:rPr>
              <w:t xml:space="preserve"> (4) hor</w:t>
            </w:r>
            <w:r w:rsidRPr="007F5504">
              <w:rPr>
                <w:rFonts w:ascii="Verdana" w:hAnsi="Verdana" w:cs="Calibri"/>
                <w:color w:val="000000"/>
                <w:sz w:val="18"/>
                <w:szCs w:val="18"/>
                <w:lang w:eastAsia="ja-JP"/>
              </w:rPr>
              <w:t>e</w:t>
            </w:r>
            <w:r w:rsidRPr="005D1BE9">
              <w:rPr>
                <w:rFonts w:ascii="Verdana" w:hAnsi="Verdana" w:cs="Calibri"/>
                <w:color w:val="000000"/>
                <w:sz w:val="18"/>
                <w:szCs w:val="18"/>
                <w:lang w:eastAsia="ja-JP"/>
              </w:rPr>
              <w:t>s</w:t>
            </w:r>
          </w:p>
        </w:tc>
        <w:tc>
          <w:tcPr>
            <w:tcW w:w="642" w:type="pct"/>
            <w:tcBorders>
              <w:top w:val="nil"/>
              <w:left w:val="nil"/>
              <w:bottom w:val="single" w:sz="4" w:space="0" w:color="auto"/>
              <w:right w:val="single" w:sz="4" w:space="0" w:color="auto"/>
            </w:tcBorders>
            <w:noWrap/>
            <w:vAlign w:val="center"/>
          </w:tcPr>
          <w:p w14:paraId="05A59E55" w14:textId="77777777" w:rsidR="00F21F79" w:rsidRPr="005D1BE9" w:rsidRDefault="00F21F79" w:rsidP="00B111B3">
            <w:pPr>
              <w:overflowPunct/>
              <w:autoSpaceDE/>
              <w:autoSpaceDN/>
              <w:adjustRightInd/>
              <w:spacing w:line="276" w:lineRule="auto"/>
              <w:jc w:val="center"/>
              <w:rPr>
                <w:rFonts w:ascii="Verdana" w:hAnsi="Verdana" w:cs="Calibri"/>
                <w:color w:val="000000"/>
                <w:sz w:val="18"/>
                <w:szCs w:val="18"/>
                <w:lang w:eastAsia="ja-JP"/>
              </w:rPr>
            </w:pPr>
            <w:r w:rsidRPr="005D1BE9">
              <w:rPr>
                <w:rFonts w:ascii="Verdana" w:hAnsi="Verdana" w:cs="Calibri"/>
                <w:color w:val="000000"/>
                <w:sz w:val="18"/>
                <w:szCs w:val="18"/>
                <w:lang w:eastAsia="ja-JP"/>
              </w:rPr>
              <w:t>5</w:t>
            </w:r>
          </w:p>
        </w:tc>
      </w:tr>
    </w:tbl>
    <w:p w14:paraId="4FF4FABF"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p>
    <w:p w14:paraId="0444641B" w14:textId="77777777" w:rsidR="00F21F79" w:rsidRPr="005D1BE9" w:rsidRDefault="00F21F79" w:rsidP="00F21F79">
      <w:pPr>
        <w:overflowPunct/>
        <w:autoSpaceDE/>
        <w:autoSpaceDN/>
        <w:adjustRightInd/>
        <w:spacing w:line="276" w:lineRule="auto"/>
        <w:ind w:left="1080"/>
        <w:contextualSpacing/>
        <w:rPr>
          <w:rFonts w:ascii="Verdana" w:eastAsia="Calibri" w:hAnsi="Verdana"/>
          <w:b/>
          <w:lang w:eastAsia="zh-CN"/>
        </w:rPr>
      </w:pPr>
      <w:r w:rsidRPr="005D1BE9">
        <w:rPr>
          <w:rFonts w:ascii="Verdana" w:eastAsia="Calibri" w:hAnsi="Verdana"/>
          <w:b/>
          <w:lang w:eastAsia="zh-CN"/>
        </w:rPr>
        <w:t xml:space="preserve">3. Criteris </w:t>
      </w:r>
      <w:r w:rsidRPr="007F5504">
        <w:rPr>
          <w:rFonts w:ascii="Verdana" w:eastAsia="Calibri" w:hAnsi="Verdana"/>
          <w:b/>
          <w:lang w:eastAsia="zh-CN"/>
        </w:rPr>
        <w:t>ambientals</w:t>
      </w:r>
      <w:r w:rsidRPr="005D1BE9">
        <w:rPr>
          <w:rFonts w:ascii="Verdana" w:eastAsia="Calibri" w:hAnsi="Verdana"/>
          <w:b/>
          <w:lang w:eastAsia="zh-CN"/>
        </w:rPr>
        <w:t xml:space="preserve"> (</w:t>
      </w:r>
      <w:r w:rsidRPr="007F5504">
        <w:rPr>
          <w:rFonts w:ascii="Verdana" w:eastAsia="Calibri" w:hAnsi="Verdana"/>
          <w:b/>
          <w:lang w:eastAsia="zh-CN"/>
        </w:rPr>
        <w:t>fins a</w:t>
      </w:r>
      <w:r w:rsidRPr="005D1BE9">
        <w:rPr>
          <w:rFonts w:ascii="Verdana" w:eastAsia="Calibri" w:hAnsi="Verdana"/>
          <w:b/>
          <w:lang w:eastAsia="zh-CN"/>
        </w:rPr>
        <w:t xml:space="preserve"> 20 punts):</w:t>
      </w:r>
    </w:p>
    <w:p w14:paraId="4EC116CE"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p>
    <w:p w14:paraId="6094C31D"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b/>
          <w:bCs/>
          <w:lang w:eastAsia="en-US"/>
        </w:rPr>
      </w:pPr>
      <w:r w:rsidRPr="005D1BE9">
        <w:rPr>
          <w:rFonts w:ascii="Verdana" w:eastAsia="Calibri" w:hAnsi="Verdana"/>
          <w:b/>
          <w:bCs/>
          <w:lang w:eastAsia="en-US"/>
        </w:rPr>
        <w:t xml:space="preserve">3.1. </w:t>
      </w:r>
      <w:r w:rsidRPr="007F5504">
        <w:rPr>
          <w:rFonts w:ascii="Verdana" w:eastAsia="Calibri" w:hAnsi="Verdana"/>
          <w:b/>
          <w:bCs/>
          <w:lang w:eastAsia="en-US"/>
        </w:rPr>
        <w:t>Emissions</w:t>
      </w:r>
      <w:r w:rsidRPr="005D1BE9">
        <w:rPr>
          <w:rFonts w:ascii="Verdana" w:eastAsia="Calibri" w:hAnsi="Verdana"/>
          <w:b/>
          <w:bCs/>
          <w:lang w:eastAsia="en-US"/>
        </w:rPr>
        <w:t xml:space="preserve"> dels </w:t>
      </w:r>
      <w:r w:rsidRPr="007F5504">
        <w:rPr>
          <w:rFonts w:ascii="Verdana" w:eastAsia="Calibri" w:hAnsi="Verdana"/>
          <w:b/>
          <w:bCs/>
          <w:lang w:eastAsia="en-US"/>
        </w:rPr>
        <w:t>vehicles</w:t>
      </w:r>
      <w:r w:rsidRPr="005D1BE9">
        <w:rPr>
          <w:rFonts w:ascii="Verdana" w:eastAsia="Calibri" w:hAnsi="Verdana"/>
          <w:b/>
          <w:bCs/>
          <w:lang w:eastAsia="en-US"/>
        </w:rPr>
        <w:t xml:space="preserve"> </w:t>
      </w:r>
      <w:r w:rsidRPr="007F5504">
        <w:rPr>
          <w:rFonts w:ascii="Verdana" w:eastAsia="Calibri" w:hAnsi="Verdana"/>
          <w:b/>
          <w:bCs/>
          <w:lang w:eastAsia="en-US"/>
        </w:rPr>
        <w:t>adscrites</w:t>
      </w:r>
      <w:r w:rsidRPr="005D1BE9">
        <w:rPr>
          <w:rFonts w:ascii="Verdana" w:eastAsia="Calibri" w:hAnsi="Verdana"/>
          <w:b/>
          <w:bCs/>
          <w:lang w:eastAsia="en-US"/>
        </w:rPr>
        <w:t xml:space="preserve"> al serv</w:t>
      </w:r>
      <w:r w:rsidRPr="007F5504">
        <w:rPr>
          <w:rFonts w:ascii="Verdana" w:eastAsia="Calibri" w:hAnsi="Verdana"/>
          <w:b/>
          <w:bCs/>
          <w:lang w:eastAsia="en-US"/>
        </w:rPr>
        <w:t>ei</w:t>
      </w:r>
      <w:r w:rsidRPr="005D1BE9">
        <w:rPr>
          <w:rFonts w:ascii="Verdana" w:eastAsia="Calibri" w:hAnsi="Verdana"/>
          <w:b/>
          <w:bCs/>
          <w:lang w:eastAsia="en-US"/>
        </w:rPr>
        <w:t xml:space="preserve"> (</w:t>
      </w:r>
      <w:r w:rsidRPr="007F5504">
        <w:rPr>
          <w:rFonts w:ascii="Verdana" w:eastAsia="Calibri" w:hAnsi="Verdana"/>
          <w:b/>
          <w:bCs/>
          <w:lang w:eastAsia="en-US"/>
        </w:rPr>
        <w:t>fins a</w:t>
      </w:r>
      <w:r w:rsidRPr="005D1BE9">
        <w:rPr>
          <w:rFonts w:ascii="Verdana" w:eastAsia="Calibri" w:hAnsi="Verdana"/>
          <w:b/>
          <w:bCs/>
          <w:lang w:eastAsia="en-US"/>
        </w:rPr>
        <w:t xml:space="preserve"> 20 punts).</w:t>
      </w:r>
    </w:p>
    <w:p w14:paraId="460E070D"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23315D8F" w14:textId="77777777" w:rsidR="00F21F79" w:rsidRPr="007F5504" w:rsidRDefault="00F21F79" w:rsidP="00F21F79">
      <w:pPr>
        <w:suppressAutoHyphens/>
        <w:overflowPunct/>
        <w:autoSpaceDE/>
        <w:autoSpaceDN/>
        <w:adjustRightInd/>
        <w:contextualSpacing/>
        <w:rPr>
          <w:rFonts w:ascii="Verdana" w:eastAsia="Calibri" w:hAnsi="Verdana"/>
          <w:color w:val="000000"/>
          <w:lang w:eastAsia="en-US"/>
        </w:rPr>
      </w:pPr>
      <w:r w:rsidRPr="007F5504">
        <w:rPr>
          <w:rFonts w:ascii="Verdana" w:eastAsia="Calibri" w:hAnsi="Verdana"/>
          <w:color w:val="000000"/>
          <w:lang w:eastAsia="en-US"/>
        </w:rPr>
        <w:t>La qualitat ambiental de les emissions de CO2 serà avaluada a causa dels desplaçaments que s' hauran de realitzar, per a la realització de les tasques descrites en el present servei.</w:t>
      </w:r>
    </w:p>
    <w:p w14:paraId="37DEF6A4"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color w:val="FF0000"/>
          <w:lang w:eastAsia="en-US"/>
        </w:rPr>
      </w:pPr>
    </w:p>
    <w:tbl>
      <w:tblPr>
        <w:tblW w:w="8642" w:type="dxa"/>
        <w:tblInd w:w="75" w:type="dxa"/>
        <w:tblCellMar>
          <w:left w:w="70" w:type="dxa"/>
          <w:right w:w="70" w:type="dxa"/>
        </w:tblCellMar>
        <w:tblLook w:val="04A0" w:firstRow="1" w:lastRow="0" w:firstColumn="1" w:lastColumn="0" w:noHBand="0" w:noVBand="1"/>
      </w:tblPr>
      <w:tblGrid>
        <w:gridCol w:w="3397"/>
        <w:gridCol w:w="2552"/>
        <w:gridCol w:w="2693"/>
      </w:tblGrid>
      <w:tr w:rsidR="00F21F79" w:rsidRPr="005D1BE9" w14:paraId="622CADD5" w14:textId="77777777" w:rsidTr="00B111B3">
        <w:trPr>
          <w:trHeight w:val="996"/>
        </w:trPr>
        <w:tc>
          <w:tcPr>
            <w:tcW w:w="33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A8B430"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Control d</w:t>
            </w:r>
            <w:r w:rsidRPr="007F5504">
              <w:rPr>
                <w:rFonts w:ascii="Verdana" w:hAnsi="Verdana"/>
                <w:color w:val="000000"/>
              </w:rPr>
              <w:t>’emissions</w:t>
            </w:r>
            <w:r w:rsidRPr="005D1BE9">
              <w:rPr>
                <w:rFonts w:ascii="Verdana" w:hAnsi="Verdana"/>
                <w:color w:val="000000"/>
              </w:rPr>
              <w:t xml:space="preserve"> </w:t>
            </w:r>
            <w:r w:rsidRPr="007F5504">
              <w:rPr>
                <w:rFonts w:ascii="Verdana" w:hAnsi="Verdana"/>
                <w:color w:val="000000"/>
              </w:rPr>
              <w:t>d’òxid</w:t>
            </w:r>
            <w:r w:rsidRPr="005D1BE9">
              <w:rPr>
                <w:rFonts w:ascii="Verdana" w:hAnsi="Verdana"/>
                <w:color w:val="000000"/>
              </w:rPr>
              <w:t xml:space="preserve"> de </w:t>
            </w:r>
            <w:r w:rsidRPr="007F5504">
              <w:rPr>
                <w:rFonts w:ascii="Verdana" w:hAnsi="Verdana"/>
                <w:color w:val="000000"/>
              </w:rPr>
              <w:t>nitrogeno</w:t>
            </w:r>
            <w:r w:rsidRPr="005D1BE9">
              <w:rPr>
                <w:rFonts w:ascii="Verdana" w:hAnsi="Verdana"/>
                <w:color w:val="000000"/>
              </w:rPr>
              <w:t xml:space="preserve"> (nox) </w:t>
            </w:r>
            <w:r w:rsidRPr="007F5504">
              <w:rPr>
                <w:rFonts w:ascii="Verdana" w:hAnsi="Verdana"/>
                <w:color w:val="000000"/>
              </w:rPr>
              <w:t>i</w:t>
            </w:r>
            <w:r w:rsidRPr="005D1BE9">
              <w:rPr>
                <w:rFonts w:ascii="Verdana" w:hAnsi="Verdana"/>
                <w:color w:val="000000"/>
              </w:rPr>
              <w:t xml:space="preserve"> emis</w:t>
            </w:r>
            <w:r w:rsidRPr="007F5504">
              <w:rPr>
                <w:rFonts w:ascii="Verdana" w:hAnsi="Verdana"/>
                <w:color w:val="000000"/>
              </w:rPr>
              <w:t>s</w:t>
            </w:r>
            <w:r w:rsidRPr="005D1BE9">
              <w:rPr>
                <w:rFonts w:ascii="Verdana" w:hAnsi="Verdana"/>
                <w:color w:val="000000"/>
              </w:rPr>
              <w:t xml:space="preserve">ions de </w:t>
            </w:r>
            <w:r w:rsidRPr="007F5504">
              <w:rPr>
                <w:rFonts w:ascii="Verdana" w:hAnsi="Verdana"/>
                <w:color w:val="000000"/>
              </w:rPr>
              <w:t>partícules</w:t>
            </w:r>
            <w:r w:rsidRPr="005D1BE9">
              <w:rPr>
                <w:rFonts w:ascii="Verdana" w:hAnsi="Verdana"/>
                <w:color w:val="000000"/>
              </w:rPr>
              <w:t xml:space="preserve"> (pm)</w:t>
            </w:r>
          </w:p>
        </w:tc>
        <w:tc>
          <w:tcPr>
            <w:tcW w:w="2552" w:type="dxa"/>
            <w:tcBorders>
              <w:top w:val="single" w:sz="4" w:space="0" w:color="auto"/>
              <w:left w:val="nil"/>
              <w:bottom w:val="single" w:sz="4" w:space="0" w:color="auto"/>
              <w:right w:val="single" w:sz="4" w:space="0" w:color="auto"/>
            </w:tcBorders>
            <w:shd w:val="clear" w:color="000000" w:fill="D9D9D9"/>
            <w:noWrap/>
            <w:vAlign w:val="center"/>
            <w:hideMark/>
          </w:tcPr>
          <w:p w14:paraId="061581A3"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Puntuació</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14:paraId="021B08C9"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(Número de veh</w:t>
            </w:r>
            <w:r w:rsidRPr="007F5504">
              <w:rPr>
                <w:rFonts w:ascii="Verdana" w:hAnsi="Verdana"/>
                <w:color w:val="000000"/>
              </w:rPr>
              <w:t>i</w:t>
            </w:r>
            <w:r w:rsidRPr="005D1BE9">
              <w:rPr>
                <w:rFonts w:ascii="Verdana" w:hAnsi="Verdana"/>
                <w:color w:val="000000"/>
              </w:rPr>
              <w:t>c</w:t>
            </w:r>
            <w:r w:rsidRPr="007F5504">
              <w:rPr>
                <w:rFonts w:ascii="Verdana" w:hAnsi="Verdana"/>
                <w:color w:val="000000"/>
              </w:rPr>
              <w:t>le</w:t>
            </w:r>
            <w:r w:rsidRPr="005D1BE9">
              <w:rPr>
                <w:rFonts w:ascii="Verdana" w:hAnsi="Verdana"/>
                <w:color w:val="000000"/>
              </w:rPr>
              <w:t>s/</w:t>
            </w:r>
            <w:r w:rsidRPr="007F5504">
              <w:rPr>
                <w:rFonts w:ascii="Verdana" w:hAnsi="Verdana"/>
                <w:color w:val="000000"/>
              </w:rPr>
              <w:t>Vehicles</w:t>
            </w:r>
            <w:r w:rsidRPr="005D1BE9">
              <w:rPr>
                <w:rFonts w:ascii="Verdana" w:hAnsi="Verdana"/>
                <w:color w:val="000000"/>
              </w:rPr>
              <w:t xml:space="preserve"> totals) * Puntuació</w:t>
            </w:r>
          </w:p>
        </w:tc>
      </w:tr>
      <w:tr w:rsidR="00F21F79" w:rsidRPr="005D1BE9" w14:paraId="1B847875"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6715A1AA"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 xml:space="preserve">s </w:t>
            </w:r>
            <w:r w:rsidRPr="007F5504">
              <w:rPr>
                <w:rFonts w:ascii="Verdana" w:hAnsi="Verdana"/>
                <w:color w:val="000000"/>
              </w:rPr>
              <w:t>adscrites</w:t>
            </w:r>
            <w:r w:rsidRPr="005D1BE9">
              <w:rPr>
                <w:rFonts w:ascii="Verdana" w:hAnsi="Verdana"/>
                <w:color w:val="000000"/>
              </w:rPr>
              <w:t xml:space="preserve"> al serv</w:t>
            </w:r>
            <w:r w:rsidRPr="007F5504">
              <w:rPr>
                <w:rFonts w:ascii="Verdana" w:hAnsi="Verdana"/>
                <w:color w:val="000000"/>
              </w:rPr>
              <w:t>ei</w:t>
            </w:r>
            <w:r w:rsidRPr="005D1BE9">
              <w:rPr>
                <w:rFonts w:ascii="Verdana" w:hAnsi="Verdana"/>
                <w:color w:val="000000"/>
              </w:rPr>
              <w:t xml:space="preserve"> </w:t>
            </w:r>
            <w:r w:rsidRPr="007F5504">
              <w:rPr>
                <w:rFonts w:ascii="Verdana" w:hAnsi="Verdana"/>
                <w:color w:val="000000"/>
              </w:rPr>
              <w:t>amb</w:t>
            </w:r>
            <w:r w:rsidRPr="005D1BE9">
              <w:rPr>
                <w:rFonts w:ascii="Verdana" w:hAnsi="Verdana"/>
                <w:color w:val="000000"/>
              </w:rPr>
              <w:t xml:space="preserve"> etiqueta ambiental 0</w:t>
            </w:r>
          </w:p>
        </w:tc>
        <w:tc>
          <w:tcPr>
            <w:tcW w:w="2552" w:type="dxa"/>
            <w:tcBorders>
              <w:top w:val="nil"/>
              <w:left w:val="nil"/>
              <w:bottom w:val="single" w:sz="4" w:space="0" w:color="auto"/>
              <w:right w:val="single" w:sz="4" w:space="0" w:color="auto"/>
            </w:tcBorders>
            <w:noWrap/>
            <w:vAlign w:val="center"/>
            <w:hideMark/>
          </w:tcPr>
          <w:p w14:paraId="43E7ED12"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20</w:t>
            </w:r>
          </w:p>
        </w:tc>
        <w:tc>
          <w:tcPr>
            <w:tcW w:w="2693" w:type="dxa"/>
            <w:tcBorders>
              <w:top w:val="nil"/>
              <w:left w:val="nil"/>
              <w:bottom w:val="single" w:sz="4" w:space="0" w:color="auto"/>
              <w:right w:val="single" w:sz="4" w:space="0" w:color="auto"/>
            </w:tcBorders>
            <w:noWrap/>
            <w:vAlign w:val="bottom"/>
            <w:hideMark/>
          </w:tcPr>
          <w:p w14:paraId="337E9E1C"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r w:rsidR="00F21F79" w:rsidRPr="005D1BE9" w14:paraId="253CF1E2"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440DE3A4"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 xml:space="preserve">s </w:t>
            </w:r>
            <w:r w:rsidRPr="007F5504">
              <w:rPr>
                <w:rFonts w:ascii="Verdana" w:hAnsi="Verdana"/>
                <w:color w:val="000000"/>
              </w:rPr>
              <w:t>adscrites</w:t>
            </w:r>
            <w:r w:rsidRPr="005D1BE9">
              <w:rPr>
                <w:rFonts w:ascii="Verdana" w:hAnsi="Verdana"/>
                <w:color w:val="000000"/>
              </w:rPr>
              <w:t xml:space="preserve"> al serv</w:t>
            </w:r>
            <w:r w:rsidRPr="007F5504">
              <w:rPr>
                <w:rFonts w:ascii="Verdana" w:hAnsi="Verdana"/>
                <w:color w:val="000000"/>
              </w:rPr>
              <w:t>ei</w:t>
            </w:r>
            <w:r w:rsidRPr="005D1BE9">
              <w:rPr>
                <w:rFonts w:ascii="Verdana" w:hAnsi="Verdana"/>
                <w:color w:val="000000"/>
              </w:rPr>
              <w:t xml:space="preserve"> </w:t>
            </w:r>
            <w:r w:rsidRPr="007F5504">
              <w:rPr>
                <w:rFonts w:ascii="Verdana" w:hAnsi="Verdana"/>
                <w:color w:val="000000"/>
              </w:rPr>
              <w:t>amb</w:t>
            </w:r>
            <w:r w:rsidRPr="005D1BE9">
              <w:rPr>
                <w:rFonts w:ascii="Verdana" w:hAnsi="Verdana"/>
                <w:color w:val="000000"/>
              </w:rPr>
              <w:t xml:space="preserve"> etiqueta ambiental ECO</w:t>
            </w:r>
          </w:p>
        </w:tc>
        <w:tc>
          <w:tcPr>
            <w:tcW w:w="2552" w:type="dxa"/>
            <w:tcBorders>
              <w:top w:val="nil"/>
              <w:left w:val="nil"/>
              <w:bottom w:val="single" w:sz="4" w:space="0" w:color="auto"/>
              <w:right w:val="single" w:sz="4" w:space="0" w:color="auto"/>
            </w:tcBorders>
            <w:noWrap/>
            <w:vAlign w:val="center"/>
            <w:hideMark/>
          </w:tcPr>
          <w:p w14:paraId="63E2DAD3"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13</w:t>
            </w:r>
          </w:p>
        </w:tc>
        <w:tc>
          <w:tcPr>
            <w:tcW w:w="2693" w:type="dxa"/>
            <w:tcBorders>
              <w:top w:val="nil"/>
              <w:left w:val="nil"/>
              <w:bottom w:val="single" w:sz="4" w:space="0" w:color="auto"/>
              <w:right w:val="single" w:sz="4" w:space="0" w:color="auto"/>
            </w:tcBorders>
            <w:noWrap/>
            <w:vAlign w:val="bottom"/>
            <w:hideMark/>
          </w:tcPr>
          <w:p w14:paraId="10F1BF1A"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r w:rsidR="00F21F79" w:rsidRPr="005D1BE9" w14:paraId="2BC93313"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2E182FBD"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 xml:space="preserve">s </w:t>
            </w:r>
            <w:r w:rsidRPr="007F5504">
              <w:rPr>
                <w:rFonts w:ascii="Verdana" w:hAnsi="Verdana"/>
                <w:color w:val="000000"/>
              </w:rPr>
              <w:t>adscrites</w:t>
            </w:r>
            <w:r w:rsidRPr="005D1BE9">
              <w:rPr>
                <w:rFonts w:ascii="Verdana" w:hAnsi="Verdana"/>
                <w:color w:val="000000"/>
              </w:rPr>
              <w:t xml:space="preserve"> al serv</w:t>
            </w:r>
            <w:r w:rsidRPr="007F5504">
              <w:rPr>
                <w:rFonts w:ascii="Verdana" w:hAnsi="Verdana"/>
                <w:color w:val="000000"/>
              </w:rPr>
              <w:t>ei</w:t>
            </w:r>
            <w:r w:rsidRPr="005D1BE9">
              <w:rPr>
                <w:rFonts w:ascii="Verdana" w:hAnsi="Verdana"/>
                <w:color w:val="000000"/>
              </w:rPr>
              <w:t xml:space="preserve"> </w:t>
            </w:r>
            <w:r w:rsidRPr="007F5504">
              <w:rPr>
                <w:rFonts w:ascii="Verdana" w:hAnsi="Verdana"/>
                <w:color w:val="000000"/>
              </w:rPr>
              <w:t>amb</w:t>
            </w:r>
            <w:r w:rsidRPr="005D1BE9">
              <w:rPr>
                <w:rFonts w:ascii="Verdana" w:hAnsi="Verdana"/>
                <w:color w:val="000000"/>
              </w:rPr>
              <w:t xml:space="preserve"> etiqueta ambiental C</w:t>
            </w:r>
          </w:p>
        </w:tc>
        <w:tc>
          <w:tcPr>
            <w:tcW w:w="2552" w:type="dxa"/>
            <w:tcBorders>
              <w:top w:val="nil"/>
              <w:left w:val="nil"/>
              <w:bottom w:val="single" w:sz="4" w:space="0" w:color="auto"/>
              <w:right w:val="single" w:sz="4" w:space="0" w:color="auto"/>
            </w:tcBorders>
            <w:noWrap/>
            <w:vAlign w:val="center"/>
            <w:hideMark/>
          </w:tcPr>
          <w:p w14:paraId="70EC27D2"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6</w:t>
            </w:r>
          </w:p>
        </w:tc>
        <w:tc>
          <w:tcPr>
            <w:tcW w:w="2693" w:type="dxa"/>
            <w:tcBorders>
              <w:top w:val="nil"/>
              <w:left w:val="nil"/>
              <w:bottom w:val="single" w:sz="4" w:space="0" w:color="auto"/>
              <w:right w:val="single" w:sz="4" w:space="0" w:color="auto"/>
            </w:tcBorders>
            <w:noWrap/>
            <w:vAlign w:val="bottom"/>
            <w:hideMark/>
          </w:tcPr>
          <w:p w14:paraId="2EC08C0A"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r w:rsidR="00F21F79" w:rsidRPr="005D1BE9" w14:paraId="43A1B9AD"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60B938C4"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 xml:space="preserve">s </w:t>
            </w:r>
            <w:r w:rsidRPr="007F5504">
              <w:rPr>
                <w:rFonts w:ascii="Verdana" w:hAnsi="Verdana"/>
                <w:color w:val="000000"/>
              </w:rPr>
              <w:t>adscrites</w:t>
            </w:r>
            <w:r w:rsidRPr="005D1BE9">
              <w:rPr>
                <w:rFonts w:ascii="Verdana" w:hAnsi="Verdana"/>
                <w:color w:val="000000"/>
              </w:rPr>
              <w:t xml:space="preserve"> al serv</w:t>
            </w:r>
            <w:r w:rsidRPr="007F5504">
              <w:rPr>
                <w:rFonts w:ascii="Verdana" w:hAnsi="Verdana"/>
                <w:color w:val="000000"/>
              </w:rPr>
              <w:t>ei</w:t>
            </w:r>
            <w:r w:rsidRPr="005D1BE9">
              <w:rPr>
                <w:rFonts w:ascii="Verdana" w:hAnsi="Verdana"/>
                <w:color w:val="000000"/>
              </w:rPr>
              <w:t xml:space="preserve"> </w:t>
            </w:r>
            <w:r w:rsidRPr="007F5504">
              <w:rPr>
                <w:rFonts w:ascii="Verdana" w:hAnsi="Verdana"/>
                <w:color w:val="000000"/>
              </w:rPr>
              <w:t>amb</w:t>
            </w:r>
            <w:r w:rsidRPr="005D1BE9">
              <w:rPr>
                <w:rFonts w:ascii="Verdana" w:hAnsi="Verdana"/>
                <w:color w:val="000000"/>
              </w:rPr>
              <w:t xml:space="preserve"> etiqueta ambiental B</w:t>
            </w:r>
          </w:p>
        </w:tc>
        <w:tc>
          <w:tcPr>
            <w:tcW w:w="2552" w:type="dxa"/>
            <w:tcBorders>
              <w:top w:val="nil"/>
              <w:left w:val="nil"/>
              <w:bottom w:val="single" w:sz="4" w:space="0" w:color="auto"/>
              <w:right w:val="single" w:sz="4" w:space="0" w:color="auto"/>
            </w:tcBorders>
            <w:noWrap/>
            <w:vAlign w:val="center"/>
            <w:hideMark/>
          </w:tcPr>
          <w:p w14:paraId="3CC3A161" w14:textId="77777777" w:rsidR="00F21F79" w:rsidRPr="005D1BE9" w:rsidRDefault="00F21F79" w:rsidP="00B111B3">
            <w:pPr>
              <w:overflowPunct/>
              <w:autoSpaceDE/>
              <w:autoSpaceDN/>
              <w:adjustRightInd/>
              <w:jc w:val="center"/>
              <w:rPr>
                <w:rFonts w:ascii="Verdana" w:hAnsi="Verdana"/>
                <w:color w:val="000000"/>
              </w:rPr>
            </w:pPr>
            <w:r w:rsidRPr="005D1BE9">
              <w:rPr>
                <w:rFonts w:ascii="Verdana" w:hAnsi="Verdana"/>
                <w:color w:val="000000"/>
              </w:rPr>
              <w:t>0</w:t>
            </w:r>
          </w:p>
        </w:tc>
        <w:tc>
          <w:tcPr>
            <w:tcW w:w="2693" w:type="dxa"/>
            <w:tcBorders>
              <w:top w:val="nil"/>
              <w:left w:val="nil"/>
              <w:bottom w:val="single" w:sz="4" w:space="0" w:color="auto"/>
              <w:right w:val="single" w:sz="4" w:space="0" w:color="auto"/>
            </w:tcBorders>
            <w:noWrap/>
            <w:vAlign w:val="bottom"/>
            <w:hideMark/>
          </w:tcPr>
          <w:p w14:paraId="3812C87A"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r w:rsidR="00F21F79" w:rsidRPr="005D1BE9" w14:paraId="6F27C3FD" w14:textId="77777777" w:rsidTr="00B111B3">
        <w:trPr>
          <w:trHeight w:val="576"/>
        </w:trPr>
        <w:tc>
          <w:tcPr>
            <w:tcW w:w="3397" w:type="dxa"/>
            <w:tcBorders>
              <w:top w:val="nil"/>
              <w:left w:val="single" w:sz="4" w:space="0" w:color="auto"/>
              <w:bottom w:val="single" w:sz="4" w:space="0" w:color="auto"/>
              <w:right w:val="single" w:sz="4" w:space="0" w:color="auto"/>
            </w:tcBorders>
            <w:shd w:val="clear" w:color="000000" w:fill="F2F2F2"/>
            <w:vAlign w:val="center"/>
            <w:hideMark/>
          </w:tcPr>
          <w:p w14:paraId="2E5CF505"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Veh</w:t>
            </w:r>
            <w:r w:rsidRPr="007F5504">
              <w:rPr>
                <w:rFonts w:ascii="Verdana" w:hAnsi="Verdana"/>
                <w:color w:val="000000"/>
              </w:rPr>
              <w:t>i</w:t>
            </w:r>
            <w:r w:rsidRPr="005D1BE9">
              <w:rPr>
                <w:rFonts w:ascii="Verdana" w:hAnsi="Verdana"/>
                <w:color w:val="000000"/>
              </w:rPr>
              <w:t>cl</w:t>
            </w:r>
            <w:r w:rsidRPr="007F5504">
              <w:rPr>
                <w:rFonts w:ascii="Verdana" w:hAnsi="Verdana"/>
                <w:color w:val="000000"/>
              </w:rPr>
              <w:t>e</w:t>
            </w:r>
            <w:r w:rsidRPr="005D1BE9">
              <w:rPr>
                <w:rFonts w:ascii="Verdana" w:hAnsi="Verdana"/>
                <w:color w:val="000000"/>
              </w:rPr>
              <w:t>s</w:t>
            </w:r>
            <w:r w:rsidRPr="007F5504">
              <w:rPr>
                <w:rFonts w:ascii="Verdana" w:hAnsi="Verdana"/>
                <w:color w:val="000000"/>
              </w:rPr>
              <w:t xml:space="preserve"> </w:t>
            </w:r>
            <w:r w:rsidRPr="005D1BE9">
              <w:rPr>
                <w:rFonts w:ascii="Verdana" w:hAnsi="Verdana"/>
                <w:color w:val="000000"/>
              </w:rPr>
              <w:t>totals adscrits al serv</w:t>
            </w:r>
            <w:r w:rsidRPr="007F5504">
              <w:rPr>
                <w:rFonts w:ascii="Verdana" w:hAnsi="Verdana"/>
                <w:color w:val="000000"/>
              </w:rPr>
              <w:t>ei</w:t>
            </w:r>
          </w:p>
        </w:tc>
        <w:tc>
          <w:tcPr>
            <w:tcW w:w="2552" w:type="dxa"/>
            <w:tcBorders>
              <w:top w:val="nil"/>
              <w:left w:val="nil"/>
              <w:bottom w:val="single" w:sz="4" w:space="0" w:color="auto"/>
              <w:right w:val="single" w:sz="4" w:space="0" w:color="auto"/>
            </w:tcBorders>
            <w:shd w:val="clear" w:color="000000" w:fill="F2F2F2"/>
            <w:noWrap/>
            <w:vAlign w:val="bottom"/>
            <w:hideMark/>
          </w:tcPr>
          <w:p w14:paraId="3F308C1F"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c>
          <w:tcPr>
            <w:tcW w:w="2693" w:type="dxa"/>
            <w:tcBorders>
              <w:top w:val="nil"/>
              <w:left w:val="nil"/>
              <w:bottom w:val="single" w:sz="4" w:space="0" w:color="auto"/>
              <w:right w:val="single" w:sz="4" w:space="0" w:color="auto"/>
            </w:tcBorders>
            <w:shd w:val="clear" w:color="000000" w:fill="F2F2F2"/>
            <w:noWrap/>
            <w:vAlign w:val="bottom"/>
            <w:hideMark/>
          </w:tcPr>
          <w:p w14:paraId="447C49CB" w14:textId="77777777" w:rsidR="00F21F79" w:rsidRPr="005D1BE9" w:rsidRDefault="00F21F79" w:rsidP="00B111B3">
            <w:pPr>
              <w:overflowPunct/>
              <w:autoSpaceDE/>
              <w:autoSpaceDN/>
              <w:adjustRightInd/>
              <w:jc w:val="left"/>
              <w:rPr>
                <w:rFonts w:ascii="Verdana" w:hAnsi="Verdana"/>
                <w:color w:val="000000"/>
              </w:rPr>
            </w:pPr>
            <w:r w:rsidRPr="005D1BE9">
              <w:rPr>
                <w:rFonts w:ascii="Verdana" w:hAnsi="Verdana"/>
                <w:color w:val="000000"/>
              </w:rPr>
              <w:t> </w:t>
            </w:r>
          </w:p>
        </w:tc>
      </w:tr>
    </w:tbl>
    <w:p w14:paraId="6396B98B"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color w:val="FF0000"/>
          <w:lang w:eastAsia="en-US"/>
        </w:rPr>
      </w:pPr>
    </w:p>
    <w:p w14:paraId="2858F46C"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color w:val="FF0000"/>
          <w:lang w:eastAsia="en-US"/>
        </w:rPr>
      </w:pPr>
    </w:p>
    <w:p w14:paraId="77A58E6D" w14:textId="77777777" w:rsidR="00F21F79" w:rsidRPr="005D1BE9" w:rsidRDefault="00F21F79" w:rsidP="00F21F79">
      <w:pPr>
        <w:suppressAutoHyphens/>
        <w:overflowPunct/>
        <w:autoSpaceDE/>
        <w:autoSpaceDN/>
        <w:adjustRightInd/>
        <w:spacing w:line="276" w:lineRule="auto"/>
        <w:contextualSpacing/>
        <w:rPr>
          <w:rFonts w:ascii="Verdana" w:eastAsia="Calibri" w:hAnsi="Verdana"/>
          <w:color w:val="FF0000"/>
          <w:lang w:eastAsia="en-US"/>
        </w:rPr>
      </w:pPr>
      <w:r w:rsidRPr="007F5504">
        <w:rPr>
          <w:rFonts w:ascii="Verdana" w:eastAsia="Calibri" w:hAnsi="Verdana"/>
          <w:noProof/>
          <w:lang w:eastAsia="en-US"/>
        </w:rPr>
        <w:drawing>
          <wp:inline distT="0" distB="0" distL="0" distR="0" wp14:anchorId="0F85DA1C" wp14:editId="1D0D1E3E">
            <wp:extent cx="5400040" cy="1202690"/>
            <wp:effectExtent l="0" t="0" r="0" b="0"/>
            <wp:docPr id="1716260935" name="Imatge 5" descr="Imatge que conté text, logotip, Font,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331566" name="Imatge 5" descr="Imatge que conté text, logotip, Font, captura de pantalla&#10;&#10;Pot ser que el contingut generat per IA no sigui correc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202690"/>
                    </a:xfrm>
                    <a:prstGeom prst="rect">
                      <a:avLst/>
                    </a:prstGeom>
                    <a:noFill/>
                    <a:ln>
                      <a:noFill/>
                    </a:ln>
                  </pic:spPr>
                </pic:pic>
              </a:graphicData>
            </a:graphic>
          </wp:inline>
        </w:drawing>
      </w:r>
    </w:p>
    <w:p w14:paraId="2555D878" w14:textId="77777777" w:rsidR="00F21F79" w:rsidRPr="007F5504" w:rsidRDefault="00F21F79" w:rsidP="00F21F79">
      <w:pPr>
        <w:suppressAutoHyphens/>
        <w:overflowPunct/>
        <w:autoSpaceDE/>
        <w:autoSpaceDN/>
        <w:adjustRightInd/>
        <w:spacing w:line="276" w:lineRule="auto"/>
        <w:contextualSpacing/>
        <w:rPr>
          <w:rFonts w:ascii="Verdana" w:eastAsia="Calibri" w:hAnsi="Verdana"/>
          <w:b/>
          <w:bCs/>
          <w:lang w:eastAsia="en-US"/>
        </w:rPr>
      </w:pPr>
    </w:p>
    <w:p w14:paraId="695E4A95" w14:textId="77777777"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t xml:space="preserve">**IMPORTANT** ELS VEHICLES ALS QUALS ES FACI REFERÈNCIA EN AQUEST APARTAT SERAN ELS QUE L'EMPRESA LICITADORA TINGUI PREVIST ADSCRIURE AL SERVEI I SERAN UTILITZATS AL LLARG DE LA PRESTCIÓ DEL SERVEI. </w:t>
      </w:r>
    </w:p>
    <w:p w14:paraId="616031E9" w14:textId="77777777" w:rsidR="00F21F79" w:rsidRPr="007F5504" w:rsidRDefault="00F21F79" w:rsidP="00F21F79">
      <w:pPr>
        <w:suppressAutoHyphens/>
        <w:overflowPunct/>
        <w:autoSpaceDE/>
        <w:autoSpaceDN/>
        <w:adjustRightInd/>
        <w:contextualSpacing/>
        <w:rPr>
          <w:rFonts w:ascii="Verdana" w:eastAsia="Calibri" w:hAnsi="Verdana"/>
          <w:lang w:eastAsia="en-US"/>
        </w:rPr>
      </w:pPr>
    </w:p>
    <w:p w14:paraId="4267942E" w14:textId="77777777" w:rsidR="00F21F79" w:rsidRPr="007F5504" w:rsidRDefault="00F21F79" w:rsidP="00F21F79">
      <w:pPr>
        <w:suppressAutoHyphens/>
        <w:overflowPunct/>
        <w:autoSpaceDE/>
        <w:autoSpaceDN/>
        <w:adjustRightInd/>
        <w:contextualSpacing/>
        <w:rPr>
          <w:rFonts w:ascii="Verdana" w:eastAsia="Calibri" w:hAnsi="Verdana"/>
          <w:b/>
          <w:bCs/>
          <w:lang w:eastAsia="en-US"/>
        </w:rPr>
      </w:pPr>
      <w:r w:rsidRPr="007F5504">
        <w:rPr>
          <w:rFonts w:ascii="Verdana" w:eastAsia="Calibri" w:hAnsi="Verdana"/>
          <w:b/>
          <w:bCs/>
          <w:lang w:eastAsia="en-US"/>
        </w:rPr>
        <w:t xml:space="preserve">S'haurà d' indicar la tipologia de vehicles destinats al servei, juntament amb les matrícules i les fitxes tècniques corresponents. </w:t>
      </w:r>
    </w:p>
    <w:p w14:paraId="1AAC8F11" w14:textId="77777777" w:rsidR="00F21F79" w:rsidRPr="007F5504" w:rsidRDefault="00F21F79" w:rsidP="00F21F79">
      <w:pPr>
        <w:suppressAutoHyphens/>
        <w:overflowPunct/>
        <w:autoSpaceDE/>
        <w:autoSpaceDN/>
        <w:adjustRightInd/>
        <w:contextualSpacing/>
        <w:rPr>
          <w:rFonts w:ascii="Verdana" w:eastAsia="Calibri" w:hAnsi="Verdana"/>
          <w:b/>
          <w:bCs/>
          <w:lang w:eastAsia="en-US"/>
        </w:rPr>
      </w:pPr>
    </w:p>
    <w:p w14:paraId="68F9374B" w14:textId="77777777"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lastRenderedPageBreak/>
        <w:t xml:space="preserve">Durant l'execució del contracte, no s'admetran vehicles no indicats en aquest apartat. En cas de ser necessària la substitució d'aquests, els nous hauran de disposar de les mateixes característiques que els oferts, prèvia acceptació de SIRESA. </w:t>
      </w:r>
    </w:p>
    <w:p w14:paraId="3BCB3A52" w14:textId="77777777" w:rsidR="00F21F79" w:rsidRPr="007F5504" w:rsidRDefault="00F21F79" w:rsidP="00F21F79">
      <w:pPr>
        <w:suppressAutoHyphens/>
        <w:overflowPunct/>
        <w:autoSpaceDE/>
        <w:autoSpaceDN/>
        <w:adjustRightInd/>
        <w:contextualSpacing/>
        <w:rPr>
          <w:rFonts w:ascii="Verdana" w:eastAsia="Calibri" w:hAnsi="Verdana"/>
          <w:lang w:eastAsia="en-US"/>
        </w:rPr>
      </w:pPr>
    </w:p>
    <w:p w14:paraId="7E894236" w14:textId="77777777"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t>L'empresa adjudicatària farà el càlcul de les emissions associades al transport, utilitzant l'última versió publicada de la calculadora de l'OCCC. El càlcul es presentarà detallat informant de la tipologia del vehicle, consum mitjà, tipus de combustible, distància recorreguda i etiquetes de la DGT.</w:t>
      </w:r>
    </w:p>
    <w:p w14:paraId="72BE1D6E" w14:textId="77777777" w:rsidR="00F21F79" w:rsidRPr="005D1BE9" w:rsidRDefault="00F21F79" w:rsidP="00F21F79">
      <w:pPr>
        <w:suppressAutoHyphens/>
        <w:overflowPunct/>
        <w:autoSpaceDE/>
        <w:autoSpaceDN/>
        <w:adjustRightInd/>
        <w:spacing w:line="276" w:lineRule="auto"/>
        <w:ind w:left="720"/>
        <w:contextualSpacing/>
        <w:rPr>
          <w:rFonts w:ascii="Verdana" w:eastAsia="Calibri" w:hAnsi="Verdana"/>
          <w:lang w:eastAsia="en-US"/>
        </w:rPr>
      </w:pPr>
    </w:p>
    <w:p w14:paraId="027C0312" w14:textId="07873C80" w:rsidR="00F21F79" w:rsidRPr="005D1BE9" w:rsidRDefault="00FD702B" w:rsidP="00F21F79">
      <w:pPr>
        <w:suppressAutoHyphens/>
        <w:overflowPunct/>
        <w:autoSpaceDE/>
        <w:autoSpaceDN/>
        <w:adjustRightInd/>
        <w:spacing w:line="276" w:lineRule="auto"/>
        <w:ind w:left="720"/>
        <w:contextualSpacing/>
        <w:rPr>
          <w:rFonts w:ascii="Verdana" w:eastAsia="Calibri" w:hAnsi="Verdana"/>
          <w:b/>
          <w:bCs/>
          <w:lang w:eastAsia="en-US"/>
        </w:rPr>
      </w:pPr>
      <w:r>
        <w:rPr>
          <w:rFonts w:ascii="Verdana" w:eastAsia="Calibri" w:hAnsi="Verdana"/>
          <w:b/>
          <w:bCs/>
          <w:lang w:eastAsia="en-US"/>
        </w:rPr>
        <w:t>4</w:t>
      </w:r>
      <w:r w:rsidR="00F21F79" w:rsidRPr="005D1BE9">
        <w:rPr>
          <w:rFonts w:ascii="Verdana" w:eastAsia="Calibri" w:hAnsi="Verdana"/>
          <w:b/>
          <w:bCs/>
          <w:lang w:eastAsia="en-US"/>
        </w:rPr>
        <w:t>. CRITERIOS SOCIALES (</w:t>
      </w:r>
      <w:r w:rsidR="00F21F79" w:rsidRPr="007F5504">
        <w:rPr>
          <w:rFonts w:ascii="Verdana" w:eastAsia="Calibri" w:hAnsi="Verdana"/>
          <w:b/>
          <w:bCs/>
          <w:lang w:eastAsia="en-US"/>
        </w:rPr>
        <w:t>fins a</w:t>
      </w:r>
      <w:r w:rsidR="00F21F79" w:rsidRPr="005D1BE9">
        <w:rPr>
          <w:rFonts w:ascii="Verdana" w:eastAsia="Calibri" w:hAnsi="Verdana"/>
          <w:b/>
          <w:bCs/>
          <w:lang w:eastAsia="en-US"/>
        </w:rPr>
        <w:t xml:space="preserve"> 10 punts)</w:t>
      </w:r>
    </w:p>
    <w:p w14:paraId="6A8E71A0" w14:textId="77777777"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rPr>
          <w:rFonts w:ascii="Verdana" w:hAnsi="Verdana" w:cs="Arial"/>
          <w:u w:val="single"/>
          <w:shd w:val="clear" w:color="auto" w:fill="FFFFFF"/>
        </w:rPr>
      </w:pPr>
    </w:p>
    <w:p w14:paraId="75A9E7C8" w14:textId="1141E7E6"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rPr>
          <w:rFonts w:ascii="Verdana" w:hAnsi="Verdana" w:cs="Arial"/>
          <w:b/>
          <w:bCs/>
          <w:u w:val="single"/>
          <w:shd w:val="clear" w:color="auto" w:fill="FFFFFF"/>
        </w:rPr>
      </w:pPr>
      <w:r w:rsidRPr="005D1BE9">
        <w:rPr>
          <w:rFonts w:ascii="Verdana" w:hAnsi="Verdana" w:cs="Arial"/>
          <w:b/>
          <w:bCs/>
          <w:u w:val="single"/>
          <w:shd w:val="clear" w:color="auto" w:fill="FFFFFF"/>
        </w:rPr>
        <w:t>Contra</w:t>
      </w:r>
      <w:r w:rsidRPr="007F5504">
        <w:rPr>
          <w:rFonts w:ascii="Verdana" w:hAnsi="Verdana" w:cs="Arial"/>
          <w:b/>
          <w:bCs/>
          <w:u w:val="single"/>
          <w:shd w:val="clear" w:color="auto" w:fill="FFFFFF"/>
        </w:rPr>
        <w:t>c</w:t>
      </w:r>
      <w:r w:rsidRPr="005D1BE9">
        <w:rPr>
          <w:rFonts w:ascii="Verdana" w:hAnsi="Verdana" w:cs="Arial"/>
          <w:b/>
          <w:bCs/>
          <w:u w:val="single"/>
          <w:shd w:val="clear" w:color="auto" w:fill="FFFFFF"/>
        </w:rPr>
        <w:t>tació indefinida de l</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s person</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s tr</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ba</w:t>
      </w:r>
      <w:r w:rsidRPr="007F5504">
        <w:rPr>
          <w:rFonts w:ascii="Verdana" w:hAnsi="Verdana" w:cs="Arial"/>
          <w:b/>
          <w:bCs/>
          <w:u w:val="single"/>
          <w:shd w:val="clear" w:color="auto" w:fill="FFFFFF"/>
        </w:rPr>
        <w:t>ll</w:t>
      </w:r>
      <w:r w:rsidRPr="005D1BE9">
        <w:rPr>
          <w:rFonts w:ascii="Verdana" w:hAnsi="Verdana" w:cs="Arial"/>
          <w:b/>
          <w:bCs/>
          <w:u w:val="single"/>
          <w:shd w:val="clear" w:color="auto" w:fill="FFFFFF"/>
        </w:rPr>
        <w:t>ador</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s adscrit</w:t>
      </w:r>
      <w:r w:rsidRPr="007F5504">
        <w:rPr>
          <w:rFonts w:ascii="Verdana" w:hAnsi="Verdana" w:cs="Arial"/>
          <w:b/>
          <w:bCs/>
          <w:u w:val="single"/>
          <w:shd w:val="clear" w:color="auto" w:fill="FFFFFF"/>
        </w:rPr>
        <w:t>e</w:t>
      </w:r>
      <w:r w:rsidRPr="005D1BE9">
        <w:rPr>
          <w:rFonts w:ascii="Verdana" w:hAnsi="Verdana" w:cs="Arial"/>
          <w:b/>
          <w:bCs/>
          <w:u w:val="single"/>
          <w:shd w:val="clear" w:color="auto" w:fill="FFFFFF"/>
        </w:rPr>
        <w:t>s a la e</w:t>
      </w:r>
      <w:r w:rsidRPr="007F5504">
        <w:rPr>
          <w:rFonts w:ascii="Verdana" w:hAnsi="Verdana" w:cs="Arial"/>
          <w:b/>
          <w:bCs/>
          <w:u w:val="single"/>
          <w:shd w:val="clear" w:color="auto" w:fill="FFFFFF"/>
        </w:rPr>
        <w:t>x</w:t>
      </w:r>
      <w:r w:rsidRPr="005D1BE9">
        <w:rPr>
          <w:rFonts w:ascii="Verdana" w:hAnsi="Verdana" w:cs="Arial"/>
          <w:b/>
          <w:bCs/>
          <w:u w:val="single"/>
          <w:shd w:val="clear" w:color="auto" w:fill="FFFFFF"/>
        </w:rPr>
        <w:t>ecució del contra</w:t>
      </w:r>
      <w:r w:rsidRPr="007F5504">
        <w:rPr>
          <w:rFonts w:ascii="Verdana" w:hAnsi="Verdana" w:cs="Arial"/>
          <w:b/>
          <w:bCs/>
          <w:u w:val="single"/>
          <w:shd w:val="clear" w:color="auto" w:fill="FFFFFF"/>
        </w:rPr>
        <w:t>c</w:t>
      </w:r>
      <w:r w:rsidRPr="005D1BE9">
        <w:rPr>
          <w:rFonts w:ascii="Verdana" w:hAnsi="Verdana" w:cs="Arial"/>
          <w:b/>
          <w:bCs/>
          <w:u w:val="single"/>
          <w:shd w:val="clear" w:color="auto" w:fill="FFFFFF"/>
        </w:rPr>
        <w:t>t</w:t>
      </w:r>
      <w:r w:rsidRPr="007F5504">
        <w:rPr>
          <w:rFonts w:ascii="Verdana" w:hAnsi="Verdana" w:cs="Arial"/>
          <w:b/>
          <w:bCs/>
          <w:u w:val="single"/>
          <w:shd w:val="clear" w:color="auto" w:fill="FFFFFF"/>
        </w:rPr>
        <w:t>e</w:t>
      </w:r>
      <w:r w:rsidR="00FD702B">
        <w:rPr>
          <w:rFonts w:ascii="Verdana" w:hAnsi="Verdana" w:cs="Arial"/>
          <w:b/>
          <w:bCs/>
          <w:u w:val="single"/>
          <w:shd w:val="clear" w:color="auto" w:fill="FFFFFF"/>
        </w:rPr>
        <w:t xml:space="preserve"> </w:t>
      </w:r>
      <w:r w:rsidR="00FD702B" w:rsidRPr="005D1BE9">
        <w:rPr>
          <w:rFonts w:ascii="Verdana" w:eastAsia="Calibri" w:hAnsi="Verdana"/>
          <w:b/>
          <w:bCs/>
          <w:u w:val="single"/>
          <w:lang w:eastAsia="en-US"/>
        </w:rPr>
        <w:t>(</w:t>
      </w:r>
      <w:r w:rsidR="00FD702B" w:rsidRPr="00FD702B">
        <w:rPr>
          <w:rFonts w:ascii="Verdana" w:eastAsia="Calibri" w:hAnsi="Verdana"/>
          <w:b/>
          <w:bCs/>
          <w:u w:val="single"/>
          <w:lang w:eastAsia="en-US"/>
        </w:rPr>
        <w:t>fins a</w:t>
      </w:r>
      <w:r w:rsidR="00FD702B" w:rsidRPr="005D1BE9">
        <w:rPr>
          <w:rFonts w:ascii="Verdana" w:eastAsia="Calibri" w:hAnsi="Verdana"/>
          <w:b/>
          <w:bCs/>
          <w:u w:val="single"/>
          <w:lang w:eastAsia="en-US"/>
        </w:rPr>
        <w:t xml:space="preserve"> 10 punts)</w:t>
      </w:r>
      <w:r w:rsidRPr="005D1BE9">
        <w:rPr>
          <w:rFonts w:ascii="Verdana" w:hAnsi="Verdana" w:cs="Arial"/>
          <w:b/>
          <w:bCs/>
          <w:u w:val="single"/>
          <w:shd w:val="clear" w:color="auto" w:fill="FFFFFF"/>
        </w:rPr>
        <w:t>.</w:t>
      </w:r>
    </w:p>
    <w:p w14:paraId="122DE0A4" w14:textId="77777777"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76" w:lineRule="auto"/>
        <w:rPr>
          <w:rFonts w:ascii="Verdana" w:hAnsi="Verdana" w:cs="Arial"/>
          <w:u w:val="single"/>
          <w:shd w:val="clear" w:color="auto" w:fill="FFFFFF"/>
        </w:rPr>
      </w:pPr>
    </w:p>
    <w:p w14:paraId="050FA629" w14:textId="77777777"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5D1BE9">
        <w:rPr>
          <w:rFonts w:ascii="Verdana" w:hAnsi="Verdana" w:cs="Arial"/>
          <w:shd w:val="clear" w:color="auto" w:fill="FFFFFF"/>
        </w:rPr>
        <w:t xml:space="preserve">El licitador </w:t>
      </w:r>
      <w:r w:rsidRPr="007F5504">
        <w:rPr>
          <w:rFonts w:ascii="Verdana" w:hAnsi="Verdana" w:cs="Arial"/>
          <w:shd w:val="clear" w:color="auto" w:fill="FFFFFF"/>
        </w:rPr>
        <w:t>haurà de</w:t>
      </w:r>
      <w:r w:rsidRPr="005D1BE9">
        <w:rPr>
          <w:rFonts w:ascii="Verdana" w:hAnsi="Verdana" w:cs="Arial"/>
          <w:shd w:val="clear" w:color="auto" w:fill="FFFFFF"/>
        </w:rPr>
        <w:t xml:space="preserve"> consignar un número determina</w:t>
      </w:r>
      <w:r w:rsidRPr="007F5504">
        <w:rPr>
          <w:rFonts w:ascii="Verdana" w:hAnsi="Verdana" w:cs="Arial"/>
          <w:shd w:val="clear" w:color="auto" w:fill="FFFFFF"/>
        </w:rPr>
        <w:t>t</w:t>
      </w:r>
      <w:r w:rsidRPr="005D1BE9">
        <w:rPr>
          <w:rFonts w:ascii="Verdana" w:hAnsi="Verdana" w:cs="Arial"/>
          <w:shd w:val="clear" w:color="auto" w:fill="FFFFFF"/>
        </w:rPr>
        <w:t xml:space="preserve"> de person</w:t>
      </w:r>
      <w:r w:rsidRPr="007F5504">
        <w:rPr>
          <w:rFonts w:ascii="Verdana" w:hAnsi="Verdana" w:cs="Arial"/>
          <w:shd w:val="clear" w:color="auto" w:fill="FFFFFF"/>
        </w:rPr>
        <w:t>e</w:t>
      </w:r>
      <w:r w:rsidRPr="005D1BE9">
        <w:rPr>
          <w:rFonts w:ascii="Verdana" w:hAnsi="Verdana" w:cs="Arial"/>
          <w:shd w:val="clear" w:color="auto" w:fill="FFFFFF"/>
        </w:rPr>
        <w:t>s adscrit</w:t>
      </w:r>
      <w:r w:rsidRPr="007F5504">
        <w:rPr>
          <w:rFonts w:ascii="Verdana" w:hAnsi="Verdana" w:cs="Arial"/>
          <w:shd w:val="clear" w:color="auto" w:fill="FFFFFF"/>
        </w:rPr>
        <w:t>e</w:t>
      </w:r>
      <w:r w:rsidRPr="005D1BE9">
        <w:rPr>
          <w:rFonts w:ascii="Verdana" w:hAnsi="Verdana" w:cs="Arial"/>
          <w:shd w:val="clear" w:color="auto" w:fill="FFFFFF"/>
        </w:rPr>
        <w:t>s al serv</w:t>
      </w:r>
      <w:r w:rsidRPr="007F5504">
        <w:rPr>
          <w:rFonts w:ascii="Verdana" w:hAnsi="Verdana" w:cs="Arial"/>
          <w:shd w:val="clear" w:color="auto" w:fill="FFFFFF"/>
        </w:rPr>
        <w:t>ei</w:t>
      </w:r>
      <w:r w:rsidRPr="005D1BE9">
        <w:rPr>
          <w:rFonts w:ascii="Verdana" w:hAnsi="Verdana" w:cs="Arial"/>
          <w:shd w:val="clear" w:color="auto" w:fill="FFFFFF"/>
        </w:rPr>
        <w:t>, aportan</w:t>
      </w:r>
      <w:r w:rsidRPr="007F5504">
        <w:rPr>
          <w:rFonts w:ascii="Verdana" w:hAnsi="Verdana" w:cs="Arial"/>
          <w:shd w:val="clear" w:color="auto" w:fill="FFFFFF"/>
        </w:rPr>
        <w:t>t</w:t>
      </w:r>
      <w:r w:rsidRPr="005D1BE9">
        <w:rPr>
          <w:rFonts w:ascii="Verdana" w:hAnsi="Verdana" w:cs="Arial"/>
          <w:shd w:val="clear" w:color="auto" w:fill="FFFFFF"/>
        </w:rPr>
        <w:t xml:space="preserve"> el p</w:t>
      </w:r>
      <w:r w:rsidRPr="007F5504">
        <w:rPr>
          <w:rFonts w:ascii="Verdana" w:hAnsi="Verdana" w:cs="Arial"/>
          <w:shd w:val="clear" w:color="auto" w:fill="FFFFFF"/>
        </w:rPr>
        <w:t>e</w:t>
      </w:r>
      <w:r w:rsidRPr="005D1BE9">
        <w:rPr>
          <w:rFonts w:ascii="Verdana" w:hAnsi="Verdana" w:cs="Arial"/>
          <w:shd w:val="clear" w:color="auto" w:fill="FFFFFF"/>
        </w:rPr>
        <w:t>rcent</w:t>
      </w:r>
      <w:r w:rsidRPr="007F5504">
        <w:rPr>
          <w:rFonts w:ascii="Verdana" w:hAnsi="Verdana" w:cs="Arial"/>
          <w:shd w:val="clear" w:color="auto" w:fill="FFFFFF"/>
        </w:rPr>
        <w:t>atg</w:t>
      </w:r>
      <w:r w:rsidRPr="005D1BE9">
        <w:rPr>
          <w:rFonts w:ascii="Verdana" w:hAnsi="Verdana" w:cs="Arial"/>
          <w:shd w:val="clear" w:color="auto" w:fill="FFFFFF"/>
        </w:rPr>
        <w:t>e d</w:t>
      </w:r>
      <w:r w:rsidRPr="007F5504">
        <w:rPr>
          <w:rFonts w:ascii="Verdana" w:hAnsi="Verdana" w:cs="Arial"/>
          <w:shd w:val="clear" w:color="auto" w:fill="FFFFFF"/>
        </w:rPr>
        <w:t>’aquests</w:t>
      </w:r>
      <w:r w:rsidRPr="005D1BE9">
        <w:rPr>
          <w:rFonts w:ascii="Verdana" w:hAnsi="Verdana" w:cs="Arial"/>
          <w:shd w:val="clear" w:color="auto" w:fill="FFFFFF"/>
        </w:rPr>
        <w:t xml:space="preserve"> en contra</w:t>
      </w:r>
      <w:r w:rsidRPr="007F5504">
        <w:rPr>
          <w:rFonts w:ascii="Verdana" w:hAnsi="Verdana" w:cs="Arial"/>
          <w:shd w:val="clear" w:color="auto" w:fill="FFFFFF"/>
        </w:rPr>
        <w:t>c</w:t>
      </w:r>
      <w:r w:rsidRPr="005D1BE9">
        <w:rPr>
          <w:rFonts w:ascii="Verdana" w:hAnsi="Verdana" w:cs="Arial"/>
          <w:shd w:val="clear" w:color="auto" w:fill="FFFFFF"/>
        </w:rPr>
        <w:t xml:space="preserve">tació indefinida. </w:t>
      </w:r>
    </w:p>
    <w:p w14:paraId="4466174F" w14:textId="77777777" w:rsidR="00F21F79" w:rsidRPr="005D1BE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rPr>
          <w:rFonts w:ascii="Verdana" w:hAnsi="Verdana" w:cs="Arial"/>
          <w:shd w:val="clear" w:color="auto" w:fill="FFFFFF"/>
        </w:rPr>
      </w:pPr>
    </w:p>
    <w:p w14:paraId="1B99162E" w14:textId="77777777" w:rsidR="00F21F79" w:rsidRPr="007F5504"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7F5504">
        <w:rPr>
          <w:rFonts w:ascii="Verdana" w:hAnsi="Verdana" w:cs="Arial"/>
          <w:shd w:val="clear" w:color="auto" w:fill="FFFFFF"/>
        </w:rPr>
        <w:t xml:space="preserve">La valoració d' aquest criteri serà de 10 punts a l'empresa que aporti el 100% del personal en contractació indefinida i la resta dels percentatges de manera proporcional. </w:t>
      </w:r>
    </w:p>
    <w:p w14:paraId="5AF4AC70" w14:textId="77777777" w:rsidR="00F21F79" w:rsidRPr="007F5504"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p>
    <w:p w14:paraId="77883AB2" w14:textId="77777777" w:rsidR="00F21F79"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7F5504">
        <w:rPr>
          <w:rFonts w:ascii="Verdana" w:hAnsi="Verdana" w:cs="Arial"/>
          <w:shd w:val="clear" w:color="auto" w:fill="FFFFFF"/>
        </w:rPr>
        <w:t>Les ofertes que no aportin cap percentatge obtindran zero punts.</w:t>
      </w:r>
    </w:p>
    <w:p w14:paraId="524E31BE" w14:textId="77777777" w:rsidR="00640E78" w:rsidRPr="007F5504" w:rsidRDefault="00640E78"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p>
    <w:p w14:paraId="4040C217" w14:textId="77777777" w:rsidR="00F21F79" w:rsidRPr="007F5504"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7F5504">
        <w:rPr>
          <w:rFonts w:ascii="Verdana" w:hAnsi="Verdana" w:cs="Arial"/>
          <w:shd w:val="clear" w:color="auto" w:fill="FFFFFF"/>
        </w:rPr>
        <w:t xml:space="preserve">Les ofertes que no aportin el llistat de personal a l'annex corresponent obtindran 0 punts, independentment del percentatge indicat. </w:t>
      </w:r>
    </w:p>
    <w:p w14:paraId="0F62B6EA" w14:textId="77777777" w:rsidR="00F21F79" w:rsidRPr="007F5504" w:rsidRDefault="00F21F79" w:rsidP="00F21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p>
    <w:p w14:paraId="590FD838" w14:textId="042A903F" w:rsidR="00F21F79" w:rsidRPr="007F5504" w:rsidRDefault="00F21F79" w:rsidP="00F21F79">
      <w:pPr>
        <w:suppressAutoHyphens/>
        <w:overflowPunct/>
        <w:autoSpaceDE/>
        <w:autoSpaceDN/>
        <w:adjustRightInd/>
        <w:rPr>
          <w:rFonts w:ascii="Verdana" w:hAnsi="Verdana" w:cs="Arial"/>
          <w:shd w:val="clear" w:color="auto" w:fill="FFFFFF"/>
        </w:rPr>
      </w:pPr>
      <w:r w:rsidRPr="007F5504">
        <w:rPr>
          <w:rFonts w:ascii="Verdana" w:hAnsi="Verdana" w:cs="Arial"/>
          <w:shd w:val="clear" w:color="auto" w:fill="FFFFFF"/>
        </w:rPr>
        <w:t>Per acreditar l'oferta, Grup TERSA requerirà la certificació d'organismes administratius competents en la matèria o un informe d'òrgans de representació de les persones treballadores a l'empresa. Es comprovarà per Grup TERSA en el moment del requeriment de la documentació contractual.</w:t>
      </w:r>
    </w:p>
    <w:p w14:paraId="4FE6B270" w14:textId="77777777" w:rsidR="00F21F79" w:rsidRPr="007F5504" w:rsidRDefault="00F21F79" w:rsidP="00F21F79">
      <w:pPr>
        <w:suppressAutoHyphens/>
        <w:overflowPunct/>
        <w:autoSpaceDE/>
        <w:autoSpaceDN/>
        <w:adjustRightInd/>
        <w:rPr>
          <w:rFonts w:ascii="Verdana" w:hAnsi="Verdana" w:cs="Arial"/>
          <w:shd w:val="clear" w:color="auto" w:fill="FFFFFF"/>
        </w:rPr>
      </w:pPr>
    </w:p>
    <w:p w14:paraId="60584136" w14:textId="1CD72170"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t>Mesura social: En cas que una empresa licitadora incorri en baixa desproporcionada, si en l'oferta anormalment baixa s'evidencia que els preus unitaris dels salaris de les persones treballadores considerats en l'oferta són inferiors al que estableix el conveni sectorial d' aplicació, a l'efecte de verificar l'adequació de l'oferta als costos salarials,  és podrà requerir informe tècnic complementari de l'òrgan de representació de les persones treballadores o d'una organització representativa del sector. L'oferta serà exclosa si en el tràmit d' audiència de l'empresa licitadora que ha presentat una oferta qualificada d' anormalment baixa s' evidencia que els preus unitaris dels salaris de les persones que executessin el contracte considerat en l'oferta són inferiors als que s'estableixen en el conveni sectorial d' aplicació.</w:t>
      </w:r>
    </w:p>
    <w:p w14:paraId="34CA9C3E" w14:textId="77777777" w:rsidR="00F21F79" w:rsidRPr="007F5504" w:rsidRDefault="00F21F79" w:rsidP="00F21F79">
      <w:pPr>
        <w:suppressAutoHyphens/>
        <w:overflowPunct/>
        <w:autoSpaceDE/>
        <w:autoSpaceDN/>
        <w:adjustRightInd/>
        <w:contextualSpacing/>
        <w:rPr>
          <w:rFonts w:ascii="Verdana" w:eastAsia="Calibri" w:hAnsi="Verdana"/>
          <w:lang w:eastAsia="en-US"/>
        </w:rPr>
      </w:pPr>
    </w:p>
    <w:p w14:paraId="5BD8D861" w14:textId="77777777" w:rsidR="00F21F79" w:rsidRPr="007F5504" w:rsidRDefault="00F21F79" w:rsidP="00F21F79">
      <w:pPr>
        <w:suppressAutoHyphens/>
        <w:overflowPunct/>
        <w:autoSpaceDE/>
        <w:autoSpaceDN/>
        <w:adjustRightInd/>
        <w:contextualSpacing/>
        <w:rPr>
          <w:rFonts w:ascii="Verdana" w:eastAsia="Calibri" w:hAnsi="Verdana"/>
          <w:lang w:eastAsia="en-US"/>
        </w:rPr>
      </w:pPr>
      <w:r w:rsidRPr="007F5504">
        <w:rPr>
          <w:rFonts w:ascii="Verdana" w:eastAsia="Calibri" w:hAnsi="Verdana"/>
          <w:lang w:eastAsia="en-US"/>
        </w:rPr>
        <w:t>És cas d'empat, s'aplicarà l'establert a l'article 147 de la LCSP.</w:t>
      </w:r>
    </w:p>
    <w:p w14:paraId="28F1E39F" w14:textId="77777777" w:rsidR="00F21F79" w:rsidRPr="007F5504" w:rsidRDefault="00F21F79" w:rsidP="00F21F79">
      <w:pPr>
        <w:overflowPunct/>
        <w:autoSpaceDE/>
        <w:autoSpaceDN/>
        <w:adjustRightInd/>
        <w:rPr>
          <w:rFonts w:ascii="Verdana" w:hAnsi="Verdana" w:cs="Verdana"/>
          <w:lang w:eastAsia="en-US"/>
        </w:rPr>
      </w:pPr>
    </w:p>
    <w:p w14:paraId="6FA0F9A8" w14:textId="77777777" w:rsidR="00050B27" w:rsidRPr="007F5504" w:rsidRDefault="00050B27" w:rsidP="00050B27">
      <w:pPr>
        <w:suppressAutoHyphens/>
        <w:overflowPunct/>
        <w:autoSpaceDE/>
        <w:autoSpaceDN/>
        <w:adjustRightInd/>
        <w:spacing w:line="276" w:lineRule="auto"/>
        <w:contextualSpacing/>
        <w:rPr>
          <w:rFonts w:ascii="Verdana" w:eastAsia="Calibri" w:hAnsi="Verdana"/>
          <w:b/>
          <w:bCs/>
        </w:rPr>
      </w:pPr>
      <w:r w:rsidRPr="007F5504">
        <w:rPr>
          <w:rFonts w:ascii="Verdana" w:eastAsia="Calibri" w:hAnsi="Verdana"/>
          <w:b/>
          <w:bCs/>
        </w:rPr>
        <w:t>Justificació criteris adjudicació:</w:t>
      </w:r>
    </w:p>
    <w:p w14:paraId="0D96907B" w14:textId="77777777" w:rsidR="00050B27" w:rsidRPr="007F5504" w:rsidRDefault="00050B27" w:rsidP="00050B27">
      <w:pPr>
        <w:suppressAutoHyphens/>
        <w:overflowPunct/>
        <w:autoSpaceDE/>
        <w:autoSpaceDN/>
        <w:adjustRightInd/>
        <w:spacing w:line="276" w:lineRule="auto"/>
        <w:contextualSpacing/>
        <w:rPr>
          <w:rFonts w:ascii="Verdana" w:eastAsia="Calibri" w:hAnsi="Verdana"/>
          <w:szCs w:val="22"/>
          <w:lang w:eastAsia="zh-CN"/>
        </w:rPr>
      </w:pPr>
    </w:p>
    <w:p w14:paraId="7626D9B8" w14:textId="77777777" w:rsidR="007F5504" w:rsidRPr="007F5504" w:rsidRDefault="007F5504" w:rsidP="00EE2703">
      <w:pPr>
        <w:suppressAutoHyphens/>
        <w:overflowPunct/>
        <w:autoSpaceDE/>
        <w:autoSpaceDN/>
        <w:adjustRightInd/>
        <w:contextualSpacing/>
        <w:rPr>
          <w:rFonts w:ascii="Verdana" w:eastAsia="Calibri" w:hAnsi="Verdana"/>
          <w:color w:val="000000"/>
          <w:szCs w:val="22"/>
          <w:lang w:eastAsia="zh-CN"/>
        </w:rPr>
      </w:pPr>
      <w:r w:rsidRPr="007F5504">
        <w:rPr>
          <w:rFonts w:ascii="Verdana" w:eastAsia="Calibri" w:hAnsi="Verdana"/>
          <w:szCs w:val="22"/>
          <w:lang w:eastAsia="zh-CN"/>
        </w:rPr>
        <w:t xml:space="preserve">Criteri 1: </w:t>
      </w:r>
      <w:r w:rsidRPr="007F5504">
        <w:rPr>
          <w:rFonts w:ascii="Verdana" w:hAnsi="Verdana"/>
          <w:color w:val="000000"/>
        </w:rPr>
        <w:t xml:space="preserve">Les propostes econòmiques a valorar són un criteri bàsic per aconseguir una major eficiència en la gestió del pressupost públic </w:t>
      </w:r>
    </w:p>
    <w:p w14:paraId="4B7B5C35" w14:textId="77777777" w:rsidR="007F5504" w:rsidRPr="007F5504" w:rsidRDefault="007F5504" w:rsidP="00EE2703">
      <w:pPr>
        <w:suppressAutoHyphens/>
        <w:overflowPunct/>
        <w:autoSpaceDE/>
        <w:autoSpaceDN/>
        <w:adjustRightInd/>
        <w:spacing w:line="276" w:lineRule="auto"/>
        <w:ind w:left="720" w:hanging="720"/>
        <w:contextualSpacing/>
        <w:rPr>
          <w:rFonts w:ascii="Verdana" w:eastAsia="Calibri" w:hAnsi="Verdana"/>
          <w:b/>
          <w:bCs/>
          <w:szCs w:val="22"/>
          <w:lang w:eastAsia="zh-CN"/>
        </w:rPr>
      </w:pPr>
    </w:p>
    <w:p w14:paraId="568D3A8A" w14:textId="77777777" w:rsidR="007F5504" w:rsidRPr="007F5504" w:rsidRDefault="007F5504" w:rsidP="00EE2703">
      <w:pPr>
        <w:suppressAutoHyphens/>
        <w:overflowPunct/>
        <w:autoSpaceDE/>
        <w:autoSpaceDN/>
        <w:adjustRightInd/>
        <w:contextualSpacing/>
        <w:rPr>
          <w:rFonts w:ascii="Verdana" w:eastAsia="Calibri" w:hAnsi="Verdana"/>
          <w:szCs w:val="22"/>
          <w:lang w:eastAsia="zh-CN"/>
        </w:rPr>
      </w:pPr>
      <w:r w:rsidRPr="007F5504">
        <w:rPr>
          <w:rFonts w:ascii="Verdana" w:eastAsia="Calibri" w:hAnsi="Verdana"/>
          <w:szCs w:val="22"/>
          <w:lang w:eastAsia="zh-CN"/>
        </w:rPr>
        <w:t xml:space="preserve">Criteri 2: Es considera important per a la seguretat de les persones treballadores, que aquestes puguin tenir a la seva disposició mecanismes de transmissió de senyals de socors, perquè, en cas de trobar-se amb algun perill o una necessitat, puguin requerir l' ajut que necessitin, ja que de manera habitual i en la majoria dels centres,  aquestes persones treballen en solitari. </w:t>
      </w:r>
    </w:p>
    <w:p w14:paraId="030B9F72" w14:textId="77777777" w:rsidR="007F5504" w:rsidRPr="007F5504" w:rsidRDefault="007F5504" w:rsidP="00EE2703">
      <w:pPr>
        <w:suppressAutoHyphens/>
        <w:overflowPunct/>
        <w:autoSpaceDE/>
        <w:autoSpaceDN/>
        <w:adjustRightInd/>
        <w:spacing w:line="276" w:lineRule="auto"/>
        <w:contextualSpacing/>
        <w:rPr>
          <w:rFonts w:ascii="Verdana" w:eastAsia="Calibri" w:hAnsi="Verdana"/>
          <w:szCs w:val="22"/>
          <w:lang w:eastAsia="zh-CN"/>
        </w:rPr>
      </w:pPr>
    </w:p>
    <w:p w14:paraId="6FF08DAF" w14:textId="0269480F" w:rsidR="007F5504" w:rsidRPr="007F5504" w:rsidRDefault="007F5504" w:rsidP="00EE2703">
      <w:pPr>
        <w:overflowPunct/>
        <w:rPr>
          <w:rFonts w:ascii="Verdana" w:hAnsi="Verdana" w:cs="Verdana"/>
          <w:color w:val="000000"/>
        </w:rPr>
      </w:pPr>
      <w:r w:rsidRPr="007F5504">
        <w:rPr>
          <w:rFonts w:ascii="Verdana" w:eastAsia="Calibri" w:hAnsi="Verdana"/>
          <w:szCs w:val="22"/>
          <w:lang w:eastAsia="zh-CN"/>
        </w:rPr>
        <w:lastRenderedPageBreak/>
        <w:t xml:space="preserve">Criteri 3: </w:t>
      </w:r>
      <w:bookmarkStart w:id="0" w:name="_Hlk151375923"/>
      <w:r w:rsidRPr="007F5504">
        <w:rPr>
          <w:rFonts w:ascii="Verdana" w:hAnsi="Verdana" w:cs="Verdana"/>
          <w:color w:val="000000"/>
        </w:rPr>
        <w:t xml:space="preserve">La rebaixa en els terminis de resolució d'incidències es considera positiva per als interessos de SIRESA, sempre que es mantinguin les condicions òptimes d'execució del contracte. Els terminis establerts i les possibles millores es consideren proporcionals i assumibles per part dels licitadors, aportant beneficis a SIRESA disposant d' una resposta en un termini més curt de temps per a la solució d'incidències. </w:t>
      </w:r>
    </w:p>
    <w:p w14:paraId="7A787865" w14:textId="77777777" w:rsidR="007F5504" w:rsidRPr="007F5504" w:rsidRDefault="007F5504" w:rsidP="00EE2703">
      <w:pPr>
        <w:suppressAutoHyphens/>
        <w:overflowPunct/>
        <w:autoSpaceDE/>
        <w:autoSpaceDN/>
        <w:adjustRightInd/>
        <w:spacing w:line="276" w:lineRule="auto"/>
        <w:contextualSpacing/>
        <w:rPr>
          <w:rFonts w:ascii="Verdana" w:eastAsia="Calibri" w:hAnsi="Verdana"/>
          <w:color w:val="FF0000"/>
          <w:szCs w:val="22"/>
          <w:lang w:eastAsia="zh-CN"/>
        </w:rPr>
      </w:pPr>
    </w:p>
    <w:bookmarkEnd w:id="0"/>
    <w:p w14:paraId="7AAFBB57" w14:textId="3552F3D0" w:rsidR="007F5504" w:rsidRPr="007F5504" w:rsidRDefault="007F5504" w:rsidP="00EE2703">
      <w:pPr>
        <w:overflowPunct/>
        <w:rPr>
          <w:rFonts w:ascii="Verdana" w:hAnsi="Verdana" w:cs="Verdana"/>
          <w:color w:val="000000"/>
        </w:rPr>
      </w:pPr>
      <w:r w:rsidRPr="007F5504">
        <w:rPr>
          <w:rFonts w:ascii="Verdana" w:eastAsia="Calibri" w:hAnsi="Verdana"/>
          <w:szCs w:val="22"/>
          <w:lang w:eastAsia="zh-CN"/>
        </w:rPr>
        <w:t xml:space="preserve">Criteri 4: </w:t>
      </w:r>
      <w:r w:rsidRPr="007F5504">
        <w:rPr>
          <w:rFonts w:ascii="Verdana" w:hAnsi="Verdana" w:cs="Verdana"/>
          <w:color w:val="000000"/>
        </w:rPr>
        <w:t xml:space="preserve">En relació amb els vehicles adscrits a l'execució del contracte, tenint en compte els desplaçaments que comportarà la prestació del Servei que es licita, així com els objectius medi ambientals de SIRESA, es considera adequada la valoració dels vehicles, donant més puntuació als licitadors que executin els Serveis amb vehicles mediambientalment més sostenibles. </w:t>
      </w:r>
    </w:p>
    <w:p w14:paraId="42B2F42A" w14:textId="77777777" w:rsidR="007F5504" w:rsidRPr="007F5504" w:rsidRDefault="007F5504" w:rsidP="00EE2703">
      <w:pPr>
        <w:overflowPunct/>
        <w:rPr>
          <w:rFonts w:ascii="Verdana" w:hAnsi="Verdana" w:cs="Verdana"/>
          <w:color w:val="000000"/>
        </w:rPr>
      </w:pPr>
    </w:p>
    <w:p w14:paraId="664DB6F6" w14:textId="77777777" w:rsidR="007F5504" w:rsidRPr="007F5504" w:rsidRDefault="007F5504" w:rsidP="00EE2703">
      <w:pPr>
        <w:suppressAutoHyphens/>
        <w:overflowPunct/>
        <w:autoSpaceDE/>
        <w:autoSpaceDN/>
        <w:adjustRightInd/>
        <w:contextualSpacing/>
        <w:rPr>
          <w:rFonts w:ascii="Verdana" w:hAnsi="Verdana" w:cs="Verdana"/>
          <w:color w:val="000000"/>
        </w:rPr>
      </w:pPr>
      <w:r w:rsidRPr="007F5504">
        <w:rPr>
          <w:rFonts w:ascii="Verdana" w:eastAsia="Calibri" w:hAnsi="Verdana"/>
          <w:szCs w:val="22"/>
          <w:lang w:eastAsia="zh-CN"/>
        </w:rPr>
        <w:t xml:space="preserve">Criteri 5: </w:t>
      </w:r>
      <w:r w:rsidRPr="007F5504">
        <w:rPr>
          <w:rFonts w:ascii="Verdana" w:hAnsi="Verdana" w:cs="Verdana"/>
          <w:color w:val="000000"/>
        </w:rPr>
        <w:t>La contractació indefinida del personal adscrit permet impulsar la contractació pública socialment responsable des del sector públic, alhora que es garanteix una execució més eficient del contracte en disposar de personal estable durant l' execució del contracte</w:t>
      </w:r>
    </w:p>
    <w:p w14:paraId="4E70F50D" w14:textId="77777777" w:rsidR="007F5504" w:rsidRPr="007F5504" w:rsidRDefault="007F5504" w:rsidP="00EE2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pacing w:line="276" w:lineRule="auto"/>
        <w:rPr>
          <w:rFonts w:ascii="Verdana" w:eastAsia="Calibri" w:hAnsi="Verdana"/>
          <w:szCs w:val="22"/>
          <w:lang w:eastAsia="zh-CN"/>
        </w:rPr>
      </w:pPr>
    </w:p>
    <w:p w14:paraId="5E75CCF6" w14:textId="1BFE0A25" w:rsidR="007F5504" w:rsidRPr="007F5504" w:rsidRDefault="007F5504" w:rsidP="00EE2703">
      <w:pPr>
        <w:suppressAutoHyphens/>
        <w:overflowPunct/>
        <w:autoSpaceDE/>
        <w:autoSpaceDN/>
        <w:adjustRightInd/>
        <w:spacing w:line="276" w:lineRule="auto"/>
        <w:contextualSpacing/>
        <w:rPr>
          <w:rFonts w:ascii="Verdana" w:eastAsia="Calibri" w:hAnsi="Verdana"/>
        </w:rPr>
      </w:pPr>
      <w:r w:rsidRPr="007F5504">
        <w:rPr>
          <w:rFonts w:ascii="Verdana" w:eastAsia="Calibri" w:hAnsi="Verdana"/>
        </w:rPr>
        <w:t>Tots els criteris d'adjudicació establerts es consideren proporcionals i directament vinculats a l'objecte contractual.</w:t>
      </w:r>
    </w:p>
    <w:p w14:paraId="2C8D32E9" w14:textId="202412E5" w:rsidR="00FB6E92" w:rsidRPr="007F5504" w:rsidRDefault="00FB6E92" w:rsidP="007F5504">
      <w:pPr>
        <w:suppressAutoHyphens/>
        <w:overflowPunct/>
        <w:autoSpaceDE/>
        <w:autoSpaceDN/>
        <w:adjustRightInd/>
        <w:spacing w:line="276" w:lineRule="auto"/>
        <w:contextualSpacing/>
        <w:rPr>
          <w:rFonts w:ascii="Verdana" w:hAnsi="Verdana" w:cs="Verdana"/>
          <w:color w:val="000000"/>
          <w:lang w:val="es-ES"/>
        </w:rPr>
      </w:pPr>
    </w:p>
    <w:sectPr w:rsidR="00FB6E92" w:rsidRPr="007F5504" w:rsidSect="00633530">
      <w:headerReference w:type="default" r:id="rId13"/>
      <w:headerReference w:type="first" r:id="rId14"/>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0A68" w14:textId="77777777" w:rsidR="002B2705" w:rsidRPr="007F5504" w:rsidRDefault="002B2705" w:rsidP="00821001">
      <w:r w:rsidRPr="007F5504">
        <w:separator/>
      </w:r>
    </w:p>
  </w:endnote>
  <w:endnote w:type="continuationSeparator" w:id="0">
    <w:p w14:paraId="3E6A922D" w14:textId="77777777" w:rsidR="002B2705" w:rsidRPr="007F5504" w:rsidRDefault="002B2705" w:rsidP="00821001">
      <w:r w:rsidRPr="007F5504">
        <w:continuationSeparator/>
      </w:r>
    </w:p>
  </w:endnote>
  <w:endnote w:type="continuationNotice" w:id="1">
    <w:p w14:paraId="75EB6C1C" w14:textId="77777777" w:rsidR="002B2705" w:rsidRPr="007F5504" w:rsidRDefault="002B2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9A8D" w14:textId="77777777" w:rsidR="002B2705" w:rsidRPr="007F5504" w:rsidRDefault="002B2705" w:rsidP="00821001">
      <w:r w:rsidRPr="007F5504">
        <w:separator/>
      </w:r>
    </w:p>
  </w:footnote>
  <w:footnote w:type="continuationSeparator" w:id="0">
    <w:p w14:paraId="6588E8CC" w14:textId="77777777" w:rsidR="002B2705" w:rsidRPr="007F5504" w:rsidRDefault="002B2705" w:rsidP="00821001">
      <w:r w:rsidRPr="007F5504">
        <w:continuationSeparator/>
      </w:r>
    </w:p>
  </w:footnote>
  <w:footnote w:type="continuationNotice" w:id="1">
    <w:p w14:paraId="50AD76CB" w14:textId="77777777" w:rsidR="002B2705" w:rsidRPr="007F5504" w:rsidRDefault="002B2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Pr="007F5504" w:rsidRDefault="00821001">
    <w:pPr>
      <w:pStyle w:val="Capalera"/>
    </w:pPr>
    <w:r w:rsidRPr="007F5504">
      <w:rPr>
        <w:rFonts w:ascii="Bookman Old Style" w:hAnsi="Bookman Old Style"/>
        <w:i/>
        <w:noProof/>
      </w:rPr>
      <w:drawing>
        <wp:anchor distT="0" distB="0" distL="114300" distR="114300" simplePos="0" relativeHeight="251658240" behindDoc="0" locked="0" layoutInCell="1" allowOverlap="1" wp14:anchorId="004599B3" wp14:editId="17CB0406">
          <wp:simplePos x="0" y="0"/>
          <wp:positionH relativeFrom="margin">
            <wp:align>center</wp:align>
          </wp:positionH>
          <wp:positionV relativeFrom="paragraph">
            <wp:posOffset>464820</wp:posOffset>
          </wp:positionV>
          <wp:extent cx="906780" cy="182880"/>
          <wp:effectExtent l="0" t="0" r="7620" b="7620"/>
          <wp:wrapSquare wrapText="bothSides"/>
          <wp:docPr id="374286677"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CE83" w14:textId="53675D3A" w:rsidR="00821001" w:rsidRPr="007F5504" w:rsidRDefault="00732BE5">
    <w:pPr>
      <w:pStyle w:val="Capalera"/>
    </w:pPr>
    <w:r w:rsidRPr="007F5504">
      <w:rPr>
        <w:noProof/>
      </w:rPr>
      <w:drawing>
        <wp:anchor distT="0" distB="0" distL="114300" distR="114300" simplePos="0" relativeHeight="251658241" behindDoc="0" locked="0" layoutInCell="1" allowOverlap="1" wp14:anchorId="3F70539C" wp14:editId="263CCFBE">
          <wp:simplePos x="0" y="0"/>
          <wp:positionH relativeFrom="margin">
            <wp:align>center</wp:align>
          </wp:positionH>
          <wp:positionV relativeFrom="paragraph">
            <wp:posOffset>149860</wp:posOffset>
          </wp:positionV>
          <wp:extent cx="1312545" cy="781685"/>
          <wp:effectExtent l="0" t="0" r="1905" b="0"/>
          <wp:wrapSquare wrapText="bothSides"/>
          <wp:docPr id="1264602185"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12545" cy="781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2"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3" w15:restartNumberingAfterBreak="0">
    <w:nsid w:val="0000001E"/>
    <w:multiLevelType w:val="multilevel"/>
    <w:tmpl w:val="596E69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8111C4F"/>
    <w:multiLevelType w:val="hybridMultilevel"/>
    <w:tmpl w:val="32008BB6"/>
    <w:lvl w:ilvl="0" w:tplc="4D7CFE2A">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E8319F"/>
    <w:multiLevelType w:val="hybridMultilevel"/>
    <w:tmpl w:val="478C3544"/>
    <w:lvl w:ilvl="0" w:tplc="033A1B5E">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9A63193"/>
    <w:multiLevelType w:val="hybridMultilevel"/>
    <w:tmpl w:val="9A88F046"/>
    <w:lvl w:ilvl="0" w:tplc="B62AE194">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863670"/>
    <w:multiLevelType w:val="hybridMultilevel"/>
    <w:tmpl w:val="DCBA619A"/>
    <w:lvl w:ilvl="0" w:tplc="D4F8CC94">
      <w:start w:val="1"/>
      <w:numFmt w:val="bullet"/>
      <w:lvlText w:val="-"/>
      <w:lvlJc w:val="left"/>
      <w:pPr>
        <w:ind w:left="1352" w:hanging="360"/>
      </w:pPr>
      <w:rPr>
        <w:rFonts w:ascii="Bookman Old Style" w:eastAsia="Times New Roman" w:hAnsi="Bookman Old Style"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2" w15:restartNumberingAfterBreak="0">
    <w:nsid w:val="21100A91"/>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1351F79"/>
    <w:multiLevelType w:val="hybridMultilevel"/>
    <w:tmpl w:val="D3DEA7BA"/>
    <w:lvl w:ilvl="0" w:tplc="6144F0C8">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0128E3"/>
    <w:multiLevelType w:val="hybridMultilevel"/>
    <w:tmpl w:val="32008BB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6"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27E12EFA"/>
    <w:multiLevelType w:val="hybridMultilevel"/>
    <w:tmpl w:val="67D4AC98"/>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2CAB5647"/>
    <w:multiLevelType w:val="hybridMultilevel"/>
    <w:tmpl w:val="32EAC91A"/>
    <w:lvl w:ilvl="0" w:tplc="85EE8D62">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36B206E8"/>
    <w:multiLevelType w:val="hybridMultilevel"/>
    <w:tmpl w:val="2E40D4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8821DEA"/>
    <w:multiLevelType w:val="hybridMultilevel"/>
    <w:tmpl w:val="8488BB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11E4C26"/>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B014F2"/>
    <w:multiLevelType w:val="hybridMultilevel"/>
    <w:tmpl w:val="74B85A30"/>
    <w:lvl w:ilvl="0" w:tplc="76EA93B8">
      <w:start w:val="1"/>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7FA128E"/>
    <w:multiLevelType w:val="hybridMultilevel"/>
    <w:tmpl w:val="FCA85F62"/>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C617BBA"/>
    <w:multiLevelType w:val="hybridMultilevel"/>
    <w:tmpl w:val="C7884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35" w15:restartNumberingAfterBreak="0">
    <w:nsid w:val="501A4AF0"/>
    <w:multiLevelType w:val="hybridMultilevel"/>
    <w:tmpl w:val="CE16D8B8"/>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36" w15:restartNumberingAfterBreak="0">
    <w:nsid w:val="512837AA"/>
    <w:multiLevelType w:val="hybridMultilevel"/>
    <w:tmpl w:val="64DA7C3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B7032C3"/>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5E192F01"/>
    <w:multiLevelType w:val="hybridMultilevel"/>
    <w:tmpl w:val="69708B7E"/>
    <w:lvl w:ilvl="0" w:tplc="5DD63B6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5E3F5959"/>
    <w:multiLevelType w:val="hybridMultilevel"/>
    <w:tmpl w:val="D5441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FBD2389"/>
    <w:multiLevelType w:val="hybridMultilevel"/>
    <w:tmpl w:val="DF6E4146"/>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1" w15:restartNumberingAfterBreak="0">
    <w:nsid w:val="60BE2DFA"/>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3" w15:restartNumberingAfterBreak="0">
    <w:nsid w:val="64DE7147"/>
    <w:multiLevelType w:val="hybridMultilevel"/>
    <w:tmpl w:val="016E2D48"/>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6BA3B09"/>
    <w:multiLevelType w:val="hybridMultilevel"/>
    <w:tmpl w:val="8E000908"/>
    <w:lvl w:ilvl="0" w:tplc="90349BC6">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69B336C3"/>
    <w:multiLevelType w:val="hybridMultilevel"/>
    <w:tmpl w:val="160C2744"/>
    <w:lvl w:ilvl="0" w:tplc="9C700362">
      <w:start w:val="29"/>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9E825D1"/>
    <w:multiLevelType w:val="multilevel"/>
    <w:tmpl w:val="11D6974A"/>
    <w:styleLink w:val="WWOutlineListStyle4"/>
    <w:lvl w:ilvl="0">
      <w:start w:val="1"/>
      <w:numFmt w:val="decimal"/>
      <w:pStyle w:val="Ttol1"/>
      <w:lvlText w:val="%1."/>
      <w:lvlJc w:val="left"/>
      <w:pPr>
        <w:ind w:left="720" w:hanging="720"/>
      </w:pPr>
    </w:lvl>
    <w:lvl w:ilvl="1">
      <w:start w:val="1"/>
      <w:numFmt w:val="decimal"/>
      <w:pStyle w:val="Ttol2"/>
      <w:lvlText w:val="%2."/>
      <w:lvlJc w:val="left"/>
      <w:pPr>
        <w:ind w:left="1440" w:hanging="720"/>
      </w:pPr>
    </w:lvl>
    <w:lvl w:ilvl="2">
      <w:start w:val="1"/>
      <w:numFmt w:val="decimal"/>
      <w:pStyle w:val="Ttol3"/>
      <w:lvlText w:val="%3."/>
      <w:lvlJc w:val="left"/>
      <w:pPr>
        <w:ind w:left="2160" w:hanging="720"/>
      </w:pPr>
    </w:lvl>
    <w:lvl w:ilvl="3">
      <w:start w:val="1"/>
      <w:numFmt w:val="decimal"/>
      <w:pStyle w:val="Ttol4"/>
      <w:lvlText w:val="%4."/>
      <w:lvlJc w:val="left"/>
      <w:pPr>
        <w:ind w:left="2880" w:hanging="720"/>
      </w:pPr>
    </w:lvl>
    <w:lvl w:ilvl="4">
      <w:start w:val="1"/>
      <w:numFmt w:val="decimal"/>
      <w:pStyle w:val="Ttol5"/>
      <w:lvlText w:val="%5."/>
      <w:lvlJc w:val="left"/>
      <w:pPr>
        <w:ind w:left="3600" w:hanging="720"/>
      </w:pPr>
    </w:lvl>
    <w:lvl w:ilvl="5">
      <w:start w:val="1"/>
      <w:numFmt w:val="decimal"/>
      <w:pStyle w:val="Ttol6"/>
      <w:lvlText w:val="%6."/>
      <w:lvlJc w:val="left"/>
      <w:pPr>
        <w:ind w:left="4320" w:hanging="720"/>
      </w:pPr>
    </w:lvl>
    <w:lvl w:ilvl="6">
      <w:start w:val="1"/>
      <w:numFmt w:val="decimal"/>
      <w:pStyle w:val="Ttol7"/>
      <w:lvlText w:val="%7."/>
      <w:lvlJc w:val="left"/>
      <w:pPr>
        <w:ind w:left="5040" w:hanging="720"/>
      </w:pPr>
    </w:lvl>
    <w:lvl w:ilvl="7">
      <w:start w:val="1"/>
      <w:numFmt w:val="decimal"/>
      <w:pStyle w:val="Ttol8"/>
      <w:lvlText w:val="%8."/>
      <w:lvlJc w:val="left"/>
      <w:pPr>
        <w:ind w:left="5760" w:hanging="720"/>
      </w:pPr>
    </w:lvl>
    <w:lvl w:ilvl="8">
      <w:start w:val="1"/>
      <w:numFmt w:val="decimal"/>
      <w:pStyle w:val="Ttol9"/>
      <w:lvlText w:val="%9."/>
      <w:lvlJc w:val="left"/>
      <w:pPr>
        <w:ind w:left="6480" w:hanging="720"/>
      </w:pPr>
    </w:lvl>
  </w:abstractNum>
  <w:abstractNum w:abstractNumId="47" w15:restartNumberingAfterBreak="0">
    <w:nsid w:val="708B5BC9"/>
    <w:multiLevelType w:val="hybridMultilevel"/>
    <w:tmpl w:val="F4FAD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21D22DB"/>
    <w:multiLevelType w:val="multilevel"/>
    <w:tmpl w:val="B4A845CA"/>
    <w:lvl w:ilvl="0">
      <w:start w:val="7"/>
      <w:numFmt w:val="decimal"/>
      <w:lvlText w:val="%1"/>
      <w:lvlJc w:val="left"/>
      <w:pPr>
        <w:ind w:left="360" w:hanging="36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4074" w:hanging="2160"/>
      </w:pPr>
      <w:rPr>
        <w:rFonts w:hint="default"/>
      </w:rPr>
    </w:lvl>
    <w:lvl w:ilvl="8">
      <w:start w:val="1"/>
      <w:numFmt w:val="decimal"/>
      <w:lvlText w:val="%1.%2.%3.%4.%5.%6.%7.%8.%9"/>
      <w:lvlJc w:val="left"/>
      <w:pPr>
        <w:ind w:left="16136" w:hanging="2520"/>
      </w:pPr>
      <w:rPr>
        <w:rFonts w:hint="default"/>
      </w:rPr>
    </w:lvl>
  </w:abstractNum>
  <w:abstractNum w:abstractNumId="49" w15:restartNumberingAfterBreak="0">
    <w:nsid w:val="74AD5F7A"/>
    <w:multiLevelType w:val="hybridMultilevel"/>
    <w:tmpl w:val="709ED3EA"/>
    <w:lvl w:ilvl="0" w:tplc="6DF85BE8">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46"/>
  </w:num>
  <w:num w:numId="2" w16cid:durableId="28992893">
    <w:abstractNumId w:val="0"/>
  </w:num>
  <w:num w:numId="3" w16cid:durableId="1312057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35"/>
  </w:num>
  <w:num w:numId="5" w16cid:durableId="476849412">
    <w:abstractNumId w:val="50"/>
  </w:num>
  <w:num w:numId="6" w16cid:durableId="1667511285">
    <w:abstractNumId w:val="4"/>
  </w:num>
  <w:num w:numId="7" w16cid:durableId="776296806">
    <w:abstractNumId w:val="5"/>
  </w:num>
  <w:num w:numId="8" w16cid:durableId="1911495777">
    <w:abstractNumId w:val="42"/>
  </w:num>
  <w:num w:numId="9" w16cid:durableId="7586766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6"/>
  </w:num>
  <w:num w:numId="12" w16cid:durableId="2000572206">
    <w:abstractNumId w:val="17"/>
  </w:num>
  <w:num w:numId="13" w16cid:durableId="1342926865">
    <w:abstractNumId w:val="20"/>
  </w:num>
  <w:num w:numId="14" w16cid:durableId="1454254366">
    <w:abstractNumId w:val="22"/>
  </w:num>
  <w:num w:numId="15" w16cid:durableId="335154518">
    <w:abstractNumId w:val="33"/>
  </w:num>
  <w:num w:numId="16" w16cid:durableId="1875576902">
    <w:abstractNumId w:val="27"/>
  </w:num>
  <w:num w:numId="17" w16cid:durableId="658078197">
    <w:abstractNumId w:val="26"/>
  </w:num>
  <w:num w:numId="18" w16cid:durableId="1304118527">
    <w:abstractNumId w:val="8"/>
  </w:num>
  <w:num w:numId="19" w16cid:durableId="303702578">
    <w:abstractNumId w:val="21"/>
  </w:num>
  <w:num w:numId="20" w16cid:durableId="1352560799">
    <w:abstractNumId w:val="2"/>
  </w:num>
  <w:num w:numId="21" w16cid:durableId="1649819589">
    <w:abstractNumId w:val="30"/>
  </w:num>
  <w:num w:numId="22" w16cid:durableId="726270701">
    <w:abstractNumId w:val="34"/>
  </w:num>
  <w:num w:numId="23" w16cid:durableId="515577296">
    <w:abstractNumId w:val="31"/>
  </w:num>
  <w:num w:numId="24" w16cid:durableId="915701482">
    <w:abstractNumId w:val="19"/>
  </w:num>
  <w:num w:numId="25" w16cid:durableId="1998876814">
    <w:abstractNumId w:val="38"/>
  </w:num>
  <w:num w:numId="26" w16cid:durableId="1034772354">
    <w:abstractNumId w:val="45"/>
  </w:num>
  <w:num w:numId="27" w16cid:durableId="700202301">
    <w:abstractNumId w:val="24"/>
  </w:num>
  <w:num w:numId="28" w16cid:durableId="688683892">
    <w:abstractNumId w:val="12"/>
  </w:num>
  <w:num w:numId="29" w16cid:durableId="2133473810">
    <w:abstractNumId w:val="41"/>
  </w:num>
  <w:num w:numId="30" w16cid:durableId="1572960521">
    <w:abstractNumId w:val="11"/>
  </w:num>
  <w:num w:numId="31" w16cid:durableId="1968318228">
    <w:abstractNumId w:val="47"/>
  </w:num>
  <w:num w:numId="32" w16cid:durableId="636954678">
    <w:abstractNumId w:val="28"/>
  </w:num>
  <w:num w:numId="33" w16cid:durableId="270745485">
    <w:abstractNumId w:val="10"/>
  </w:num>
  <w:num w:numId="34" w16cid:durableId="999046425">
    <w:abstractNumId w:val="13"/>
  </w:num>
  <w:num w:numId="35" w16cid:durableId="1310482429">
    <w:abstractNumId w:val="32"/>
  </w:num>
  <w:num w:numId="36" w16cid:durableId="303049025">
    <w:abstractNumId w:val="43"/>
  </w:num>
  <w:num w:numId="37" w16cid:durableId="1461146695">
    <w:abstractNumId w:val="48"/>
  </w:num>
  <w:num w:numId="38" w16cid:durableId="611861777">
    <w:abstractNumId w:val="37"/>
  </w:num>
  <w:num w:numId="39" w16cid:durableId="713968438">
    <w:abstractNumId w:val="18"/>
  </w:num>
  <w:num w:numId="40" w16cid:durableId="330791952">
    <w:abstractNumId w:val="44"/>
  </w:num>
  <w:num w:numId="41" w16cid:durableId="44912058">
    <w:abstractNumId w:val="7"/>
  </w:num>
  <w:num w:numId="42" w16cid:durableId="1882942038">
    <w:abstractNumId w:val="6"/>
  </w:num>
  <w:num w:numId="43" w16cid:durableId="1212039098">
    <w:abstractNumId w:val="14"/>
  </w:num>
  <w:num w:numId="44" w16cid:durableId="545412528">
    <w:abstractNumId w:val="36"/>
  </w:num>
  <w:num w:numId="45" w16cid:durableId="175929878">
    <w:abstractNumId w:val="23"/>
  </w:num>
  <w:num w:numId="46" w16cid:durableId="1834640786">
    <w:abstractNumId w:val="40"/>
  </w:num>
  <w:num w:numId="47" w16cid:durableId="2133399642">
    <w:abstractNumId w:val="39"/>
  </w:num>
  <w:num w:numId="48" w16cid:durableId="2035643167">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324C"/>
    <w:rsid w:val="000033E4"/>
    <w:rsid w:val="00003859"/>
    <w:rsid w:val="00007170"/>
    <w:rsid w:val="000127A0"/>
    <w:rsid w:val="00012B9F"/>
    <w:rsid w:val="00013C5E"/>
    <w:rsid w:val="00014580"/>
    <w:rsid w:val="000146D6"/>
    <w:rsid w:val="00016924"/>
    <w:rsid w:val="00017506"/>
    <w:rsid w:val="00017702"/>
    <w:rsid w:val="000261F2"/>
    <w:rsid w:val="000272BE"/>
    <w:rsid w:val="000275B1"/>
    <w:rsid w:val="000277F8"/>
    <w:rsid w:val="000329F2"/>
    <w:rsid w:val="00033655"/>
    <w:rsid w:val="000339D1"/>
    <w:rsid w:val="00034711"/>
    <w:rsid w:val="00035AAB"/>
    <w:rsid w:val="00036751"/>
    <w:rsid w:val="000429C7"/>
    <w:rsid w:val="00043177"/>
    <w:rsid w:val="000438D7"/>
    <w:rsid w:val="00043F05"/>
    <w:rsid w:val="00045D14"/>
    <w:rsid w:val="0004701A"/>
    <w:rsid w:val="00047EEE"/>
    <w:rsid w:val="00050B27"/>
    <w:rsid w:val="00050B5D"/>
    <w:rsid w:val="00051532"/>
    <w:rsid w:val="00052BD3"/>
    <w:rsid w:val="0005433F"/>
    <w:rsid w:val="000557F1"/>
    <w:rsid w:val="00055A91"/>
    <w:rsid w:val="00055B6F"/>
    <w:rsid w:val="000620D4"/>
    <w:rsid w:val="00063C22"/>
    <w:rsid w:val="000662D2"/>
    <w:rsid w:val="00070341"/>
    <w:rsid w:val="000714DD"/>
    <w:rsid w:val="00072030"/>
    <w:rsid w:val="00072B98"/>
    <w:rsid w:val="00073A42"/>
    <w:rsid w:val="0007603A"/>
    <w:rsid w:val="00076308"/>
    <w:rsid w:val="00081691"/>
    <w:rsid w:val="000817C6"/>
    <w:rsid w:val="00082AEF"/>
    <w:rsid w:val="000832A6"/>
    <w:rsid w:val="00083A6D"/>
    <w:rsid w:val="00085FB5"/>
    <w:rsid w:val="00087C37"/>
    <w:rsid w:val="00087FB4"/>
    <w:rsid w:val="00090BB5"/>
    <w:rsid w:val="00090FAA"/>
    <w:rsid w:val="00092357"/>
    <w:rsid w:val="00094643"/>
    <w:rsid w:val="0009482B"/>
    <w:rsid w:val="00095202"/>
    <w:rsid w:val="00097410"/>
    <w:rsid w:val="00097AEF"/>
    <w:rsid w:val="000A3B2A"/>
    <w:rsid w:val="000A584C"/>
    <w:rsid w:val="000A6E5B"/>
    <w:rsid w:val="000A7E25"/>
    <w:rsid w:val="000B00BF"/>
    <w:rsid w:val="000B6A49"/>
    <w:rsid w:val="000B6D1A"/>
    <w:rsid w:val="000C0B2E"/>
    <w:rsid w:val="000C211E"/>
    <w:rsid w:val="000C4BE6"/>
    <w:rsid w:val="000C4C3F"/>
    <w:rsid w:val="000C5816"/>
    <w:rsid w:val="000C71BC"/>
    <w:rsid w:val="000D0A0B"/>
    <w:rsid w:val="000D3010"/>
    <w:rsid w:val="000D3599"/>
    <w:rsid w:val="000D3730"/>
    <w:rsid w:val="000D5034"/>
    <w:rsid w:val="000D6799"/>
    <w:rsid w:val="000E2AA7"/>
    <w:rsid w:val="000E31C3"/>
    <w:rsid w:val="000E429E"/>
    <w:rsid w:val="000F4C69"/>
    <w:rsid w:val="00102228"/>
    <w:rsid w:val="00102A37"/>
    <w:rsid w:val="0010430F"/>
    <w:rsid w:val="001064DA"/>
    <w:rsid w:val="00114039"/>
    <w:rsid w:val="00114C3A"/>
    <w:rsid w:val="00114D06"/>
    <w:rsid w:val="0012306F"/>
    <w:rsid w:val="00125F3E"/>
    <w:rsid w:val="00126F69"/>
    <w:rsid w:val="00127E40"/>
    <w:rsid w:val="001311F7"/>
    <w:rsid w:val="001409D2"/>
    <w:rsid w:val="0014445B"/>
    <w:rsid w:val="00144DF9"/>
    <w:rsid w:val="00145406"/>
    <w:rsid w:val="001461E3"/>
    <w:rsid w:val="001471F7"/>
    <w:rsid w:val="00152D80"/>
    <w:rsid w:val="00157A47"/>
    <w:rsid w:val="00160798"/>
    <w:rsid w:val="00166970"/>
    <w:rsid w:val="00173A7C"/>
    <w:rsid w:val="0018206F"/>
    <w:rsid w:val="001821ED"/>
    <w:rsid w:val="00190E02"/>
    <w:rsid w:val="00192F8C"/>
    <w:rsid w:val="00195B20"/>
    <w:rsid w:val="001A17D3"/>
    <w:rsid w:val="001A7271"/>
    <w:rsid w:val="001A7D6C"/>
    <w:rsid w:val="001B3542"/>
    <w:rsid w:val="001C10E9"/>
    <w:rsid w:val="001C143B"/>
    <w:rsid w:val="001C1AE9"/>
    <w:rsid w:val="001C2D64"/>
    <w:rsid w:val="001C3236"/>
    <w:rsid w:val="001C388B"/>
    <w:rsid w:val="001C48BB"/>
    <w:rsid w:val="001C55CE"/>
    <w:rsid w:val="001C75EE"/>
    <w:rsid w:val="001C7B39"/>
    <w:rsid w:val="001D4F75"/>
    <w:rsid w:val="001D593A"/>
    <w:rsid w:val="001E1322"/>
    <w:rsid w:val="001E19DB"/>
    <w:rsid w:val="001E2BDD"/>
    <w:rsid w:val="001E2C5E"/>
    <w:rsid w:val="001E5274"/>
    <w:rsid w:val="001E5ACC"/>
    <w:rsid w:val="001E5C5E"/>
    <w:rsid w:val="001F2896"/>
    <w:rsid w:val="001F6435"/>
    <w:rsid w:val="001F7318"/>
    <w:rsid w:val="0020007E"/>
    <w:rsid w:val="00200B0E"/>
    <w:rsid w:val="00200B64"/>
    <w:rsid w:val="00201255"/>
    <w:rsid w:val="00201341"/>
    <w:rsid w:val="00202B92"/>
    <w:rsid w:val="00206ECA"/>
    <w:rsid w:val="002115AE"/>
    <w:rsid w:val="002143BA"/>
    <w:rsid w:val="0022396F"/>
    <w:rsid w:val="0022622D"/>
    <w:rsid w:val="00231EE3"/>
    <w:rsid w:val="00234D6C"/>
    <w:rsid w:val="00236ABE"/>
    <w:rsid w:val="002413F0"/>
    <w:rsid w:val="002425B2"/>
    <w:rsid w:val="002435B0"/>
    <w:rsid w:val="00244404"/>
    <w:rsid w:val="002467E2"/>
    <w:rsid w:val="002472C2"/>
    <w:rsid w:val="0024781F"/>
    <w:rsid w:val="00250756"/>
    <w:rsid w:val="00252723"/>
    <w:rsid w:val="002573A2"/>
    <w:rsid w:val="00257F64"/>
    <w:rsid w:val="0026057E"/>
    <w:rsid w:val="0026166E"/>
    <w:rsid w:val="002645C8"/>
    <w:rsid w:val="002660F2"/>
    <w:rsid w:val="00266236"/>
    <w:rsid w:val="002670E5"/>
    <w:rsid w:val="00270ADD"/>
    <w:rsid w:val="00271758"/>
    <w:rsid w:val="00272AC6"/>
    <w:rsid w:val="002737BA"/>
    <w:rsid w:val="002745C2"/>
    <w:rsid w:val="00274FF8"/>
    <w:rsid w:val="00277DF6"/>
    <w:rsid w:val="00281AC7"/>
    <w:rsid w:val="00281BF2"/>
    <w:rsid w:val="00284087"/>
    <w:rsid w:val="00284697"/>
    <w:rsid w:val="0028620D"/>
    <w:rsid w:val="002907E4"/>
    <w:rsid w:val="002916CE"/>
    <w:rsid w:val="002926E0"/>
    <w:rsid w:val="002928A3"/>
    <w:rsid w:val="00296185"/>
    <w:rsid w:val="002964C8"/>
    <w:rsid w:val="0029791B"/>
    <w:rsid w:val="002A09E9"/>
    <w:rsid w:val="002A1943"/>
    <w:rsid w:val="002A278D"/>
    <w:rsid w:val="002A3B7B"/>
    <w:rsid w:val="002A479F"/>
    <w:rsid w:val="002A5FAE"/>
    <w:rsid w:val="002A5FAF"/>
    <w:rsid w:val="002A63E0"/>
    <w:rsid w:val="002A665A"/>
    <w:rsid w:val="002A7888"/>
    <w:rsid w:val="002B0279"/>
    <w:rsid w:val="002B1F42"/>
    <w:rsid w:val="002B2705"/>
    <w:rsid w:val="002B359B"/>
    <w:rsid w:val="002B622D"/>
    <w:rsid w:val="002B7BDA"/>
    <w:rsid w:val="002C04D0"/>
    <w:rsid w:val="002C1735"/>
    <w:rsid w:val="002C331C"/>
    <w:rsid w:val="002C45E3"/>
    <w:rsid w:val="002C4CF6"/>
    <w:rsid w:val="002C4F37"/>
    <w:rsid w:val="002D28BC"/>
    <w:rsid w:val="002D3B8C"/>
    <w:rsid w:val="002D49C5"/>
    <w:rsid w:val="002D7082"/>
    <w:rsid w:val="002E113A"/>
    <w:rsid w:val="002E2597"/>
    <w:rsid w:val="002E2D22"/>
    <w:rsid w:val="002E463A"/>
    <w:rsid w:val="002E5BE4"/>
    <w:rsid w:val="002F0AA6"/>
    <w:rsid w:val="002F128C"/>
    <w:rsid w:val="002F2052"/>
    <w:rsid w:val="002F33D5"/>
    <w:rsid w:val="002F37C9"/>
    <w:rsid w:val="00301E08"/>
    <w:rsid w:val="00303802"/>
    <w:rsid w:val="003047E3"/>
    <w:rsid w:val="00305F6D"/>
    <w:rsid w:val="00306CA2"/>
    <w:rsid w:val="003077CB"/>
    <w:rsid w:val="0031286D"/>
    <w:rsid w:val="00314E51"/>
    <w:rsid w:val="003169A9"/>
    <w:rsid w:val="0031742E"/>
    <w:rsid w:val="00320703"/>
    <w:rsid w:val="00321A33"/>
    <w:rsid w:val="00321FDE"/>
    <w:rsid w:val="00326320"/>
    <w:rsid w:val="0032768E"/>
    <w:rsid w:val="0033017B"/>
    <w:rsid w:val="00330233"/>
    <w:rsid w:val="003308D2"/>
    <w:rsid w:val="0033170B"/>
    <w:rsid w:val="003317D5"/>
    <w:rsid w:val="003323D4"/>
    <w:rsid w:val="003332B7"/>
    <w:rsid w:val="0033438D"/>
    <w:rsid w:val="00340112"/>
    <w:rsid w:val="00340547"/>
    <w:rsid w:val="0034075C"/>
    <w:rsid w:val="003442C4"/>
    <w:rsid w:val="00344992"/>
    <w:rsid w:val="00344F7D"/>
    <w:rsid w:val="003465D3"/>
    <w:rsid w:val="00350087"/>
    <w:rsid w:val="003507C5"/>
    <w:rsid w:val="00351159"/>
    <w:rsid w:val="003512DD"/>
    <w:rsid w:val="00352DE7"/>
    <w:rsid w:val="0035529E"/>
    <w:rsid w:val="003555F4"/>
    <w:rsid w:val="003603C8"/>
    <w:rsid w:val="00360F58"/>
    <w:rsid w:val="00364905"/>
    <w:rsid w:val="003654D4"/>
    <w:rsid w:val="0037243D"/>
    <w:rsid w:val="00375723"/>
    <w:rsid w:val="00375FB2"/>
    <w:rsid w:val="00377928"/>
    <w:rsid w:val="003809F1"/>
    <w:rsid w:val="0038171A"/>
    <w:rsid w:val="00383B4C"/>
    <w:rsid w:val="003858CF"/>
    <w:rsid w:val="003867E2"/>
    <w:rsid w:val="00386CE3"/>
    <w:rsid w:val="00386F8A"/>
    <w:rsid w:val="0038732D"/>
    <w:rsid w:val="00390765"/>
    <w:rsid w:val="00392420"/>
    <w:rsid w:val="00392819"/>
    <w:rsid w:val="003A0104"/>
    <w:rsid w:val="003A0994"/>
    <w:rsid w:val="003A10A4"/>
    <w:rsid w:val="003A3A9A"/>
    <w:rsid w:val="003A4099"/>
    <w:rsid w:val="003A53C4"/>
    <w:rsid w:val="003A6126"/>
    <w:rsid w:val="003B46CF"/>
    <w:rsid w:val="003B4E32"/>
    <w:rsid w:val="003B4EC1"/>
    <w:rsid w:val="003B57A0"/>
    <w:rsid w:val="003C5303"/>
    <w:rsid w:val="003C60D7"/>
    <w:rsid w:val="003C64ED"/>
    <w:rsid w:val="003C6C79"/>
    <w:rsid w:val="003D0843"/>
    <w:rsid w:val="003D327C"/>
    <w:rsid w:val="003D35DB"/>
    <w:rsid w:val="003D494A"/>
    <w:rsid w:val="003D6C39"/>
    <w:rsid w:val="003D7E49"/>
    <w:rsid w:val="003D7F86"/>
    <w:rsid w:val="003E0EA9"/>
    <w:rsid w:val="003E2229"/>
    <w:rsid w:val="003E2245"/>
    <w:rsid w:val="003E3A99"/>
    <w:rsid w:val="003E45B9"/>
    <w:rsid w:val="003E51F8"/>
    <w:rsid w:val="003E53DD"/>
    <w:rsid w:val="003E6A9B"/>
    <w:rsid w:val="003E6BDE"/>
    <w:rsid w:val="003E7301"/>
    <w:rsid w:val="003F16D8"/>
    <w:rsid w:val="003F2318"/>
    <w:rsid w:val="003F2C33"/>
    <w:rsid w:val="00402391"/>
    <w:rsid w:val="00403C91"/>
    <w:rsid w:val="004045B6"/>
    <w:rsid w:val="004047D4"/>
    <w:rsid w:val="0041470D"/>
    <w:rsid w:val="004214AE"/>
    <w:rsid w:val="00422BDE"/>
    <w:rsid w:val="004255A8"/>
    <w:rsid w:val="00425726"/>
    <w:rsid w:val="00425925"/>
    <w:rsid w:val="0042649A"/>
    <w:rsid w:val="0042793E"/>
    <w:rsid w:val="00430174"/>
    <w:rsid w:val="00432212"/>
    <w:rsid w:val="00432414"/>
    <w:rsid w:val="0043499E"/>
    <w:rsid w:val="004369B5"/>
    <w:rsid w:val="0044056C"/>
    <w:rsid w:val="0044140E"/>
    <w:rsid w:val="00441A21"/>
    <w:rsid w:val="00444019"/>
    <w:rsid w:val="00445F4B"/>
    <w:rsid w:val="00446614"/>
    <w:rsid w:val="004470D2"/>
    <w:rsid w:val="004544B2"/>
    <w:rsid w:val="00455B04"/>
    <w:rsid w:val="00461266"/>
    <w:rsid w:val="004638FA"/>
    <w:rsid w:val="00465333"/>
    <w:rsid w:val="00466FFE"/>
    <w:rsid w:val="0046772E"/>
    <w:rsid w:val="0047043C"/>
    <w:rsid w:val="00470526"/>
    <w:rsid w:val="00470DD3"/>
    <w:rsid w:val="00471F3F"/>
    <w:rsid w:val="00472F1E"/>
    <w:rsid w:val="00476752"/>
    <w:rsid w:val="00480B0B"/>
    <w:rsid w:val="004857F5"/>
    <w:rsid w:val="0048649A"/>
    <w:rsid w:val="004913D0"/>
    <w:rsid w:val="00491C37"/>
    <w:rsid w:val="004920C9"/>
    <w:rsid w:val="004960E7"/>
    <w:rsid w:val="004A3BB5"/>
    <w:rsid w:val="004B1E3E"/>
    <w:rsid w:val="004B378A"/>
    <w:rsid w:val="004B398A"/>
    <w:rsid w:val="004B3F92"/>
    <w:rsid w:val="004B5200"/>
    <w:rsid w:val="004B699E"/>
    <w:rsid w:val="004B6C43"/>
    <w:rsid w:val="004C20D9"/>
    <w:rsid w:val="004C22CA"/>
    <w:rsid w:val="004C2BFA"/>
    <w:rsid w:val="004C3A45"/>
    <w:rsid w:val="004C59CF"/>
    <w:rsid w:val="004C5DD5"/>
    <w:rsid w:val="004C5FAF"/>
    <w:rsid w:val="004C6FA6"/>
    <w:rsid w:val="004D2E92"/>
    <w:rsid w:val="004D4647"/>
    <w:rsid w:val="004D618E"/>
    <w:rsid w:val="004E105E"/>
    <w:rsid w:val="004E27CD"/>
    <w:rsid w:val="004E2A5A"/>
    <w:rsid w:val="004E324A"/>
    <w:rsid w:val="004E4FD6"/>
    <w:rsid w:val="004E57F1"/>
    <w:rsid w:val="004E7E4E"/>
    <w:rsid w:val="004E7FDE"/>
    <w:rsid w:val="004F03FC"/>
    <w:rsid w:val="004F1157"/>
    <w:rsid w:val="004F35FB"/>
    <w:rsid w:val="004F36B9"/>
    <w:rsid w:val="004F4C49"/>
    <w:rsid w:val="00501B61"/>
    <w:rsid w:val="00506E07"/>
    <w:rsid w:val="00506FD9"/>
    <w:rsid w:val="0050710C"/>
    <w:rsid w:val="00507ADC"/>
    <w:rsid w:val="00511C0E"/>
    <w:rsid w:val="005124B0"/>
    <w:rsid w:val="00513645"/>
    <w:rsid w:val="005159C6"/>
    <w:rsid w:val="00515D01"/>
    <w:rsid w:val="00516D43"/>
    <w:rsid w:val="00516E10"/>
    <w:rsid w:val="00521EED"/>
    <w:rsid w:val="00522683"/>
    <w:rsid w:val="005226B8"/>
    <w:rsid w:val="00522C82"/>
    <w:rsid w:val="00523C7E"/>
    <w:rsid w:val="00532D53"/>
    <w:rsid w:val="005341D1"/>
    <w:rsid w:val="00535E2C"/>
    <w:rsid w:val="00536323"/>
    <w:rsid w:val="005376E2"/>
    <w:rsid w:val="00540396"/>
    <w:rsid w:val="00540B4B"/>
    <w:rsid w:val="00543744"/>
    <w:rsid w:val="00546610"/>
    <w:rsid w:val="00551430"/>
    <w:rsid w:val="0055266D"/>
    <w:rsid w:val="00555278"/>
    <w:rsid w:val="00560565"/>
    <w:rsid w:val="005637FB"/>
    <w:rsid w:val="0056532D"/>
    <w:rsid w:val="005711B6"/>
    <w:rsid w:val="00571AB4"/>
    <w:rsid w:val="00577B6E"/>
    <w:rsid w:val="00581EC8"/>
    <w:rsid w:val="00585F3F"/>
    <w:rsid w:val="005873B7"/>
    <w:rsid w:val="005916B9"/>
    <w:rsid w:val="00591BE3"/>
    <w:rsid w:val="005936FE"/>
    <w:rsid w:val="005970E2"/>
    <w:rsid w:val="005A2A54"/>
    <w:rsid w:val="005A355A"/>
    <w:rsid w:val="005A7716"/>
    <w:rsid w:val="005A7EF4"/>
    <w:rsid w:val="005B1F99"/>
    <w:rsid w:val="005B495A"/>
    <w:rsid w:val="005B573C"/>
    <w:rsid w:val="005B77EA"/>
    <w:rsid w:val="005B7DBC"/>
    <w:rsid w:val="005C1B0F"/>
    <w:rsid w:val="005C3602"/>
    <w:rsid w:val="005C4EA2"/>
    <w:rsid w:val="005D1BE9"/>
    <w:rsid w:val="005D4A1B"/>
    <w:rsid w:val="005E0C83"/>
    <w:rsid w:val="005E39DF"/>
    <w:rsid w:val="005E3FC6"/>
    <w:rsid w:val="005E7F97"/>
    <w:rsid w:val="005F1BD1"/>
    <w:rsid w:val="005F52A9"/>
    <w:rsid w:val="005F5638"/>
    <w:rsid w:val="00603145"/>
    <w:rsid w:val="00603643"/>
    <w:rsid w:val="00603C8D"/>
    <w:rsid w:val="0060471D"/>
    <w:rsid w:val="00604EAF"/>
    <w:rsid w:val="006057BF"/>
    <w:rsid w:val="006075E0"/>
    <w:rsid w:val="00610A64"/>
    <w:rsid w:val="00611DF3"/>
    <w:rsid w:val="006132E0"/>
    <w:rsid w:val="00616F54"/>
    <w:rsid w:val="006174F4"/>
    <w:rsid w:val="00617CF5"/>
    <w:rsid w:val="00621A35"/>
    <w:rsid w:val="00621ADD"/>
    <w:rsid w:val="00627089"/>
    <w:rsid w:val="006324D3"/>
    <w:rsid w:val="00632BD6"/>
    <w:rsid w:val="00633530"/>
    <w:rsid w:val="00634568"/>
    <w:rsid w:val="00635E99"/>
    <w:rsid w:val="006364A1"/>
    <w:rsid w:val="00640E78"/>
    <w:rsid w:val="00644F9D"/>
    <w:rsid w:val="00646ABB"/>
    <w:rsid w:val="00647E06"/>
    <w:rsid w:val="00651C2A"/>
    <w:rsid w:val="00651D6E"/>
    <w:rsid w:val="006527B8"/>
    <w:rsid w:val="006543A6"/>
    <w:rsid w:val="006545E1"/>
    <w:rsid w:val="006548A2"/>
    <w:rsid w:val="00656908"/>
    <w:rsid w:val="00660681"/>
    <w:rsid w:val="006612A8"/>
    <w:rsid w:val="006613C1"/>
    <w:rsid w:val="00661C77"/>
    <w:rsid w:val="00664579"/>
    <w:rsid w:val="00664DEA"/>
    <w:rsid w:val="0066606A"/>
    <w:rsid w:val="00667284"/>
    <w:rsid w:val="00670ABD"/>
    <w:rsid w:val="00672727"/>
    <w:rsid w:val="00680AB3"/>
    <w:rsid w:val="006810CE"/>
    <w:rsid w:val="00682CF5"/>
    <w:rsid w:val="00684EE2"/>
    <w:rsid w:val="00685BAB"/>
    <w:rsid w:val="00687874"/>
    <w:rsid w:val="00687A64"/>
    <w:rsid w:val="00691CDC"/>
    <w:rsid w:val="00691F4A"/>
    <w:rsid w:val="00693842"/>
    <w:rsid w:val="00696A27"/>
    <w:rsid w:val="006971B7"/>
    <w:rsid w:val="00697D0A"/>
    <w:rsid w:val="006A05B9"/>
    <w:rsid w:val="006A0CE7"/>
    <w:rsid w:val="006A20CE"/>
    <w:rsid w:val="006A2D4E"/>
    <w:rsid w:val="006A5745"/>
    <w:rsid w:val="006A5D43"/>
    <w:rsid w:val="006A5E51"/>
    <w:rsid w:val="006B0178"/>
    <w:rsid w:val="006B1C27"/>
    <w:rsid w:val="006B2DCD"/>
    <w:rsid w:val="006B4888"/>
    <w:rsid w:val="006B4F67"/>
    <w:rsid w:val="006B5959"/>
    <w:rsid w:val="006B5F47"/>
    <w:rsid w:val="006C01C7"/>
    <w:rsid w:val="006C1437"/>
    <w:rsid w:val="006C1BF4"/>
    <w:rsid w:val="006C34D4"/>
    <w:rsid w:val="006C6A30"/>
    <w:rsid w:val="006C7B21"/>
    <w:rsid w:val="006C7E5C"/>
    <w:rsid w:val="006D0622"/>
    <w:rsid w:val="006D1DBD"/>
    <w:rsid w:val="006E3A9F"/>
    <w:rsid w:val="006E6575"/>
    <w:rsid w:val="006E7569"/>
    <w:rsid w:val="006E7A97"/>
    <w:rsid w:val="006F016F"/>
    <w:rsid w:val="006F0DD3"/>
    <w:rsid w:val="006F24D0"/>
    <w:rsid w:val="007000B4"/>
    <w:rsid w:val="007021AB"/>
    <w:rsid w:val="00704768"/>
    <w:rsid w:val="00704F09"/>
    <w:rsid w:val="00705C40"/>
    <w:rsid w:val="00706127"/>
    <w:rsid w:val="00712157"/>
    <w:rsid w:val="00712B3E"/>
    <w:rsid w:val="0071398F"/>
    <w:rsid w:val="00717093"/>
    <w:rsid w:val="00720779"/>
    <w:rsid w:val="00720C5F"/>
    <w:rsid w:val="0072584C"/>
    <w:rsid w:val="00726AAB"/>
    <w:rsid w:val="00727B3D"/>
    <w:rsid w:val="00730954"/>
    <w:rsid w:val="00731E16"/>
    <w:rsid w:val="00732BE5"/>
    <w:rsid w:val="0073340B"/>
    <w:rsid w:val="00733C04"/>
    <w:rsid w:val="00733D6E"/>
    <w:rsid w:val="007354D7"/>
    <w:rsid w:val="00735981"/>
    <w:rsid w:val="00736779"/>
    <w:rsid w:val="00741D5F"/>
    <w:rsid w:val="00742223"/>
    <w:rsid w:val="00742AB7"/>
    <w:rsid w:val="00744EC3"/>
    <w:rsid w:val="00755C7C"/>
    <w:rsid w:val="00760EAE"/>
    <w:rsid w:val="00761F4F"/>
    <w:rsid w:val="00763814"/>
    <w:rsid w:val="0076438D"/>
    <w:rsid w:val="00764F43"/>
    <w:rsid w:val="0076756A"/>
    <w:rsid w:val="007706F7"/>
    <w:rsid w:val="007724A4"/>
    <w:rsid w:val="0077295B"/>
    <w:rsid w:val="00772C64"/>
    <w:rsid w:val="007736D8"/>
    <w:rsid w:val="00775325"/>
    <w:rsid w:val="00776B51"/>
    <w:rsid w:val="0077702C"/>
    <w:rsid w:val="00784F98"/>
    <w:rsid w:val="00785A07"/>
    <w:rsid w:val="007917FF"/>
    <w:rsid w:val="00794B63"/>
    <w:rsid w:val="0079704B"/>
    <w:rsid w:val="0079750A"/>
    <w:rsid w:val="00797F1B"/>
    <w:rsid w:val="007A0E05"/>
    <w:rsid w:val="007A1447"/>
    <w:rsid w:val="007A1C25"/>
    <w:rsid w:val="007A1DE0"/>
    <w:rsid w:val="007A769E"/>
    <w:rsid w:val="007B12A5"/>
    <w:rsid w:val="007B21EA"/>
    <w:rsid w:val="007B47DE"/>
    <w:rsid w:val="007B49FB"/>
    <w:rsid w:val="007B4F2A"/>
    <w:rsid w:val="007C0C29"/>
    <w:rsid w:val="007C1BE3"/>
    <w:rsid w:val="007C1D6F"/>
    <w:rsid w:val="007C21BE"/>
    <w:rsid w:val="007C43B5"/>
    <w:rsid w:val="007D16A5"/>
    <w:rsid w:val="007D224A"/>
    <w:rsid w:val="007D441A"/>
    <w:rsid w:val="007D614C"/>
    <w:rsid w:val="007E368F"/>
    <w:rsid w:val="007E3B7A"/>
    <w:rsid w:val="007E43A7"/>
    <w:rsid w:val="007E4DBC"/>
    <w:rsid w:val="007E55EF"/>
    <w:rsid w:val="007E6FA0"/>
    <w:rsid w:val="007E748D"/>
    <w:rsid w:val="007E77C8"/>
    <w:rsid w:val="007E7CFD"/>
    <w:rsid w:val="007F06D0"/>
    <w:rsid w:val="007F0AC4"/>
    <w:rsid w:val="007F0F67"/>
    <w:rsid w:val="007F274C"/>
    <w:rsid w:val="007F2DBA"/>
    <w:rsid w:val="007F33D6"/>
    <w:rsid w:val="007F3CD6"/>
    <w:rsid w:val="007F3E31"/>
    <w:rsid w:val="007F3EFA"/>
    <w:rsid w:val="007F5504"/>
    <w:rsid w:val="007F5FDE"/>
    <w:rsid w:val="007F758D"/>
    <w:rsid w:val="00800939"/>
    <w:rsid w:val="00807685"/>
    <w:rsid w:val="0080769C"/>
    <w:rsid w:val="00807C6C"/>
    <w:rsid w:val="00810876"/>
    <w:rsid w:val="00812588"/>
    <w:rsid w:val="0081357C"/>
    <w:rsid w:val="00814C5B"/>
    <w:rsid w:val="0081526A"/>
    <w:rsid w:val="00816C4E"/>
    <w:rsid w:val="00821001"/>
    <w:rsid w:val="00821DE4"/>
    <w:rsid w:val="008240ED"/>
    <w:rsid w:val="0082619B"/>
    <w:rsid w:val="00826CB0"/>
    <w:rsid w:val="008271BD"/>
    <w:rsid w:val="00830F78"/>
    <w:rsid w:val="0083299A"/>
    <w:rsid w:val="00833D04"/>
    <w:rsid w:val="00833EDF"/>
    <w:rsid w:val="00834A25"/>
    <w:rsid w:val="008359FE"/>
    <w:rsid w:val="00835B65"/>
    <w:rsid w:val="00842195"/>
    <w:rsid w:val="0084299B"/>
    <w:rsid w:val="008431ED"/>
    <w:rsid w:val="0084597B"/>
    <w:rsid w:val="00847061"/>
    <w:rsid w:val="0085188D"/>
    <w:rsid w:val="00851F4F"/>
    <w:rsid w:val="00853B5B"/>
    <w:rsid w:val="00854DD0"/>
    <w:rsid w:val="00855C72"/>
    <w:rsid w:val="008569E1"/>
    <w:rsid w:val="00856ACD"/>
    <w:rsid w:val="00860399"/>
    <w:rsid w:val="00862F02"/>
    <w:rsid w:val="008639C1"/>
    <w:rsid w:val="00863FB2"/>
    <w:rsid w:val="00870BBC"/>
    <w:rsid w:val="00873578"/>
    <w:rsid w:val="00876CE2"/>
    <w:rsid w:val="008776B1"/>
    <w:rsid w:val="008833B0"/>
    <w:rsid w:val="00883A90"/>
    <w:rsid w:val="008858E0"/>
    <w:rsid w:val="008876B5"/>
    <w:rsid w:val="00887F5D"/>
    <w:rsid w:val="00890ECB"/>
    <w:rsid w:val="008911A8"/>
    <w:rsid w:val="00892A64"/>
    <w:rsid w:val="008967C3"/>
    <w:rsid w:val="008A1612"/>
    <w:rsid w:val="008A4579"/>
    <w:rsid w:val="008A6971"/>
    <w:rsid w:val="008A789A"/>
    <w:rsid w:val="008B09F9"/>
    <w:rsid w:val="008B19AC"/>
    <w:rsid w:val="008B72B1"/>
    <w:rsid w:val="008B7DEE"/>
    <w:rsid w:val="008C1217"/>
    <w:rsid w:val="008C315B"/>
    <w:rsid w:val="008C6C07"/>
    <w:rsid w:val="008C799D"/>
    <w:rsid w:val="008D00E2"/>
    <w:rsid w:val="008D0E9D"/>
    <w:rsid w:val="008D274D"/>
    <w:rsid w:val="008D3636"/>
    <w:rsid w:val="008D470E"/>
    <w:rsid w:val="008D4CB9"/>
    <w:rsid w:val="008D59B6"/>
    <w:rsid w:val="008D7282"/>
    <w:rsid w:val="008D752B"/>
    <w:rsid w:val="008E0E46"/>
    <w:rsid w:val="008E171E"/>
    <w:rsid w:val="008E39FE"/>
    <w:rsid w:val="008E65BC"/>
    <w:rsid w:val="008E78C9"/>
    <w:rsid w:val="008F024E"/>
    <w:rsid w:val="008F0C52"/>
    <w:rsid w:val="008F0CD3"/>
    <w:rsid w:val="008F31EE"/>
    <w:rsid w:val="008F5821"/>
    <w:rsid w:val="008F5CBA"/>
    <w:rsid w:val="009002AF"/>
    <w:rsid w:val="0090106E"/>
    <w:rsid w:val="009019C5"/>
    <w:rsid w:val="00903CA0"/>
    <w:rsid w:val="009044EE"/>
    <w:rsid w:val="0091333D"/>
    <w:rsid w:val="00913D58"/>
    <w:rsid w:val="00913D68"/>
    <w:rsid w:val="009158F4"/>
    <w:rsid w:val="00916A8B"/>
    <w:rsid w:val="00917EEE"/>
    <w:rsid w:val="00922792"/>
    <w:rsid w:val="00924C68"/>
    <w:rsid w:val="009252C0"/>
    <w:rsid w:val="00925EAF"/>
    <w:rsid w:val="0093490D"/>
    <w:rsid w:val="0093501C"/>
    <w:rsid w:val="00936B55"/>
    <w:rsid w:val="00937EA4"/>
    <w:rsid w:val="00942F94"/>
    <w:rsid w:val="00944457"/>
    <w:rsid w:val="00945EA0"/>
    <w:rsid w:val="00945FFE"/>
    <w:rsid w:val="00950F47"/>
    <w:rsid w:val="0095187D"/>
    <w:rsid w:val="00954FCD"/>
    <w:rsid w:val="009660B0"/>
    <w:rsid w:val="0096781F"/>
    <w:rsid w:val="0097178C"/>
    <w:rsid w:val="009727B8"/>
    <w:rsid w:val="0097294B"/>
    <w:rsid w:val="00974B10"/>
    <w:rsid w:val="00974FF3"/>
    <w:rsid w:val="00975B85"/>
    <w:rsid w:val="00976269"/>
    <w:rsid w:val="00976876"/>
    <w:rsid w:val="00977673"/>
    <w:rsid w:val="00981BC9"/>
    <w:rsid w:val="00981F37"/>
    <w:rsid w:val="00985001"/>
    <w:rsid w:val="0098642F"/>
    <w:rsid w:val="00986439"/>
    <w:rsid w:val="00986FE7"/>
    <w:rsid w:val="00987158"/>
    <w:rsid w:val="009876B9"/>
    <w:rsid w:val="00990DAC"/>
    <w:rsid w:val="00992DD9"/>
    <w:rsid w:val="00993FC5"/>
    <w:rsid w:val="0099618F"/>
    <w:rsid w:val="009A0B2B"/>
    <w:rsid w:val="009A3A6A"/>
    <w:rsid w:val="009A4EAA"/>
    <w:rsid w:val="009A68C7"/>
    <w:rsid w:val="009B32F2"/>
    <w:rsid w:val="009B55F4"/>
    <w:rsid w:val="009C4C12"/>
    <w:rsid w:val="009C4CEB"/>
    <w:rsid w:val="009C64A0"/>
    <w:rsid w:val="009C7A78"/>
    <w:rsid w:val="009D10C3"/>
    <w:rsid w:val="009D26DA"/>
    <w:rsid w:val="009D3599"/>
    <w:rsid w:val="009D42BD"/>
    <w:rsid w:val="009D7491"/>
    <w:rsid w:val="009E1735"/>
    <w:rsid w:val="009E7398"/>
    <w:rsid w:val="009E7B5F"/>
    <w:rsid w:val="009F02DA"/>
    <w:rsid w:val="009F7685"/>
    <w:rsid w:val="00A00A96"/>
    <w:rsid w:val="00A03BC1"/>
    <w:rsid w:val="00A052C6"/>
    <w:rsid w:val="00A05F0E"/>
    <w:rsid w:val="00A07B85"/>
    <w:rsid w:val="00A1104F"/>
    <w:rsid w:val="00A111EC"/>
    <w:rsid w:val="00A112AA"/>
    <w:rsid w:val="00A1162A"/>
    <w:rsid w:val="00A123C4"/>
    <w:rsid w:val="00A14526"/>
    <w:rsid w:val="00A1778D"/>
    <w:rsid w:val="00A20F0C"/>
    <w:rsid w:val="00A21287"/>
    <w:rsid w:val="00A2334D"/>
    <w:rsid w:val="00A26C7C"/>
    <w:rsid w:val="00A270F6"/>
    <w:rsid w:val="00A30199"/>
    <w:rsid w:val="00A32387"/>
    <w:rsid w:val="00A3498A"/>
    <w:rsid w:val="00A349E6"/>
    <w:rsid w:val="00A353E1"/>
    <w:rsid w:val="00A37302"/>
    <w:rsid w:val="00A40E23"/>
    <w:rsid w:val="00A417E9"/>
    <w:rsid w:val="00A433F9"/>
    <w:rsid w:val="00A464FF"/>
    <w:rsid w:val="00A465CA"/>
    <w:rsid w:val="00A46FB6"/>
    <w:rsid w:val="00A47B0B"/>
    <w:rsid w:val="00A53596"/>
    <w:rsid w:val="00A56ADF"/>
    <w:rsid w:val="00A6422B"/>
    <w:rsid w:val="00A66DAF"/>
    <w:rsid w:val="00A6757B"/>
    <w:rsid w:val="00A75D81"/>
    <w:rsid w:val="00A76A19"/>
    <w:rsid w:val="00A804F3"/>
    <w:rsid w:val="00A81FF5"/>
    <w:rsid w:val="00A84240"/>
    <w:rsid w:val="00A90AAE"/>
    <w:rsid w:val="00A90C81"/>
    <w:rsid w:val="00A92791"/>
    <w:rsid w:val="00A941E5"/>
    <w:rsid w:val="00A95B78"/>
    <w:rsid w:val="00AA4D8A"/>
    <w:rsid w:val="00AA5B98"/>
    <w:rsid w:val="00AB00FA"/>
    <w:rsid w:val="00AB26BA"/>
    <w:rsid w:val="00AB4F86"/>
    <w:rsid w:val="00AB5650"/>
    <w:rsid w:val="00AB6374"/>
    <w:rsid w:val="00AB6EB0"/>
    <w:rsid w:val="00AB7CC4"/>
    <w:rsid w:val="00AC1271"/>
    <w:rsid w:val="00AC3030"/>
    <w:rsid w:val="00AC3C6C"/>
    <w:rsid w:val="00AC5724"/>
    <w:rsid w:val="00AC7D32"/>
    <w:rsid w:val="00AD2858"/>
    <w:rsid w:val="00AD2AC4"/>
    <w:rsid w:val="00AD3332"/>
    <w:rsid w:val="00AD5870"/>
    <w:rsid w:val="00AE2B45"/>
    <w:rsid w:val="00AE3CD3"/>
    <w:rsid w:val="00AE51F8"/>
    <w:rsid w:val="00AE5FA4"/>
    <w:rsid w:val="00AE7298"/>
    <w:rsid w:val="00AE7568"/>
    <w:rsid w:val="00AF0C44"/>
    <w:rsid w:val="00AF150E"/>
    <w:rsid w:val="00AF21FE"/>
    <w:rsid w:val="00AF390B"/>
    <w:rsid w:val="00AF44D0"/>
    <w:rsid w:val="00AF4BB7"/>
    <w:rsid w:val="00AF6791"/>
    <w:rsid w:val="00B001CC"/>
    <w:rsid w:val="00B011A3"/>
    <w:rsid w:val="00B02B11"/>
    <w:rsid w:val="00B02C46"/>
    <w:rsid w:val="00B05DBD"/>
    <w:rsid w:val="00B06ABC"/>
    <w:rsid w:val="00B06C25"/>
    <w:rsid w:val="00B1097E"/>
    <w:rsid w:val="00B16531"/>
    <w:rsid w:val="00B32F2B"/>
    <w:rsid w:val="00B35F8D"/>
    <w:rsid w:val="00B43D01"/>
    <w:rsid w:val="00B45CAC"/>
    <w:rsid w:val="00B51246"/>
    <w:rsid w:val="00B5294F"/>
    <w:rsid w:val="00B53609"/>
    <w:rsid w:val="00B54E9E"/>
    <w:rsid w:val="00B55139"/>
    <w:rsid w:val="00B559F8"/>
    <w:rsid w:val="00B62DDC"/>
    <w:rsid w:val="00B6322E"/>
    <w:rsid w:val="00B64360"/>
    <w:rsid w:val="00B70163"/>
    <w:rsid w:val="00B708C4"/>
    <w:rsid w:val="00B70CD8"/>
    <w:rsid w:val="00B70F19"/>
    <w:rsid w:val="00B71AF1"/>
    <w:rsid w:val="00B71EE5"/>
    <w:rsid w:val="00B74AF9"/>
    <w:rsid w:val="00B753AD"/>
    <w:rsid w:val="00B760FE"/>
    <w:rsid w:val="00B771AB"/>
    <w:rsid w:val="00B773B3"/>
    <w:rsid w:val="00B82893"/>
    <w:rsid w:val="00B83C28"/>
    <w:rsid w:val="00B83CB9"/>
    <w:rsid w:val="00B857D7"/>
    <w:rsid w:val="00B919C2"/>
    <w:rsid w:val="00B92BC7"/>
    <w:rsid w:val="00B94C6D"/>
    <w:rsid w:val="00BA1FE1"/>
    <w:rsid w:val="00BA4663"/>
    <w:rsid w:val="00BA5D9E"/>
    <w:rsid w:val="00BB04C9"/>
    <w:rsid w:val="00BB2020"/>
    <w:rsid w:val="00BB7010"/>
    <w:rsid w:val="00BB75FA"/>
    <w:rsid w:val="00BC032B"/>
    <w:rsid w:val="00BC07E0"/>
    <w:rsid w:val="00BC1404"/>
    <w:rsid w:val="00BC1C5D"/>
    <w:rsid w:val="00BC2141"/>
    <w:rsid w:val="00BC4650"/>
    <w:rsid w:val="00BC4CA7"/>
    <w:rsid w:val="00BC65A1"/>
    <w:rsid w:val="00BC7703"/>
    <w:rsid w:val="00BD1A01"/>
    <w:rsid w:val="00BD29B8"/>
    <w:rsid w:val="00BD2A5A"/>
    <w:rsid w:val="00BD4707"/>
    <w:rsid w:val="00BD5009"/>
    <w:rsid w:val="00BD66F1"/>
    <w:rsid w:val="00BD7F61"/>
    <w:rsid w:val="00BE0312"/>
    <w:rsid w:val="00BE186D"/>
    <w:rsid w:val="00BE3796"/>
    <w:rsid w:val="00BE4720"/>
    <w:rsid w:val="00BE53DD"/>
    <w:rsid w:val="00BE65C2"/>
    <w:rsid w:val="00BE6E88"/>
    <w:rsid w:val="00BE74DC"/>
    <w:rsid w:val="00BF300A"/>
    <w:rsid w:val="00C00A1A"/>
    <w:rsid w:val="00C050DE"/>
    <w:rsid w:val="00C051B7"/>
    <w:rsid w:val="00C076F6"/>
    <w:rsid w:val="00C1037E"/>
    <w:rsid w:val="00C11B1D"/>
    <w:rsid w:val="00C137ED"/>
    <w:rsid w:val="00C1548B"/>
    <w:rsid w:val="00C2378F"/>
    <w:rsid w:val="00C239D9"/>
    <w:rsid w:val="00C2566D"/>
    <w:rsid w:val="00C27846"/>
    <w:rsid w:val="00C307D5"/>
    <w:rsid w:val="00C31CCD"/>
    <w:rsid w:val="00C33685"/>
    <w:rsid w:val="00C3576C"/>
    <w:rsid w:val="00C363A2"/>
    <w:rsid w:val="00C365EF"/>
    <w:rsid w:val="00C41DE6"/>
    <w:rsid w:val="00C43590"/>
    <w:rsid w:val="00C437D5"/>
    <w:rsid w:val="00C439B0"/>
    <w:rsid w:val="00C45A8E"/>
    <w:rsid w:val="00C46F48"/>
    <w:rsid w:val="00C47C54"/>
    <w:rsid w:val="00C508D2"/>
    <w:rsid w:val="00C60C19"/>
    <w:rsid w:val="00C61299"/>
    <w:rsid w:val="00C61D0B"/>
    <w:rsid w:val="00C630CF"/>
    <w:rsid w:val="00C645C1"/>
    <w:rsid w:val="00C66707"/>
    <w:rsid w:val="00C66EB2"/>
    <w:rsid w:val="00C67694"/>
    <w:rsid w:val="00C71A13"/>
    <w:rsid w:val="00C73175"/>
    <w:rsid w:val="00C7400B"/>
    <w:rsid w:val="00C744C3"/>
    <w:rsid w:val="00C7517C"/>
    <w:rsid w:val="00C80BD3"/>
    <w:rsid w:val="00C8203C"/>
    <w:rsid w:val="00C82DA4"/>
    <w:rsid w:val="00C832F3"/>
    <w:rsid w:val="00C8333E"/>
    <w:rsid w:val="00C84FA3"/>
    <w:rsid w:val="00C87082"/>
    <w:rsid w:val="00C91BC9"/>
    <w:rsid w:val="00C93C60"/>
    <w:rsid w:val="00C97DC0"/>
    <w:rsid w:val="00CB2354"/>
    <w:rsid w:val="00CB277A"/>
    <w:rsid w:val="00CB3B28"/>
    <w:rsid w:val="00CB60D5"/>
    <w:rsid w:val="00CB6432"/>
    <w:rsid w:val="00CB6990"/>
    <w:rsid w:val="00CB6A31"/>
    <w:rsid w:val="00CC4A5E"/>
    <w:rsid w:val="00CC4C7D"/>
    <w:rsid w:val="00CC561B"/>
    <w:rsid w:val="00CC65EF"/>
    <w:rsid w:val="00CD0C47"/>
    <w:rsid w:val="00CD265D"/>
    <w:rsid w:val="00CD75B5"/>
    <w:rsid w:val="00CD77CB"/>
    <w:rsid w:val="00CE1A93"/>
    <w:rsid w:val="00CE1D0F"/>
    <w:rsid w:val="00CE2C93"/>
    <w:rsid w:val="00CE4D04"/>
    <w:rsid w:val="00CF1002"/>
    <w:rsid w:val="00CF3BC6"/>
    <w:rsid w:val="00CF6FAF"/>
    <w:rsid w:val="00D009B5"/>
    <w:rsid w:val="00D01249"/>
    <w:rsid w:val="00D037B4"/>
    <w:rsid w:val="00D03DCD"/>
    <w:rsid w:val="00D04B9A"/>
    <w:rsid w:val="00D05EFA"/>
    <w:rsid w:val="00D06916"/>
    <w:rsid w:val="00D07662"/>
    <w:rsid w:val="00D1058A"/>
    <w:rsid w:val="00D106AD"/>
    <w:rsid w:val="00D118AD"/>
    <w:rsid w:val="00D12D2B"/>
    <w:rsid w:val="00D143DF"/>
    <w:rsid w:val="00D15B34"/>
    <w:rsid w:val="00D171EB"/>
    <w:rsid w:val="00D235D7"/>
    <w:rsid w:val="00D27E9A"/>
    <w:rsid w:val="00D3002C"/>
    <w:rsid w:val="00D31EF3"/>
    <w:rsid w:val="00D32648"/>
    <w:rsid w:val="00D3274E"/>
    <w:rsid w:val="00D34965"/>
    <w:rsid w:val="00D41821"/>
    <w:rsid w:val="00D43A52"/>
    <w:rsid w:val="00D43B5A"/>
    <w:rsid w:val="00D43DFA"/>
    <w:rsid w:val="00D45A8C"/>
    <w:rsid w:val="00D46ACB"/>
    <w:rsid w:val="00D50B7B"/>
    <w:rsid w:val="00D52E19"/>
    <w:rsid w:val="00D53D97"/>
    <w:rsid w:val="00D570DB"/>
    <w:rsid w:val="00D57633"/>
    <w:rsid w:val="00D61105"/>
    <w:rsid w:val="00D61770"/>
    <w:rsid w:val="00D6196C"/>
    <w:rsid w:val="00D625CE"/>
    <w:rsid w:val="00D629F3"/>
    <w:rsid w:val="00D64978"/>
    <w:rsid w:val="00D65A0C"/>
    <w:rsid w:val="00D65BC9"/>
    <w:rsid w:val="00D66BA6"/>
    <w:rsid w:val="00D6708D"/>
    <w:rsid w:val="00D7016F"/>
    <w:rsid w:val="00D711E4"/>
    <w:rsid w:val="00D7460B"/>
    <w:rsid w:val="00D748FE"/>
    <w:rsid w:val="00D776D0"/>
    <w:rsid w:val="00D77C9B"/>
    <w:rsid w:val="00D804C9"/>
    <w:rsid w:val="00D82229"/>
    <w:rsid w:val="00D83AE7"/>
    <w:rsid w:val="00D8595D"/>
    <w:rsid w:val="00D86AB2"/>
    <w:rsid w:val="00D87353"/>
    <w:rsid w:val="00D90B4E"/>
    <w:rsid w:val="00D942DD"/>
    <w:rsid w:val="00D96E9F"/>
    <w:rsid w:val="00DA02AA"/>
    <w:rsid w:val="00DA4F09"/>
    <w:rsid w:val="00DA7760"/>
    <w:rsid w:val="00DB1CB1"/>
    <w:rsid w:val="00DB21D6"/>
    <w:rsid w:val="00DB41F9"/>
    <w:rsid w:val="00DB46E8"/>
    <w:rsid w:val="00DB4875"/>
    <w:rsid w:val="00DB5503"/>
    <w:rsid w:val="00DB60AF"/>
    <w:rsid w:val="00DB6238"/>
    <w:rsid w:val="00DC0B88"/>
    <w:rsid w:val="00DC16C4"/>
    <w:rsid w:val="00DC546F"/>
    <w:rsid w:val="00DC632E"/>
    <w:rsid w:val="00DD01C6"/>
    <w:rsid w:val="00DD5A85"/>
    <w:rsid w:val="00DE0BB0"/>
    <w:rsid w:val="00DE1360"/>
    <w:rsid w:val="00DE5321"/>
    <w:rsid w:val="00DE67EE"/>
    <w:rsid w:val="00DE6FE2"/>
    <w:rsid w:val="00DF02FC"/>
    <w:rsid w:val="00DF58A3"/>
    <w:rsid w:val="00DF7F14"/>
    <w:rsid w:val="00E00E63"/>
    <w:rsid w:val="00E026C2"/>
    <w:rsid w:val="00E049B6"/>
    <w:rsid w:val="00E064A3"/>
    <w:rsid w:val="00E06770"/>
    <w:rsid w:val="00E111F3"/>
    <w:rsid w:val="00E11734"/>
    <w:rsid w:val="00E11D7E"/>
    <w:rsid w:val="00E11F08"/>
    <w:rsid w:val="00E12A70"/>
    <w:rsid w:val="00E14948"/>
    <w:rsid w:val="00E1681D"/>
    <w:rsid w:val="00E168E3"/>
    <w:rsid w:val="00E16A4C"/>
    <w:rsid w:val="00E20B39"/>
    <w:rsid w:val="00E20B3D"/>
    <w:rsid w:val="00E228D1"/>
    <w:rsid w:val="00E22B6F"/>
    <w:rsid w:val="00E22BD2"/>
    <w:rsid w:val="00E24E6D"/>
    <w:rsid w:val="00E25208"/>
    <w:rsid w:val="00E27559"/>
    <w:rsid w:val="00E30873"/>
    <w:rsid w:val="00E30D31"/>
    <w:rsid w:val="00E333DD"/>
    <w:rsid w:val="00E34394"/>
    <w:rsid w:val="00E35934"/>
    <w:rsid w:val="00E40BC2"/>
    <w:rsid w:val="00E447AE"/>
    <w:rsid w:val="00E459F8"/>
    <w:rsid w:val="00E45E7B"/>
    <w:rsid w:val="00E462F0"/>
    <w:rsid w:val="00E50D0A"/>
    <w:rsid w:val="00E551D7"/>
    <w:rsid w:val="00E565C9"/>
    <w:rsid w:val="00E57921"/>
    <w:rsid w:val="00E62864"/>
    <w:rsid w:val="00E65BB6"/>
    <w:rsid w:val="00E66E2C"/>
    <w:rsid w:val="00E7057A"/>
    <w:rsid w:val="00E72560"/>
    <w:rsid w:val="00E72A8F"/>
    <w:rsid w:val="00E72ABF"/>
    <w:rsid w:val="00E73173"/>
    <w:rsid w:val="00E757B3"/>
    <w:rsid w:val="00E77CC8"/>
    <w:rsid w:val="00E80715"/>
    <w:rsid w:val="00E82164"/>
    <w:rsid w:val="00E82693"/>
    <w:rsid w:val="00E82A81"/>
    <w:rsid w:val="00E847C5"/>
    <w:rsid w:val="00E8566A"/>
    <w:rsid w:val="00E87E69"/>
    <w:rsid w:val="00E9545E"/>
    <w:rsid w:val="00E9659D"/>
    <w:rsid w:val="00E9701B"/>
    <w:rsid w:val="00E97E1D"/>
    <w:rsid w:val="00EA0F92"/>
    <w:rsid w:val="00EA1C5B"/>
    <w:rsid w:val="00EA3D88"/>
    <w:rsid w:val="00EB01C3"/>
    <w:rsid w:val="00EB0674"/>
    <w:rsid w:val="00EB32C8"/>
    <w:rsid w:val="00EB3642"/>
    <w:rsid w:val="00EB3C7B"/>
    <w:rsid w:val="00EB3EA1"/>
    <w:rsid w:val="00EB4443"/>
    <w:rsid w:val="00EB70EF"/>
    <w:rsid w:val="00EC7B42"/>
    <w:rsid w:val="00ED2164"/>
    <w:rsid w:val="00ED6531"/>
    <w:rsid w:val="00ED7ADE"/>
    <w:rsid w:val="00EE03FD"/>
    <w:rsid w:val="00EE19B8"/>
    <w:rsid w:val="00EE2D1D"/>
    <w:rsid w:val="00EE7A66"/>
    <w:rsid w:val="00EF04AA"/>
    <w:rsid w:val="00EF0672"/>
    <w:rsid w:val="00EF0FD4"/>
    <w:rsid w:val="00EF3293"/>
    <w:rsid w:val="00EF47D7"/>
    <w:rsid w:val="00EF47F9"/>
    <w:rsid w:val="00EF4F01"/>
    <w:rsid w:val="00EF5CB1"/>
    <w:rsid w:val="00EF62DF"/>
    <w:rsid w:val="00EF721E"/>
    <w:rsid w:val="00F013D5"/>
    <w:rsid w:val="00F063C0"/>
    <w:rsid w:val="00F06CC7"/>
    <w:rsid w:val="00F120A2"/>
    <w:rsid w:val="00F149E3"/>
    <w:rsid w:val="00F158BB"/>
    <w:rsid w:val="00F205A0"/>
    <w:rsid w:val="00F20671"/>
    <w:rsid w:val="00F21F79"/>
    <w:rsid w:val="00F22A6E"/>
    <w:rsid w:val="00F23184"/>
    <w:rsid w:val="00F24C28"/>
    <w:rsid w:val="00F25A6B"/>
    <w:rsid w:val="00F26E16"/>
    <w:rsid w:val="00F26E5A"/>
    <w:rsid w:val="00F2709E"/>
    <w:rsid w:val="00F276DD"/>
    <w:rsid w:val="00F32692"/>
    <w:rsid w:val="00F3603A"/>
    <w:rsid w:val="00F362D2"/>
    <w:rsid w:val="00F36E7A"/>
    <w:rsid w:val="00F37BAE"/>
    <w:rsid w:val="00F37CA5"/>
    <w:rsid w:val="00F41C9D"/>
    <w:rsid w:val="00F451E9"/>
    <w:rsid w:val="00F4654C"/>
    <w:rsid w:val="00F5246B"/>
    <w:rsid w:val="00F532AB"/>
    <w:rsid w:val="00F54020"/>
    <w:rsid w:val="00F54A79"/>
    <w:rsid w:val="00F554DF"/>
    <w:rsid w:val="00F56051"/>
    <w:rsid w:val="00F642AF"/>
    <w:rsid w:val="00F65C56"/>
    <w:rsid w:val="00F676DC"/>
    <w:rsid w:val="00F70834"/>
    <w:rsid w:val="00F716B5"/>
    <w:rsid w:val="00F728E7"/>
    <w:rsid w:val="00F7670A"/>
    <w:rsid w:val="00F8091E"/>
    <w:rsid w:val="00F80F96"/>
    <w:rsid w:val="00F81A1E"/>
    <w:rsid w:val="00F82B1B"/>
    <w:rsid w:val="00F83CF8"/>
    <w:rsid w:val="00F8479C"/>
    <w:rsid w:val="00F85503"/>
    <w:rsid w:val="00F85B53"/>
    <w:rsid w:val="00F90553"/>
    <w:rsid w:val="00F921DB"/>
    <w:rsid w:val="00F937B2"/>
    <w:rsid w:val="00F96DDD"/>
    <w:rsid w:val="00F977F2"/>
    <w:rsid w:val="00FA2DCA"/>
    <w:rsid w:val="00FA321B"/>
    <w:rsid w:val="00FA4061"/>
    <w:rsid w:val="00FA4709"/>
    <w:rsid w:val="00FA50DF"/>
    <w:rsid w:val="00FA610A"/>
    <w:rsid w:val="00FA69C7"/>
    <w:rsid w:val="00FA6FFC"/>
    <w:rsid w:val="00FB0264"/>
    <w:rsid w:val="00FB11F4"/>
    <w:rsid w:val="00FB19A9"/>
    <w:rsid w:val="00FB32C7"/>
    <w:rsid w:val="00FB3640"/>
    <w:rsid w:val="00FB492D"/>
    <w:rsid w:val="00FB547A"/>
    <w:rsid w:val="00FB6B4F"/>
    <w:rsid w:val="00FB6E92"/>
    <w:rsid w:val="00FC0901"/>
    <w:rsid w:val="00FC28B4"/>
    <w:rsid w:val="00FC2A8A"/>
    <w:rsid w:val="00FC3519"/>
    <w:rsid w:val="00FC4FA2"/>
    <w:rsid w:val="00FC6FC3"/>
    <w:rsid w:val="00FC75C9"/>
    <w:rsid w:val="00FC795D"/>
    <w:rsid w:val="00FD062D"/>
    <w:rsid w:val="00FD0D7F"/>
    <w:rsid w:val="00FD702B"/>
    <w:rsid w:val="00FE4B80"/>
    <w:rsid w:val="00FE5B6B"/>
    <w:rsid w:val="00FE6F8A"/>
    <w:rsid w:val="00FF03B5"/>
    <w:rsid w:val="00FF2427"/>
    <w:rsid w:val="00FF462F"/>
    <w:rsid w:val="00FF66B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ol1">
    <w:name w:val="heading 1"/>
    <w:basedOn w:val="Normal"/>
    <w:next w:val="Normal"/>
    <w:link w:val="Ttol1Car"/>
    <w:uiPriority w:val="9"/>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ol2">
    <w:name w:val="heading 2"/>
    <w:basedOn w:val="Normal"/>
    <w:next w:val="Normal"/>
    <w:link w:val="Ttol2Car"/>
    <w:uiPriority w:val="9"/>
    <w:semiHidden/>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ol3">
    <w:name w:val="heading 3"/>
    <w:basedOn w:val="Normal"/>
    <w:next w:val="Normal"/>
    <w:link w:val="Ttol3Car"/>
    <w:uiPriority w:val="9"/>
    <w:semiHidden/>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ol4">
    <w:name w:val="heading 4"/>
    <w:basedOn w:val="Normal"/>
    <w:next w:val="Normal"/>
    <w:link w:val="Ttol4Car"/>
    <w:uiPriority w:val="9"/>
    <w:semiHidden/>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ol5">
    <w:name w:val="heading 5"/>
    <w:basedOn w:val="Normal"/>
    <w:next w:val="Normal"/>
    <w:link w:val="Ttol5Car"/>
    <w:uiPriority w:val="9"/>
    <w:semiHidden/>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ol6">
    <w:name w:val="heading 6"/>
    <w:basedOn w:val="Normal"/>
    <w:next w:val="Normal"/>
    <w:link w:val="Ttol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ol7">
    <w:name w:val="heading 7"/>
    <w:basedOn w:val="Normal"/>
    <w:next w:val="Normal"/>
    <w:link w:val="Ttol7Car"/>
    <w:uiPriority w:val="9"/>
    <w:semiHidden/>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ol8">
    <w:name w:val="heading 8"/>
    <w:basedOn w:val="Normal"/>
    <w:next w:val="Normal"/>
    <w:link w:val="Ttol8Car"/>
    <w:uiPriority w:val="9"/>
    <w:semiHidden/>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ol9">
    <w:name w:val="heading 9"/>
    <w:basedOn w:val="Normal"/>
    <w:next w:val="Normal"/>
    <w:link w:val="Ttol9Car"/>
    <w:uiPriority w:val="9"/>
    <w:semiHidden/>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21001"/>
    <w:rPr>
      <w:rFonts w:ascii="Calibri Light" w:eastAsia="Times New Roman" w:hAnsi="Calibri Light" w:cs="Times New Roman"/>
      <w:b/>
      <w:bCs/>
      <w:kern w:val="3"/>
      <w:sz w:val="32"/>
      <w:szCs w:val="32"/>
      <w:lang w:val="en-US"/>
    </w:rPr>
  </w:style>
  <w:style w:type="character" w:customStyle="1" w:styleId="Ttol2Car">
    <w:name w:val="Títol 2 Car"/>
    <w:basedOn w:val="Lletraperdefectedelpargraf"/>
    <w:link w:val="Ttol2"/>
    <w:uiPriority w:val="9"/>
    <w:semiHidden/>
    <w:rsid w:val="00821001"/>
    <w:rPr>
      <w:rFonts w:ascii="Calibri Light" w:eastAsia="Times New Roman" w:hAnsi="Calibri Light" w:cs="Times New Roman"/>
      <w:b/>
      <w:bCs/>
      <w:i/>
      <w:iCs/>
      <w:sz w:val="28"/>
      <w:szCs w:val="28"/>
      <w:lang w:val="en-US"/>
    </w:rPr>
  </w:style>
  <w:style w:type="character" w:customStyle="1" w:styleId="Ttol3Car">
    <w:name w:val="Títol 3 Car"/>
    <w:basedOn w:val="Lletraperdefectedelpargraf"/>
    <w:link w:val="Ttol3"/>
    <w:uiPriority w:val="9"/>
    <w:semiHidden/>
    <w:rsid w:val="00821001"/>
    <w:rPr>
      <w:rFonts w:ascii="Calibri Light" w:eastAsia="Times New Roman" w:hAnsi="Calibri Light" w:cs="Times New Roman"/>
      <w:b/>
      <w:bCs/>
      <w:sz w:val="26"/>
      <w:szCs w:val="26"/>
      <w:lang w:val="en-US"/>
    </w:rPr>
  </w:style>
  <w:style w:type="character" w:customStyle="1" w:styleId="Ttol4Car">
    <w:name w:val="Títol 4 Car"/>
    <w:basedOn w:val="Lletraperdefectedelpargraf"/>
    <w:link w:val="Ttol4"/>
    <w:uiPriority w:val="9"/>
    <w:semiHidden/>
    <w:rsid w:val="00821001"/>
    <w:rPr>
      <w:rFonts w:ascii="Calibri" w:eastAsia="Times New Roman" w:hAnsi="Calibri" w:cs="Times New Roman"/>
      <w:b/>
      <w:bCs/>
      <w:sz w:val="28"/>
      <w:szCs w:val="28"/>
      <w:lang w:val="en-US"/>
    </w:rPr>
  </w:style>
  <w:style w:type="character" w:customStyle="1" w:styleId="Ttol5Car">
    <w:name w:val="Títol 5 Car"/>
    <w:basedOn w:val="Lletraperdefectedelpargraf"/>
    <w:link w:val="Ttol5"/>
    <w:uiPriority w:val="9"/>
    <w:semiHidden/>
    <w:rsid w:val="00821001"/>
    <w:rPr>
      <w:rFonts w:ascii="Calibri" w:eastAsia="Times New Roman" w:hAnsi="Calibri" w:cs="Times New Roman"/>
      <w:b/>
      <w:bCs/>
      <w:i/>
      <w:iCs/>
      <w:sz w:val="26"/>
      <w:szCs w:val="26"/>
      <w:lang w:val="en-US"/>
    </w:rPr>
  </w:style>
  <w:style w:type="character" w:customStyle="1" w:styleId="Ttol6Car">
    <w:name w:val="Títol 6 Car"/>
    <w:basedOn w:val="Lletraperdefectedelpargraf"/>
    <w:link w:val="Ttol6"/>
    <w:rsid w:val="00821001"/>
    <w:rPr>
      <w:rFonts w:ascii="Times New Roman" w:eastAsia="Times New Roman" w:hAnsi="Times New Roman" w:cs="Times New Roman"/>
      <w:b/>
      <w:bCs/>
      <w:szCs w:val="16"/>
      <w:lang w:val="en-US"/>
    </w:rPr>
  </w:style>
  <w:style w:type="character" w:customStyle="1" w:styleId="Ttol7Car">
    <w:name w:val="Títol 7 Car"/>
    <w:basedOn w:val="Lletraperdefectedelpargraf"/>
    <w:link w:val="Ttol7"/>
    <w:uiPriority w:val="9"/>
    <w:semiHidden/>
    <w:rsid w:val="00821001"/>
    <w:rPr>
      <w:rFonts w:ascii="Calibri" w:eastAsia="Times New Roman" w:hAnsi="Calibri" w:cs="Times New Roman"/>
      <w:sz w:val="24"/>
      <w:szCs w:val="24"/>
      <w:lang w:val="en-US"/>
    </w:rPr>
  </w:style>
  <w:style w:type="character" w:customStyle="1" w:styleId="Ttol8Car">
    <w:name w:val="Títol 8 Car"/>
    <w:basedOn w:val="Lletraperdefectedelpargraf"/>
    <w:link w:val="Ttol8"/>
    <w:uiPriority w:val="9"/>
    <w:semiHidden/>
    <w:rsid w:val="00821001"/>
    <w:rPr>
      <w:rFonts w:ascii="Calibri" w:eastAsia="Times New Roman" w:hAnsi="Calibri" w:cs="Times New Roman"/>
      <w:i/>
      <w:iCs/>
      <w:sz w:val="24"/>
      <w:szCs w:val="24"/>
      <w:lang w:val="en-US"/>
    </w:rPr>
  </w:style>
  <w:style w:type="character" w:customStyle="1" w:styleId="Ttol9Car">
    <w:name w:val="Títol 9 Car"/>
    <w:basedOn w:val="Lletraperdefectedelpargraf"/>
    <w:link w:val="Ttol9"/>
    <w:uiPriority w:val="9"/>
    <w:semiHidden/>
    <w:rsid w:val="00821001"/>
    <w:rPr>
      <w:rFonts w:ascii="Calibri Light" w:eastAsia="Times New Roman" w:hAnsi="Calibri Light" w:cs="Times New Roman"/>
      <w:szCs w:val="16"/>
      <w:lang w:val="en-US"/>
    </w:rPr>
  </w:style>
  <w:style w:type="character" w:styleId="Enlla">
    <w:name w:val="Hyperlink"/>
    <w:unhideWhenUsed/>
    <w:rsid w:val="00821001"/>
    <w:rPr>
      <w:color w:val="0000FF"/>
      <w:u w:val="single"/>
    </w:rPr>
  </w:style>
  <w:style w:type="character" w:styleId="Enllavisitat">
    <w:name w:val="FollowedHyperlink"/>
    <w:semiHidden/>
    <w:unhideWhenUsed/>
    <w:rsid w:val="00821001"/>
    <w:rPr>
      <w:color w:val="954F72"/>
      <w:u w:val="single"/>
    </w:rPr>
  </w:style>
  <w:style w:type="paragraph" w:styleId="HTMLambformatprevi">
    <w:name w:val="HTML Preformatted"/>
    <w:basedOn w:val="Normal"/>
    <w:link w:val="HTMLambformatprevi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ambformatpreviCar">
    <w:name w:val="HTML amb format previ Car"/>
    <w:basedOn w:val="Lletraperdefectedelpargraf"/>
    <w:link w:val="HTMLambformatprevi"/>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semiHidden/>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denotaapeudepgina">
    <w:name w:val="footnote text"/>
    <w:basedOn w:val="Normal"/>
    <w:link w:val="TextdenotaapeudepginaCar"/>
    <w:uiPriority w:val="99"/>
    <w:semiHidden/>
    <w:unhideWhenUsed/>
    <w:rsid w:val="00821001"/>
  </w:style>
  <w:style w:type="character" w:customStyle="1" w:styleId="TextdenotaapeudepginaCar">
    <w:name w:val="Text de nota a peu de pàgina Car"/>
    <w:basedOn w:val="Lletraperdefectedelpargraf"/>
    <w:link w:val="Textdenotaapeudepgina"/>
    <w:uiPriority w:val="99"/>
    <w:semiHidden/>
    <w:rsid w:val="00821001"/>
    <w:rPr>
      <w:rFonts w:ascii="Courier" w:eastAsia="Times New Roman" w:hAnsi="Courier" w:cs="Times New Roman"/>
      <w:sz w:val="20"/>
      <w:szCs w:val="20"/>
      <w:lang w:val="ca-ES" w:eastAsia="es-ES"/>
    </w:rPr>
  </w:style>
  <w:style w:type="paragraph" w:styleId="Textdecomentari">
    <w:name w:val="annotation text"/>
    <w:basedOn w:val="Normal"/>
    <w:link w:val="TextdecomentariCar"/>
    <w:semiHidden/>
    <w:unhideWhenUsed/>
    <w:rsid w:val="00821001"/>
    <w:pPr>
      <w:overflowPunct/>
      <w:autoSpaceDE/>
      <w:autoSpaceDN/>
      <w:adjustRightInd/>
    </w:pPr>
    <w:rPr>
      <w:rFonts w:ascii="Dutch" w:hAnsi="Dutch"/>
    </w:rPr>
  </w:style>
  <w:style w:type="character" w:customStyle="1" w:styleId="TextdecomentariCar">
    <w:name w:val="Text de comentari Car"/>
    <w:basedOn w:val="Lletraperdefectedelpargraf"/>
    <w:link w:val="Textdecomentari"/>
    <w:semiHidden/>
    <w:rsid w:val="00821001"/>
    <w:rPr>
      <w:rFonts w:ascii="Dutch" w:eastAsia="Times New Roman" w:hAnsi="Dutch" w:cs="Times New Roman"/>
      <w:sz w:val="20"/>
      <w:szCs w:val="20"/>
      <w:lang w:val="ca-ES" w:eastAsia="es-ES"/>
    </w:rPr>
  </w:style>
  <w:style w:type="paragraph" w:styleId="Capalera">
    <w:name w:val="header"/>
    <w:basedOn w:val="Normal"/>
    <w:link w:val="CapaleraCar"/>
    <w:uiPriority w:val="99"/>
    <w:unhideWhenUsed/>
    <w:rsid w:val="00821001"/>
    <w:pPr>
      <w:tabs>
        <w:tab w:val="center" w:pos="4819"/>
        <w:tab w:val="right" w:pos="9071"/>
      </w:tabs>
    </w:pPr>
  </w:style>
  <w:style w:type="character" w:customStyle="1" w:styleId="CapaleraCar">
    <w:name w:val="Capçalera Car"/>
    <w:basedOn w:val="Lletraperdefectedelpargraf"/>
    <w:link w:val="Capalera"/>
    <w:uiPriority w:val="99"/>
    <w:rsid w:val="00821001"/>
    <w:rPr>
      <w:rFonts w:ascii="Courier" w:eastAsia="Times New Roman" w:hAnsi="Courier" w:cs="Times New Roman"/>
      <w:sz w:val="20"/>
      <w:szCs w:val="20"/>
      <w:lang w:val="ca-ES" w:eastAsia="es-ES"/>
    </w:rPr>
  </w:style>
  <w:style w:type="paragraph" w:styleId="Peu">
    <w:name w:val="footer"/>
    <w:basedOn w:val="Normal"/>
    <w:link w:val="PeuCar"/>
    <w:uiPriority w:val="99"/>
    <w:unhideWhenUsed/>
    <w:rsid w:val="00821001"/>
    <w:pPr>
      <w:tabs>
        <w:tab w:val="center" w:pos="4819"/>
        <w:tab w:val="right" w:pos="9071"/>
      </w:tabs>
    </w:pPr>
  </w:style>
  <w:style w:type="character" w:customStyle="1" w:styleId="PeuCar">
    <w:name w:val="Peu Car"/>
    <w:basedOn w:val="Lletraperdefectedelpargraf"/>
    <w:link w:val="Peu"/>
    <w:uiPriority w:val="99"/>
    <w:rsid w:val="00821001"/>
    <w:rPr>
      <w:rFonts w:ascii="Courier" w:eastAsia="Times New Roman" w:hAnsi="Courier" w:cs="Times New Roman"/>
      <w:sz w:val="20"/>
      <w:szCs w:val="20"/>
      <w:lang w:val="ca-ES" w:eastAsia="es-ES"/>
    </w:rPr>
  </w:style>
  <w:style w:type="paragraph" w:styleId="Textdenotaalfinal">
    <w:name w:val="endnote text"/>
    <w:basedOn w:val="Normal"/>
    <w:link w:val="TextdenotaalfinalCar"/>
    <w:semiHidden/>
    <w:unhideWhenUsed/>
    <w:rsid w:val="00821001"/>
  </w:style>
  <w:style w:type="character" w:customStyle="1" w:styleId="TextdenotaalfinalCar">
    <w:name w:val="Text de nota al final Car"/>
    <w:basedOn w:val="Lletraperdefectedelpargraf"/>
    <w:link w:val="Textdenotaalfinal"/>
    <w:semiHidden/>
    <w:rsid w:val="00821001"/>
    <w:rPr>
      <w:rFonts w:ascii="Courier" w:eastAsia="Times New Roman" w:hAnsi="Courier" w:cs="Times New Roman"/>
      <w:sz w:val="20"/>
      <w:szCs w:val="20"/>
      <w:lang w:val="ca-ES" w:eastAsia="es-ES"/>
    </w:rPr>
  </w:style>
  <w:style w:type="paragraph" w:styleId="Llistaambpics">
    <w:name w:val="List Bullet"/>
    <w:basedOn w:val="Normal"/>
    <w:semiHidden/>
    <w:unhideWhenUsed/>
    <w:rsid w:val="00821001"/>
    <w:pPr>
      <w:numPr>
        <w:numId w:val="2"/>
      </w:numPr>
      <w:contextualSpacing/>
    </w:pPr>
  </w:style>
  <w:style w:type="paragraph" w:styleId="Textindependent">
    <w:name w:val="Body Text"/>
    <w:basedOn w:val="Normal"/>
    <w:link w:val="TextindependentCar"/>
    <w:semiHidden/>
    <w:unhideWhenUsed/>
    <w:rsid w:val="00821001"/>
    <w:pPr>
      <w:jc w:val="center"/>
    </w:pPr>
    <w:rPr>
      <w:rFonts w:ascii="Arial Narrow" w:hAnsi="Arial Narrow"/>
    </w:rPr>
  </w:style>
  <w:style w:type="character" w:customStyle="1" w:styleId="TextindependentCar">
    <w:name w:val="Text independent Car"/>
    <w:basedOn w:val="Lletraperdefectedelpargraf"/>
    <w:link w:val="Textindependent"/>
    <w:semiHidden/>
    <w:rsid w:val="00821001"/>
    <w:rPr>
      <w:rFonts w:ascii="Arial Narrow" w:eastAsia="Times New Roman" w:hAnsi="Arial Narrow" w:cs="Times New Roman"/>
      <w:sz w:val="20"/>
      <w:szCs w:val="20"/>
      <w:lang w:val="ca-ES" w:eastAsia="es-ES"/>
    </w:rPr>
  </w:style>
  <w:style w:type="paragraph" w:styleId="Sagniadetextindependent">
    <w:name w:val="Body Text Indent"/>
    <w:basedOn w:val="Normal"/>
    <w:link w:val="SagniadetextindependentCar"/>
    <w:uiPriority w:val="99"/>
    <w:semiHidden/>
    <w:unhideWhenUsed/>
    <w:rsid w:val="00821001"/>
    <w:pPr>
      <w:ind w:left="284" w:hanging="284"/>
    </w:pPr>
    <w:rPr>
      <w:rFonts w:ascii="Arial Narrow" w:hAnsi="Arial Narrow"/>
    </w:rPr>
  </w:style>
  <w:style w:type="character" w:customStyle="1" w:styleId="SagniadetextindependentCar">
    <w:name w:val="Sagnia de text independent Car"/>
    <w:basedOn w:val="Lletraperdefectedelpargraf"/>
    <w:link w:val="Sagniadetextindependent"/>
    <w:uiPriority w:val="99"/>
    <w:semiHidden/>
    <w:rsid w:val="00821001"/>
    <w:rPr>
      <w:rFonts w:ascii="Arial Narrow" w:eastAsia="Times New Roman" w:hAnsi="Arial Narrow" w:cs="Times New Roman"/>
      <w:sz w:val="20"/>
      <w:szCs w:val="20"/>
      <w:lang w:val="ca-ES" w:eastAsia="es-ES"/>
    </w:rPr>
  </w:style>
  <w:style w:type="paragraph" w:styleId="Textindependent2">
    <w:name w:val="Body Text 2"/>
    <w:basedOn w:val="Normal"/>
    <w:link w:val="Textindependent2Car"/>
    <w:semiHidden/>
    <w:unhideWhenUsed/>
    <w:rsid w:val="00821001"/>
    <w:pPr>
      <w:ind w:right="-1"/>
    </w:pPr>
    <w:rPr>
      <w:rFonts w:ascii="Arial Narrow" w:hAnsi="Arial Narrow"/>
    </w:rPr>
  </w:style>
  <w:style w:type="character" w:customStyle="1" w:styleId="Textindependent2Car">
    <w:name w:val="Text independent 2 Car"/>
    <w:basedOn w:val="Lletraperdefectedelpargraf"/>
    <w:link w:val="Textindependent2"/>
    <w:semiHidden/>
    <w:rsid w:val="00821001"/>
    <w:rPr>
      <w:rFonts w:ascii="Arial Narrow" w:eastAsia="Times New Roman" w:hAnsi="Arial Narrow" w:cs="Times New Roman"/>
      <w:sz w:val="20"/>
      <w:szCs w:val="20"/>
      <w:lang w:val="ca-ES" w:eastAsia="es-ES"/>
    </w:rPr>
  </w:style>
  <w:style w:type="paragraph" w:styleId="Textindependent3">
    <w:name w:val="Body Text 3"/>
    <w:basedOn w:val="Normal"/>
    <w:link w:val="Textindependent3Car"/>
    <w:semiHidden/>
    <w:unhideWhenUsed/>
    <w:rsid w:val="00821001"/>
    <w:pPr>
      <w:jc w:val="center"/>
    </w:pPr>
    <w:rPr>
      <w:rFonts w:ascii="Arial" w:hAnsi="Arial"/>
      <w:bCs/>
      <w:u w:val="single"/>
    </w:rPr>
  </w:style>
  <w:style w:type="character" w:customStyle="1" w:styleId="Textindependent3Car">
    <w:name w:val="Text independent 3 Car"/>
    <w:basedOn w:val="Lletraperdefectedelpargraf"/>
    <w:link w:val="Textindependent3"/>
    <w:semiHidden/>
    <w:rsid w:val="00821001"/>
    <w:rPr>
      <w:rFonts w:ascii="Arial" w:eastAsia="Times New Roman" w:hAnsi="Arial" w:cs="Times New Roman"/>
      <w:bCs/>
      <w:sz w:val="20"/>
      <w:szCs w:val="20"/>
      <w:u w:val="single"/>
      <w:lang w:val="ca-ES" w:eastAsia="es-ES"/>
    </w:rPr>
  </w:style>
  <w:style w:type="paragraph" w:styleId="Sagniadetextindependent2">
    <w:name w:val="Body Text Indent 2"/>
    <w:basedOn w:val="Normal"/>
    <w:link w:val="Sagniadetextindependent2Car"/>
    <w:semiHidden/>
    <w:unhideWhenUsed/>
    <w:rsid w:val="00821001"/>
    <w:pPr>
      <w:ind w:left="1"/>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821001"/>
    <w:rPr>
      <w:rFonts w:ascii="Arial Narrow" w:eastAsia="Times New Roman" w:hAnsi="Arial Narrow" w:cs="Times New Roman"/>
      <w:sz w:val="20"/>
      <w:szCs w:val="20"/>
      <w:lang w:val="ca-ES" w:eastAsia="es-ES"/>
    </w:rPr>
  </w:style>
  <w:style w:type="paragraph" w:styleId="Temadelcomentari">
    <w:name w:val="annotation subject"/>
    <w:basedOn w:val="Textdecomentari"/>
    <w:next w:val="Textdecomentari"/>
    <w:link w:val="TemadelcomentariCar"/>
    <w:semiHidden/>
    <w:unhideWhenUsed/>
    <w:rsid w:val="00821001"/>
    <w:pPr>
      <w:overflowPunct w:val="0"/>
      <w:autoSpaceDE w:val="0"/>
      <w:autoSpaceDN w:val="0"/>
      <w:adjustRightInd w:val="0"/>
    </w:pPr>
    <w:rPr>
      <w:rFonts w:ascii="Courier" w:hAnsi="Courier"/>
      <w:b/>
      <w:bCs/>
    </w:rPr>
  </w:style>
  <w:style w:type="character" w:customStyle="1" w:styleId="TemadelcomentariCar">
    <w:name w:val="Tema del comentari Car"/>
    <w:basedOn w:val="TextdecomentariCar"/>
    <w:link w:val="Temadelcomentari"/>
    <w:semiHidden/>
    <w:rsid w:val="00821001"/>
    <w:rPr>
      <w:rFonts w:ascii="Courier" w:eastAsia="Times New Roman" w:hAnsi="Courier" w:cs="Times New Roman"/>
      <w:b/>
      <w:bCs/>
      <w:sz w:val="20"/>
      <w:szCs w:val="20"/>
      <w:lang w:val="ca-ES" w:eastAsia="es-ES"/>
    </w:rPr>
  </w:style>
  <w:style w:type="paragraph" w:styleId="Textdeglobus">
    <w:name w:val="Balloon Text"/>
    <w:basedOn w:val="Normal"/>
    <w:link w:val="TextdeglobusCar"/>
    <w:semiHidden/>
    <w:unhideWhenUsed/>
    <w:rsid w:val="00821001"/>
    <w:rPr>
      <w:rFonts w:ascii="Tahoma" w:hAnsi="Tahoma" w:cs="Tahoma"/>
      <w:sz w:val="16"/>
      <w:szCs w:val="16"/>
    </w:rPr>
  </w:style>
  <w:style w:type="character" w:customStyle="1" w:styleId="TextdeglobusCar">
    <w:name w:val="Text de globus Car"/>
    <w:basedOn w:val="Lletraperdefectedelpargraf"/>
    <w:link w:val="Textdeglobus"/>
    <w:semiHidden/>
    <w:rsid w:val="00821001"/>
    <w:rPr>
      <w:rFonts w:ascii="Tahoma" w:eastAsia="Times New Roman" w:hAnsi="Tahoma" w:cs="Tahoma"/>
      <w:sz w:val="16"/>
      <w:szCs w:val="16"/>
      <w:lang w:val="ca-ES" w:eastAsia="es-ES"/>
    </w:rPr>
  </w:style>
  <w:style w:type="paragraph" w:styleId="Senseespaiat">
    <w:name w:val="No Spacing"/>
    <w:uiPriority w:val="1"/>
    <w:qFormat/>
    <w:rsid w:val="00821001"/>
    <w:pPr>
      <w:spacing w:after="0" w:line="240" w:lineRule="auto"/>
    </w:pPr>
    <w:rPr>
      <w:rFonts w:ascii="Arial" w:eastAsia="Calibri" w:hAnsi="Arial" w:cs="Times New Roman"/>
      <w:sz w:val="20"/>
      <w:lang w:val="ca-ES"/>
    </w:rPr>
  </w:style>
  <w:style w:type="paragraph" w:styleId="Revisi">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argrafdellistaCar">
    <w:name w:val="Paràgraf de llista Car"/>
    <w:link w:val="Pargrafdellista"/>
    <w:uiPriority w:val="34"/>
    <w:qFormat/>
    <w:locked/>
    <w:rsid w:val="00821001"/>
    <w:rPr>
      <w:rFonts w:ascii="Courier" w:hAnsi="Courier"/>
      <w:lang w:val="ca-ES"/>
    </w:rPr>
  </w:style>
  <w:style w:type="paragraph" w:styleId="Pargrafdellista">
    <w:name w:val="List Paragraph"/>
    <w:basedOn w:val="Normal"/>
    <w:link w:val="Pargrafdel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qForma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ernciadenotaapeudepgina">
    <w:name w:val="footnote reference"/>
    <w:uiPriority w:val="99"/>
    <w:semiHidden/>
    <w:unhideWhenUsed/>
    <w:rsid w:val="00821001"/>
    <w:rPr>
      <w:position w:val="6"/>
      <w:sz w:val="16"/>
    </w:rPr>
  </w:style>
  <w:style w:type="character" w:styleId="Refernciadecomentari">
    <w:name w:val="annotation reference"/>
    <w:semiHidden/>
    <w:unhideWhenUsed/>
    <w:rsid w:val="00821001"/>
    <w:rPr>
      <w:sz w:val="16"/>
      <w:szCs w:val="16"/>
    </w:rPr>
  </w:style>
  <w:style w:type="character" w:styleId="Referncia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ulaambquadrcula">
    <w:name w:val="Table Grid"/>
    <w:basedOn w:val="Taulanormal"/>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mfasi1">
    <w:name w:val="Grid Table 4 Accent 1"/>
    <w:basedOn w:val="Tau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u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u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fasi">
    <w:name w:val="Emphasis"/>
    <w:basedOn w:val="Lletraperdefectedelpargraf"/>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ennegreta">
    <w:name w:val="Strong"/>
    <w:basedOn w:val="Lletraperdefectedelpargraf"/>
    <w:uiPriority w:val="22"/>
    <w:qFormat/>
    <w:rsid w:val="001064DA"/>
    <w:rPr>
      <w:b/>
      <w:bCs/>
    </w:rPr>
  </w:style>
  <w:style w:type="paragraph" w:styleId="Llegenda">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numbering" w:customStyle="1" w:styleId="Sinlista1">
    <w:name w:val="Sin lista1"/>
    <w:next w:val="Sensellista"/>
    <w:uiPriority w:val="99"/>
    <w:semiHidden/>
    <w:unhideWhenUsed/>
    <w:rsid w:val="002928A3"/>
  </w:style>
  <w:style w:type="character" w:styleId="Textdelcontenidor">
    <w:name w:val="Placeholder Text"/>
    <w:basedOn w:val="Lletraperdefectedelpargraf"/>
    <w:uiPriority w:val="99"/>
    <w:semiHidden/>
    <w:rsid w:val="002928A3"/>
    <w:rPr>
      <w:color w:val="666666"/>
    </w:rPr>
  </w:style>
  <w:style w:type="numbering" w:customStyle="1" w:styleId="Sinlista2">
    <w:name w:val="Sin lista2"/>
    <w:next w:val="Sensellista"/>
    <w:uiPriority w:val="99"/>
    <w:semiHidden/>
    <w:unhideWhenUsed/>
    <w:rsid w:val="00AD3332"/>
  </w:style>
  <w:style w:type="numbering" w:customStyle="1" w:styleId="Sinlista3">
    <w:name w:val="Sin lista3"/>
    <w:next w:val="Sensellista"/>
    <w:uiPriority w:val="99"/>
    <w:semiHidden/>
    <w:unhideWhenUsed/>
    <w:rsid w:val="008F31EE"/>
  </w:style>
  <w:style w:type="numbering" w:customStyle="1" w:styleId="Sinlista4">
    <w:name w:val="Sin lista4"/>
    <w:next w:val="Sensellista"/>
    <w:uiPriority w:val="99"/>
    <w:semiHidden/>
    <w:unhideWhenUsed/>
    <w:rsid w:val="00AE51F8"/>
  </w:style>
  <w:style w:type="numbering" w:customStyle="1" w:styleId="Sinlista5">
    <w:name w:val="Sin lista5"/>
    <w:next w:val="Sensellista"/>
    <w:uiPriority w:val="99"/>
    <w:semiHidden/>
    <w:unhideWhenUsed/>
    <w:rsid w:val="00097410"/>
  </w:style>
  <w:style w:type="table" w:customStyle="1" w:styleId="Tablaconcuadrcula3">
    <w:name w:val="Tabla con cuadrícula3"/>
    <w:basedOn w:val="Taulanormal"/>
    <w:next w:val="Taulaambquadrcula"/>
    <w:uiPriority w:val="39"/>
    <w:rsid w:val="00CC65EF"/>
    <w:pPr>
      <w:spacing w:after="0" w:line="240" w:lineRule="auto"/>
    </w:pPr>
    <w:rPr>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ensellista"/>
    <w:uiPriority w:val="99"/>
    <w:semiHidden/>
    <w:unhideWhenUsed/>
    <w:rsid w:val="008F0C52"/>
  </w:style>
  <w:style w:type="character" w:styleId="Mencisenseresoldre">
    <w:name w:val="Unresolved Mention"/>
    <w:basedOn w:val="Lletraperdefectedelpargraf"/>
    <w:uiPriority w:val="99"/>
    <w:semiHidden/>
    <w:unhideWhenUsed/>
    <w:rsid w:val="00DB5503"/>
    <w:rPr>
      <w:color w:val="605E5C"/>
      <w:shd w:val="clear" w:color="auto" w:fill="E1DFDD"/>
    </w:rPr>
  </w:style>
  <w:style w:type="character" w:customStyle="1" w:styleId="texte1">
    <w:name w:val="texte1"/>
    <w:basedOn w:val="Lletraperdefectedelpargraf"/>
    <w:rsid w:val="00BE74DC"/>
    <w:rPr>
      <w:rFonts w:ascii="Verdana" w:hAnsi="Verdana" w:hint="default"/>
      <w:b w:val="0"/>
      <w:bCs w:val="0"/>
      <w:strike w:val="0"/>
      <w:dstrike w:val="0"/>
      <w:color w:val="000000"/>
      <w:sz w:val="19"/>
      <w:szCs w:val="19"/>
      <w:u w:val="none"/>
      <w:effect w:val="none"/>
    </w:rPr>
  </w:style>
  <w:style w:type="table" w:customStyle="1" w:styleId="Tablaconcuadrcula31">
    <w:name w:val="Tabla con cuadrícula31"/>
    <w:basedOn w:val="Taulanormal"/>
    <w:next w:val="Taulaambquadrcula"/>
    <w:uiPriority w:val="39"/>
    <w:rsid w:val="00DF7F14"/>
    <w:pPr>
      <w:spacing w:after="0" w:line="240" w:lineRule="auto"/>
    </w:pPr>
    <w:rPr>
      <w:rFonts w:eastAsia="Yu Mincho"/>
      <w:lang w:val="ca-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902713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606">
          <w:marLeft w:val="-225"/>
          <w:marRight w:val="-225"/>
          <w:marTop w:val="0"/>
          <w:marBottom w:val="225"/>
          <w:divBdr>
            <w:top w:val="none" w:sz="0" w:space="0" w:color="auto"/>
            <w:left w:val="none" w:sz="0" w:space="0" w:color="auto"/>
            <w:bottom w:val="none" w:sz="0" w:space="0" w:color="auto"/>
            <w:right w:val="none" w:sz="0" w:space="0" w:color="auto"/>
          </w:divBdr>
          <w:divsChild>
            <w:div w:id="137193665">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6094812">
      <w:bodyDiv w:val="1"/>
      <w:marLeft w:val="0"/>
      <w:marRight w:val="0"/>
      <w:marTop w:val="0"/>
      <w:marBottom w:val="0"/>
      <w:divBdr>
        <w:top w:val="none" w:sz="0" w:space="0" w:color="auto"/>
        <w:left w:val="none" w:sz="0" w:space="0" w:color="auto"/>
        <w:bottom w:val="none" w:sz="0" w:space="0" w:color="auto"/>
        <w:right w:val="none" w:sz="0" w:space="0" w:color="auto"/>
      </w:divBdr>
      <w:divsChild>
        <w:div w:id="108935026">
          <w:marLeft w:val="-225"/>
          <w:marRight w:val="-225"/>
          <w:marTop w:val="0"/>
          <w:marBottom w:val="225"/>
          <w:divBdr>
            <w:top w:val="none" w:sz="0" w:space="0" w:color="auto"/>
            <w:left w:val="none" w:sz="0" w:space="0" w:color="auto"/>
            <w:bottom w:val="none" w:sz="0" w:space="0" w:color="auto"/>
            <w:right w:val="none" w:sz="0" w:space="0" w:color="auto"/>
          </w:divBdr>
          <w:divsChild>
            <w:div w:id="834489660">
              <w:marLeft w:val="0"/>
              <w:marRight w:val="0"/>
              <w:marTop w:val="0"/>
              <w:marBottom w:val="0"/>
              <w:divBdr>
                <w:top w:val="none" w:sz="0" w:space="0" w:color="auto"/>
                <w:left w:val="none" w:sz="0" w:space="0" w:color="auto"/>
                <w:bottom w:val="none" w:sz="0" w:space="0" w:color="auto"/>
                <w:right w:val="none" w:sz="0" w:space="0" w:color="auto"/>
              </w:divBdr>
              <w:divsChild>
                <w:div w:id="196110315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674723313">
      <w:bodyDiv w:val="1"/>
      <w:marLeft w:val="0"/>
      <w:marRight w:val="0"/>
      <w:marTop w:val="0"/>
      <w:marBottom w:val="0"/>
      <w:divBdr>
        <w:top w:val="none" w:sz="0" w:space="0" w:color="auto"/>
        <w:left w:val="none" w:sz="0" w:space="0" w:color="auto"/>
        <w:bottom w:val="none" w:sz="0" w:space="0" w:color="auto"/>
        <w:right w:val="none" w:sz="0" w:space="0" w:color="auto"/>
      </w:divBdr>
    </w:div>
    <w:div w:id="743532796">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427992375">
      <w:bodyDiv w:val="1"/>
      <w:marLeft w:val="0"/>
      <w:marRight w:val="0"/>
      <w:marTop w:val="0"/>
      <w:marBottom w:val="0"/>
      <w:divBdr>
        <w:top w:val="none" w:sz="0" w:space="0" w:color="auto"/>
        <w:left w:val="none" w:sz="0" w:space="0" w:color="auto"/>
        <w:bottom w:val="none" w:sz="0" w:space="0" w:color="auto"/>
        <w:right w:val="none" w:sz="0" w:space="0" w:color="auto"/>
      </w:divBdr>
    </w:div>
    <w:div w:id="1499151255">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 w:id="1832941470">
      <w:bodyDiv w:val="1"/>
      <w:marLeft w:val="0"/>
      <w:marRight w:val="0"/>
      <w:marTop w:val="0"/>
      <w:marBottom w:val="0"/>
      <w:divBdr>
        <w:top w:val="none" w:sz="0" w:space="0" w:color="auto"/>
        <w:left w:val="none" w:sz="0" w:space="0" w:color="auto"/>
        <w:bottom w:val="none" w:sz="0" w:space="0" w:color="auto"/>
        <w:right w:val="none" w:sz="0" w:space="0" w:color="auto"/>
      </w:divBdr>
    </w:div>
    <w:div w:id="2013140227">
      <w:bodyDiv w:val="1"/>
      <w:marLeft w:val="0"/>
      <w:marRight w:val="0"/>
      <w:marTop w:val="0"/>
      <w:marBottom w:val="0"/>
      <w:divBdr>
        <w:top w:val="none" w:sz="0" w:space="0" w:color="auto"/>
        <w:left w:val="none" w:sz="0" w:space="0" w:color="auto"/>
        <w:bottom w:val="none" w:sz="0" w:space="0" w:color="auto"/>
        <w:right w:val="none" w:sz="0" w:space="0" w:color="auto"/>
      </w:divBdr>
      <w:divsChild>
        <w:div w:id="138158305">
          <w:marLeft w:val="-225"/>
          <w:marRight w:val="-225"/>
          <w:marTop w:val="0"/>
          <w:marBottom w:val="225"/>
          <w:divBdr>
            <w:top w:val="none" w:sz="0" w:space="0" w:color="auto"/>
            <w:left w:val="none" w:sz="0" w:space="0" w:color="auto"/>
            <w:bottom w:val="none" w:sz="0" w:space="0" w:color="auto"/>
            <w:right w:val="none" w:sz="0" w:space="0" w:color="auto"/>
          </w:divBdr>
          <w:divsChild>
            <w:div w:id="852720062">
              <w:marLeft w:val="0"/>
              <w:marRight w:val="0"/>
              <w:marTop w:val="0"/>
              <w:marBottom w:val="0"/>
              <w:divBdr>
                <w:top w:val="none" w:sz="0" w:space="0" w:color="auto"/>
                <w:left w:val="none" w:sz="0" w:space="0" w:color="auto"/>
                <w:bottom w:val="none" w:sz="0" w:space="0" w:color="auto"/>
                <w:right w:val="none" w:sz="0" w:space="0" w:color="auto"/>
              </w:divBdr>
              <w:divsChild>
                <w:div w:id="117703454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ntractaciopublica.gencat.cat/ecofin_pscp/AppJava/perfil/BCNAjt/customPr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2.xml><?xml version="1.0" encoding="utf-8"?>
<ds:datastoreItem xmlns:ds="http://schemas.openxmlformats.org/officeDocument/2006/customXml" ds:itemID="{0C34F5D7-C22A-429A-8341-BA60C4954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10</Pages>
  <Words>3196</Words>
  <Characters>18125</Characters>
  <Application>Microsoft Office Word</Application>
  <DocSecurity>0</DocSecurity>
  <Lines>604</Lines>
  <Paragraphs>266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CTTE1156 PCP</vt:lpstr>
      <vt:lpstr>CTTE782 PCP</vt:lpstr>
    </vt:vector>
  </TitlesOfParts>
  <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CTTE1180 PCP</dc:title>
  <dc:subject/>
  <dc:creator>David Robador Treceño</dc:creator>
  <cp:keywords/>
  <dc:description/>
  <cp:lastModifiedBy>David Robador Treceño</cp:lastModifiedBy>
  <cp:revision>416</cp:revision>
  <cp:lastPrinted>2026-02-04T16:04:00Z</cp:lastPrinted>
  <dcterms:created xsi:type="dcterms:W3CDTF">2025-06-18T12:31:00Z</dcterms:created>
  <dcterms:modified xsi:type="dcterms:W3CDTF">2026-02-11T07:40:00Z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ca</vt:lpwstr>
  </property>
</Properties>
</file>