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B00" w14:textId="77777777" w:rsidR="00B264EC" w:rsidRPr="00B264EC" w:rsidRDefault="00B264EC" w:rsidP="00B264EC">
      <w:pPr>
        <w:pStyle w:val="Ttol2"/>
        <w:rPr>
          <w:rFonts w:ascii="Arial" w:hAnsi="Arial" w:cs="Arial"/>
          <w:b/>
          <w:bCs/>
          <w:color w:val="auto"/>
          <w:sz w:val="24"/>
          <w:szCs w:val="24"/>
          <w:lang w:eastAsia="ca-ES"/>
        </w:rPr>
      </w:pPr>
      <w:bookmarkStart w:id="0" w:name="_Toc91587570"/>
      <w:bookmarkStart w:id="1" w:name="_Toc91587623"/>
      <w:r w:rsidRPr="00B264EC">
        <w:rPr>
          <w:rFonts w:ascii="Arial" w:hAnsi="Arial" w:cs="Arial"/>
          <w:b/>
          <w:bCs/>
          <w:color w:val="auto"/>
          <w:sz w:val="24"/>
          <w:szCs w:val="24"/>
          <w:lang w:eastAsia="ca-ES"/>
        </w:rPr>
        <w:t>Annex II. Proposta econòmica</w:t>
      </w:r>
      <w:bookmarkEnd w:id="0"/>
      <w:bookmarkEnd w:id="1"/>
    </w:p>
    <w:p w14:paraId="5178DF9E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</w:p>
    <w:p w14:paraId="25278A77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>MODEL DE PROPOSTA ECONÒMICA</w:t>
      </w:r>
    </w:p>
    <w:p w14:paraId="2A2507B3" w14:textId="77777777" w:rsidR="00BA1722" w:rsidRDefault="00BA1722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78F7B771" w14:textId="211B29F3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servei de ____________________________________ DIU QUE:</w:t>
      </w:r>
    </w:p>
    <w:p w14:paraId="52455D71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</w:p>
    <w:p w14:paraId="4A1E8766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>MANIFESTA:</w:t>
      </w:r>
    </w:p>
    <w:p w14:paraId="103D3B9C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18248433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Que, assabentat/ada dels plecs de clàusules administratives i de clàusules tècniques particulars de la present licitació, els accepta en la seva integritat, reuneix els requisits per prendre-hi part i es compromet, en cas de resultar-ne l’adjudicatari/a, a la seva execució.</w:t>
      </w:r>
    </w:p>
    <w:p w14:paraId="4BF058AA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5E865E2D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Que proposa la següent oferta econòmica:</w:t>
      </w:r>
    </w:p>
    <w:p w14:paraId="63D7DE2E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6B7371E3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A1) Oferta econòmica del servei </w:t>
      </w:r>
    </w:p>
    <w:p w14:paraId="46E4EFE0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57D3391E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Pressupost màxim de licitació</w:t>
      </w:r>
      <w:r>
        <w:rPr>
          <w:rFonts w:ascii="Arial" w:hAnsi="Arial" w:cs="Arial"/>
          <w:szCs w:val="22"/>
          <w:lang w:eastAsia="ca-ES"/>
        </w:rPr>
        <w:t xml:space="preserve">  </w:t>
      </w:r>
      <w:r w:rsidRPr="00812E19">
        <w:rPr>
          <w:rFonts w:ascii="Arial" w:hAnsi="Arial" w:cs="Arial"/>
          <w:b/>
          <w:bCs/>
          <w:szCs w:val="22"/>
          <w:lang w:eastAsia="ca-ES"/>
        </w:rPr>
        <w:t>anualitat 2026</w:t>
      </w:r>
      <w:r w:rsidRPr="00E81CD6">
        <w:rPr>
          <w:rFonts w:ascii="Arial" w:hAnsi="Arial" w:cs="Arial"/>
          <w:szCs w:val="22"/>
          <w:lang w:eastAsia="ca-ES"/>
        </w:rPr>
        <w:t xml:space="preserve">: </w:t>
      </w:r>
      <w:r>
        <w:rPr>
          <w:rFonts w:ascii="Arial" w:hAnsi="Arial" w:cs="Arial"/>
          <w:szCs w:val="22"/>
          <w:lang w:eastAsia="ca-ES"/>
        </w:rPr>
        <w:t>490.534,29</w:t>
      </w:r>
      <w:r w:rsidRPr="00E81CD6">
        <w:rPr>
          <w:rFonts w:ascii="Arial" w:hAnsi="Arial" w:cs="Arial"/>
          <w:szCs w:val="22"/>
          <w:lang w:eastAsia="ca-ES"/>
        </w:rPr>
        <w:t xml:space="preserve"> euros, IVA exclòs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8"/>
        <w:gridCol w:w="1987"/>
        <w:gridCol w:w="2529"/>
      </w:tblGrid>
      <w:tr w:rsidR="00B264EC" w:rsidRPr="00E81CD6" w14:paraId="52D52C49" w14:textId="77777777" w:rsidTr="002D59BF">
        <w:tc>
          <w:tcPr>
            <w:tcW w:w="2302" w:type="dxa"/>
          </w:tcPr>
          <w:p w14:paraId="5D431E72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303" w:type="dxa"/>
          </w:tcPr>
          <w:p w14:paraId="72F3E07D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>Preu net contracte</w:t>
            </w:r>
          </w:p>
        </w:tc>
        <w:tc>
          <w:tcPr>
            <w:tcW w:w="2024" w:type="dxa"/>
          </w:tcPr>
          <w:p w14:paraId="10F81CE4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>IVA (....%)</w:t>
            </w:r>
          </w:p>
        </w:tc>
        <w:tc>
          <w:tcPr>
            <w:tcW w:w="2582" w:type="dxa"/>
          </w:tcPr>
          <w:p w14:paraId="19790583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>Preu total (iva inclòs)</w:t>
            </w:r>
          </w:p>
        </w:tc>
      </w:tr>
      <w:tr w:rsidR="00B264EC" w:rsidRPr="00E81CD6" w14:paraId="0F3D8E57" w14:textId="77777777" w:rsidTr="002D59BF">
        <w:tc>
          <w:tcPr>
            <w:tcW w:w="2302" w:type="dxa"/>
          </w:tcPr>
          <w:p w14:paraId="5710C11D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>Total contracte (1 temporada de bany</w:t>
            </w:r>
          </w:p>
          <w:p w14:paraId="38CD5226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 xml:space="preserve">compresa del </w:t>
            </w:r>
            <w:r>
              <w:rPr>
                <w:rFonts w:ascii="Arial" w:hAnsi="Arial" w:cs="Arial"/>
                <w:szCs w:val="22"/>
                <w:lang w:eastAsia="ca-ES"/>
              </w:rPr>
              <w:t>01</w:t>
            </w:r>
            <w:r w:rsidRPr="00E81CD6">
              <w:rPr>
                <w:rFonts w:ascii="Arial" w:hAnsi="Arial" w:cs="Arial"/>
                <w:szCs w:val="22"/>
                <w:lang w:eastAsia="ca-ES"/>
              </w:rPr>
              <w:t xml:space="preserve"> de juny de 202</w:t>
            </w:r>
            <w:r>
              <w:rPr>
                <w:rFonts w:ascii="Arial" w:hAnsi="Arial" w:cs="Arial"/>
                <w:szCs w:val="22"/>
                <w:lang w:eastAsia="ca-ES"/>
              </w:rPr>
              <w:t>6</w:t>
            </w:r>
            <w:r w:rsidRPr="00E81CD6">
              <w:rPr>
                <w:rFonts w:ascii="Arial" w:hAnsi="Arial" w:cs="Arial"/>
                <w:szCs w:val="22"/>
                <w:lang w:eastAsia="ca-ES"/>
              </w:rPr>
              <w:t xml:space="preserve"> fins el </w:t>
            </w:r>
            <w:r>
              <w:rPr>
                <w:rFonts w:ascii="Arial" w:hAnsi="Arial" w:cs="Arial"/>
                <w:szCs w:val="22"/>
                <w:lang w:eastAsia="ca-ES"/>
              </w:rPr>
              <w:t>30</w:t>
            </w:r>
            <w:r w:rsidRPr="00E81CD6">
              <w:rPr>
                <w:rFonts w:ascii="Arial" w:hAnsi="Arial" w:cs="Arial"/>
                <w:szCs w:val="22"/>
                <w:lang w:eastAsia="ca-ES"/>
              </w:rPr>
              <w:t xml:space="preserve"> de</w:t>
            </w:r>
          </w:p>
          <w:p w14:paraId="37D542C3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E81CD6">
              <w:rPr>
                <w:rFonts w:ascii="Arial" w:hAnsi="Arial" w:cs="Arial"/>
                <w:szCs w:val="22"/>
                <w:lang w:eastAsia="ca-ES"/>
              </w:rPr>
              <w:t>setembre de 202</w:t>
            </w:r>
            <w:r>
              <w:rPr>
                <w:rFonts w:ascii="Arial" w:hAnsi="Arial" w:cs="Arial"/>
                <w:szCs w:val="22"/>
                <w:lang w:eastAsia="ca-ES"/>
              </w:rPr>
              <w:t>6</w:t>
            </w:r>
            <w:r w:rsidRPr="00E81CD6">
              <w:rPr>
                <w:rFonts w:ascii="Arial" w:hAnsi="Arial" w:cs="Arial"/>
                <w:szCs w:val="22"/>
                <w:lang w:eastAsia="ca-ES"/>
              </w:rPr>
              <w:t>)</w:t>
            </w:r>
          </w:p>
          <w:p w14:paraId="0B6F0D35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303" w:type="dxa"/>
          </w:tcPr>
          <w:p w14:paraId="3E5A5FFA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024" w:type="dxa"/>
          </w:tcPr>
          <w:p w14:paraId="2C20DCBA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582" w:type="dxa"/>
          </w:tcPr>
          <w:p w14:paraId="03C09C6C" w14:textId="77777777" w:rsidR="00B264EC" w:rsidRPr="00E81CD6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</w:tr>
    </w:tbl>
    <w:p w14:paraId="478A4E6F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 </w:t>
      </w:r>
    </w:p>
    <w:p w14:paraId="1FEFE652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eastAsia="ca-ES"/>
        </w:rPr>
      </w:pPr>
      <w:r>
        <w:rPr>
          <w:rFonts w:ascii="Arial" w:hAnsi="Arial" w:cs="Arial"/>
          <w:b/>
          <w:bCs/>
          <w:u w:val="single"/>
          <w:lang w:eastAsia="ca-ES"/>
        </w:rPr>
        <w:t xml:space="preserve">OFERTES DE REFERÈNCIA ANUALITAT 2027, 2028 I 2029 </w:t>
      </w:r>
    </w:p>
    <w:p w14:paraId="5163A424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769CD670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>
        <w:rPr>
          <w:rFonts w:ascii="Arial" w:hAnsi="Arial" w:cs="Arial"/>
          <w:szCs w:val="22"/>
          <w:lang w:eastAsia="ca-ES"/>
        </w:rPr>
        <w:t xml:space="preserve">Pressupost màxim de licitació </w:t>
      </w:r>
      <w:r w:rsidRPr="00844EBA">
        <w:rPr>
          <w:rFonts w:ascii="Arial" w:hAnsi="Arial" w:cs="Arial"/>
          <w:b/>
          <w:bCs/>
          <w:szCs w:val="22"/>
          <w:lang w:eastAsia="ca-ES"/>
        </w:rPr>
        <w:t>anualitat 202</w:t>
      </w:r>
      <w:r>
        <w:rPr>
          <w:rFonts w:ascii="Arial" w:hAnsi="Arial" w:cs="Arial"/>
          <w:b/>
          <w:bCs/>
          <w:szCs w:val="22"/>
          <w:lang w:eastAsia="ca-ES"/>
        </w:rPr>
        <w:t>7</w:t>
      </w:r>
      <w:r>
        <w:rPr>
          <w:rFonts w:ascii="Arial" w:hAnsi="Arial" w:cs="Arial"/>
          <w:szCs w:val="22"/>
          <w:lang w:eastAsia="ca-ES"/>
        </w:rPr>
        <w:t xml:space="preserve"> : 536499,13 euros, IVA exclòs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8"/>
        <w:gridCol w:w="1987"/>
        <w:gridCol w:w="2529"/>
      </w:tblGrid>
      <w:tr w:rsidR="00B264EC" w14:paraId="1A85AF22" w14:textId="77777777" w:rsidTr="002D59B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CF6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752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net contracte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8BAB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IVA (....%)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E1BC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total (iva inclòs)</w:t>
            </w:r>
          </w:p>
        </w:tc>
      </w:tr>
      <w:tr w:rsidR="00B264EC" w14:paraId="314A81AE" w14:textId="77777777" w:rsidTr="002D59B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9EB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Total contracte (1 temporada de bany</w:t>
            </w:r>
          </w:p>
          <w:p w14:paraId="2C98298C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compresa del 01 de juny de 2027 fins el 30 de</w:t>
            </w:r>
          </w:p>
          <w:p w14:paraId="647EBD25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setembre de 2027)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3BF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864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D7F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</w:tr>
    </w:tbl>
    <w:p w14:paraId="125DC34F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321A7209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>
        <w:rPr>
          <w:rFonts w:ascii="Arial" w:hAnsi="Arial" w:cs="Arial"/>
          <w:szCs w:val="22"/>
          <w:lang w:eastAsia="ca-ES"/>
        </w:rPr>
        <w:t xml:space="preserve">Pressupost màxim de licitació </w:t>
      </w:r>
      <w:r w:rsidRPr="00844EBA">
        <w:rPr>
          <w:rFonts w:ascii="Arial" w:hAnsi="Arial" w:cs="Arial"/>
          <w:b/>
          <w:bCs/>
          <w:szCs w:val="22"/>
          <w:lang w:eastAsia="ca-ES"/>
        </w:rPr>
        <w:t>anualitat 202</w:t>
      </w:r>
      <w:r>
        <w:rPr>
          <w:rFonts w:ascii="Arial" w:hAnsi="Arial" w:cs="Arial"/>
          <w:b/>
          <w:bCs/>
          <w:szCs w:val="22"/>
          <w:lang w:eastAsia="ca-ES"/>
        </w:rPr>
        <w:t>8</w:t>
      </w:r>
      <w:r>
        <w:rPr>
          <w:rFonts w:ascii="Arial" w:hAnsi="Arial" w:cs="Arial"/>
          <w:szCs w:val="22"/>
          <w:lang w:eastAsia="ca-ES"/>
        </w:rPr>
        <w:t xml:space="preserve"> : 545.030,33 euros, IVA exclòs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192"/>
        <w:gridCol w:w="1906"/>
        <w:gridCol w:w="2414"/>
      </w:tblGrid>
      <w:tr w:rsidR="00B264EC" w14:paraId="3A9EA57C" w14:textId="77777777" w:rsidTr="002D59B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FEC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239A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net contracte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71B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IVA (....%)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0988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total (iva inclòs)</w:t>
            </w:r>
          </w:p>
        </w:tc>
      </w:tr>
      <w:tr w:rsidR="00B264EC" w14:paraId="0FB48919" w14:textId="77777777" w:rsidTr="002D59B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248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lastRenderedPageBreak/>
              <w:t>Total contracte (1 temporada de bany</w:t>
            </w:r>
          </w:p>
          <w:p w14:paraId="61AA54FF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compresa del 1 de juny de 2028 fins el 30 de</w:t>
            </w:r>
          </w:p>
          <w:p w14:paraId="5E8BA9C1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setembre de 2026)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944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B9D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B91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</w:tr>
    </w:tbl>
    <w:p w14:paraId="1BFC3B75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3681B3E6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>
        <w:rPr>
          <w:rFonts w:ascii="Arial" w:hAnsi="Arial" w:cs="Arial"/>
          <w:szCs w:val="22"/>
          <w:lang w:eastAsia="ca-ES"/>
        </w:rPr>
        <w:t xml:space="preserve">Pressupost màxim de licitació </w:t>
      </w:r>
      <w:r w:rsidRPr="00844EBA">
        <w:rPr>
          <w:rFonts w:ascii="Arial" w:hAnsi="Arial" w:cs="Arial"/>
          <w:b/>
          <w:bCs/>
          <w:szCs w:val="22"/>
          <w:lang w:eastAsia="ca-ES"/>
        </w:rPr>
        <w:t>anualitat 202</w:t>
      </w:r>
      <w:r>
        <w:rPr>
          <w:rFonts w:ascii="Arial" w:hAnsi="Arial" w:cs="Arial"/>
          <w:b/>
          <w:bCs/>
          <w:szCs w:val="22"/>
          <w:lang w:eastAsia="ca-ES"/>
        </w:rPr>
        <w:t>9</w:t>
      </w:r>
      <w:r>
        <w:rPr>
          <w:rFonts w:ascii="Arial" w:hAnsi="Arial" w:cs="Arial"/>
          <w:szCs w:val="22"/>
          <w:lang w:eastAsia="ca-ES"/>
        </w:rPr>
        <w:t xml:space="preserve"> : 556.599,76 euros, IVA exclòs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8"/>
        <w:gridCol w:w="1987"/>
        <w:gridCol w:w="2529"/>
      </w:tblGrid>
      <w:tr w:rsidR="00B264EC" w14:paraId="261AAD65" w14:textId="77777777" w:rsidTr="002D59B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178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53F1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net contracte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F2A1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IVA (....%)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FF87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Preu total (iva inclòs)</w:t>
            </w:r>
          </w:p>
        </w:tc>
      </w:tr>
      <w:tr w:rsidR="00B264EC" w14:paraId="4F532F74" w14:textId="77777777" w:rsidTr="002D59B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CE0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Total contracte (1 temporada de bany</w:t>
            </w:r>
          </w:p>
          <w:p w14:paraId="47ACDEA0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compresa del 01 de juny de 2029 fins el 30 de</w:t>
            </w:r>
          </w:p>
          <w:p w14:paraId="4DE586A0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Cs w:val="22"/>
                <w:lang w:eastAsia="ca-ES"/>
              </w:rPr>
              <w:t>setembre de 2029)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48B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255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7D7" w14:textId="77777777" w:rsidR="00B264EC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  <w:lang w:eastAsia="ca-ES"/>
              </w:rPr>
            </w:pPr>
          </w:p>
        </w:tc>
      </w:tr>
    </w:tbl>
    <w:p w14:paraId="455041CB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32F8DB9E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A2) </w:t>
      </w:r>
      <w:r w:rsidRPr="00E81CD6">
        <w:rPr>
          <w:rFonts w:ascii="Arial" w:hAnsi="Arial" w:cs="Arial"/>
          <w:b/>
          <w:color w:val="000000"/>
          <w:lang w:eastAsia="ca-ES"/>
        </w:rPr>
        <w:t xml:space="preserve">Realització per part de l’adjudicatari i al seu càrrec campanyes de conscienciació entre els usuaris de les platges.  </w:t>
      </w:r>
    </w:p>
    <w:p w14:paraId="100E1232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06DCBAD2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7262"/>
        <w:gridCol w:w="1755"/>
      </w:tblGrid>
      <w:tr w:rsidR="00B264EC" w:rsidRPr="00844EBA" w14:paraId="1EF99393" w14:textId="77777777" w:rsidTr="002D59BF">
        <w:tc>
          <w:tcPr>
            <w:tcW w:w="7441" w:type="dxa"/>
          </w:tcPr>
          <w:p w14:paraId="5CF7B5AC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EBA">
              <w:rPr>
                <w:rFonts w:ascii="Arial" w:hAnsi="Arial" w:cs="Arial"/>
                <w:b/>
                <w:bCs/>
                <w:sz w:val="24"/>
                <w:szCs w:val="24"/>
              </w:rPr>
              <w:t>CAMPANYES</w:t>
            </w:r>
          </w:p>
        </w:tc>
        <w:tc>
          <w:tcPr>
            <w:tcW w:w="1770" w:type="dxa"/>
          </w:tcPr>
          <w:p w14:paraId="260167D8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EBA">
              <w:rPr>
                <w:rFonts w:ascii="Arial" w:hAnsi="Arial" w:cs="Arial"/>
                <w:b/>
                <w:bCs/>
                <w:sz w:val="24"/>
                <w:szCs w:val="24"/>
              </w:rPr>
              <w:t>MARCAR AMB UNA X</w:t>
            </w:r>
          </w:p>
        </w:tc>
      </w:tr>
      <w:tr w:rsidR="00B264EC" w:rsidRPr="00844EBA" w14:paraId="12265991" w14:textId="77777777" w:rsidTr="002D59BF">
        <w:tc>
          <w:tcPr>
            <w:tcW w:w="7441" w:type="dxa"/>
          </w:tcPr>
          <w:p w14:paraId="679F3A87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EBA">
              <w:rPr>
                <w:rFonts w:ascii="Arial" w:hAnsi="Arial" w:cs="Arial"/>
                <w:color w:val="000000"/>
                <w:sz w:val="24"/>
                <w:szCs w:val="24"/>
              </w:rPr>
              <w:t>- 1 sessió formativa al mes (juliol i agost) a cada platja</w:t>
            </w:r>
          </w:p>
        </w:tc>
        <w:tc>
          <w:tcPr>
            <w:tcW w:w="1770" w:type="dxa"/>
          </w:tcPr>
          <w:p w14:paraId="62953BDC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4EC" w:rsidRPr="00844EBA" w14:paraId="5BE98A86" w14:textId="77777777" w:rsidTr="002D59BF">
        <w:tc>
          <w:tcPr>
            <w:tcW w:w="7441" w:type="dxa"/>
          </w:tcPr>
          <w:p w14:paraId="6446BFB4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EBA">
              <w:rPr>
                <w:rFonts w:ascii="Arial" w:hAnsi="Arial" w:cs="Arial"/>
                <w:color w:val="000000"/>
                <w:sz w:val="24"/>
                <w:szCs w:val="24"/>
              </w:rPr>
              <w:t>- 2 sessions formatives: al mes (juliol i agost) a cada platja</w:t>
            </w:r>
          </w:p>
        </w:tc>
        <w:tc>
          <w:tcPr>
            <w:tcW w:w="1770" w:type="dxa"/>
          </w:tcPr>
          <w:p w14:paraId="093546CB" w14:textId="77777777" w:rsidR="00B264EC" w:rsidRPr="00844EBA" w:rsidRDefault="00B264EC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41A09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66179F90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A3) </w:t>
      </w:r>
      <w:r w:rsidRPr="00E81CD6">
        <w:rPr>
          <w:rFonts w:ascii="Arial" w:hAnsi="Arial" w:cs="Arial"/>
          <w:b/>
          <w:color w:val="000000"/>
          <w:lang w:eastAsia="ca-ES"/>
        </w:rPr>
        <w:t xml:space="preserve">Noves tecnologies. </w:t>
      </w:r>
      <w:r w:rsidRPr="00E81CD6">
        <w:rPr>
          <w:rFonts w:ascii="Arial" w:hAnsi="Arial" w:cs="Arial"/>
          <w:b/>
          <w:lang w:eastAsia="ca-ES"/>
        </w:rPr>
        <w:t xml:space="preserve">   </w:t>
      </w:r>
    </w:p>
    <w:p w14:paraId="33513E6A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45AF2B" w14:textId="448428DD" w:rsidR="00BA1722" w:rsidRDefault="00BA1722" w:rsidP="00BA1722">
      <w:pPr>
        <w:pStyle w:val="Senseespaiat"/>
        <w:jc w:val="both"/>
        <w:rPr>
          <w:rFonts w:ascii="Arial" w:hAnsi="Arial" w:cs="Arial"/>
        </w:rPr>
      </w:pPr>
      <w:r w:rsidRPr="006B41EF">
        <w:rPr>
          <w:rFonts w:ascii="Arial" w:hAnsi="Arial" w:cs="Arial"/>
        </w:rPr>
        <w:t>Sistema avançat de detecció automàtica de situacions de risc aquàtic mitjançant intel·ligència artificial</w:t>
      </w:r>
      <w:r>
        <w:rPr>
          <w:rFonts w:ascii="Arial" w:hAnsi="Arial" w:cs="Arial"/>
        </w:rPr>
        <w:t>.</w:t>
      </w:r>
    </w:p>
    <w:p w14:paraId="027E61B3" w14:textId="77777777" w:rsidR="00BA1722" w:rsidRPr="006B41EF" w:rsidRDefault="00BA1722" w:rsidP="00BA1722">
      <w:pPr>
        <w:pStyle w:val="Senseespaiat"/>
        <w:jc w:val="both"/>
        <w:rPr>
          <w:rFonts w:ascii="Arial" w:hAnsi="Arial" w:cs="Arial"/>
        </w:rPr>
      </w:pPr>
    </w:p>
    <w:p w14:paraId="325DDD1D" w14:textId="5792069A" w:rsidR="00BA1722" w:rsidRDefault="00BA1722" w:rsidP="00BA1722">
      <w:pPr>
        <w:pStyle w:val="Senseespaiat"/>
        <w:jc w:val="both"/>
        <w:rPr>
          <w:rFonts w:ascii="Arial" w:hAnsi="Arial" w:cs="Arial"/>
        </w:rPr>
      </w:pPr>
      <w:r w:rsidRPr="006B41EF">
        <w:rPr>
          <w:rFonts w:ascii="Arial" w:hAnsi="Arial" w:cs="Arial"/>
        </w:rPr>
        <w:t>El sistema disposa de detecció automàtica d’incidents en temps real amb latència màxima d’alerta ≤ 1</w:t>
      </w:r>
      <w:r>
        <w:rPr>
          <w:rFonts w:ascii="Arial" w:hAnsi="Arial" w:cs="Arial"/>
        </w:rPr>
        <w:t>5</w:t>
      </w:r>
      <w:r w:rsidRPr="006B41EF">
        <w:rPr>
          <w:rFonts w:ascii="Arial" w:hAnsi="Arial" w:cs="Arial"/>
        </w:rPr>
        <w:t xml:space="preserve"> segons des de la identificació del patró de risc</w:t>
      </w:r>
      <w:r>
        <w:rPr>
          <w:rFonts w:ascii="Arial" w:hAnsi="Arial" w:cs="Arial"/>
        </w:rPr>
        <w:t xml:space="preserve"> ______(POSAR SI/NO)</w:t>
      </w:r>
      <w:r w:rsidRPr="006B41EF">
        <w:rPr>
          <w:rFonts w:ascii="Arial" w:hAnsi="Arial" w:cs="Arial"/>
        </w:rPr>
        <w:t>.</w:t>
      </w:r>
    </w:p>
    <w:p w14:paraId="55F868DE" w14:textId="77777777" w:rsidR="00BA1722" w:rsidRPr="006B41EF" w:rsidRDefault="00BA1722" w:rsidP="00BA1722">
      <w:pPr>
        <w:pStyle w:val="Senseespaiat"/>
        <w:jc w:val="both"/>
        <w:rPr>
          <w:rFonts w:ascii="Arial" w:hAnsi="Arial" w:cs="Arial"/>
        </w:rPr>
      </w:pPr>
    </w:p>
    <w:p w14:paraId="35DBE37E" w14:textId="3DA7675B" w:rsidR="00BA1722" w:rsidRDefault="00BA1722" w:rsidP="00BA1722">
      <w:pPr>
        <w:pStyle w:val="Senseespaiat"/>
        <w:jc w:val="both"/>
        <w:rPr>
          <w:rFonts w:ascii="Arial" w:hAnsi="Arial" w:cs="Arial"/>
        </w:rPr>
      </w:pPr>
      <w:r w:rsidRPr="006B41EF">
        <w:rPr>
          <w:rFonts w:ascii="Arial" w:hAnsi="Arial" w:cs="Arial"/>
        </w:rPr>
        <w:t>El sistema acredita funcionament autònom sense necessitat de supervisió humana constant per a la generació d’alertes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______(POSAR SI/NO)</w:t>
      </w:r>
      <w:r w:rsidRPr="006B41EF">
        <w:rPr>
          <w:rFonts w:ascii="Arial" w:hAnsi="Arial" w:cs="Arial"/>
        </w:rPr>
        <w:t>.</w:t>
      </w:r>
    </w:p>
    <w:p w14:paraId="4FB32041" w14:textId="77777777" w:rsidR="00BA1722" w:rsidRPr="006B41EF" w:rsidRDefault="00BA1722" w:rsidP="00BA1722">
      <w:pPr>
        <w:pStyle w:val="Senseespaiat"/>
        <w:jc w:val="both"/>
        <w:rPr>
          <w:rFonts w:ascii="Arial" w:hAnsi="Arial" w:cs="Arial"/>
        </w:rPr>
      </w:pPr>
    </w:p>
    <w:p w14:paraId="2C5D142B" w14:textId="77777777" w:rsidR="00BA1722" w:rsidRDefault="00BA1722" w:rsidP="00BA1722">
      <w:pPr>
        <w:pStyle w:val="Senseespaiat"/>
        <w:jc w:val="both"/>
        <w:rPr>
          <w:rFonts w:ascii="Arial" w:hAnsi="Arial" w:cs="Arial"/>
        </w:rPr>
      </w:pPr>
      <w:r w:rsidRPr="006B41EF">
        <w:rPr>
          <w:rFonts w:ascii="Arial" w:hAnsi="Arial" w:cs="Arial"/>
        </w:rPr>
        <w:t>El sistema garanteix operativitat 24/7, amb capacitat de funcionament fora de l’horari presencial del servei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______(POSAR SI/NO)</w:t>
      </w:r>
      <w:r w:rsidRPr="006B41EF">
        <w:rPr>
          <w:rFonts w:ascii="Arial" w:hAnsi="Arial" w:cs="Arial"/>
        </w:rPr>
        <w:t>.</w:t>
      </w:r>
    </w:p>
    <w:p w14:paraId="00A4DBEF" w14:textId="77777777" w:rsidR="00BA1722" w:rsidRPr="006B41EF" w:rsidRDefault="00BA1722" w:rsidP="00BA1722">
      <w:pPr>
        <w:pStyle w:val="Senseespaiat"/>
        <w:jc w:val="both"/>
        <w:rPr>
          <w:rFonts w:ascii="Arial" w:hAnsi="Arial" w:cs="Arial"/>
        </w:rPr>
      </w:pPr>
    </w:p>
    <w:p w14:paraId="5EE99D84" w14:textId="77777777" w:rsidR="00BA1722" w:rsidRDefault="00BA1722" w:rsidP="00BA1722">
      <w:pPr>
        <w:pStyle w:val="Senseespaiat"/>
        <w:rPr>
          <w:rFonts w:ascii="Arial" w:hAnsi="Arial" w:cs="Arial"/>
        </w:rPr>
      </w:pPr>
      <w:r w:rsidRPr="006B41EF">
        <w:rPr>
          <w:rFonts w:ascii="Arial" w:hAnsi="Arial" w:cs="Arial"/>
        </w:rPr>
        <w:t xml:space="preserve">El sistema permet la implantació efectiva en, com a mínim, una zona de bany principal </w:t>
      </w:r>
      <w:r>
        <w:rPr>
          <w:rFonts w:ascii="Arial" w:hAnsi="Arial" w:cs="Arial"/>
        </w:rPr>
        <w:t xml:space="preserve">d’una de les platges </w:t>
      </w:r>
      <w:r w:rsidRPr="006B41EF">
        <w:rPr>
          <w:rFonts w:ascii="Arial" w:hAnsi="Arial" w:cs="Arial"/>
        </w:rPr>
        <w:t>inclos</w:t>
      </w:r>
      <w:r>
        <w:rPr>
          <w:rFonts w:ascii="Arial" w:hAnsi="Arial" w:cs="Arial"/>
        </w:rPr>
        <w:t>es</w:t>
      </w:r>
      <w:r w:rsidRPr="006B41EF">
        <w:rPr>
          <w:rFonts w:ascii="Arial" w:hAnsi="Arial" w:cs="Arial"/>
        </w:rPr>
        <w:t xml:space="preserve"> en l’àmbit del contracte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______(POSAR SI/NO)</w:t>
      </w:r>
      <w:r w:rsidRPr="006B41EF">
        <w:rPr>
          <w:rFonts w:ascii="Arial" w:hAnsi="Arial" w:cs="Arial"/>
        </w:rPr>
        <w:t>.</w:t>
      </w:r>
    </w:p>
    <w:p w14:paraId="379E3C4B" w14:textId="77777777" w:rsidR="000E0C80" w:rsidRPr="00E81CD6" w:rsidRDefault="000E0C80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D43FF3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CD6">
        <w:rPr>
          <w:rFonts w:ascii="Arial" w:hAnsi="Arial" w:cs="Arial"/>
        </w:rPr>
        <w:lastRenderedPageBreak/>
        <w:t>Ofereixo Aplicació informàtica de les dades de l’estat de Banderes i estat de la mar .</w:t>
      </w:r>
    </w:p>
    <w:p w14:paraId="3FA62625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121D40" w14:textId="662792CD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CD6">
        <w:rPr>
          <w:rFonts w:ascii="Arial" w:hAnsi="Arial" w:cs="Arial"/>
        </w:rPr>
        <w:t xml:space="preserve"> Ofereixo la inserció de les dades de l’estat de Banderes i estat de la mar  a portal aliè al de l’empresa adjudicatària i amb repercussió com a mínim de caire autonòmic ____ (POSAR SI</w:t>
      </w:r>
      <w:r w:rsidR="00BA1722">
        <w:rPr>
          <w:rFonts w:ascii="Arial" w:hAnsi="Arial" w:cs="Arial"/>
        </w:rPr>
        <w:t>/</w:t>
      </w:r>
      <w:r w:rsidRPr="00E81CD6">
        <w:rPr>
          <w:rFonts w:ascii="Arial" w:hAnsi="Arial" w:cs="Arial"/>
        </w:rPr>
        <w:t xml:space="preserve">NO), canal de distribució i/o llocs web on s’ubiques les dades i adreça per poder accedir-hi ____________________________________. </w:t>
      </w:r>
    </w:p>
    <w:p w14:paraId="25F908DA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D55C8C" w14:textId="329716F4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CD6">
        <w:rPr>
          <w:rFonts w:ascii="Arial" w:hAnsi="Arial" w:cs="Arial"/>
        </w:rPr>
        <w:t>Ofereixo la inserció de les dades de l’estat de Banderes i estat de la mar  al portal de l’empresa adjudicatària ____ (POSAR SI</w:t>
      </w:r>
      <w:r w:rsidR="00BA1722">
        <w:rPr>
          <w:rFonts w:ascii="Arial" w:hAnsi="Arial" w:cs="Arial"/>
        </w:rPr>
        <w:t>/</w:t>
      </w:r>
      <w:r w:rsidRPr="00E81CD6">
        <w:rPr>
          <w:rFonts w:ascii="Arial" w:hAnsi="Arial" w:cs="Arial"/>
        </w:rPr>
        <w:t>NO), canal de distribució i/o llocs web on s’ubiques les dades i adreça per poder accedir-hi ____________________________________.</w:t>
      </w:r>
    </w:p>
    <w:p w14:paraId="5D4C6064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1ACDFE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5D782A" w14:textId="52E69ED0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CD6">
        <w:rPr>
          <w:rFonts w:ascii="Arial" w:hAnsi="Arial" w:cs="Arial"/>
        </w:rPr>
        <w:t>Ofereixo la inserció de les dades de l’estat de Banderes i estat de la mar  al portal de l’empresa adjudicatària ____ (POSAR SI</w:t>
      </w:r>
      <w:r w:rsidR="00BA1722">
        <w:rPr>
          <w:rFonts w:ascii="Arial" w:hAnsi="Arial" w:cs="Arial"/>
        </w:rPr>
        <w:t>/</w:t>
      </w:r>
      <w:r w:rsidRPr="00E81CD6">
        <w:rPr>
          <w:rFonts w:ascii="Arial" w:hAnsi="Arial" w:cs="Arial"/>
        </w:rPr>
        <w:t>NO), canal de distribució i/o llocs web on s’ubiques les dades i adreça per poder accedir-hi ____________________________________.</w:t>
      </w:r>
    </w:p>
    <w:p w14:paraId="65D7DCDD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4102EC" w14:textId="4277ABBA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Ofereixo una plataforma digital de gestió online destinada única i exclusivament a millora pels usuaris PMR, ______(POSAR SI</w:t>
      </w:r>
      <w:r w:rsidR="00BA172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NO) ( per atorgar la puntuació d’aquest apartat, caldrà disposar de l’enllaç per la seva comprovació, amb un usuari i contrasenya provisional) </w:t>
      </w:r>
    </w:p>
    <w:p w14:paraId="4A19DC25" w14:textId="77777777" w:rsidR="00B264EC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5A1BF" w14:textId="77777777" w:rsidR="00BA1722" w:rsidRDefault="00BA1722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C27381" w14:textId="77777777" w:rsidR="00BA1722" w:rsidRDefault="00BA1722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0B86B" w14:textId="4D65A9B8" w:rsidR="00BA1722" w:rsidRPr="00BA1722" w:rsidRDefault="00BA1722" w:rsidP="00BA1722">
      <w:pPr>
        <w:pStyle w:val="Senseespaiat"/>
        <w:jc w:val="both"/>
        <w:rPr>
          <w:rFonts w:ascii="Arial" w:hAnsi="Arial" w:cs="Arial"/>
          <w:b/>
          <w:bCs/>
          <w:u w:val="single"/>
        </w:rPr>
      </w:pPr>
      <w:r w:rsidRPr="00BA1722">
        <w:rPr>
          <w:rFonts w:ascii="Arial" w:hAnsi="Arial" w:cs="Arial"/>
          <w:b/>
          <w:bCs/>
          <w:u w:val="single"/>
        </w:rPr>
        <w:t>Adjunto d</w:t>
      </w:r>
      <w:r w:rsidRPr="00BA1722">
        <w:rPr>
          <w:rFonts w:ascii="Arial" w:hAnsi="Arial" w:cs="Arial"/>
          <w:b/>
          <w:bCs/>
          <w:u w:val="single"/>
        </w:rPr>
        <w:t>ocumentació acreditativa</w:t>
      </w:r>
      <w:r w:rsidRPr="00BA1722">
        <w:rPr>
          <w:rFonts w:ascii="Arial" w:hAnsi="Arial" w:cs="Arial"/>
          <w:b/>
          <w:bCs/>
          <w:u w:val="single"/>
        </w:rPr>
        <w:t xml:space="preserve"> del s</w:t>
      </w:r>
      <w:r w:rsidRPr="00BA1722">
        <w:rPr>
          <w:rFonts w:ascii="Arial" w:hAnsi="Arial" w:cs="Arial"/>
          <w:b/>
          <w:bCs/>
          <w:u w:val="single"/>
        </w:rPr>
        <w:t>istema avançat de detecció automàtica de situacions de risc aquàtic mitjançant intel·ligència artificial.</w:t>
      </w:r>
    </w:p>
    <w:p w14:paraId="2FE611B1" w14:textId="0DC04CFE" w:rsidR="00BA1722" w:rsidRPr="00BA1722" w:rsidRDefault="00BA1722" w:rsidP="00BA1722">
      <w:pPr>
        <w:pStyle w:val="Senseespaiat"/>
        <w:jc w:val="both"/>
        <w:rPr>
          <w:rFonts w:ascii="Arial" w:hAnsi="Arial" w:cs="Arial"/>
          <w:b/>
          <w:bCs/>
          <w:u w:val="single"/>
        </w:rPr>
      </w:pPr>
      <w:r w:rsidRPr="00BA1722">
        <w:rPr>
          <w:rFonts w:ascii="Arial" w:hAnsi="Arial" w:cs="Arial"/>
          <w:b/>
          <w:bCs/>
          <w:u w:val="single"/>
        </w:rPr>
        <w:t>Fitxa tècnica oficial del sistema</w:t>
      </w:r>
      <w:r w:rsidRPr="00BA1722">
        <w:rPr>
          <w:rFonts w:ascii="Arial" w:hAnsi="Arial" w:cs="Arial"/>
          <w:b/>
          <w:bCs/>
          <w:u w:val="single"/>
        </w:rPr>
        <w:t xml:space="preserve">, </w:t>
      </w:r>
      <w:r w:rsidRPr="00BA1722">
        <w:rPr>
          <w:rFonts w:ascii="Arial" w:hAnsi="Arial" w:cs="Arial"/>
          <w:b/>
          <w:bCs/>
          <w:u w:val="single"/>
        </w:rPr>
        <w:t>Memòria descriptiva del funcionament del sistema d’IA</w:t>
      </w:r>
      <w:r w:rsidRPr="00BA1722">
        <w:rPr>
          <w:rFonts w:ascii="Arial" w:hAnsi="Arial" w:cs="Arial"/>
          <w:b/>
          <w:bCs/>
          <w:u w:val="single"/>
        </w:rPr>
        <w:t xml:space="preserve">, </w:t>
      </w:r>
      <w:r w:rsidRPr="00BA1722">
        <w:rPr>
          <w:rFonts w:ascii="Arial" w:hAnsi="Arial" w:cs="Arial"/>
          <w:b/>
          <w:bCs/>
          <w:u w:val="single"/>
        </w:rPr>
        <w:t>Esquema d’implantació a la platja</w:t>
      </w:r>
      <w:r w:rsidRPr="00BA1722">
        <w:rPr>
          <w:rFonts w:ascii="Arial" w:hAnsi="Arial" w:cs="Arial"/>
          <w:b/>
          <w:bCs/>
          <w:u w:val="single"/>
        </w:rPr>
        <w:t xml:space="preserve">, </w:t>
      </w:r>
      <w:r w:rsidRPr="00BA1722">
        <w:rPr>
          <w:rFonts w:ascii="Arial" w:hAnsi="Arial" w:cs="Arial"/>
          <w:b/>
          <w:bCs/>
          <w:u w:val="single"/>
        </w:rPr>
        <w:t>Declaració responsable sobre compliment del RGPD i normativa de protecció de dades</w:t>
      </w:r>
      <w:r w:rsidRPr="00BA1722">
        <w:rPr>
          <w:rFonts w:ascii="Arial" w:hAnsi="Arial" w:cs="Arial"/>
          <w:b/>
          <w:bCs/>
          <w:u w:val="single"/>
        </w:rPr>
        <w:t xml:space="preserve">, </w:t>
      </w:r>
      <w:r w:rsidRPr="00BA1722">
        <w:rPr>
          <w:rFonts w:ascii="Arial" w:hAnsi="Arial" w:cs="Arial"/>
          <w:b/>
          <w:bCs/>
          <w:u w:val="single"/>
        </w:rPr>
        <w:t>Indicació expressa del temps màxim d’emissió d’alertes.</w:t>
      </w:r>
    </w:p>
    <w:p w14:paraId="2AA2B83D" w14:textId="77777777" w:rsidR="00BA1722" w:rsidRDefault="00BA1722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CEECE7" w14:textId="77777777" w:rsidR="00BA1722" w:rsidRDefault="00BA1722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8F7391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eastAsia="ca-ES"/>
        </w:rPr>
      </w:pPr>
      <w:r w:rsidRPr="00E81CD6">
        <w:rPr>
          <w:rFonts w:ascii="Arial" w:hAnsi="Arial" w:cs="Arial"/>
          <w:b/>
          <w:u w:val="single"/>
          <w:lang w:eastAsia="ca-ES"/>
        </w:rPr>
        <w:t xml:space="preserve">Adjunto estudi econòmic financer de l’oferta per la primera anualitat del contracte , que haurà de ser igual o similar al estudi econòmic i de viabilitat adjunt al Perfil del contractant . </w:t>
      </w:r>
    </w:p>
    <w:p w14:paraId="5E51317A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E4112D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</w:p>
    <w:p w14:paraId="2773CEDB" w14:textId="77777777" w:rsidR="00B264EC" w:rsidRPr="00E81CD6" w:rsidRDefault="00B264EC" w:rsidP="00B264E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 xml:space="preserve"> (signatura electrònica)</w:t>
      </w:r>
    </w:p>
    <w:p w14:paraId="71C478ED" w14:textId="77777777" w:rsidR="00060C7E" w:rsidRPr="00B264EC" w:rsidRDefault="00060C7E" w:rsidP="00B264EC"/>
    <w:sectPr w:rsidR="00060C7E" w:rsidRPr="00B264EC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EF13" w14:textId="77777777" w:rsidR="00E04379" w:rsidRDefault="00E04379" w:rsidP="00EE28A8">
      <w:r>
        <w:separator/>
      </w:r>
    </w:p>
  </w:endnote>
  <w:endnote w:type="continuationSeparator" w:id="0">
    <w:p w14:paraId="730265F8" w14:textId="77777777" w:rsidR="00E04379" w:rsidRDefault="00E0437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772E" w14:textId="77777777" w:rsidR="00E04379" w:rsidRDefault="00E04379" w:rsidP="00EE28A8">
      <w:r>
        <w:separator/>
      </w:r>
    </w:p>
  </w:footnote>
  <w:footnote w:type="continuationSeparator" w:id="0">
    <w:p w14:paraId="0E6AF4D5" w14:textId="77777777" w:rsidR="00E04379" w:rsidRDefault="00E0437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0C80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25863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757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2F6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0D5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7F531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63878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15E4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0FB5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66D4C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1D5A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4EC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1722"/>
    <w:rsid w:val="00BA44A5"/>
    <w:rsid w:val="00BA67C3"/>
    <w:rsid w:val="00BB23BC"/>
    <w:rsid w:val="00BB28F2"/>
    <w:rsid w:val="00BB4273"/>
    <w:rsid w:val="00BC6DE6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6BF0"/>
    <w:rsid w:val="00C27EA6"/>
    <w:rsid w:val="00C35B86"/>
    <w:rsid w:val="00C523EF"/>
    <w:rsid w:val="00C539C8"/>
    <w:rsid w:val="00C5489A"/>
    <w:rsid w:val="00C6124D"/>
    <w:rsid w:val="00C61A34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59FC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379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75B23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link w:val="SenseespaiatCar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character" w:customStyle="1" w:styleId="SenseespaiatCar">
    <w:name w:val="Sense espaiat Car"/>
    <w:link w:val="Senseespaiat"/>
    <w:uiPriority w:val="1"/>
    <w:rsid w:val="00BA1722"/>
    <w:rPr>
      <w:rFonts w:eastAsiaTheme="minorEastAsia"/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4</cp:revision>
  <cp:lastPrinted>2025-12-01T16:46:00Z</cp:lastPrinted>
  <dcterms:created xsi:type="dcterms:W3CDTF">2026-01-26T10:44:00Z</dcterms:created>
  <dcterms:modified xsi:type="dcterms:W3CDTF">2026-01-30T07:01:00Z</dcterms:modified>
</cp:coreProperties>
</file>