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5C6D" w14:textId="0B7128D3" w:rsidR="005F48BC" w:rsidRPr="00274B6D" w:rsidRDefault="00662EAF" w:rsidP="005F48BC">
      <w:pPr>
        <w:ind w:firstLine="142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ANNEX 2 - </w:t>
      </w:r>
      <w:r w:rsidR="005F48BC" w:rsidRPr="00274B6D">
        <w:rPr>
          <w:rFonts w:cs="Arial"/>
          <w:b/>
          <w:szCs w:val="22"/>
        </w:rPr>
        <w:t xml:space="preserve">PROPOSICIÓ ECONÒMICA I MILLORES OFERTADES </w:t>
      </w:r>
    </w:p>
    <w:p w14:paraId="6DF8961D" w14:textId="77777777" w:rsidR="005F48BC" w:rsidRPr="00274B6D" w:rsidRDefault="005F48BC" w:rsidP="005F48BC">
      <w:pPr>
        <w:rPr>
          <w:rFonts w:cs="Arial"/>
          <w:szCs w:val="22"/>
        </w:rPr>
      </w:pPr>
    </w:p>
    <w:p w14:paraId="4BD0E9A6" w14:textId="0B795AA7" w:rsidR="005F48BC" w:rsidRPr="005F48BC" w:rsidRDefault="005F48BC" w:rsidP="00800308">
      <w:pPr>
        <w:rPr>
          <w:rFonts w:eastAsia="Calibri" w:cs="Arial"/>
          <w:szCs w:val="22"/>
          <w:lang w:eastAsia="en-US"/>
        </w:rPr>
      </w:pPr>
      <w:r w:rsidRPr="00274B6D">
        <w:rPr>
          <w:rFonts w:cs="Arial"/>
          <w:szCs w:val="22"/>
        </w:rPr>
        <w:t xml:space="preserve">El Sr./La Sra.......................................... amb </w:t>
      </w:r>
      <w:r w:rsidR="00800308">
        <w:rPr>
          <w:rFonts w:cs="Arial"/>
          <w:szCs w:val="22"/>
        </w:rPr>
        <w:t>DNI</w:t>
      </w:r>
      <w:r w:rsidRPr="00274B6D">
        <w:rPr>
          <w:rFonts w:cs="Arial"/>
          <w:szCs w:val="22"/>
        </w:rPr>
        <w:t xml:space="preserve"> núm................., </w:t>
      </w:r>
      <w:r w:rsidRPr="00274B6D">
        <w:rPr>
          <w:rFonts w:cs="Arial"/>
          <w:i/>
          <w:szCs w:val="22"/>
        </w:rPr>
        <w:t xml:space="preserve">en nom propi / en representació de l’empresa .............., </w:t>
      </w:r>
      <w:r w:rsidR="00800308">
        <w:rPr>
          <w:rFonts w:cs="Arial"/>
          <w:i/>
          <w:szCs w:val="22"/>
        </w:rPr>
        <w:t>amb NIF.................</w:t>
      </w:r>
      <w:r w:rsidRPr="00274B6D">
        <w:rPr>
          <w:rFonts w:cs="Arial"/>
          <w:i/>
          <w:szCs w:val="22"/>
        </w:rPr>
        <w:t xml:space="preserve"> domiciliada a</w:t>
      </w:r>
      <w:r w:rsidR="00800308">
        <w:rPr>
          <w:rFonts w:cs="Arial"/>
          <w:i/>
          <w:szCs w:val="22"/>
        </w:rPr>
        <w:t xml:space="preserve"> (carrer, núm, CP, localitat i província) ......................</w:t>
      </w:r>
      <w:r w:rsidRPr="00274B6D">
        <w:rPr>
          <w:rFonts w:cs="Arial"/>
          <w:i/>
          <w:szCs w:val="22"/>
        </w:rPr>
        <w:t>...........</w:t>
      </w:r>
      <w:r w:rsidR="00800308">
        <w:rPr>
          <w:rFonts w:cs="Arial"/>
          <w:i/>
          <w:szCs w:val="22"/>
        </w:rPr>
        <w:t xml:space="preserve">. </w:t>
      </w:r>
      <w:r w:rsidR="00800308" w:rsidRPr="00800308">
        <w:rPr>
          <w:rFonts w:cs="Arial"/>
          <w:iCs/>
          <w:szCs w:val="22"/>
        </w:rPr>
        <w:t>Amb</w:t>
      </w:r>
      <w:r w:rsidR="00800308">
        <w:rPr>
          <w:rFonts w:cs="Arial"/>
          <w:i/>
          <w:szCs w:val="22"/>
        </w:rPr>
        <w:t xml:space="preserve"> </w:t>
      </w:r>
      <w:r w:rsidRPr="00274B6D">
        <w:rPr>
          <w:rFonts w:cs="Arial"/>
          <w:szCs w:val="22"/>
        </w:rPr>
        <w:t>adreça de correu electrònic</w:t>
      </w:r>
      <w:r w:rsidR="00800308">
        <w:rPr>
          <w:rFonts w:cs="Arial"/>
          <w:szCs w:val="22"/>
        </w:rPr>
        <w:t xml:space="preserve"> per a notificacions electròniques</w:t>
      </w:r>
      <w:r w:rsidRPr="00274B6D">
        <w:rPr>
          <w:rFonts w:cs="Arial"/>
          <w:szCs w:val="22"/>
        </w:rPr>
        <w:t xml:space="preserve"> ................,  telèfon núm. ...............), assabentat/da de les condicions exigides per optar a la contractació </w:t>
      </w:r>
      <w:r w:rsidR="00800308">
        <w:rPr>
          <w:rFonts w:cs="Arial"/>
          <w:szCs w:val="22"/>
        </w:rPr>
        <w:t>del</w:t>
      </w:r>
      <w:r w:rsidR="00800308" w:rsidRPr="00800308">
        <w:rPr>
          <w:rFonts w:cs="Arial"/>
          <w:iCs/>
          <w:szCs w:val="22"/>
        </w:rPr>
        <w:t xml:space="preserve"> </w:t>
      </w:r>
      <w:r w:rsidR="00800308" w:rsidRPr="00800308">
        <w:rPr>
          <w:rFonts w:cs="Arial"/>
          <w:b/>
          <w:bCs/>
          <w:i/>
          <w:szCs w:val="22"/>
        </w:rPr>
        <w:t>Servei de consultoria jurídica i tècnica de la normativa de protecció de dades personals CCS i CRS (exp. 266/2026</w:t>
      </w:r>
      <w:r w:rsidRPr="00800308">
        <w:rPr>
          <w:rFonts w:cs="Arial"/>
          <w:b/>
          <w:bCs/>
          <w:i/>
          <w:szCs w:val="22"/>
        </w:rPr>
        <w:t>)</w:t>
      </w:r>
      <w:r w:rsidRPr="00274B6D">
        <w:rPr>
          <w:rFonts w:cs="Arial"/>
          <w:szCs w:val="22"/>
        </w:rPr>
        <w:t xml:space="preserve">, es compromet a portar-la a terme amb subjecció al Plec de </w:t>
      </w:r>
      <w:r w:rsidR="00800308">
        <w:rPr>
          <w:rFonts w:cs="Arial"/>
          <w:szCs w:val="22"/>
        </w:rPr>
        <w:t>c</w:t>
      </w:r>
      <w:r w:rsidRPr="00274B6D">
        <w:rPr>
          <w:rFonts w:cs="Arial"/>
          <w:szCs w:val="22"/>
        </w:rPr>
        <w:t xml:space="preserve">làusules </w:t>
      </w:r>
      <w:r w:rsidR="00800308">
        <w:rPr>
          <w:rFonts w:cs="Arial"/>
          <w:szCs w:val="22"/>
        </w:rPr>
        <w:t>a</w:t>
      </w:r>
      <w:r w:rsidRPr="00274B6D">
        <w:rPr>
          <w:rFonts w:cs="Arial"/>
          <w:szCs w:val="22"/>
        </w:rPr>
        <w:t xml:space="preserve">dministratives </w:t>
      </w:r>
      <w:r w:rsidR="00800308">
        <w:rPr>
          <w:rFonts w:cs="Arial"/>
          <w:szCs w:val="22"/>
        </w:rPr>
        <w:t>p</w:t>
      </w:r>
      <w:r w:rsidRPr="00274B6D">
        <w:rPr>
          <w:rFonts w:cs="Arial"/>
          <w:szCs w:val="22"/>
        </w:rPr>
        <w:t>articulars</w:t>
      </w:r>
      <w:r w:rsidR="00800308">
        <w:rPr>
          <w:rFonts w:cs="Arial"/>
          <w:szCs w:val="22"/>
        </w:rPr>
        <w:t xml:space="preserve"> (PCAP)</w:t>
      </w:r>
      <w:r w:rsidRPr="00274B6D">
        <w:rPr>
          <w:rFonts w:cs="Arial"/>
          <w:szCs w:val="22"/>
        </w:rPr>
        <w:t xml:space="preserve"> i </w:t>
      </w:r>
      <w:r w:rsidRPr="00274B6D">
        <w:rPr>
          <w:rFonts w:cs="Arial"/>
          <w:iCs/>
          <w:szCs w:val="22"/>
        </w:rPr>
        <w:t xml:space="preserve">Plec de </w:t>
      </w:r>
      <w:r w:rsidR="00800308">
        <w:rPr>
          <w:rFonts w:cs="Arial"/>
          <w:iCs/>
          <w:szCs w:val="22"/>
        </w:rPr>
        <w:t>prescripcions</w:t>
      </w:r>
      <w:r w:rsidRPr="00274B6D">
        <w:rPr>
          <w:rFonts w:cs="Arial"/>
          <w:iCs/>
          <w:szCs w:val="22"/>
        </w:rPr>
        <w:t xml:space="preserve"> </w:t>
      </w:r>
      <w:r w:rsidR="00800308">
        <w:rPr>
          <w:rFonts w:cs="Arial"/>
          <w:iCs/>
          <w:szCs w:val="22"/>
        </w:rPr>
        <w:t>t</w:t>
      </w:r>
      <w:r w:rsidRPr="00274B6D">
        <w:rPr>
          <w:rFonts w:cs="Arial"/>
          <w:iCs/>
          <w:szCs w:val="22"/>
        </w:rPr>
        <w:t>ècniques</w:t>
      </w:r>
      <w:r w:rsidR="00800308">
        <w:rPr>
          <w:rFonts w:cs="Arial"/>
          <w:iCs/>
          <w:szCs w:val="22"/>
        </w:rPr>
        <w:t xml:space="preserve"> (PPT)</w:t>
      </w:r>
      <w:r w:rsidRPr="00274B6D">
        <w:rPr>
          <w:rFonts w:cs="Arial"/>
          <w:iCs/>
          <w:szCs w:val="22"/>
        </w:rPr>
        <w:t>,</w:t>
      </w:r>
      <w:r w:rsidRPr="00274B6D">
        <w:rPr>
          <w:rFonts w:cs="Arial"/>
          <w:szCs w:val="22"/>
        </w:rPr>
        <w:t xml:space="preserve"> que accepta íntegrament</w:t>
      </w:r>
      <w:r w:rsidRPr="007008F6">
        <w:rPr>
          <w:rFonts w:eastAsia="Calibri" w:cs="Arial"/>
          <w:szCs w:val="22"/>
          <w:lang w:eastAsia="en-US"/>
        </w:rPr>
        <w:t xml:space="preserve">, amb subjecció als requisits i condicions estipulats, </w:t>
      </w:r>
      <w:r>
        <w:rPr>
          <w:rFonts w:eastAsia="Calibri" w:cs="Arial"/>
          <w:szCs w:val="22"/>
          <w:lang w:eastAsia="en-US"/>
        </w:rPr>
        <w:t xml:space="preserve">amb la següent </w:t>
      </w:r>
      <w:r w:rsidRPr="0093460F">
        <w:rPr>
          <w:rFonts w:eastAsia="Calibri" w:cs="Arial"/>
          <w:b/>
          <w:bCs/>
          <w:szCs w:val="22"/>
          <w:lang w:eastAsia="en-US"/>
        </w:rPr>
        <w:t>OFERTA i MILLORES</w:t>
      </w:r>
      <w:r>
        <w:rPr>
          <w:rFonts w:eastAsia="Calibri" w:cs="Arial"/>
          <w:b/>
          <w:bCs/>
          <w:szCs w:val="22"/>
          <w:lang w:eastAsia="en-US"/>
        </w:rPr>
        <w:t>:</w:t>
      </w:r>
    </w:p>
    <w:p w14:paraId="28A06657" w14:textId="77777777" w:rsidR="005F48BC" w:rsidRDefault="005F48BC" w:rsidP="005F48BC">
      <w:pPr>
        <w:rPr>
          <w:rFonts w:eastAsia="Calibri" w:cs="Arial"/>
          <w:szCs w:val="22"/>
          <w:lang w:eastAsia="en-US"/>
        </w:rPr>
      </w:pPr>
      <w:r w:rsidRPr="0093460F">
        <w:rPr>
          <w:rFonts w:eastAsia="Calibri" w:cs="Arial"/>
          <w:b/>
          <w:bCs/>
          <w:szCs w:val="22"/>
          <w:lang w:eastAsia="en-US"/>
        </w:rPr>
        <w:t>A) Oferta econòmica</w:t>
      </w:r>
      <w:r w:rsidRPr="0093460F">
        <w:rPr>
          <w:rFonts w:eastAsia="Calibri" w:cs="Arial"/>
          <w:szCs w:val="22"/>
          <w:lang w:eastAsia="en-US"/>
        </w:rPr>
        <w:t xml:space="preserve"> (màxim 30 punts)</w:t>
      </w:r>
      <w:r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i/>
          <w:iCs/>
          <w:szCs w:val="22"/>
          <w:lang w:eastAsia="en-US"/>
        </w:rPr>
        <w:t xml:space="preserve">[preu </w:t>
      </w:r>
      <w:r w:rsidRPr="0093460F">
        <w:rPr>
          <w:rFonts w:eastAsia="Calibri" w:cs="Arial"/>
          <w:i/>
          <w:iCs/>
          <w:szCs w:val="22"/>
          <w:lang w:eastAsia="en-US"/>
        </w:rPr>
        <w:t>oferta màxima, 2.080,00 € sense IVA</w:t>
      </w:r>
      <w:r>
        <w:rPr>
          <w:rFonts w:eastAsia="Calibri" w:cs="Arial"/>
          <w:szCs w:val="22"/>
          <w:lang w:eastAsia="en-US"/>
        </w:rPr>
        <w:t>]</w:t>
      </w:r>
    </w:p>
    <w:tbl>
      <w:tblPr>
        <w:tblStyle w:val="Taulaambq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2552"/>
        <w:gridCol w:w="1952"/>
      </w:tblGrid>
      <w:tr w:rsidR="005F48BC" w14:paraId="4FC112CA" w14:textId="77777777" w:rsidTr="00074D9D">
        <w:tc>
          <w:tcPr>
            <w:tcW w:w="2552" w:type="dxa"/>
          </w:tcPr>
          <w:p w14:paraId="2C82D3B3" w14:textId="77777777" w:rsidR="005F48BC" w:rsidRDefault="005F48BC" w:rsidP="00074D9D">
            <w:pPr>
              <w:spacing w:line="240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Preu sense IVA</w:t>
            </w:r>
          </w:p>
        </w:tc>
        <w:tc>
          <w:tcPr>
            <w:tcW w:w="1952" w:type="dxa"/>
          </w:tcPr>
          <w:p w14:paraId="3200476E" w14:textId="77777777" w:rsidR="005F48BC" w:rsidRDefault="005F48BC" w:rsidP="00074D9D">
            <w:pPr>
              <w:spacing w:line="240" w:lineRule="auto"/>
              <w:jc w:val="righ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........... €</w:t>
            </w:r>
          </w:p>
        </w:tc>
      </w:tr>
      <w:tr w:rsidR="005F48BC" w14:paraId="02CB71B1" w14:textId="77777777" w:rsidTr="00074D9D">
        <w:tc>
          <w:tcPr>
            <w:tcW w:w="2552" w:type="dxa"/>
          </w:tcPr>
          <w:p w14:paraId="3CFAA254" w14:textId="77777777" w:rsidR="005F48BC" w:rsidRDefault="005F48BC" w:rsidP="00074D9D">
            <w:pPr>
              <w:spacing w:line="240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IVA (21%)</w:t>
            </w:r>
          </w:p>
        </w:tc>
        <w:tc>
          <w:tcPr>
            <w:tcW w:w="1952" w:type="dxa"/>
          </w:tcPr>
          <w:p w14:paraId="76324D46" w14:textId="77777777" w:rsidR="005F48BC" w:rsidRDefault="005F48BC" w:rsidP="00074D9D">
            <w:pPr>
              <w:spacing w:line="240" w:lineRule="auto"/>
              <w:jc w:val="righ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........... €</w:t>
            </w:r>
          </w:p>
        </w:tc>
      </w:tr>
      <w:tr w:rsidR="005F48BC" w14:paraId="4CF4F046" w14:textId="77777777" w:rsidTr="00074D9D">
        <w:tc>
          <w:tcPr>
            <w:tcW w:w="2552" w:type="dxa"/>
          </w:tcPr>
          <w:p w14:paraId="51D53F22" w14:textId="77777777" w:rsidR="005F48BC" w:rsidRDefault="005F48BC" w:rsidP="00074D9D">
            <w:pPr>
              <w:spacing w:line="240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Preu amb IVA (21%)</w:t>
            </w:r>
          </w:p>
        </w:tc>
        <w:tc>
          <w:tcPr>
            <w:tcW w:w="1952" w:type="dxa"/>
          </w:tcPr>
          <w:p w14:paraId="7CE3DF28" w14:textId="77777777" w:rsidR="005F48BC" w:rsidRDefault="005F48BC" w:rsidP="00074D9D">
            <w:pPr>
              <w:spacing w:line="240" w:lineRule="auto"/>
              <w:jc w:val="righ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........... €</w:t>
            </w:r>
          </w:p>
        </w:tc>
      </w:tr>
    </w:tbl>
    <w:p w14:paraId="6BB29940" w14:textId="77777777" w:rsidR="005F48BC" w:rsidRPr="007008F6" w:rsidRDefault="005F48BC" w:rsidP="005F48BC">
      <w:pPr>
        <w:rPr>
          <w:rFonts w:eastAsia="Calibri" w:cs="Arial"/>
          <w:szCs w:val="22"/>
          <w:lang w:eastAsia="en-US"/>
        </w:rPr>
      </w:pPr>
    </w:p>
    <w:p w14:paraId="3DAE14B3" w14:textId="77777777" w:rsidR="005F48BC" w:rsidRDefault="005F48BC" w:rsidP="005F48BC">
      <w:pPr>
        <w:rPr>
          <w:rFonts w:eastAsia="Calibri" w:cs="Arial"/>
          <w:szCs w:val="22"/>
          <w:lang w:eastAsia="en-US"/>
        </w:rPr>
      </w:pPr>
      <w:r w:rsidRPr="0093460F">
        <w:rPr>
          <w:rFonts w:eastAsia="Calibri" w:cs="Arial"/>
          <w:b/>
          <w:bCs/>
          <w:szCs w:val="22"/>
          <w:lang w:eastAsia="en-US"/>
        </w:rPr>
        <w:t>B) Experiència addicional del delegat de protecció de dades</w:t>
      </w:r>
      <w:r w:rsidRPr="0093460F">
        <w:rPr>
          <w:rFonts w:eastAsia="Calibri" w:cs="Arial"/>
          <w:szCs w:val="22"/>
          <w:lang w:eastAsia="en-US"/>
        </w:rPr>
        <w:t xml:space="preserve"> (màxim 35 punts)</w:t>
      </w:r>
    </w:p>
    <w:tbl>
      <w:tblPr>
        <w:tblStyle w:val="Taulaambq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2552"/>
        <w:gridCol w:w="1952"/>
      </w:tblGrid>
      <w:tr w:rsidR="005F48BC" w14:paraId="77F83D5E" w14:textId="77777777" w:rsidTr="00074D9D">
        <w:tc>
          <w:tcPr>
            <w:tcW w:w="2552" w:type="dxa"/>
          </w:tcPr>
          <w:p w14:paraId="5A5CF8F5" w14:textId="77777777" w:rsidR="005F48BC" w:rsidRDefault="005F48BC" w:rsidP="00074D9D">
            <w:pPr>
              <w:spacing w:line="240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Valor en mesos</w:t>
            </w:r>
          </w:p>
        </w:tc>
        <w:tc>
          <w:tcPr>
            <w:tcW w:w="1952" w:type="dxa"/>
          </w:tcPr>
          <w:p w14:paraId="3BC7B85B" w14:textId="77777777" w:rsidR="005F48BC" w:rsidRDefault="005F48BC" w:rsidP="00074D9D">
            <w:pPr>
              <w:spacing w:line="240" w:lineRule="auto"/>
              <w:jc w:val="righ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........... mesos</w:t>
            </w:r>
          </w:p>
        </w:tc>
      </w:tr>
    </w:tbl>
    <w:p w14:paraId="095735D7" w14:textId="77777777" w:rsidR="005F48BC" w:rsidRDefault="005F48BC" w:rsidP="005F48BC">
      <w:pPr>
        <w:rPr>
          <w:rFonts w:eastAsia="Calibri" w:cs="Arial"/>
          <w:szCs w:val="22"/>
          <w:lang w:eastAsia="en-US"/>
        </w:rPr>
      </w:pPr>
    </w:p>
    <w:p w14:paraId="71B921CA" w14:textId="77777777" w:rsidR="005F48BC" w:rsidRDefault="005F48BC" w:rsidP="005F48BC">
      <w:pPr>
        <w:rPr>
          <w:rFonts w:eastAsia="Calibri" w:cs="Arial"/>
          <w:szCs w:val="22"/>
          <w:lang w:eastAsia="en-US"/>
        </w:rPr>
      </w:pPr>
      <w:r w:rsidRPr="0093460F">
        <w:rPr>
          <w:rFonts w:eastAsia="Calibri" w:cs="Arial"/>
          <w:b/>
          <w:bCs/>
          <w:szCs w:val="22"/>
          <w:lang w:eastAsia="en-US"/>
        </w:rPr>
        <w:t>C) Experiència en impartició de cursos</w:t>
      </w:r>
      <w:r>
        <w:rPr>
          <w:rFonts w:eastAsia="Calibri" w:cs="Arial"/>
          <w:szCs w:val="22"/>
          <w:lang w:eastAsia="en-US"/>
        </w:rPr>
        <w:t xml:space="preserve"> </w:t>
      </w:r>
      <w:r w:rsidRPr="0093460F">
        <w:rPr>
          <w:rFonts w:eastAsia="Calibri" w:cs="Arial"/>
          <w:szCs w:val="22"/>
          <w:lang w:eastAsia="en-US"/>
        </w:rPr>
        <w:t xml:space="preserve"> (màxim 15 punts)</w:t>
      </w:r>
    </w:p>
    <w:tbl>
      <w:tblPr>
        <w:tblStyle w:val="Taulaambq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2552"/>
        <w:gridCol w:w="1952"/>
      </w:tblGrid>
      <w:tr w:rsidR="005F48BC" w14:paraId="1987250E" w14:textId="77777777" w:rsidTr="00074D9D">
        <w:tc>
          <w:tcPr>
            <w:tcW w:w="2552" w:type="dxa"/>
          </w:tcPr>
          <w:p w14:paraId="6652346C" w14:textId="77777777" w:rsidR="005F48BC" w:rsidRDefault="005F48BC" w:rsidP="00074D9D">
            <w:pPr>
              <w:spacing w:line="240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Valor en hores</w:t>
            </w:r>
          </w:p>
        </w:tc>
        <w:tc>
          <w:tcPr>
            <w:tcW w:w="1952" w:type="dxa"/>
          </w:tcPr>
          <w:p w14:paraId="7AB1FEC1" w14:textId="77777777" w:rsidR="005F48BC" w:rsidRDefault="005F48BC" w:rsidP="00074D9D">
            <w:pPr>
              <w:spacing w:line="240" w:lineRule="auto"/>
              <w:jc w:val="righ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........... hores</w:t>
            </w:r>
          </w:p>
        </w:tc>
      </w:tr>
    </w:tbl>
    <w:p w14:paraId="70A55623" w14:textId="77777777" w:rsidR="005F48BC" w:rsidRDefault="005F48BC" w:rsidP="005F48BC">
      <w:pPr>
        <w:rPr>
          <w:rFonts w:eastAsia="Calibri" w:cs="Arial"/>
          <w:szCs w:val="22"/>
          <w:lang w:eastAsia="en-US"/>
        </w:rPr>
      </w:pPr>
    </w:p>
    <w:p w14:paraId="4EACDF39" w14:textId="77777777" w:rsidR="005F48BC" w:rsidRDefault="005F48BC" w:rsidP="005F48BC">
      <w:pPr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 xml:space="preserve">D) </w:t>
      </w:r>
      <w:r w:rsidRPr="00EA2CC4">
        <w:rPr>
          <w:rFonts w:eastAsia="Calibri" w:cs="Arial"/>
          <w:b/>
          <w:bCs/>
          <w:szCs w:val="22"/>
          <w:lang w:eastAsia="en-US"/>
        </w:rPr>
        <w:t>Ampliació d’hores de formació (màxim 10 punts)</w:t>
      </w:r>
    </w:p>
    <w:tbl>
      <w:tblPr>
        <w:tblStyle w:val="Taulaambq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2552"/>
        <w:gridCol w:w="1952"/>
      </w:tblGrid>
      <w:tr w:rsidR="005F48BC" w14:paraId="310A0D09" w14:textId="77777777" w:rsidTr="00074D9D">
        <w:tc>
          <w:tcPr>
            <w:tcW w:w="2552" w:type="dxa"/>
          </w:tcPr>
          <w:p w14:paraId="58FC71A9" w14:textId="77777777" w:rsidR="005F48BC" w:rsidRDefault="005F48BC" w:rsidP="00074D9D">
            <w:pPr>
              <w:spacing w:line="240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Valor en hores</w:t>
            </w:r>
          </w:p>
        </w:tc>
        <w:tc>
          <w:tcPr>
            <w:tcW w:w="1952" w:type="dxa"/>
          </w:tcPr>
          <w:p w14:paraId="67A14612" w14:textId="77777777" w:rsidR="005F48BC" w:rsidRDefault="005F48BC" w:rsidP="00074D9D">
            <w:pPr>
              <w:spacing w:line="240" w:lineRule="auto"/>
              <w:jc w:val="righ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........... hores</w:t>
            </w:r>
          </w:p>
        </w:tc>
      </w:tr>
    </w:tbl>
    <w:p w14:paraId="69A2ECB5" w14:textId="77777777" w:rsidR="005F48BC" w:rsidRPr="00EA2CC4" w:rsidRDefault="005F48BC" w:rsidP="005F48BC">
      <w:pPr>
        <w:ind w:left="708"/>
        <w:rPr>
          <w:rFonts w:eastAsia="Calibri" w:cs="Arial"/>
          <w:i/>
          <w:iCs/>
          <w:szCs w:val="22"/>
          <w:lang w:eastAsia="en-US"/>
        </w:rPr>
      </w:pPr>
      <w:r w:rsidRPr="00EA2CC4">
        <w:rPr>
          <w:rFonts w:eastAsia="Calibri" w:cs="Arial"/>
          <w:i/>
          <w:iCs/>
          <w:szCs w:val="22"/>
          <w:lang w:eastAsia="en-US"/>
        </w:rPr>
        <w:t>Millora respecte al nombre mínim d’hores de formació al personal de CCS i CRS de forma conjunta (divuit hores anuals).</w:t>
      </w:r>
    </w:p>
    <w:p w14:paraId="2A5FBED0" w14:textId="77777777" w:rsidR="005F48BC" w:rsidRPr="00EA2CC4" w:rsidRDefault="005F48BC" w:rsidP="005F48BC">
      <w:pPr>
        <w:ind w:left="708"/>
        <w:rPr>
          <w:rFonts w:eastAsia="Calibri" w:cs="Arial"/>
          <w:i/>
          <w:iCs/>
          <w:szCs w:val="22"/>
          <w:lang w:eastAsia="en-US"/>
        </w:rPr>
      </w:pPr>
      <w:r w:rsidRPr="00EA2CC4">
        <w:rPr>
          <w:rFonts w:eastAsia="Calibri" w:cs="Arial"/>
          <w:i/>
          <w:iCs/>
          <w:szCs w:val="22"/>
          <w:lang w:eastAsia="en-US"/>
        </w:rPr>
        <w:t>Si no s’ofereix cap hora de formació addicional 0 punts</w:t>
      </w:r>
    </w:p>
    <w:p w14:paraId="3627E9FC" w14:textId="77777777" w:rsidR="005F48BC" w:rsidRPr="00EA2CC4" w:rsidRDefault="005F48BC" w:rsidP="005F48BC">
      <w:pPr>
        <w:ind w:left="708"/>
        <w:rPr>
          <w:rFonts w:eastAsia="Calibri" w:cs="Arial"/>
          <w:i/>
          <w:iCs/>
          <w:szCs w:val="22"/>
          <w:lang w:eastAsia="en-US"/>
        </w:rPr>
      </w:pPr>
      <w:r w:rsidRPr="00EA2CC4">
        <w:rPr>
          <w:rFonts w:eastAsia="Calibri" w:cs="Arial"/>
          <w:i/>
          <w:iCs/>
          <w:szCs w:val="22"/>
          <w:lang w:eastAsia="en-US"/>
        </w:rPr>
        <w:t>Si s’ofereixen 24 hores de formació 2,5 punts</w:t>
      </w:r>
    </w:p>
    <w:p w14:paraId="344839C5" w14:textId="77777777" w:rsidR="005F48BC" w:rsidRPr="00EA2CC4" w:rsidRDefault="005F48BC" w:rsidP="005F48BC">
      <w:pPr>
        <w:ind w:left="708"/>
        <w:rPr>
          <w:rFonts w:eastAsia="Calibri" w:cs="Arial"/>
          <w:i/>
          <w:iCs/>
          <w:szCs w:val="22"/>
          <w:lang w:eastAsia="en-US"/>
        </w:rPr>
      </w:pPr>
      <w:r w:rsidRPr="00EA2CC4">
        <w:rPr>
          <w:rFonts w:eastAsia="Calibri" w:cs="Arial"/>
          <w:i/>
          <w:iCs/>
          <w:szCs w:val="22"/>
          <w:lang w:eastAsia="en-US"/>
        </w:rPr>
        <w:lastRenderedPageBreak/>
        <w:t>Si s’ofereixen 32 hores de formació 5 punts</w:t>
      </w:r>
    </w:p>
    <w:p w14:paraId="51DD1082" w14:textId="77777777" w:rsidR="005F48BC" w:rsidRPr="00EA2CC4" w:rsidRDefault="005F48BC" w:rsidP="005F48BC">
      <w:pPr>
        <w:ind w:left="708"/>
        <w:rPr>
          <w:rFonts w:eastAsia="Calibri" w:cs="Arial"/>
          <w:i/>
          <w:iCs/>
          <w:szCs w:val="22"/>
          <w:lang w:eastAsia="en-US"/>
        </w:rPr>
      </w:pPr>
      <w:r w:rsidRPr="00EA2CC4">
        <w:rPr>
          <w:rFonts w:eastAsia="Calibri" w:cs="Arial"/>
          <w:i/>
          <w:iCs/>
          <w:szCs w:val="22"/>
          <w:lang w:eastAsia="en-US"/>
        </w:rPr>
        <w:t>Si s’ofereixen 40 hores de formació 10 punts</w:t>
      </w:r>
    </w:p>
    <w:p w14:paraId="28CF322E" w14:textId="77777777" w:rsidR="005F48BC" w:rsidRDefault="005F48BC" w:rsidP="005F48BC">
      <w:pPr>
        <w:rPr>
          <w:rFonts w:eastAsia="Calibri" w:cs="Arial"/>
          <w:szCs w:val="22"/>
          <w:lang w:eastAsia="en-US"/>
        </w:rPr>
      </w:pPr>
      <w:r w:rsidRPr="00EA2CC4">
        <w:rPr>
          <w:rFonts w:eastAsia="Calibri" w:cs="Arial"/>
          <w:b/>
          <w:bCs/>
          <w:szCs w:val="22"/>
          <w:lang w:eastAsia="en-US"/>
        </w:rPr>
        <w:t>E)</w:t>
      </w:r>
      <w:r>
        <w:rPr>
          <w:rFonts w:eastAsia="Calibri" w:cs="Arial"/>
          <w:b/>
          <w:bCs/>
          <w:szCs w:val="22"/>
          <w:lang w:eastAsia="en-US"/>
        </w:rPr>
        <w:t xml:space="preserve"> </w:t>
      </w:r>
      <w:r w:rsidRPr="00EA2CC4">
        <w:rPr>
          <w:rFonts w:eastAsia="Calibri" w:cs="Arial"/>
          <w:b/>
          <w:bCs/>
          <w:szCs w:val="22"/>
          <w:lang w:eastAsia="en-US"/>
        </w:rPr>
        <w:t xml:space="preserve">Certificacions homologades com a auditor de seguretat de la informació </w:t>
      </w:r>
      <w:r w:rsidRPr="00EA2CC4">
        <w:rPr>
          <w:rFonts w:eastAsia="Calibri" w:cs="Arial"/>
          <w:szCs w:val="22"/>
          <w:lang w:eastAsia="en-US"/>
        </w:rPr>
        <w:t>(màxim 10 punts)</w:t>
      </w:r>
    </w:p>
    <w:tbl>
      <w:tblPr>
        <w:tblStyle w:val="Taulaambq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3402"/>
        <w:gridCol w:w="2552"/>
      </w:tblGrid>
      <w:tr w:rsidR="005F48BC" w14:paraId="115C106B" w14:textId="77777777" w:rsidTr="00074D9D">
        <w:tc>
          <w:tcPr>
            <w:tcW w:w="3402" w:type="dxa"/>
          </w:tcPr>
          <w:p w14:paraId="2FC4D838" w14:textId="77777777" w:rsidR="005F48BC" w:rsidRDefault="005F48BC" w:rsidP="00074D9D">
            <w:pPr>
              <w:spacing w:line="240" w:lineRule="auto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Valor nombre de certificacions</w:t>
            </w:r>
          </w:p>
        </w:tc>
        <w:tc>
          <w:tcPr>
            <w:tcW w:w="2552" w:type="dxa"/>
          </w:tcPr>
          <w:p w14:paraId="2DA79717" w14:textId="77777777" w:rsidR="005F48BC" w:rsidRDefault="005F48BC" w:rsidP="00074D9D">
            <w:pPr>
              <w:spacing w:line="240" w:lineRule="auto"/>
              <w:jc w:val="righ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........... certificacions</w:t>
            </w:r>
          </w:p>
        </w:tc>
      </w:tr>
    </w:tbl>
    <w:p w14:paraId="13EEA227" w14:textId="77777777" w:rsidR="005F48BC" w:rsidRPr="00EA2CC4" w:rsidRDefault="005F48BC" w:rsidP="005F48BC">
      <w:pPr>
        <w:ind w:left="708"/>
        <w:rPr>
          <w:rFonts w:eastAsia="Calibri" w:cs="Arial"/>
          <w:i/>
          <w:iCs/>
          <w:szCs w:val="22"/>
          <w:lang w:eastAsia="en-US"/>
        </w:rPr>
      </w:pPr>
      <w:r w:rsidRPr="00EA2CC4">
        <w:rPr>
          <w:rFonts w:eastAsia="Calibri" w:cs="Arial"/>
          <w:i/>
          <w:iCs/>
          <w:szCs w:val="22"/>
          <w:lang w:eastAsia="en-US"/>
        </w:rPr>
        <w:t>Les certificacions homologades com a auditor de seguretat de la informació (ISO, ISACA, ISC2 o CompTIA o equivalents) dels professionals adscrits, s’atorgaran 2,5 punts per certificació, fins a un màxim de 10 punts</w:t>
      </w:r>
    </w:p>
    <w:p w14:paraId="44CF7E5F" w14:textId="77777777" w:rsidR="005F48BC" w:rsidRDefault="005F48BC" w:rsidP="005F48BC">
      <w:pPr>
        <w:rPr>
          <w:rFonts w:eastAsia="Calibri" w:cs="Arial"/>
          <w:szCs w:val="22"/>
          <w:lang w:eastAsia="en-US"/>
        </w:rPr>
      </w:pPr>
    </w:p>
    <w:p w14:paraId="672FD1EF" w14:textId="2FB107B2" w:rsidR="005F48BC" w:rsidRDefault="00800308" w:rsidP="005F48BC">
      <w:pPr>
        <w:rPr>
          <w:rFonts w:eastAsia="Calibri" w:cs="Arial"/>
          <w:szCs w:val="22"/>
          <w:lang w:eastAsia="en-US"/>
        </w:rPr>
      </w:pPr>
      <w:r w:rsidRPr="00274B6D">
        <w:rPr>
          <w:rFonts w:cs="Arial"/>
          <w:szCs w:val="22"/>
        </w:rPr>
        <w:t>Que en cas de resultar proposat com a adjudicatari, es compromet a aportar la documentació assenyalada en la clàusula 1.</w:t>
      </w:r>
      <w:r>
        <w:rPr>
          <w:rFonts w:cs="Arial"/>
          <w:szCs w:val="22"/>
        </w:rPr>
        <w:t>16 i/o 1.</w:t>
      </w:r>
      <w:r w:rsidRPr="00274B6D">
        <w:rPr>
          <w:rFonts w:cs="Arial"/>
          <w:szCs w:val="22"/>
        </w:rPr>
        <w:t>19) del PCAP</w:t>
      </w:r>
      <w:r w:rsidR="005F48BC">
        <w:rPr>
          <w:rFonts w:eastAsia="Calibri" w:cs="Arial"/>
          <w:szCs w:val="22"/>
          <w:lang w:eastAsia="en-US"/>
        </w:rPr>
        <w:t xml:space="preserve">. </w:t>
      </w:r>
    </w:p>
    <w:p w14:paraId="3095AC58" w14:textId="77777777" w:rsidR="005F48BC" w:rsidRPr="00274B6D" w:rsidRDefault="005F48BC" w:rsidP="005F48BC">
      <w:pPr>
        <w:rPr>
          <w:rFonts w:cs="Arial"/>
          <w:szCs w:val="22"/>
        </w:rPr>
      </w:pPr>
    </w:p>
    <w:p w14:paraId="62BAD167" w14:textId="77777777" w:rsidR="005F48BC" w:rsidRDefault="005F48BC" w:rsidP="005F48BC">
      <w:pPr>
        <w:pStyle w:val="Pargrafdellista"/>
        <w:tabs>
          <w:tab w:val="left" w:leader="dot" w:pos="5429"/>
        </w:tabs>
        <w:spacing w:before="105"/>
        <w:ind w:left="0"/>
        <w:rPr>
          <w:rFonts w:cs="Arial"/>
          <w:szCs w:val="22"/>
        </w:rPr>
      </w:pPr>
    </w:p>
    <w:p w14:paraId="071FF44D" w14:textId="77777777" w:rsidR="005F48BC" w:rsidRDefault="005F48BC" w:rsidP="005F48BC">
      <w:pPr>
        <w:pStyle w:val="Pargrafdellista"/>
        <w:tabs>
          <w:tab w:val="left" w:leader="dot" w:pos="5429"/>
        </w:tabs>
        <w:spacing w:before="105"/>
        <w:ind w:left="0"/>
        <w:rPr>
          <w:rFonts w:cs="Arial"/>
          <w:szCs w:val="22"/>
        </w:rPr>
      </w:pPr>
    </w:p>
    <w:p w14:paraId="7A8D7F86" w14:textId="340035E2" w:rsidR="005F48BC" w:rsidRPr="00274B6D" w:rsidRDefault="005F48BC" w:rsidP="005F48BC">
      <w:pPr>
        <w:pStyle w:val="Pargrafdellista"/>
        <w:tabs>
          <w:tab w:val="left" w:leader="dot" w:pos="5429"/>
        </w:tabs>
        <w:spacing w:before="105"/>
        <w:ind w:left="0"/>
        <w:rPr>
          <w:rFonts w:cs="Arial"/>
          <w:szCs w:val="22"/>
        </w:rPr>
      </w:pPr>
      <w:r>
        <w:rPr>
          <w:rFonts w:cs="Arial"/>
          <w:szCs w:val="22"/>
        </w:rPr>
        <w:t>Municipi .......... , a data de signatura electrònica</w:t>
      </w:r>
    </w:p>
    <w:p w14:paraId="47205390" w14:textId="77777777" w:rsidR="000B5108" w:rsidRPr="005F48BC" w:rsidRDefault="000B5108" w:rsidP="005F48BC"/>
    <w:sectPr w:rsidR="000B5108" w:rsidRPr="005F48BC" w:rsidSect="005F48BC">
      <w:footerReference w:type="default" r:id="rId7"/>
      <w:pgSz w:w="11906" w:h="16838"/>
      <w:pgMar w:top="1417" w:right="1701" w:bottom="1417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2FA4" w14:textId="77777777" w:rsidR="000D6D08" w:rsidRDefault="000D6D08" w:rsidP="005F48BC">
      <w:pPr>
        <w:spacing w:before="0" w:after="0" w:line="240" w:lineRule="auto"/>
      </w:pPr>
      <w:r>
        <w:separator/>
      </w:r>
    </w:p>
  </w:endnote>
  <w:endnote w:type="continuationSeparator" w:id="0">
    <w:p w14:paraId="78865243" w14:textId="77777777" w:rsidR="000D6D08" w:rsidRDefault="000D6D08" w:rsidP="005F48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72AD" w14:textId="74B96C65" w:rsidR="005F48BC" w:rsidRPr="00274B6D" w:rsidRDefault="005F48BC" w:rsidP="005F48BC">
    <w:pPr>
      <w:pStyle w:val="Peu"/>
      <w:spacing w:before="0" w:after="0"/>
      <w:rPr>
        <w:sz w:val="20"/>
        <w:szCs w:val="20"/>
      </w:rPr>
    </w:pPr>
    <w:bookmarkStart w:id="0" w:name="_Hlk94777897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6C1E" w14:textId="77777777" w:rsidR="000D6D08" w:rsidRDefault="000D6D08" w:rsidP="005F48BC">
      <w:pPr>
        <w:spacing w:before="0" w:after="0" w:line="240" w:lineRule="auto"/>
      </w:pPr>
      <w:r>
        <w:separator/>
      </w:r>
    </w:p>
  </w:footnote>
  <w:footnote w:type="continuationSeparator" w:id="0">
    <w:p w14:paraId="4E61A2C9" w14:textId="77777777" w:rsidR="000D6D08" w:rsidRDefault="000D6D08" w:rsidP="005F48B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3069"/>
    <w:multiLevelType w:val="multilevel"/>
    <w:tmpl w:val="BDE6D49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EB418D"/>
    <w:multiLevelType w:val="multilevel"/>
    <w:tmpl w:val="220445B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767413"/>
    <w:multiLevelType w:val="multilevel"/>
    <w:tmpl w:val="BFB632DE"/>
    <w:lvl w:ilvl="0">
      <w:start w:val="3"/>
      <w:numFmt w:val="bullet"/>
      <w:lvlText w:val=""/>
      <w:lvlJc w:val="left"/>
      <w:pPr>
        <w:ind w:left="1069" w:hanging="360"/>
      </w:pPr>
      <w:rPr>
        <w:rFonts w:ascii="Wingdings 2" w:hAnsi="Wingdings 2" w:cs="Times New Roman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num w:numId="1" w16cid:durableId="1633513074">
    <w:abstractNumId w:val="0"/>
  </w:num>
  <w:num w:numId="2" w16cid:durableId="1769277018">
    <w:abstractNumId w:val="2"/>
  </w:num>
  <w:num w:numId="3" w16cid:durableId="708997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08"/>
    <w:rsid w:val="000B5108"/>
    <w:rsid w:val="000D6D08"/>
    <w:rsid w:val="00242598"/>
    <w:rsid w:val="005F48BC"/>
    <w:rsid w:val="00662EAF"/>
    <w:rsid w:val="00791DF9"/>
    <w:rsid w:val="00800308"/>
    <w:rsid w:val="00C7578D"/>
    <w:rsid w:val="00D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4EBE"/>
  <w15:chartTrackingRefBased/>
  <w15:docId w15:val="{9EA5EB8B-9EE4-4FB5-BA76-31A07F84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108"/>
    <w:pPr>
      <w:spacing w:before="120" w:after="120" w:line="360" w:lineRule="auto"/>
      <w:jc w:val="both"/>
    </w:pPr>
    <w:rPr>
      <w:rFonts w:ascii="Arial" w:eastAsia="Times New Roman" w:hAnsi="Arial" w:cs="Times New Roman"/>
      <w:kern w:val="0"/>
      <w:sz w:val="22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B5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B5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B5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B5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B5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B5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B5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B5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B5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B5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B5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B5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B510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B510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B510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B510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B510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B510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B5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B5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B5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B5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5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B510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99"/>
    <w:qFormat/>
    <w:rsid w:val="000B510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B510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B5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B510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B5108"/>
    <w:rPr>
      <w:b/>
      <w:bCs/>
      <w:smallCaps/>
      <w:color w:val="0F4761" w:themeColor="accent1" w:themeShade="BF"/>
      <w:spacing w:val="5"/>
    </w:rPr>
  </w:style>
  <w:style w:type="character" w:customStyle="1" w:styleId="CapaleraCar">
    <w:name w:val="Capçalera Car"/>
    <w:basedOn w:val="Lletraperdefectedelpargraf"/>
    <w:link w:val="Capalera"/>
    <w:uiPriority w:val="99"/>
    <w:qFormat/>
    <w:rsid w:val="005F48BC"/>
  </w:style>
  <w:style w:type="character" w:customStyle="1" w:styleId="PeuCar">
    <w:name w:val="Peu Car"/>
    <w:basedOn w:val="Lletraperdefectedelpargraf"/>
    <w:link w:val="Peu"/>
    <w:uiPriority w:val="99"/>
    <w:qFormat/>
    <w:rsid w:val="005F48BC"/>
  </w:style>
  <w:style w:type="character" w:customStyle="1" w:styleId="EnlacedeInternet">
    <w:name w:val="Enlace de Internet"/>
    <w:uiPriority w:val="99"/>
    <w:rsid w:val="005F48BC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5F48B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CapaleraCar1">
    <w:name w:val="Capçalera Car1"/>
    <w:basedOn w:val="Lletraperdefectedelpargraf"/>
    <w:uiPriority w:val="99"/>
    <w:semiHidden/>
    <w:rsid w:val="005F48BC"/>
    <w:rPr>
      <w:rFonts w:ascii="Arial" w:eastAsia="Times New Roman" w:hAnsi="Arial" w:cs="Times New Roman"/>
      <w:kern w:val="0"/>
      <w:sz w:val="22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F48B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PeuCar1">
    <w:name w:val="Peu Car1"/>
    <w:basedOn w:val="Lletraperdefectedelpargraf"/>
    <w:uiPriority w:val="99"/>
    <w:semiHidden/>
    <w:rsid w:val="005F48BC"/>
    <w:rPr>
      <w:rFonts w:ascii="Arial" w:eastAsia="Times New Roman" w:hAnsi="Arial" w:cs="Times New Roman"/>
      <w:kern w:val="0"/>
      <w:sz w:val="22"/>
      <w:lang w:eastAsia="es-ES"/>
      <w14:ligatures w14:val="none"/>
    </w:rPr>
  </w:style>
  <w:style w:type="table" w:styleId="Taulaambquadrcula">
    <w:name w:val="Table Grid"/>
    <w:basedOn w:val="Taulanormal"/>
    <w:uiPriority w:val="39"/>
    <w:rsid w:val="005F48B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Maria Rodés Cirera</dc:creator>
  <cp:keywords/>
  <dc:description/>
  <cp:lastModifiedBy>Josep Maria Rodés Cirera</cp:lastModifiedBy>
  <cp:revision>6</cp:revision>
  <dcterms:created xsi:type="dcterms:W3CDTF">2026-01-30T12:08:00Z</dcterms:created>
  <dcterms:modified xsi:type="dcterms:W3CDTF">2026-01-30T12:25:00Z</dcterms:modified>
</cp:coreProperties>
</file>