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Exp. 20.../....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: Proposta econòmica i proposta avaluable mitjançant criteris automàtics  per participar en el procediment obert simplificat abreujat (sumari) per a la contractació del servei ................................. , presentada per .................................":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highlight w:val="none"/>
          <w:shd w:fill="auto" w:val="clear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</w:r>
    </w:p>
    <w:p>
      <w:pPr>
        <w:pStyle w:val="Subtitle"/>
        <w:widowControl/>
        <w:bidi w:val="0"/>
        <w:spacing w:lineRule="auto" w:line="276" w:before="57" w:after="57"/>
        <w:jc w:val="both"/>
        <w:rPr/>
      </w:pPr>
      <w:r>
        <w:rPr>
          <w:i/>
          <w:iCs/>
          <w:color w:val="000000"/>
          <w:sz w:val="22"/>
          <w:szCs w:val="22"/>
          <w:shd w:fill="auto" w:val="clear"/>
          <w:lang w:val="ca-ES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BodyText"/>
        <w:rPr>
          <w:rFonts w:ascii="Arial" w:hAnsi="Arial"/>
          <w:sz w:val="22"/>
          <w:szCs w:val="22"/>
          <w:highlight w:val="none"/>
          <w:shd w:fill="FFFFD7" w:val="clear"/>
        </w:rPr>
      </w:pPr>
      <w:r>
        <w:rPr>
          <w:rFonts w:ascii="Arial" w:hAnsi="Arial"/>
          <w:sz w:val="22"/>
          <w:szCs w:val="22"/>
          <w:shd w:fill="FFFFD7" w:val="clear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/>
      </w:pPr>
      <w:r>
        <w:rPr>
          <w:rFonts w:eastAsia="Arial" w:cs="Arial" w:ascii="ArialMT" w:hAnsi="ArialMT"/>
          <w:b w:val="false"/>
          <w:bCs w:val="false"/>
          <w:i w:val="false"/>
          <w:iCs w:val="false"/>
          <w:color w:val="000000"/>
          <w:sz w:val="22"/>
          <w:shd w:fill="auto" w:val="clear"/>
          <w:lang w:val="ca-ES"/>
        </w:rPr>
        <w:t xml:space="preserve">    </w:t>
      </w:r>
      <w:r>
        <w:rPr>
          <w:rFonts w:eastAsia="Arial" w:cs="Arial" w:ascii="ArialMT" w:hAnsi="ArialMT"/>
          <w:b w:val="false"/>
          <w:bCs w:val="false"/>
          <w:i w:val="false"/>
          <w:iCs w:val="false"/>
          <w:color w:val="000000"/>
          <w:sz w:val="22"/>
          <w:shd w:fill="auto" w:val="clear"/>
          <w:lang w:val="ca-ES"/>
        </w:rPr>
        <w:t>A1) Preu/hora del/</w:t>
      </w:r>
      <w:r>
        <w:rPr>
          <w:rFonts w:eastAsia="Arial" w:cs="Arial" w:ascii="ArialMT" w:hAnsi="ArialMT"/>
          <w:b w:val="false"/>
          <w:bCs w:val="false"/>
          <w:i w:val="false"/>
          <w:iCs w:val="false"/>
          <w:color w:val="000000"/>
          <w:sz w:val="22"/>
          <w:shd w:fill="auto" w:val="clear"/>
          <w:lang w:val="ca-ES"/>
        </w:rPr>
        <w:t>la</w:t>
      </w:r>
      <w:r>
        <w:rPr>
          <w:rFonts w:eastAsia="Arial" w:cs="Arial" w:ascii="ArialMT" w:hAnsi="ArialMT"/>
          <w:b w:val="false"/>
          <w:bCs w:val="false"/>
          <w:i w:val="false"/>
          <w:iCs w:val="false"/>
          <w:color w:val="000000"/>
          <w:sz w:val="22"/>
          <w:shd w:fill="auto" w:val="clear"/>
          <w:lang w:val="ca-ES"/>
        </w:rPr>
        <w:t xml:space="preserve"> monitor/a </w:t>
      </w:r>
      <w:r>
        <w:rPr>
          <w:rFonts w:ascii="Arial-ItalicMT" w:hAnsi="Arial-ItalicMT"/>
          <w:i/>
          <w:sz w:val="22"/>
        </w:rPr>
        <w:t>(indicar preu/hora)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  <w:sz w:val="22"/>
        </w:rPr>
        <w:tab/>
        <w:t>S’oferta un preu/hora per monitor/</w:t>
      </w:r>
      <w:r>
        <w:rPr>
          <w:rFonts w:ascii="ArialMT" w:hAnsi="ArialMT"/>
          <w:sz w:val="22"/>
        </w:rPr>
        <w:t>a</w:t>
      </w:r>
      <w:r>
        <w:rPr>
          <w:rFonts w:ascii="ArialMT" w:hAnsi="ArialMT"/>
          <w:sz w:val="22"/>
        </w:rPr>
        <w:t xml:space="preserve"> de ........................ €/hora mes .................... euros </w:t>
        <w:tab/>
      </w:r>
      <w:r>
        <w:rPr>
          <w:rFonts w:ascii="ArialMT" w:hAnsi="ArialMT"/>
          <w:sz w:val="22"/>
          <w:shd w:fill="auto" w:val="clear"/>
        </w:rPr>
        <w:t>d’IVA (.. %) el que fa un total de ................ €/hora.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left"/>
        <w:rPr>
          <w:shd w:fill="auto" w:val="clear"/>
        </w:rPr>
      </w:pPr>
      <w:r>
        <w:rPr>
          <w:rFonts w:ascii="ArialMT" w:hAnsi="ArialMT"/>
          <w:sz w:val="22"/>
          <w:shd w:fill="auto" w:val="clear"/>
        </w:rPr>
        <w:t xml:space="preserve">    </w:t>
      </w:r>
      <w:r>
        <w:rPr>
          <w:rFonts w:ascii="ArialMT" w:hAnsi="ArialMT"/>
          <w:sz w:val="22"/>
          <w:shd w:fill="auto" w:val="clear"/>
        </w:rPr>
        <w:t>A2) Preu/hora del/</w:t>
      </w:r>
      <w:r>
        <w:rPr>
          <w:rFonts w:ascii="ArialMT" w:hAnsi="ArialMT"/>
          <w:sz w:val="22"/>
          <w:shd w:fill="auto" w:val="clear"/>
        </w:rPr>
        <w:t>la</w:t>
      </w:r>
      <w:r>
        <w:rPr>
          <w:rFonts w:ascii="ArialMT" w:hAnsi="ArialMT"/>
          <w:sz w:val="22"/>
          <w:shd w:fill="auto" w:val="clear"/>
        </w:rPr>
        <w:t xml:space="preserve"> coordinador/</w:t>
      </w:r>
      <w:r>
        <w:rPr>
          <w:rFonts w:ascii="ArialMT" w:hAnsi="ArialMT"/>
          <w:sz w:val="22"/>
          <w:shd w:fill="auto" w:val="clear"/>
        </w:rPr>
        <w:t>a</w:t>
      </w:r>
      <w:r>
        <w:rPr>
          <w:rFonts w:ascii="ArialMT" w:hAnsi="ArialMT"/>
          <w:sz w:val="22"/>
          <w:shd w:fill="auto" w:val="clear"/>
        </w:rPr>
        <w:t xml:space="preserve"> </w:t>
      </w:r>
      <w:r>
        <w:rPr>
          <w:rFonts w:ascii="Arial-ItalicMT" w:hAnsi="Arial-ItalicMT"/>
          <w:i/>
          <w:sz w:val="22"/>
          <w:shd w:fill="auto" w:val="clear"/>
        </w:rPr>
        <w:t>(indicar preu/hora)</w:t>
      </w:r>
    </w:p>
    <w:p>
      <w:pPr>
        <w:pStyle w:val="Normal"/>
        <w:jc w:val="left"/>
        <w:rPr>
          <w:rFonts w:ascii="Arial-ItalicMT" w:hAnsi="Arial-ItalicMT"/>
          <w:i/>
          <w:i/>
          <w:sz w:val="22"/>
        </w:rPr>
      </w:pPr>
      <w:r>
        <w:rPr>
          <w:shd w:fill="auto" w:val="clear"/>
        </w:rPr>
      </w:r>
    </w:p>
    <w:p>
      <w:pPr>
        <w:pStyle w:val="Normal"/>
        <w:jc w:val="left"/>
        <w:rPr>
          <w:shd w:fill="auto" w:val="clear"/>
        </w:rPr>
      </w:pPr>
      <w:r>
        <w:rPr>
          <w:rFonts w:ascii="ArialMT" w:hAnsi="ArialMT"/>
          <w:sz w:val="22"/>
          <w:shd w:fill="auto" w:val="clear"/>
        </w:rPr>
        <w:tab/>
        <w:t>S’oferta un preu/hora per coordinador/</w:t>
      </w:r>
      <w:r>
        <w:rPr>
          <w:rFonts w:ascii="ArialMT" w:hAnsi="ArialMT"/>
          <w:sz w:val="22"/>
          <w:shd w:fill="auto" w:val="clear"/>
        </w:rPr>
        <w:t>a</w:t>
      </w:r>
      <w:r>
        <w:rPr>
          <w:rFonts w:ascii="ArialMT" w:hAnsi="ArialMT"/>
          <w:sz w:val="22"/>
          <w:shd w:fill="auto" w:val="clear"/>
        </w:rPr>
        <w:t xml:space="preserve"> de........................ €/hora mes ................... euros </w:t>
        <w:tab/>
        <w:t xml:space="preserve">d’IVA </w:t>
      </w:r>
      <w:r>
        <w:rPr>
          <w:rFonts w:eastAsia="Arial" w:cs="Arial" w:ascii="ArialMT" w:hAnsi="ArialMT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(..%) el que fa un total de ................ €/hora.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Style w:val="Fuentedeprrafopredeter1"/>
          <w:rFonts w:eastAsia="Helv" w:cs="Helv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</w:pPr>
      <w:r>
        <w:rPr>
          <w:sz w:val="20"/>
          <w:szCs w:val="20"/>
          <w:lang w:val="ca-ES"/>
        </w:rPr>
      </w:r>
    </w:p>
    <w:p>
      <w:pPr>
        <w:pStyle w:val="Normal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MT" w:hAnsi="ArialMT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B</w:t>
      </w:r>
      <w:r>
        <w:rPr>
          <w:rStyle w:val="Fuentedeprrafopredeter1"/>
          <w:rFonts w:eastAsia="Helv" w:cs="Helv" w:ascii="ArialMT" w:hAnsi="ArialMT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1</w:t>
      </w:r>
      <w:r>
        <w:rPr>
          <w:rStyle w:val="Fuentedeprrafopredeter1"/>
          <w:rFonts w:eastAsia="Helv" w:cs="Helv" w:ascii="ArialMT" w:hAnsi="ArialMT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) Aportació de material esportiu </w:t>
      </w:r>
      <w:r>
        <w:rPr>
          <w:rFonts w:ascii="Arial-ItalicMT" w:hAnsi="Arial-ItalicMT"/>
          <w:i w:val="false"/>
          <w:iCs w:val="false"/>
          <w:sz w:val="22"/>
          <w:szCs w:val="20"/>
          <w:lang w:val="ca-ES"/>
        </w:rPr>
        <w:t>(indicar nombre de pilotes a aportar)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rFonts w:ascii="ArialMT" w:hAnsi="ArialMT"/>
          <w:i w:val="false"/>
          <w:i w:val="false"/>
          <w:iCs w:val="false"/>
          <w:sz w:val="22"/>
        </w:rPr>
      </w:pPr>
      <w:r>
        <w:rPr>
          <w:rFonts w:ascii="ArialMT" w:hAnsi="ArialMT"/>
          <w:i w:val="false"/>
          <w:iCs w:val="false"/>
          <w:sz w:val="22"/>
        </w:rPr>
        <w:t xml:space="preserve">            </w:t>
      </w:r>
      <w:r>
        <w:rPr>
          <w:rFonts w:ascii="ArialMT" w:hAnsi="ArialMT"/>
          <w:i w:val="false"/>
          <w:iCs w:val="false"/>
          <w:sz w:val="22"/>
        </w:rPr>
        <w:t>S’adscriurà a l’execució del contracte ............... pilotes de futbol, handbol, i basquet.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ascii="ArialMT" w:hAnsi="ArialMT"/>
          <w:sz w:val="22"/>
        </w:rPr>
        <w:t xml:space="preserve">     </w:t>
      </w:r>
      <w:r>
        <w:rPr>
          <w:rFonts w:ascii="ArialMT" w:hAnsi="ArialMT"/>
          <w:sz w:val="22"/>
        </w:rPr>
        <w:t>B</w:t>
      </w:r>
      <w:r>
        <w:rPr>
          <w:rFonts w:ascii="ArialMT" w:hAnsi="ArialMT"/>
          <w:sz w:val="22"/>
        </w:rPr>
        <w:t>2</w:t>
      </w:r>
      <w:r>
        <w:rPr>
          <w:rFonts w:ascii="ArialMT" w:hAnsi="ArialMT"/>
          <w:sz w:val="22"/>
        </w:rPr>
        <w:t xml:space="preserve">) Aportació de jocs de taula </w:t>
      </w:r>
      <w:r>
        <w:rPr>
          <w:rFonts w:ascii="Arial-ItalicMT" w:hAnsi="Arial-ItalicMT"/>
          <w:i/>
          <w:sz w:val="22"/>
        </w:rPr>
        <w:t>(indicar nombre de jocs de taula a aportar)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ascii="ArialMT" w:hAnsi="ArialMT"/>
          <w:sz w:val="22"/>
        </w:rPr>
        <w:t xml:space="preserve">          </w:t>
      </w:r>
      <w:r>
        <w:rPr>
          <w:rFonts w:ascii="ArialMT" w:hAnsi="ArialMT"/>
          <w:sz w:val="22"/>
        </w:rPr>
        <w:t>S’adscriurà a l’execució del contracte ............... jocs de taula pel servei de permanència i menjador.</w:t>
      </w:r>
    </w:p>
    <w:p>
      <w:pPr>
        <w:pStyle w:val="Normal"/>
        <w:jc w:val="left"/>
        <w:rPr/>
      </w:pPr>
      <w:r>
        <w:rPr>
          <w:rFonts w:ascii="ArialMT" w:hAnsi="ArialMT"/>
          <w:sz w:val="22"/>
        </w:rPr>
        <w:t xml:space="preserve">         </w:t>
      </w:r>
    </w:p>
    <w:p>
      <w:pPr>
        <w:pStyle w:val="Normal"/>
        <w:jc w:val="both"/>
        <w:rPr/>
      </w:pPr>
      <w:r>
        <w:rPr>
          <w:rFonts w:ascii="ArialMT" w:hAnsi="ArialMT"/>
          <w:sz w:val="22"/>
        </w:rPr>
        <w:t xml:space="preserve">     </w:t>
      </w:r>
      <w:r>
        <w:rPr>
          <w:rFonts w:ascii="ArialMT" w:hAnsi="ArialMT"/>
          <w:i/>
          <w:iCs/>
          <w:sz w:val="22"/>
          <w:u w:val="single"/>
        </w:rPr>
        <w:t>Nota</w:t>
      </w:r>
      <w:r>
        <w:rPr>
          <w:rFonts w:ascii="ArialMT" w:hAnsi="ArialMT"/>
          <w:i/>
          <w:iCs/>
          <w:sz w:val="22"/>
        </w:rPr>
        <w:t xml:space="preserve">: </w:t>
      </w:r>
      <w:r>
        <w:rPr>
          <w:rFonts w:ascii="ArialMT" w:hAnsi="ArialMT"/>
          <w:i/>
          <w:iCs/>
          <w:sz w:val="22"/>
        </w:rPr>
        <w:t xml:space="preserve">Per la valoració d’aquest criteri serà necessari indicar </w:t>
      </w:r>
      <w:r>
        <w:rPr>
          <w:rFonts w:ascii="ArialMT" w:hAnsi="ArialMT"/>
          <w:i/>
          <w:iCs/>
          <w:sz w:val="22"/>
        </w:rPr>
        <w:t xml:space="preserve">quins </w:t>
      </w:r>
      <w:r>
        <w:rPr>
          <w:rFonts w:ascii="ArialMT" w:hAnsi="ArialMT"/>
          <w:i/>
          <w:iCs/>
          <w:sz w:val="22"/>
        </w:rPr>
        <w:t xml:space="preserve">jocs </w:t>
      </w:r>
      <w:r>
        <w:rPr>
          <w:rFonts w:ascii="ArialMT" w:hAnsi="ArialMT"/>
          <w:i/>
          <w:iCs/>
          <w:sz w:val="22"/>
        </w:rPr>
        <w:t>de taula s’adscriuran al contracte.</w:t>
      </w:r>
    </w:p>
    <w:p>
      <w:pPr>
        <w:pStyle w:val="Normal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left"/>
        <w:rPr/>
      </w:pPr>
      <w:r>
        <w:rPr>
          <w:rFonts w:ascii="ArialMT" w:hAnsi="ArialMT"/>
          <w:sz w:val="22"/>
        </w:rPr>
        <w:t xml:space="preserve">      </w:t>
      </w:r>
      <w:r>
        <w:rPr>
          <w:rFonts w:ascii="ArialMT" w:hAnsi="ArialMT"/>
          <w:sz w:val="22"/>
        </w:rPr>
        <w:t>B</w:t>
      </w:r>
      <w:r>
        <w:rPr>
          <w:rFonts w:ascii="ArialMT" w:hAnsi="ArialMT"/>
          <w:sz w:val="22"/>
        </w:rPr>
        <w:t>3</w:t>
      </w:r>
      <w:r>
        <w:rPr>
          <w:rFonts w:ascii="ArialMT" w:hAnsi="ArialMT"/>
          <w:sz w:val="22"/>
        </w:rPr>
        <w:t xml:space="preserve">) Eina de comunicació amb les famílies </w:t>
      </w:r>
      <w:r>
        <w:rPr>
          <w:rFonts w:ascii="Arial-ItalicMT" w:hAnsi="Arial-ItalicMT"/>
          <w:i/>
          <w:sz w:val="22"/>
        </w:rPr>
        <w:t>(escolliu una opció)</w:t>
      </w:r>
    </w:p>
    <w:p>
      <w:pPr>
        <w:pStyle w:val="Normal"/>
        <w:widowControl/>
        <w:pBdr/>
        <w:bidi w:val="0"/>
        <w:spacing w:lineRule="auto" w:line="276" w:before="57" w:after="57"/>
        <w:jc w:val="both"/>
        <w:rPr>
          <w:rFonts w:ascii="Arial" w:hAnsi="Arial"/>
          <w:sz w:val="8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widowControl/>
        <w:pBdr/>
        <w:bidi w:val="0"/>
        <w:spacing w:lineRule="auto" w:line="276" w:before="57" w:after="57"/>
        <w:jc w:val="both"/>
        <w:rPr/>
      </w:pPr>
      <w:r>
        <w:rPr>
          <w:rStyle w:val="Fuentedeprrafopredeter1"/>
          <w:rFonts w:eastAsia="Helv" w:cs="Helv" w:ascii="ArialMT" w:hAnsi="ArialMT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S</w:t>
      </w:r>
      <w:r>
        <w:rPr>
          <w:rFonts w:ascii="ArialMT" w:hAnsi="ArialMT"/>
          <w:i w:val="false"/>
          <w:iCs w:val="false"/>
          <w:sz w:val="22"/>
          <w:szCs w:val="20"/>
          <w:lang w:val="ca-ES"/>
        </w:rPr>
        <w:t>’of</w:t>
      </w:r>
      <w:r>
        <w:rPr>
          <w:rFonts w:ascii="ArialMT" w:hAnsi="ArialMT"/>
          <w:sz w:val="22"/>
          <w:szCs w:val="20"/>
          <w:lang w:val="ca-ES"/>
        </w:rPr>
        <w:t xml:space="preserve">ereix una eina digital que permeti el control de presencialitat dels usuaris, la     comunicació </w:t>
      </w:r>
      <w:r>
        <w:rPr>
          <w:rFonts w:ascii="ArialMT" w:hAnsi="ArialMT"/>
          <w:sz w:val="22"/>
        </w:rPr>
        <w:t>directa amb els pares, mares i/o tutors dels menors i la realització d’enquestes de satisfacció amb el servei als usuaris i familiars.</w:t>
      </w:r>
    </w:p>
    <w:p>
      <w:pPr>
        <w:pStyle w:val="Normal"/>
        <w:widowControl/>
        <w:pBdr/>
        <w:bidi w:val="0"/>
        <w:spacing w:lineRule="auto" w:line="276" w:before="57" w:after="57"/>
        <w:jc w:val="both"/>
        <w:rPr>
          <w:rFonts w:ascii="ArialMT" w:hAnsi="ArialMT"/>
          <w:sz w:val="22"/>
        </w:rPr>
      </w:pPr>
      <w:r>
        <w:rPr/>
      </w:r>
    </w:p>
    <w:p>
      <w:pPr>
        <w:pStyle w:val="Normal"/>
        <w:widowControl/>
        <w:pBdr/>
        <w:bidi w:val="0"/>
        <w:spacing w:lineRule="auto" w:line="276" w:before="57" w:after="57"/>
        <w:jc w:val="both"/>
        <w:rPr>
          <w:rFonts w:ascii="ArialMT" w:hAnsi="ArialMT"/>
          <w:sz w:val="22"/>
        </w:rPr>
      </w:pPr>
      <w:r>
        <w:rPr/>
      </w:r>
    </w:p>
    <w:p>
      <w:pPr>
        <w:pStyle w:val="Normal"/>
        <w:jc w:val="left"/>
        <w:rPr/>
      </w:pPr>
      <w:r>
        <w:rPr>
          <w:rFonts w:ascii="ArialMT" w:hAnsi="ArialMT"/>
          <w:sz w:val="22"/>
        </w:rPr>
        <w:t xml:space="preserve">         </w:t>
      </w:r>
      <w:r>
        <w:rPr>
          <w:rFonts w:ascii="ArialMT" w:hAnsi="ArialMT"/>
          <w:sz w:val="22"/>
        </w:rPr>
        <w:tab/>
        <w:tab/>
        <w:tab/>
        <w:t>□ Si ___________________ (en cas afirmatiu, indicar quina/es)</w:t>
      </w:r>
    </w:p>
    <w:p>
      <w:pPr>
        <w:pStyle w:val="Normal"/>
        <w:jc w:val="left"/>
        <w:rPr/>
      </w:pPr>
      <w:r>
        <w:rPr>
          <w:rFonts w:ascii="ArialMT" w:hAnsi="ArialMT"/>
          <w:sz w:val="22"/>
        </w:rPr>
        <w:tab/>
        <w:tab/>
        <w:tab/>
      </w:r>
    </w:p>
    <w:p>
      <w:pPr>
        <w:pStyle w:val="Normal"/>
        <w:jc w:val="left"/>
        <w:rPr/>
      </w:pPr>
      <w:r>
        <w:rPr>
          <w:rFonts w:ascii="ArialMT" w:hAnsi="ArialMT"/>
          <w:sz w:val="22"/>
        </w:rPr>
        <w:tab/>
        <w:tab/>
        <w:tab/>
        <w:t xml:space="preserve">□ Control dels usuaris que han assistit i els que no, de manera que       </w:t>
        <w:tab/>
        <w:tab/>
        <w:tab/>
        <w:t xml:space="preserve">aquesta </w:t>
      </w:r>
      <w:r>
        <w:rPr>
          <w:rFonts w:ascii="ArialMT" w:hAnsi="ArialMT"/>
          <w:sz w:val="22"/>
        </w:rPr>
        <w:t>i</w:t>
      </w:r>
      <w:r>
        <w:rPr>
          <w:rFonts w:ascii="ArialMT" w:hAnsi="ArialMT"/>
          <w:sz w:val="22"/>
        </w:rPr>
        <w:t>nformació serà accessible per les mares i pares.</w:t>
      </w:r>
    </w:p>
    <w:p>
      <w:pPr>
        <w:pStyle w:val="Normal"/>
        <w:jc w:val="left"/>
        <w:rPr/>
      </w:pPr>
      <w:r>
        <w:rPr>
          <w:rFonts w:ascii="SymbolMT" w:hAnsi="SymbolMT"/>
          <w:sz w:val="22"/>
        </w:rPr>
        <w:tab/>
        <w:tab/>
        <w:t xml:space="preserve">             </w:t>
      </w:r>
      <w:r>
        <w:rPr>
          <w:rFonts w:ascii="ArialMT" w:hAnsi="ArialMT"/>
          <w:sz w:val="22"/>
        </w:rPr>
        <w:t>□</w:t>
      </w:r>
      <w:r>
        <w:rPr>
          <w:rFonts w:ascii="SymbolMT" w:hAnsi="SymbolMT"/>
          <w:sz w:val="22"/>
        </w:rPr>
        <w:t xml:space="preserve"> </w:t>
      </w:r>
      <w:r>
        <w:rPr>
          <w:rFonts w:ascii="ArialMT" w:hAnsi="ArialMT"/>
          <w:sz w:val="22"/>
        </w:rPr>
        <w:t>Comunicació pares i mares.</w:t>
      </w:r>
    </w:p>
    <w:p>
      <w:pPr>
        <w:pStyle w:val="Normal"/>
        <w:jc w:val="left"/>
        <w:rPr/>
      </w:pPr>
      <w:r>
        <w:rPr>
          <w:rFonts w:ascii="SymbolMT" w:hAnsi="SymbolMT"/>
          <w:sz w:val="22"/>
        </w:rPr>
        <w:t xml:space="preserve"> </w:t>
      </w:r>
      <w:r>
        <w:rPr>
          <w:rFonts w:ascii="SymbolMT" w:hAnsi="SymbolMT"/>
          <w:sz w:val="22"/>
        </w:rPr>
        <w:tab/>
        <w:tab/>
        <w:tab/>
      </w:r>
      <w:r>
        <w:rPr>
          <w:rFonts w:ascii="ArialMT" w:hAnsi="ArialMT"/>
          <w:sz w:val="22"/>
        </w:rPr>
        <w:t>□ Satisfacció d’usuaris.</w:t>
      </w:r>
    </w:p>
    <w:p>
      <w:pPr>
        <w:pStyle w:val="Normal"/>
        <w:widowControl/>
        <w:pBdr/>
        <w:bidi w:val="0"/>
        <w:spacing w:lineRule="auto" w:line="276" w:before="57" w:after="57"/>
        <w:jc w:val="both"/>
        <w:rPr>
          <w:rFonts w:ascii="ArialMT" w:hAnsi="ArialMT"/>
          <w:sz w:val="22"/>
          <w:szCs w:val="20"/>
          <w:lang w:val="ca-ES"/>
        </w:rPr>
      </w:pPr>
      <w:r>
        <w:rPr/>
      </w:r>
    </w:p>
    <w:p>
      <w:pPr>
        <w:pStyle w:val="Normal"/>
        <w:widowControl/>
        <w:pBdr/>
        <w:bidi w:val="0"/>
        <w:spacing w:lineRule="auto" w:line="276" w:before="57" w:after="57"/>
        <w:jc w:val="both"/>
        <w:rPr>
          <w:rFonts w:ascii="ArialMT" w:hAnsi="ArialMT"/>
          <w:sz w:val="22"/>
          <w:szCs w:val="20"/>
          <w:lang w:val="ca-ES"/>
        </w:rPr>
      </w:pPr>
      <w:r>
        <w:rPr>
          <w:rFonts w:ascii="ArialMT" w:hAnsi="ArialMT"/>
          <w:sz w:val="22"/>
          <w:szCs w:val="20"/>
          <w:lang w:val="ca-ES"/>
        </w:rPr>
        <w:t xml:space="preserve">    </w:t>
      </w:r>
      <w:r>
        <w:rPr>
          <w:rFonts w:ascii="ArialMT" w:hAnsi="ArialMT"/>
          <w:sz w:val="22"/>
          <w:szCs w:val="20"/>
          <w:lang w:val="ca-ES"/>
        </w:rPr>
        <w:tab/>
        <w:tab/>
        <w:t>□ No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eastAsia="Helv" w:cs="Helv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</w:pPr>
      <w:r>
        <w:rPr>
          <w:sz w:val="20"/>
          <w:szCs w:val="20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Cs/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b/>
          <w:bCs/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lang w:val="ca-ES"/>
        </w:rPr>
        <w:t>.</w:t>
      </w:r>
      <w:r>
        <w:rPr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  <w:font w:name="Arial-ItalicMT">
    <w:charset w:val="00"/>
    <w:family w:val="roman"/>
    <w:pitch w:val="variable"/>
  </w:font>
  <w:font w:name="Arial">
    <w:charset w:val="00"/>
    <w:family w:val="roman"/>
    <w:pitch w:val="variable"/>
  </w:font>
  <w:font w:name="Symbol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51</TotalTime>
  <Application>LibreOffice/24.8.5.2$Windows_X86_64 LibreOffice_project/fddf2685c70b461e7832239a0162a77216259f22</Application>
  <AppVersion>15.0000</AppVersion>
  <Pages>2</Pages>
  <Words>358</Words>
  <Characters>2299</Characters>
  <CharactersWithSpaces>2754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2026-02-05T12:55:33Z</dcterms:modified>
  <cp:revision>29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