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100E4" w14:textId="4161F5C7" w:rsidR="00D36BB4" w:rsidRPr="004C70FA" w:rsidRDefault="00B67EE7" w:rsidP="00D36BB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4C70FA">
        <w:rPr>
          <w:rFonts w:ascii="Arial" w:eastAsia="Times New Roman" w:hAnsi="Arial" w:cs="Arial"/>
          <w:b/>
          <w:sz w:val="20"/>
          <w:szCs w:val="20"/>
          <w:lang w:eastAsia="es-ES"/>
        </w:rPr>
        <w:t>ANNEX 2.</w:t>
      </w:r>
      <w:r w:rsidR="00D36BB4" w:rsidRPr="004C70FA">
        <w:rPr>
          <w:rFonts w:ascii="Arial" w:eastAsia="Times New Roman" w:hAnsi="Arial" w:cs="Arial"/>
          <w:b/>
          <w:sz w:val="20"/>
          <w:szCs w:val="20"/>
          <w:lang w:eastAsia="es-ES"/>
        </w:rPr>
        <w:t>A: Model de declaració d'absència de conflicte d'interès (DACI) dels participants en el procediment de contractació (GESTORS</w:t>
      </w:r>
      <w:r w:rsidR="003D7315" w:rsidRPr="004C70FA">
        <w:rPr>
          <w:rFonts w:ascii="Arial" w:eastAsia="Times New Roman" w:hAnsi="Arial" w:cs="Arial"/>
          <w:b/>
          <w:sz w:val="20"/>
          <w:szCs w:val="20"/>
          <w:lang w:eastAsia="es-ES"/>
        </w:rPr>
        <w:t>/LICITADORS</w:t>
      </w:r>
      <w:r w:rsidR="00D36BB4" w:rsidRPr="004C70FA">
        <w:rPr>
          <w:rFonts w:ascii="Arial" w:eastAsia="Times New Roman" w:hAnsi="Arial" w:cs="Arial"/>
          <w:b/>
          <w:sz w:val="20"/>
          <w:szCs w:val="20"/>
          <w:lang w:eastAsia="es-ES"/>
        </w:rPr>
        <w:t>)</w:t>
      </w:r>
    </w:p>
    <w:p w14:paraId="175BEB32" w14:textId="77777777" w:rsidR="00D36BB4" w:rsidRPr="004C70FA" w:rsidRDefault="00D36BB4" w:rsidP="003D73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C5A9D44" w14:textId="130D09EE" w:rsidR="00D36BB4" w:rsidRPr="004C70FA" w:rsidRDefault="00D36BB4" w:rsidP="00D36BB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C70FA">
        <w:rPr>
          <w:rFonts w:ascii="Arial" w:eastAsia="Times New Roman" w:hAnsi="Arial" w:cs="Arial"/>
          <w:sz w:val="20"/>
          <w:szCs w:val="20"/>
          <w:lang w:eastAsia="es-ES"/>
        </w:rPr>
        <w:t>El contracte</w:t>
      </w:r>
      <w:r w:rsidR="00293AB7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2F48BC" w:rsidRPr="002F48BC">
        <w:rPr>
          <w:rFonts w:ascii="Arial" w:eastAsia="Times New Roman" w:hAnsi="Arial" w:cs="Arial"/>
          <w:sz w:val="20"/>
          <w:szCs w:val="20"/>
          <w:lang w:eastAsia="es-ES"/>
        </w:rPr>
        <w:t>pel subministrament de contenidors per al tèxtil i el servei de recollida</w:t>
      </w:r>
      <w:r w:rsidR="002F48BC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Pr="004C70FA">
        <w:rPr>
          <w:rFonts w:ascii="Arial" w:eastAsia="Times New Roman" w:hAnsi="Arial" w:cs="Arial"/>
          <w:sz w:val="20"/>
          <w:szCs w:val="20"/>
          <w:lang w:eastAsia="es-ES"/>
        </w:rPr>
        <w:t>constitueix una actuació necessària per a la consecució dels objectius definits en el Pla de Recuperació, Transformació i Resiliència, en la Política Palanca, Component, Mesura d’inversió, que s'indica a continuació</w:t>
      </w:r>
    </w:p>
    <w:p w14:paraId="7B500F75" w14:textId="77777777" w:rsidR="00D36BB4" w:rsidRPr="004C70FA" w:rsidRDefault="00D36BB4" w:rsidP="00D36BB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946"/>
      </w:tblGrid>
      <w:tr w:rsidR="00D36BB4" w:rsidRPr="004C70FA" w14:paraId="30FD16F4" w14:textId="77777777" w:rsidTr="0049527C">
        <w:tc>
          <w:tcPr>
            <w:tcW w:w="1980" w:type="dxa"/>
          </w:tcPr>
          <w:p w14:paraId="496DE441" w14:textId="77777777" w:rsidR="00D36BB4" w:rsidRPr="004C70FA" w:rsidRDefault="00D36BB4" w:rsidP="00495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C70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Política Palanca</w:t>
            </w:r>
          </w:p>
        </w:tc>
        <w:tc>
          <w:tcPr>
            <w:tcW w:w="6946" w:type="dxa"/>
          </w:tcPr>
          <w:p w14:paraId="17DA690F" w14:textId="48F53021" w:rsidR="00D36BB4" w:rsidRPr="004C70FA" w:rsidRDefault="00D36BB4" w:rsidP="00D36B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C70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Palanca V Modernització i digitalització del teixit industrial i de la </w:t>
            </w:r>
            <w:proofErr w:type="spellStart"/>
            <w:r w:rsidRPr="004C70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Pyme</w:t>
            </w:r>
            <w:proofErr w:type="spellEnd"/>
            <w:r w:rsidRPr="004C70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 recuperació del turisme e impulso a una España nació emprenedora</w:t>
            </w:r>
          </w:p>
        </w:tc>
      </w:tr>
      <w:tr w:rsidR="00D36BB4" w:rsidRPr="004C70FA" w14:paraId="2F46C898" w14:textId="77777777" w:rsidTr="0049527C">
        <w:tc>
          <w:tcPr>
            <w:tcW w:w="1980" w:type="dxa"/>
          </w:tcPr>
          <w:p w14:paraId="78665273" w14:textId="77777777" w:rsidR="00D36BB4" w:rsidRPr="004C70FA" w:rsidRDefault="00D36BB4" w:rsidP="00495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C70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Component C12</w:t>
            </w:r>
          </w:p>
        </w:tc>
        <w:tc>
          <w:tcPr>
            <w:tcW w:w="6946" w:type="dxa"/>
          </w:tcPr>
          <w:p w14:paraId="0875EE62" w14:textId="77777777" w:rsidR="00D36BB4" w:rsidRPr="004C70FA" w:rsidRDefault="00D36BB4" w:rsidP="00D36B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C70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Política Industrial España 2030</w:t>
            </w:r>
          </w:p>
        </w:tc>
      </w:tr>
      <w:tr w:rsidR="00D36BB4" w:rsidRPr="004C70FA" w14:paraId="220E2C62" w14:textId="77777777" w:rsidTr="0049527C">
        <w:tc>
          <w:tcPr>
            <w:tcW w:w="1980" w:type="dxa"/>
          </w:tcPr>
          <w:p w14:paraId="498A4264" w14:textId="77777777" w:rsidR="00D36BB4" w:rsidRPr="004C70FA" w:rsidRDefault="00D36BB4" w:rsidP="00495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C70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Mesura C12.I3</w:t>
            </w:r>
          </w:p>
        </w:tc>
        <w:tc>
          <w:tcPr>
            <w:tcW w:w="6946" w:type="dxa"/>
          </w:tcPr>
          <w:p w14:paraId="5821C1A1" w14:textId="77777777" w:rsidR="00D36BB4" w:rsidRPr="004C70FA" w:rsidRDefault="00D36BB4" w:rsidP="00D36B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C70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Pla de suport a la implementació de la normativa de residus i al fomento de la economia circular</w:t>
            </w:r>
          </w:p>
        </w:tc>
      </w:tr>
    </w:tbl>
    <w:p w14:paraId="14C97EDA" w14:textId="77777777" w:rsidR="00D36BB4" w:rsidRPr="004C70FA" w:rsidRDefault="00D36BB4" w:rsidP="00D36BB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1141D1B" w14:textId="77777777" w:rsidR="00D36BB4" w:rsidRPr="004C70FA" w:rsidRDefault="00D36BB4" w:rsidP="00D36B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4C70FA">
        <w:rPr>
          <w:rFonts w:ascii="Arial" w:eastAsia="Times New Roman" w:hAnsi="Arial" w:cs="Arial"/>
          <w:sz w:val="20"/>
          <w:szCs w:val="20"/>
          <w:lang w:eastAsia="es-ES"/>
        </w:rPr>
        <w:t>I a fi de garantir la imparcialitat en el procediment de contractació a dalt referenciat, el/els sotasignat/s, com a participant/s en la tramitació de l'expedient:</w:t>
      </w:r>
    </w:p>
    <w:p w14:paraId="785000FB" w14:textId="77777777" w:rsidR="00D36BB4" w:rsidRPr="004C70FA" w:rsidRDefault="00D36BB4" w:rsidP="00D36BB4">
      <w:pPr>
        <w:spacing w:after="0" w:line="240" w:lineRule="auto"/>
        <w:ind w:left="106" w:right="-150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14:paraId="304282B6" w14:textId="77777777" w:rsidR="00D36BB4" w:rsidRPr="004C70FA" w:rsidRDefault="00D36BB4" w:rsidP="00D36BB4">
      <w:pPr>
        <w:spacing w:after="0" w:line="240" w:lineRule="auto"/>
        <w:ind w:left="106" w:right="-15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C70F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DECLARA/EN SOTA LA SEVA RESPONSABILITAT:</w:t>
      </w:r>
    </w:p>
    <w:p w14:paraId="029D5EC1" w14:textId="77777777" w:rsidR="00D36BB4" w:rsidRPr="004C70FA" w:rsidRDefault="00D36BB4" w:rsidP="00D36BB4">
      <w:pPr>
        <w:spacing w:after="0" w:line="240" w:lineRule="auto"/>
        <w:ind w:left="106" w:right="-150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14:paraId="00296F0C" w14:textId="688E64E6" w:rsidR="00B67EE7" w:rsidRPr="004C70FA" w:rsidRDefault="00D36BB4" w:rsidP="00D36BB4">
      <w:pPr>
        <w:spacing w:after="0" w:line="240" w:lineRule="auto"/>
        <w:ind w:left="106" w:right="-150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 w:rsidRPr="004C70F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PRIMER.</w:t>
      </w:r>
      <w:r w:rsidR="00B67EE7" w:rsidRPr="004C70FA">
        <w:rPr>
          <w:rFonts w:ascii="Arial" w:eastAsia="Times New Roman" w:hAnsi="Arial" w:cs="Arial"/>
          <w:b/>
          <w:bCs/>
          <w:spacing w:val="-3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pacing w:val="-3"/>
          <w:sz w:val="20"/>
          <w:szCs w:val="20"/>
          <w:lang w:eastAsia="x-none"/>
        </w:rPr>
        <w:tab/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Que</w:t>
      </w:r>
      <w:r w:rsidR="00B67EE7" w:rsidRPr="004C70FA">
        <w:rPr>
          <w:rFonts w:ascii="Arial" w:eastAsia="Times New Roman" w:hAnsi="Arial" w:cs="Arial"/>
          <w:spacing w:val="-4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coneix/coneixen</w:t>
      </w:r>
      <w:r w:rsidR="00B67EE7" w:rsidRPr="004C70FA">
        <w:rPr>
          <w:rFonts w:ascii="Arial" w:eastAsia="Times New Roman" w:hAnsi="Arial" w:cs="Arial"/>
          <w:spacing w:val="-1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la</w:t>
      </w:r>
      <w:r w:rsidR="00B67EE7" w:rsidRPr="004C70FA">
        <w:rPr>
          <w:rFonts w:ascii="Arial" w:eastAsia="Times New Roman" w:hAnsi="Arial" w:cs="Arial"/>
          <w:spacing w:val="-2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informació</w:t>
      </w:r>
      <w:r w:rsidR="00B67EE7" w:rsidRPr="004C70FA">
        <w:rPr>
          <w:rFonts w:ascii="Arial" w:eastAsia="Times New Roman" w:hAnsi="Arial" w:cs="Arial"/>
          <w:spacing w:val="-1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següent:</w:t>
      </w:r>
    </w:p>
    <w:p w14:paraId="5095BD1B" w14:textId="77777777" w:rsidR="00B67EE7" w:rsidRPr="004C70FA" w:rsidRDefault="00B67EE7" w:rsidP="00D36BB4">
      <w:pPr>
        <w:tabs>
          <w:tab w:val="left" w:pos="567"/>
        </w:tabs>
        <w:spacing w:after="0" w:line="240" w:lineRule="auto"/>
        <w:ind w:left="106" w:right="-150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</w:p>
    <w:p w14:paraId="1B8492EC" w14:textId="36A20511" w:rsidR="00B67EE7" w:rsidRPr="004C70FA" w:rsidRDefault="00B67EE7" w:rsidP="00D36BB4">
      <w:pPr>
        <w:widowControl w:val="0"/>
        <w:numPr>
          <w:ilvl w:val="0"/>
          <w:numId w:val="3"/>
        </w:numPr>
        <w:tabs>
          <w:tab w:val="left" w:pos="567"/>
          <w:tab w:val="left" w:pos="947"/>
        </w:tabs>
        <w:autoSpaceDE w:val="0"/>
        <w:autoSpaceDN w:val="0"/>
        <w:spacing w:after="0" w:line="240" w:lineRule="auto"/>
        <w:ind w:left="106" w:right="-150" w:firstLine="0"/>
        <w:jc w:val="both"/>
        <w:rPr>
          <w:rFonts w:ascii="Arial" w:eastAsia="Calibri" w:hAnsi="Arial" w:cs="Arial"/>
          <w:sz w:val="20"/>
          <w:szCs w:val="20"/>
        </w:rPr>
      </w:pPr>
      <w:r w:rsidRPr="004C70FA">
        <w:rPr>
          <w:rFonts w:ascii="Arial" w:eastAsia="Calibri" w:hAnsi="Arial" w:cs="Arial"/>
          <w:sz w:val="20"/>
          <w:szCs w:val="20"/>
        </w:rPr>
        <w:t xml:space="preserve">Que l'article 61.3, “Conflicte d'interessos”, del Reglament (UE, </w:t>
      </w:r>
      <w:proofErr w:type="spellStart"/>
      <w:r w:rsidRPr="004C70FA">
        <w:rPr>
          <w:rFonts w:ascii="Arial" w:eastAsia="Calibri" w:hAnsi="Arial" w:cs="Arial"/>
          <w:sz w:val="20"/>
          <w:szCs w:val="20"/>
        </w:rPr>
        <w:t>Euratom</w:t>
      </w:r>
      <w:proofErr w:type="spellEnd"/>
      <w:r w:rsidRPr="004C70FA">
        <w:rPr>
          <w:rFonts w:ascii="Arial" w:eastAsia="Calibri" w:hAnsi="Arial" w:cs="Arial"/>
          <w:sz w:val="20"/>
          <w:szCs w:val="20"/>
        </w:rPr>
        <w:t>) 2018/1046 del</w:t>
      </w:r>
      <w:r w:rsidRPr="004C70F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Parlament Europeu i del Consell, del 18 de juliol (Reglament financer de la UE), estableix</w:t>
      </w:r>
      <w:r w:rsidRPr="004C70F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que “hi ha conflicte d'interessos quan l'exercici imparcial i objectiu de les funcions es vegi</w:t>
      </w:r>
      <w:r w:rsidRPr="004C70F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compromès per raons familiars, afectives, d'afinitat política o nacional, d'interès econòmic o</w:t>
      </w:r>
      <w:r w:rsidRPr="004C70FA">
        <w:rPr>
          <w:rFonts w:ascii="Arial" w:eastAsia="Calibri" w:hAnsi="Arial" w:cs="Arial"/>
          <w:spacing w:val="-59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per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qualsevol</w:t>
      </w:r>
      <w:r w:rsidRPr="004C70F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motiu</w:t>
      </w:r>
      <w:r w:rsidRPr="004C70FA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directe o</w:t>
      </w:r>
      <w:r w:rsidRPr="004C70FA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indirecte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d'interès</w:t>
      </w:r>
      <w:r w:rsidRPr="004C70FA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personal.”</w:t>
      </w:r>
    </w:p>
    <w:p w14:paraId="00A9348C" w14:textId="77777777" w:rsidR="003D7315" w:rsidRPr="004C70FA" w:rsidRDefault="003D7315" w:rsidP="003D7315">
      <w:pPr>
        <w:widowControl w:val="0"/>
        <w:tabs>
          <w:tab w:val="left" w:pos="567"/>
          <w:tab w:val="left" w:pos="947"/>
        </w:tabs>
        <w:autoSpaceDE w:val="0"/>
        <w:autoSpaceDN w:val="0"/>
        <w:spacing w:after="0" w:line="240" w:lineRule="auto"/>
        <w:ind w:left="106" w:right="-150"/>
        <w:jc w:val="both"/>
        <w:rPr>
          <w:rFonts w:ascii="Arial" w:eastAsia="Calibri" w:hAnsi="Arial" w:cs="Arial"/>
          <w:sz w:val="20"/>
          <w:szCs w:val="20"/>
        </w:rPr>
      </w:pPr>
    </w:p>
    <w:p w14:paraId="48052EFE" w14:textId="742C7492" w:rsidR="00B67EE7" w:rsidRPr="004C70FA" w:rsidRDefault="00B67EE7" w:rsidP="00D36BB4">
      <w:pPr>
        <w:widowControl w:val="0"/>
        <w:numPr>
          <w:ilvl w:val="0"/>
          <w:numId w:val="3"/>
        </w:numPr>
        <w:tabs>
          <w:tab w:val="left" w:pos="567"/>
          <w:tab w:val="left" w:pos="947"/>
        </w:tabs>
        <w:autoSpaceDE w:val="0"/>
        <w:autoSpaceDN w:val="0"/>
        <w:spacing w:after="0" w:line="240" w:lineRule="auto"/>
        <w:ind w:left="106" w:right="-150" w:firstLine="0"/>
        <w:jc w:val="both"/>
        <w:rPr>
          <w:rFonts w:ascii="Arial" w:eastAsia="Calibri" w:hAnsi="Arial" w:cs="Arial"/>
          <w:sz w:val="20"/>
          <w:szCs w:val="20"/>
        </w:rPr>
      </w:pPr>
      <w:r w:rsidRPr="004C70FA">
        <w:rPr>
          <w:rFonts w:ascii="Arial" w:eastAsia="Calibri" w:hAnsi="Arial" w:cs="Arial"/>
          <w:sz w:val="20"/>
          <w:szCs w:val="20"/>
        </w:rPr>
        <w:t>Que l'article 64, “Lluita contra la corrupció i prevenció dels conflictes d'interessos” de la</w:t>
      </w:r>
      <w:r w:rsidRPr="004C70FA">
        <w:rPr>
          <w:rFonts w:ascii="Arial" w:eastAsia="Calibri" w:hAnsi="Arial" w:cs="Arial"/>
          <w:spacing w:val="-59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Llei 9/2017, de 8 de novembre, de contractes del sector públic, té la finalitat d'evitar</w:t>
      </w:r>
      <w:r w:rsidRPr="004C70F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qualsevol distorsió de la competència i garantir-ne la transparència en el procediment i</w:t>
      </w:r>
      <w:r w:rsidRPr="004C70F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assegurar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la igualtat</w:t>
      </w:r>
      <w:r w:rsidRPr="004C70F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de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tracte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a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tots</w:t>
      </w:r>
      <w:r w:rsidRPr="004C70F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els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candidats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i licitadors.</w:t>
      </w:r>
    </w:p>
    <w:p w14:paraId="6880F774" w14:textId="77777777" w:rsidR="003D7315" w:rsidRPr="004C70FA" w:rsidRDefault="003D7315" w:rsidP="003D7315">
      <w:pPr>
        <w:widowControl w:val="0"/>
        <w:tabs>
          <w:tab w:val="left" w:pos="567"/>
          <w:tab w:val="left" w:pos="947"/>
        </w:tabs>
        <w:autoSpaceDE w:val="0"/>
        <w:autoSpaceDN w:val="0"/>
        <w:spacing w:after="0" w:line="240" w:lineRule="auto"/>
        <w:ind w:left="106" w:right="-150"/>
        <w:jc w:val="both"/>
        <w:rPr>
          <w:rFonts w:ascii="Arial" w:eastAsia="Calibri" w:hAnsi="Arial" w:cs="Arial"/>
          <w:sz w:val="20"/>
          <w:szCs w:val="20"/>
        </w:rPr>
      </w:pPr>
    </w:p>
    <w:p w14:paraId="09E89627" w14:textId="27EC2387" w:rsidR="00B67EE7" w:rsidRPr="004C70FA" w:rsidRDefault="00B67EE7" w:rsidP="00D36BB4">
      <w:pPr>
        <w:widowControl w:val="0"/>
        <w:numPr>
          <w:ilvl w:val="0"/>
          <w:numId w:val="3"/>
        </w:numPr>
        <w:tabs>
          <w:tab w:val="left" w:pos="567"/>
          <w:tab w:val="left" w:pos="947"/>
        </w:tabs>
        <w:autoSpaceDE w:val="0"/>
        <w:autoSpaceDN w:val="0"/>
        <w:spacing w:after="0" w:line="240" w:lineRule="auto"/>
        <w:ind w:left="106" w:right="-150" w:firstLine="0"/>
        <w:jc w:val="both"/>
        <w:rPr>
          <w:rFonts w:ascii="Arial" w:eastAsia="Calibri" w:hAnsi="Arial" w:cs="Arial"/>
          <w:sz w:val="20"/>
          <w:szCs w:val="20"/>
        </w:rPr>
      </w:pPr>
      <w:r w:rsidRPr="004C70FA">
        <w:rPr>
          <w:rFonts w:ascii="Arial" w:eastAsia="Calibri" w:hAnsi="Arial" w:cs="Arial"/>
          <w:sz w:val="20"/>
          <w:szCs w:val="20"/>
        </w:rPr>
        <w:t>Que</w:t>
      </w:r>
      <w:r w:rsidRPr="004C70FA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l'article</w:t>
      </w:r>
      <w:r w:rsidRPr="004C70FA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23,</w:t>
      </w:r>
      <w:r w:rsidRPr="004C70FA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“Abstenció”,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de</w:t>
      </w:r>
      <w:r w:rsidRPr="004C70FA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la</w:t>
      </w:r>
      <w:r w:rsidRPr="004C70FA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Llei</w:t>
      </w:r>
      <w:r w:rsidRPr="004C70FA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40/2015,</w:t>
      </w:r>
      <w:r w:rsidRPr="004C70FA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d'1</w:t>
      </w:r>
      <w:r w:rsidRPr="004C70FA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octubre,</w:t>
      </w:r>
      <w:r w:rsidRPr="004C70F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de</w:t>
      </w:r>
      <w:r w:rsidRPr="004C70FA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règim</w:t>
      </w:r>
      <w:r w:rsidRPr="004C70FA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jurídic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del</w:t>
      </w:r>
      <w:r w:rsidRPr="004C70FA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sector</w:t>
      </w:r>
      <w:r w:rsidRPr="004C70FA">
        <w:rPr>
          <w:rFonts w:ascii="Arial" w:eastAsia="Calibri" w:hAnsi="Arial" w:cs="Arial"/>
          <w:spacing w:val="-58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públic, estableix que s'han d'abstenir d'intervenir en el procediment “les autoritats i el</w:t>
      </w:r>
      <w:r w:rsidRPr="004C70F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personal al servei de les administracions en què es donin algunes de les circumstàncies</w:t>
      </w:r>
      <w:r w:rsidRPr="004C70FA">
        <w:rPr>
          <w:rFonts w:ascii="Arial" w:eastAsia="Calibri" w:hAnsi="Arial" w:cs="Arial"/>
          <w:spacing w:val="-59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assenyalades</w:t>
      </w:r>
      <w:r w:rsidRPr="004C70F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a</w:t>
      </w:r>
      <w:r w:rsidRPr="004C70F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l'apartat</w:t>
      </w:r>
      <w:r w:rsidRPr="004C70FA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següent”,</w:t>
      </w:r>
      <w:r w:rsidRPr="004C70F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que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són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aquestes:</w:t>
      </w:r>
    </w:p>
    <w:p w14:paraId="291BBDDF" w14:textId="77777777" w:rsidR="003D7315" w:rsidRPr="004C70FA" w:rsidRDefault="003D7315" w:rsidP="003D7315">
      <w:pPr>
        <w:widowControl w:val="0"/>
        <w:tabs>
          <w:tab w:val="left" w:pos="567"/>
          <w:tab w:val="left" w:pos="947"/>
        </w:tabs>
        <w:autoSpaceDE w:val="0"/>
        <w:autoSpaceDN w:val="0"/>
        <w:spacing w:after="0" w:line="240" w:lineRule="auto"/>
        <w:ind w:left="106" w:right="-150"/>
        <w:jc w:val="both"/>
        <w:rPr>
          <w:rFonts w:ascii="Arial" w:eastAsia="Calibri" w:hAnsi="Arial" w:cs="Arial"/>
          <w:sz w:val="20"/>
          <w:szCs w:val="20"/>
        </w:rPr>
      </w:pPr>
    </w:p>
    <w:p w14:paraId="3AD4FB68" w14:textId="77777777" w:rsidR="00B67EE7" w:rsidRPr="004C70FA" w:rsidRDefault="00B67EE7" w:rsidP="00D36BB4">
      <w:pPr>
        <w:tabs>
          <w:tab w:val="left" w:pos="567"/>
        </w:tabs>
        <w:spacing w:after="0" w:line="240" w:lineRule="auto"/>
        <w:ind w:left="106" w:right="-150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 w:rsidRPr="004C70FA">
        <w:rPr>
          <w:rFonts w:ascii="Arial" w:eastAsia="Times New Roman" w:hAnsi="Arial" w:cs="Arial"/>
          <w:sz w:val="20"/>
          <w:szCs w:val="20"/>
          <w:lang w:eastAsia="x-none"/>
        </w:rPr>
        <w:t xml:space="preserve">“a) </w:t>
      </w:r>
      <w:r w:rsidRPr="004C70FA">
        <w:rPr>
          <w:rFonts w:ascii="Arial" w:eastAsia="Times New Roman" w:hAnsi="Arial" w:cs="Arial"/>
          <w:sz w:val="20"/>
          <w:szCs w:val="20"/>
          <w:lang w:eastAsia="x-none"/>
        </w:rPr>
        <w:tab/>
        <w:t>Tenir interès personal en l’afer de què es tracti o en un altre en la resolució del</w:t>
      </w:r>
      <w:r w:rsidRPr="004C70FA">
        <w:rPr>
          <w:rFonts w:ascii="Arial" w:eastAsia="Times New Roman" w:hAnsi="Arial" w:cs="Arial"/>
          <w:spacing w:val="1"/>
          <w:sz w:val="20"/>
          <w:szCs w:val="20"/>
          <w:lang w:eastAsia="x-none"/>
        </w:rPr>
        <w:t xml:space="preserve"> </w:t>
      </w:r>
      <w:r w:rsidRPr="004C70FA">
        <w:rPr>
          <w:rFonts w:ascii="Arial" w:eastAsia="Times New Roman" w:hAnsi="Arial" w:cs="Arial"/>
          <w:sz w:val="20"/>
          <w:szCs w:val="20"/>
          <w:lang w:eastAsia="x-none"/>
        </w:rPr>
        <w:t>qual pugui influir la d'aquell; ser administrador d’una societat o entitat interessada, o</w:t>
      </w:r>
      <w:r w:rsidRPr="004C70FA">
        <w:rPr>
          <w:rFonts w:ascii="Arial" w:eastAsia="Times New Roman" w:hAnsi="Arial" w:cs="Arial"/>
          <w:spacing w:val="-59"/>
          <w:sz w:val="20"/>
          <w:szCs w:val="20"/>
          <w:lang w:eastAsia="x-none"/>
        </w:rPr>
        <w:t xml:space="preserve"> </w:t>
      </w:r>
      <w:r w:rsidRPr="004C70FA">
        <w:rPr>
          <w:rFonts w:ascii="Arial" w:eastAsia="Times New Roman" w:hAnsi="Arial" w:cs="Arial"/>
          <w:sz w:val="20"/>
          <w:szCs w:val="20"/>
          <w:lang w:eastAsia="x-none"/>
        </w:rPr>
        <w:t>tenir una</w:t>
      </w:r>
      <w:r w:rsidRPr="004C70FA">
        <w:rPr>
          <w:rFonts w:ascii="Arial" w:eastAsia="Times New Roman" w:hAnsi="Arial" w:cs="Arial"/>
          <w:spacing w:val="-4"/>
          <w:sz w:val="20"/>
          <w:szCs w:val="20"/>
          <w:lang w:eastAsia="x-none"/>
        </w:rPr>
        <w:t xml:space="preserve"> </w:t>
      </w:r>
      <w:r w:rsidRPr="004C70FA">
        <w:rPr>
          <w:rFonts w:ascii="Arial" w:eastAsia="Times New Roman" w:hAnsi="Arial" w:cs="Arial"/>
          <w:sz w:val="20"/>
          <w:szCs w:val="20"/>
          <w:lang w:eastAsia="x-none"/>
        </w:rPr>
        <w:t>qüestió litigiosa</w:t>
      </w:r>
      <w:r w:rsidRPr="004C70FA">
        <w:rPr>
          <w:rFonts w:ascii="Arial" w:eastAsia="Times New Roman" w:hAnsi="Arial" w:cs="Arial"/>
          <w:spacing w:val="-2"/>
          <w:sz w:val="20"/>
          <w:szCs w:val="20"/>
          <w:lang w:eastAsia="x-none"/>
        </w:rPr>
        <w:t xml:space="preserve"> </w:t>
      </w:r>
      <w:r w:rsidRPr="004C70FA">
        <w:rPr>
          <w:rFonts w:ascii="Arial" w:eastAsia="Times New Roman" w:hAnsi="Arial" w:cs="Arial"/>
          <w:sz w:val="20"/>
          <w:szCs w:val="20"/>
          <w:lang w:eastAsia="x-none"/>
        </w:rPr>
        <w:t>pendent</w:t>
      </w:r>
      <w:r w:rsidRPr="004C70FA">
        <w:rPr>
          <w:rFonts w:ascii="Arial" w:eastAsia="Times New Roman" w:hAnsi="Arial" w:cs="Arial"/>
          <w:spacing w:val="-2"/>
          <w:sz w:val="20"/>
          <w:szCs w:val="20"/>
          <w:lang w:eastAsia="x-none"/>
        </w:rPr>
        <w:t xml:space="preserve"> </w:t>
      </w:r>
      <w:r w:rsidRPr="004C70FA">
        <w:rPr>
          <w:rFonts w:ascii="Arial" w:eastAsia="Times New Roman" w:hAnsi="Arial" w:cs="Arial"/>
          <w:sz w:val="20"/>
          <w:szCs w:val="20"/>
          <w:lang w:eastAsia="x-none"/>
        </w:rPr>
        <w:t>amb</w:t>
      </w:r>
      <w:r w:rsidRPr="004C70FA">
        <w:rPr>
          <w:rFonts w:ascii="Arial" w:eastAsia="Times New Roman" w:hAnsi="Arial" w:cs="Arial"/>
          <w:spacing w:val="-2"/>
          <w:sz w:val="20"/>
          <w:szCs w:val="20"/>
          <w:lang w:eastAsia="x-none"/>
        </w:rPr>
        <w:t xml:space="preserve"> </w:t>
      </w:r>
      <w:r w:rsidRPr="004C70FA">
        <w:rPr>
          <w:rFonts w:ascii="Arial" w:eastAsia="Times New Roman" w:hAnsi="Arial" w:cs="Arial"/>
          <w:sz w:val="20"/>
          <w:szCs w:val="20"/>
          <w:lang w:eastAsia="x-none"/>
        </w:rPr>
        <w:t>algun interessat.</w:t>
      </w:r>
    </w:p>
    <w:p w14:paraId="17BDA930" w14:textId="77777777" w:rsidR="00B67EE7" w:rsidRPr="004C70FA" w:rsidRDefault="00B67EE7" w:rsidP="00D36BB4">
      <w:pPr>
        <w:widowControl w:val="0"/>
        <w:numPr>
          <w:ilvl w:val="1"/>
          <w:numId w:val="4"/>
        </w:numPr>
        <w:tabs>
          <w:tab w:val="left" w:pos="567"/>
          <w:tab w:val="left" w:pos="709"/>
        </w:tabs>
        <w:autoSpaceDE w:val="0"/>
        <w:autoSpaceDN w:val="0"/>
        <w:spacing w:after="0" w:line="240" w:lineRule="auto"/>
        <w:ind w:left="106" w:right="-150" w:firstLine="0"/>
        <w:jc w:val="both"/>
        <w:rPr>
          <w:rFonts w:ascii="Arial" w:eastAsia="Calibri" w:hAnsi="Arial" w:cs="Arial"/>
          <w:sz w:val="20"/>
          <w:szCs w:val="20"/>
        </w:rPr>
      </w:pPr>
      <w:r w:rsidRPr="004C70FA">
        <w:rPr>
          <w:rFonts w:ascii="Arial" w:eastAsia="Calibri" w:hAnsi="Arial" w:cs="Arial"/>
          <w:sz w:val="20"/>
          <w:szCs w:val="20"/>
        </w:rPr>
        <w:t>Tenir un vincle matrimonial o situació de fet assimilable i un parentiu de</w:t>
      </w:r>
      <w:r w:rsidRPr="004C70F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consanguinitat dins del quart grau o d'afinitat dins del segon amb qualsevol dels</w:t>
      </w:r>
      <w:r w:rsidRPr="004C70F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interessats, amb els administradors d'entitats o societats interessades i també amb</w:t>
      </w:r>
      <w:r w:rsidRPr="004C70F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els assessors, representants legals o mandataris que intervinguin en el procediment,</w:t>
      </w:r>
      <w:r w:rsidRPr="004C70FA">
        <w:rPr>
          <w:rFonts w:ascii="Arial" w:eastAsia="Calibri" w:hAnsi="Arial" w:cs="Arial"/>
          <w:spacing w:val="-59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així com compartir despatx professional o estar-hi associat per a l'assessorament, la</w:t>
      </w:r>
      <w:r w:rsidRPr="004C70FA">
        <w:rPr>
          <w:rFonts w:ascii="Arial" w:eastAsia="Calibri" w:hAnsi="Arial" w:cs="Arial"/>
          <w:spacing w:val="-59"/>
          <w:sz w:val="20"/>
          <w:szCs w:val="20"/>
        </w:rPr>
        <w:t xml:space="preserve">  </w:t>
      </w:r>
      <w:r w:rsidRPr="004C70FA">
        <w:rPr>
          <w:rFonts w:ascii="Arial" w:eastAsia="Calibri" w:hAnsi="Arial" w:cs="Arial"/>
          <w:sz w:val="20"/>
          <w:szCs w:val="20"/>
        </w:rPr>
        <w:t>representació</w:t>
      </w:r>
      <w:r w:rsidRPr="004C70F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o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el</w:t>
      </w:r>
      <w:r w:rsidRPr="004C70F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mandat.</w:t>
      </w:r>
    </w:p>
    <w:p w14:paraId="62105932" w14:textId="77777777" w:rsidR="00B67EE7" w:rsidRPr="004C70FA" w:rsidRDefault="00B67EE7" w:rsidP="00D36BB4">
      <w:pPr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106" w:right="-150" w:firstLine="0"/>
        <w:jc w:val="both"/>
        <w:rPr>
          <w:rFonts w:ascii="Arial" w:eastAsia="Calibri" w:hAnsi="Arial" w:cs="Arial"/>
          <w:sz w:val="20"/>
          <w:szCs w:val="20"/>
        </w:rPr>
      </w:pPr>
      <w:r w:rsidRPr="004C70FA">
        <w:rPr>
          <w:rFonts w:ascii="Arial" w:eastAsia="Calibri" w:hAnsi="Arial" w:cs="Arial"/>
          <w:sz w:val="20"/>
          <w:szCs w:val="20"/>
        </w:rPr>
        <w:t>Tenir amistat íntima o enemistat manifesta amb alguna de les persones</w:t>
      </w:r>
      <w:r w:rsidRPr="004C70FA">
        <w:rPr>
          <w:rFonts w:ascii="Arial" w:eastAsia="Calibri" w:hAnsi="Arial" w:cs="Arial"/>
          <w:spacing w:val="-59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esmentades a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l'apartat</w:t>
      </w:r>
      <w:r w:rsidRPr="004C70F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anterior.</w:t>
      </w:r>
    </w:p>
    <w:p w14:paraId="283ACD4D" w14:textId="77777777" w:rsidR="00B67EE7" w:rsidRPr="004C70FA" w:rsidRDefault="00B67EE7" w:rsidP="00D36BB4">
      <w:pPr>
        <w:widowControl w:val="0"/>
        <w:numPr>
          <w:ilvl w:val="1"/>
          <w:numId w:val="4"/>
        </w:numPr>
        <w:tabs>
          <w:tab w:val="left" w:pos="567"/>
          <w:tab w:val="left" w:pos="1669"/>
        </w:tabs>
        <w:autoSpaceDE w:val="0"/>
        <w:autoSpaceDN w:val="0"/>
        <w:spacing w:after="0" w:line="240" w:lineRule="auto"/>
        <w:ind w:left="106" w:right="-150" w:firstLine="0"/>
        <w:jc w:val="both"/>
        <w:rPr>
          <w:rFonts w:ascii="Arial" w:eastAsia="Calibri" w:hAnsi="Arial" w:cs="Arial"/>
          <w:sz w:val="20"/>
          <w:szCs w:val="20"/>
        </w:rPr>
      </w:pPr>
      <w:r w:rsidRPr="004C70FA">
        <w:rPr>
          <w:rFonts w:ascii="Arial" w:eastAsia="Calibri" w:hAnsi="Arial" w:cs="Arial"/>
          <w:sz w:val="20"/>
          <w:szCs w:val="20"/>
        </w:rPr>
        <w:t>Haver</w:t>
      </w:r>
      <w:r w:rsidRPr="004C70F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intervingut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com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a</w:t>
      </w:r>
      <w:r w:rsidRPr="004C70F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pèrit o</w:t>
      </w:r>
      <w:r w:rsidRPr="004C70FA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com a</w:t>
      </w:r>
      <w:r w:rsidRPr="004C70FA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testimoni</w:t>
      </w:r>
      <w:r w:rsidRPr="004C70F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en</w:t>
      </w:r>
      <w:r w:rsidRPr="004C70F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el</w:t>
      </w:r>
      <w:r w:rsidRPr="004C70FA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procediment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de</w:t>
      </w:r>
      <w:r w:rsidRPr="004C70FA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què</w:t>
      </w:r>
      <w:r w:rsidRPr="004C70F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es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tracti.</w:t>
      </w:r>
    </w:p>
    <w:p w14:paraId="7EEB6688" w14:textId="76518A64" w:rsidR="00B67EE7" w:rsidRPr="004C70FA" w:rsidRDefault="00B67EE7" w:rsidP="00D36BB4">
      <w:pPr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106" w:right="-150" w:firstLine="0"/>
        <w:jc w:val="both"/>
        <w:rPr>
          <w:rFonts w:ascii="Arial" w:eastAsia="Calibri" w:hAnsi="Arial" w:cs="Arial"/>
          <w:sz w:val="20"/>
          <w:szCs w:val="20"/>
        </w:rPr>
      </w:pPr>
      <w:r w:rsidRPr="004C70FA">
        <w:rPr>
          <w:rFonts w:ascii="Arial" w:eastAsia="Calibri" w:hAnsi="Arial" w:cs="Arial"/>
          <w:sz w:val="20"/>
          <w:szCs w:val="20"/>
        </w:rPr>
        <w:t>Tenir relació de servei amb</w:t>
      </w:r>
      <w:r w:rsidRPr="004C70F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una persona natural o jurídica interessada directament</w:t>
      </w:r>
      <w:r w:rsidRPr="004C70FA">
        <w:rPr>
          <w:rFonts w:ascii="Arial" w:eastAsia="Calibri" w:hAnsi="Arial" w:cs="Arial"/>
          <w:spacing w:val="-59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en l'afer, o haver-li prestat en els dos últims anys serveis professionals de qualsevol</w:t>
      </w:r>
      <w:r w:rsidRPr="004C70F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tipus i en</w:t>
      </w:r>
      <w:r w:rsidRPr="004C70FA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qualsevol</w:t>
      </w:r>
      <w:r w:rsidRPr="004C70F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circumstància o lloc”.</w:t>
      </w:r>
    </w:p>
    <w:p w14:paraId="31370CA0" w14:textId="77777777" w:rsidR="003D7315" w:rsidRPr="004C70FA" w:rsidRDefault="003D7315" w:rsidP="003D7315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106" w:right="-150"/>
        <w:jc w:val="both"/>
        <w:rPr>
          <w:rFonts w:ascii="Arial" w:eastAsia="Calibri" w:hAnsi="Arial" w:cs="Arial"/>
          <w:sz w:val="20"/>
          <w:szCs w:val="20"/>
        </w:rPr>
      </w:pPr>
    </w:p>
    <w:p w14:paraId="27C96C04" w14:textId="68BACDBA" w:rsidR="00B67EE7" w:rsidRPr="004C70FA" w:rsidRDefault="003D7315" w:rsidP="00D36BB4">
      <w:pPr>
        <w:tabs>
          <w:tab w:val="left" w:pos="567"/>
        </w:tabs>
        <w:spacing w:after="0" w:line="240" w:lineRule="auto"/>
        <w:ind w:left="106" w:right="-150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 w:rsidRPr="004C70FA">
        <w:rPr>
          <w:rFonts w:ascii="Arial" w:eastAsia="Times New Roman" w:hAnsi="Arial" w:cs="Arial"/>
          <w:b/>
          <w:bCs/>
          <w:sz w:val="20"/>
          <w:szCs w:val="20"/>
          <w:lang w:eastAsia="x-none"/>
        </w:rPr>
        <w:t>SEGON.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 xml:space="preserve"> Que no es troba/troben incurs/es en cap situació que pugui qualificar-se de conflicte</w:t>
      </w:r>
      <w:r w:rsidR="00B67EE7" w:rsidRPr="004C70FA">
        <w:rPr>
          <w:rFonts w:ascii="Arial" w:eastAsia="Times New Roman" w:hAnsi="Arial" w:cs="Arial"/>
          <w:spacing w:val="-59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d'interessos de les indicades a l'article 61.3 del Reglament financer de la UE i que no</w:t>
      </w:r>
      <w:r w:rsidR="00B67EE7" w:rsidRPr="004C70FA">
        <w:rPr>
          <w:rFonts w:ascii="Arial" w:eastAsia="Times New Roman" w:hAnsi="Arial" w:cs="Arial"/>
          <w:spacing w:val="1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concorre en la seva persona o persones cap causa d'abstenció de l'article 23.2 de la Llei</w:t>
      </w:r>
      <w:r w:rsidR="00B67EE7" w:rsidRPr="004C70FA">
        <w:rPr>
          <w:rFonts w:ascii="Arial" w:eastAsia="Times New Roman" w:hAnsi="Arial" w:cs="Arial"/>
          <w:spacing w:val="1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40/2015, d’1 d’octubre, de Règim jurídic del sector públic, que pugui afectar el procediment</w:t>
      </w:r>
      <w:r w:rsidR="00B67EE7" w:rsidRPr="004C70FA">
        <w:rPr>
          <w:rFonts w:ascii="Arial" w:eastAsia="Times New Roman" w:hAnsi="Arial" w:cs="Arial"/>
          <w:spacing w:val="1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de</w:t>
      </w:r>
      <w:r w:rsidR="00B67EE7" w:rsidRPr="004C70FA">
        <w:rPr>
          <w:rFonts w:ascii="Arial" w:eastAsia="Times New Roman" w:hAnsi="Arial" w:cs="Arial"/>
          <w:spacing w:val="-1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licitació/concessió.</w:t>
      </w:r>
    </w:p>
    <w:p w14:paraId="0E66B521" w14:textId="77777777" w:rsidR="003D7315" w:rsidRPr="004C70FA" w:rsidRDefault="003D7315" w:rsidP="00D36BB4">
      <w:pPr>
        <w:tabs>
          <w:tab w:val="left" w:pos="567"/>
        </w:tabs>
        <w:spacing w:after="0" w:line="240" w:lineRule="auto"/>
        <w:ind w:left="106" w:right="-147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</w:p>
    <w:p w14:paraId="75418BA0" w14:textId="2ECC5561" w:rsidR="00B67EE7" w:rsidRPr="004C70FA" w:rsidRDefault="003D7315" w:rsidP="00D36BB4">
      <w:pPr>
        <w:tabs>
          <w:tab w:val="left" w:pos="567"/>
        </w:tabs>
        <w:spacing w:after="0" w:line="240" w:lineRule="auto"/>
        <w:ind w:left="106" w:right="-147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 w:rsidRPr="004C70FA">
        <w:rPr>
          <w:rFonts w:ascii="Arial" w:eastAsia="Times New Roman" w:hAnsi="Arial" w:cs="Arial"/>
          <w:b/>
          <w:bCs/>
          <w:sz w:val="20"/>
          <w:szCs w:val="20"/>
          <w:lang w:eastAsia="x-none"/>
        </w:rPr>
        <w:lastRenderedPageBreak/>
        <w:t>TERCER.</w:t>
      </w:r>
      <w:r w:rsidR="00B67EE7" w:rsidRPr="004C70FA">
        <w:rPr>
          <w:rFonts w:ascii="Arial" w:eastAsia="Times New Roman" w:hAnsi="Arial" w:cs="Arial"/>
          <w:spacing w:val="-4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Que</w:t>
      </w:r>
      <w:r w:rsidR="00B67EE7" w:rsidRPr="004C70FA">
        <w:rPr>
          <w:rFonts w:ascii="Arial" w:eastAsia="Times New Roman" w:hAnsi="Arial" w:cs="Arial"/>
          <w:spacing w:val="-3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es</w:t>
      </w:r>
      <w:r w:rsidR="00B67EE7" w:rsidRPr="004C70FA">
        <w:rPr>
          <w:rFonts w:ascii="Arial" w:eastAsia="Times New Roman" w:hAnsi="Arial" w:cs="Arial"/>
          <w:spacing w:val="-2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compromet/comprometen</w:t>
      </w:r>
      <w:r w:rsidR="00B67EE7" w:rsidRPr="004C70FA">
        <w:rPr>
          <w:rFonts w:ascii="Arial" w:eastAsia="Times New Roman" w:hAnsi="Arial" w:cs="Arial"/>
          <w:spacing w:val="-3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a</w:t>
      </w:r>
      <w:r w:rsidR="00B67EE7" w:rsidRPr="004C70FA">
        <w:rPr>
          <w:rFonts w:ascii="Arial" w:eastAsia="Times New Roman" w:hAnsi="Arial" w:cs="Arial"/>
          <w:spacing w:val="-5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posar</w:t>
      </w:r>
      <w:r w:rsidR="00B67EE7" w:rsidRPr="004C70FA">
        <w:rPr>
          <w:rFonts w:ascii="Arial" w:eastAsia="Times New Roman" w:hAnsi="Arial" w:cs="Arial"/>
          <w:spacing w:val="-7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en</w:t>
      </w:r>
      <w:r w:rsidR="00B67EE7" w:rsidRPr="004C70FA">
        <w:rPr>
          <w:rFonts w:ascii="Arial" w:eastAsia="Times New Roman" w:hAnsi="Arial" w:cs="Arial"/>
          <w:spacing w:val="-3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coneixement</w:t>
      </w:r>
      <w:r w:rsidR="00B67EE7" w:rsidRPr="004C70FA">
        <w:rPr>
          <w:rFonts w:ascii="Arial" w:eastAsia="Times New Roman" w:hAnsi="Arial" w:cs="Arial"/>
          <w:spacing w:val="-2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de</w:t>
      </w:r>
      <w:r w:rsidR="00B67EE7" w:rsidRPr="004C70FA">
        <w:rPr>
          <w:rFonts w:ascii="Arial" w:eastAsia="Times New Roman" w:hAnsi="Arial" w:cs="Arial"/>
          <w:spacing w:val="-5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l’òrgan</w:t>
      </w:r>
      <w:r w:rsidR="00B67EE7" w:rsidRPr="004C70FA">
        <w:rPr>
          <w:rFonts w:ascii="Arial" w:eastAsia="Times New Roman" w:hAnsi="Arial" w:cs="Arial"/>
          <w:spacing w:val="-3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de contractació, sense dilació, qualsevol situació de conflicte d’interessos</w:t>
      </w:r>
      <w:r w:rsidR="005807B5" w:rsidRPr="004C70FA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pacing w:val="-59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o</w:t>
      </w:r>
      <w:r w:rsidR="00B67EE7" w:rsidRPr="004C70FA">
        <w:rPr>
          <w:rFonts w:ascii="Arial" w:eastAsia="Times New Roman" w:hAnsi="Arial" w:cs="Arial"/>
          <w:spacing w:val="-1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causa d’abstenció</w:t>
      </w:r>
      <w:r w:rsidR="00B67EE7" w:rsidRPr="004C70FA">
        <w:rPr>
          <w:rFonts w:ascii="Arial" w:eastAsia="Times New Roman" w:hAnsi="Arial" w:cs="Arial"/>
          <w:spacing w:val="-3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que</w:t>
      </w:r>
      <w:r w:rsidR="00B67EE7" w:rsidRPr="004C70FA">
        <w:rPr>
          <w:rFonts w:ascii="Arial" w:eastAsia="Times New Roman" w:hAnsi="Arial" w:cs="Arial"/>
          <w:spacing w:val="-5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doni</w:t>
      </w:r>
      <w:r w:rsidR="00B67EE7" w:rsidRPr="004C70FA">
        <w:rPr>
          <w:rFonts w:ascii="Arial" w:eastAsia="Times New Roman" w:hAnsi="Arial" w:cs="Arial"/>
          <w:spacing w:val="-1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o</w:t>
      </w:r>
      <w:r w:rsidR="00B67EE7" w:rsidRPr="004C70FA">
        <w:rPr>
          <w:rFonts w:ascii="Arial" w:eastAsia="Times New Roman" w:hAnsi="Arial" w:cs="Arial"/>
          <w:spacing w:val="-1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pugui</w:t>
      </w:r>
      <w:r w:rsidR="00B67EE7" w:rsidRPr="004C70FA">
        <w:rPr>
          <w:rFonts w:ascii="Arial" w:eastAsia="Times New Roman" w:hAnsi="Arial" w:cs="Arial"/>
          <w:spacing w:val="-1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donar lloc l’escenari</w:t>
      </w:r>
      <w:r w:rsidR="00B67EE7" w:rsidRPr="004C70FA">
        <w:rPr>
          <w:rFonts w:ascii="Arial" w:eastAsia="Times New Roman" w:hAnsi="Arial" w:cs="Arial"/>
          <w:spacing w:val="-1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esmentat.</w:t>
      </w:r>
    </w:p>
    <w:p w14:paraId="5518F3F1" w14:textId="77777777" w:rsidR="003D7315" w:rsidRPr="004C70FA" w:rsidRDefault="003D7315" w:rsidP="00B67EE7">
      <w:pPr>
        <w:spacing w:after="0" w:line="240" w:lineRule="auto"/>
        <w:ind w:left="106" w:right="-150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</w:p>
    <w:p w14:paraId="6E965F79" w14:textId="4BBDDAC8" w:rsidR="00B67EE7" w:rsidRPr="004C70FA" w:rsidRDefault="003D7315" w:rsidP="003D7315">
      <w:pPr>
        <w:spacing w:after="0" w:line="240" w:lineRule="auto"/>
        <w:ind w:left="106" w:right="-150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 w:rsidRPr="004C70FA">
        <w:rPr>
          <w:rFonts w:ascii="Arial" w:eastAsia="Times New Roman" w:hAnsi="Arial" w:cs="Arial"/>
          <w:b/>
          <w:bCs/>
          <w:sz w:val="20"/>
          <w:szCs w:val="20"/>
          <w:lang w:eastAsia="x-none"/>
        </w:rPr>
        <w:t>QUART.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 xml:space="preserve"> Que té/tenen coneixement que una declaració d'absència de conflicte d'interessos</w:t>
      </w:r>
      <w:r w:rsidR="00B67EE7" w:rsidRPr="004C70FA">
        <w:rPr>
          <w:rFonts w:ascii="Arial" w:eastAsia="Times New Roman" w:hAnsi="Arial" w:cs="Arial"/>
          <w:spacing w:val="1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que es demostri que sigui falsa comporta les conseqüències disciplinàries, administratives o</w:t>
      </w:r>
      <w:r w:rsidR="00B67EE7" w:rsidRPr="004C70FA">
        <w:rPr>
          <w:rFonts w:ascii="Arial" w:eastAsia="Times New Roman" w:hAnsi="Arial" w:cs="Arial"/>
          <w:spacing w:val="-60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judicials que</w:t>
      </w:r>
      <w:r w:rsidR="00B67EE7" w:rsidRPr="004C70FA">
        <w:rPr>
          <w:rFonts w:ascii="Arial" w:eastAsia="Times New Roman" w:hAnsi="Arial" w:cs="Arial"/>
          <w:spacing w:val="-2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estableixi la</w:t>
      </w:r>
      <w:r w:rsidR="00B67EE7" w:rsidRPr="004C70FA">
        <w:rPr>
          <w:rFonts w:ascii="Arial" w:eastAsia="Times New Roman" w:hAnsi="Arial" w:cs="Arial"/>
          <w:spacing w:val="2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normativa</w:t>
      </w:r>
      <w:r w:rsidR="00B67EE7" w:rsidRPr="004C70FA">
        <w:rPr>
          <w:rFonts w:ascii="Arial" w:eastAsia="Times New Roman" w:hAnsi="Arial" w:cs="Arial"/>
          <w:spacing w:val="-1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aplicable.</w:t>
      </w:r>
    </w:p>
    <w:p w14:paraId="19D9A9F5" w14:textId="0700C5E0" w:rsidR="00B67EE7" w:rsidRPr="004C70FA" w:rsidRDefault="00B67EE7" w:rsidP="003D7315">
      <w:pPr>
        <w:widowControl w:val="0"/>
        <w:autoSpaceDE w:val="0"/>
        <w:autoSpaceDN w:val="0"/>
        <w:spacing w:after="0" w:line="240" w:lineRule="auto"/>
        <w:ind w:left="106" w:right="-150"/>
        <w:jc w:val="both"/>
        <w:outlineLvl w:val="3"/>
        <w:rPr>
          <w:rFonts w:ascii="Arial" w:eastAsia="Arial" w:hAnsi="Arial" w:cs="Arial"/>
          <w:b/>
          <w:bCs/>
          <w:sz w:val="20"/>
          <w:szCs w:val="20"/>
        </w:rPr>
      </w:pPr>
    </w:p>
    <w:p w14:paraId="0421AF21" w14:textId="77777777" w:rsidR="003D7315" w:rsidRPr="004C70FA" w:rsidRDefault="003D7315" w:rsidP="003D7315">
      <w:pPr>
        <w:spacing w:after="0" w:line="240" w:lineRule="auto"/>
        <w:ind w:left="10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B4839F7" w14:textId="775B8BFB" w:rsidR="003D7315" w:rsidRPr="004C70FA" w:rsidRDefault="003D7315" w:rsidP="003D7315">
      <w:pPr>
        <w:spacing w:after="0" w:line="240" w:lineRule="auto"/>
        <w:ind w:left="10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C70FA">
        <w:rPr>
          <w:rFonts w:ascii="Arial" w:eastAsia="Times New Roman" w:hAnsi="Arial" w:cs="Arial"/>
          <w:sz w:val="20"/>
          <w:szCs w:val="20"/>
          <w:lang w:eastAsia="es-ES"/>
        </w:rPr>
        <w:t>I per deixar-ne constància, signo/signen la present declaració:</w:t>
      </w:r>
    </w:p>
    <w:p w14:paraId="3CE47C51" w14:textId="77777777" w:rsidR="003D7315" w:rsidRPr="004C70FA" w:rsidRDefault="003D7315" w:rsidP="003D7315">
      <w:pPr>
        <w:spacing w:after="0" w:line="240" w:lineRule="auto"/>
        <w:ind w:left="10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0" w:type="auto"/>
        <w:tblInd w:w="13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507"/>
      </w:tblGrid>
      <w:tr w:rsidR="003D7315" w:rsidRPr="004C70FA" w14:paraId="7B0A28B1" w14:textId="77777777" w:rsidTr="003D7315">
        <w:trPr>
          <w:trHeight w:val="1888"/>
        </w:trPr>
        <w:tc>
          <w:tcPr>
            <w:tcW w:w="8507" w:type="dxa"/>
          </w:tcPr>
          <w:p w14:paraId="2482031F" w14:textId="77777777" w:rsidR="003D7315" w:rsidRPr="004C70FA" w:rsidRDefault="003D7315" w:rsidP="003D7315">
            <w:pPr>
              <w:spacing w:after="0" w:line="360" w:lineRule="auto"/>
              <w:ind w:left="106"/>
              <w:jc w:val="both"/>
              <w:rPr>
                <w:rFonts w:ascii="Arial" w:eastAsia="Times New Roman" w:hAnsi="Arial" w:cs="Arial"/>
                <w:iCs/>
                <w:color w:val="808080"/>
                <w:sz w:val="20"/>
                <w:szCs w:val="20"/>
                <w:lang w:eastAsia="es-ES"/>
              </w:rPr>
            </w:pPr>
            <w:bookmarkStart w:id="0" w:name="_Hlk181031972"/>
          </w:p>
          <w:p w14:paraId="2ABE91FB" w14:textId="77777777" w:rsidR="003D7315" w:rsidRPr="004C70FA" w:rsidRDefault="003D7315" w:rsidP="003D7315">
            <w:pPr>
              <w:spacing w:after="0" w:line="360" w:lineRule="auto"/>
              <w:ind w:left="106"/>
              <w:jc w:val="both"/>
              <w:rPr>
                <w:rFonts w:ascii="Arial" w:eastAsia="Times New Roman" w:hAnsi="Arial" w:cs="Arial"/>
                <w:iCs/>
                <w:color w:val="808080"/>
                <w:sz w:val="20"/>
                <w:szCs w:val="20"/>
                <w:lang w:eastAsia="es-ES"/>
              </w:rPr>
            </w:pPr>
          </w:p>
          <w:p w14:paraId="6BF31C3A" w14:textId="77777777" w:rsidR="003D7315" w:rsidRPr="004C70FA" w:rsidRDefault="003D7315" w:rsidP="003D7315">
            <w:pPr>
              <w:spacing w:after="0" w:line="360" w:lineRule="auto"/>
              <w:ind w:left="106"/>
              <w:jc w:val="both"/>
              <w:rPr>
                <w:rFonts w:ascii="Arial" w:eastAsia="Times New Roman" w:hAnsi="Arial" w:cs="Arial"/>
                <w:iCs/>
                <w:color w:val="808080"/>
                <w:sz w:val="20"/>
                <w:szCs w:val="20"/>
                <w:lang w:eastAsia="es-ES"/>
              </w:rPr>
            </w:pPr>
          </w:p>
          <w:p w14:paraId="688ED94D" w14:textId="77777777" w:rsidR="003D7315" w:rsidRPr="004C70FA" w:rsidRDefault="003D7315" w:rsidP="003D7315">
            <w:pPr>
              <w:spacing w:after="0" w:line="360" w:lineRule="auto"/>
              <w:ind w:left="106"/>
              <w:jc w:val="both"/>
              <w:rPr>
                <w:rFonts w:ascii="Arial" w:eastAsia="Times New Roman" w:hAnsi="Arial" w:cs="Arial"/>
                <w:iCs/>
                <w:color w:val="808080"/>
                <w:sz w:val="20"/>
                <w:szCs w:val="20"/>
                <w:lang w:eastAsia="es-ES"/>
              </w:rPr>
            </w:pPr>
          </w:p>
          <w:p w14:paraId="4B333F1B" w14:textId="77777777" w:rsidR="003D7315" w:rsidRPr="004C70FA" w:rsidRDefault="003D7315" w:rsidP="003D7315">
            <w:pPr>
              <w:spacing w:after="0" w:line="360" w:lineRule="auto"/>
              <w:ind w:left="106"/>
              <w:jc w:val="both"/>
              <w:rPr>
                <w:rFonts w:ascii="Arial" w:eastAsia="Times New Roman" w:hAnsi="Arial" w:cs="Arial"/>
                <w:iCs/>
                <w:color w:val="808080"/>
                <w:sz w:val="20"/>
                <w:szCs w:val="20"/>
                <w:lang w:eastAsia="es-ES"/>
              </w:rPr>
            </w:pPr>
          </w:p>
          <w:p w14:paraId="0808CA60" w14:textId="77777777" w:rsidR="003D7315" w:rsidRPr="004C70FA" w:rsidRDefault="003D7315" w:rsidP="003D7315">
            <w:pPr>
              <w:spacing w:after="0" w:line="360" w:lineRule="auto"/>
              <w:ind w:left="106"/>
              <w:jc w:val="both"/>
              <w:rPr>
                <w:rFonts w:ascii="Arial" w:eastAsia="Times New Roman" w:hAnsi="Arial" w:cs="Arial"/>
                <w:iCs/>
                <w:color w:val="808080"/>
                <w:sz w:val="20"/>
                <w:szCs w:val="20"/>
                <w:lang w:eastAsia="es-ES"/>
              </w:rPr>
            </w:pPr>
          </w:p>
          <w:p w14:paraId="54487700" w14:textId="77777777" w:rsidR="003D7315" w:rsidRPr="004C70FA" w:rsidRDefault="003D7315" w:rsidP="003D7315">
            <w:pPr>
              <w:spacing w:after="0" w:line="360" w:lineRule="auto"/>
              <w:ind w:left="106"/>
              <w:rPr>
                <w:rFonts w:ascii="Arial" w:eastAsia="Times New Roman" w:hAnsi="Arial" w:cs="Arial"/>
                <w:b/>
                <w:bCs/>
                <w:i/>
                <w:color w:val="808080"/>
                <w:sz w:val="20"/>
                <w:szCs w:val="20"/>
                <w:lang w:eastAsia="es-ES"/>
              </w:rPr>
            </w:pPr>
            <w:r w:rsidRPr="004C70FA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ES"/>
              </w:rPr>
              <w:t xml:space="preserve">[Data i Signatura/ Nom i </w:t>
            </w:r>
            <w:proofErr w:type="spellStart"/>
            <w:r w:rsidRPr="004C70FA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ES"/>
              </w:rPr>
              <w:t>i</w:t>
            </w:r>
            <w:proofErr w:type="spellEnd"/>
            <w:r w:rsidRPr="004C70FA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ES"/>
              </w:rPr>
              <w:t xml:space="preserve"> cognoms/ DNI]</w:t>
            </w:r>
          </w:p>
        </w:tc>
      </w:tr>
      <w:bookmarkEnd w:id="0"/>
    </w:tbl>
    <w:p w14:paraId="43B3D241" w14:textId="77777777" w:rsidR="003D7315" w:rsidRPr="004C70FA" w:rsidRDefault="003D7315" w:rsidP="003D7315">
      <w:pPr>
        <w:widowControl w:val="0"/>
        <w:autoSpaceDE w:val="0"/>
        <w:autoSpaceDN w:val="0"/>
        <w:spacing w:after="0" w:line="240" w:lineRule="auto"/>
        <w:ind w:left="106" w:right="-150"/>
        <w:jc w:val="both"/>
        <w:outlineLvl w:val="3"/>
        <w:rPr>
          <w:rFonts w:ascii="Arial" w:eastAsia="Arial" w:hAnsi="Arial" w:cs="Arial"/>
          <w:b/>
          <w:bCs/>
          <w:sz w:val="20"/>
          <w:szCs w:val="20"/>
        </w:rPr>
      </w:pPr>
    </w:p>
    <w:p w14:paraId="5BA07160" w14:textId="77777777" w:rsidR="007A5704" w:rsidRPr="00E77104" w:rsidRDefault="007A5704" w:rsidP="00E77104">
      <w:pPr>
        <w:widowControl w:val="0"/>
        <w:autoSpaceDE w:val="0"/>
        <w:autoSpaceDN w:val="0"/>
        <w:spacing w:after="0" w:line="240" w:lineRule="auto"/>
        <w:ind w:left="106" w:right="67"/>
        <w:jc w:val="both"/>
        <w:outlineLvl w:val="1"/>
        <w:rPr>
          <w:rFonts w:ascii="Arial" w:hAnsi="Arial" w:cs="Arial"/>
          <w:sz w:val="20"/>
          <w:szCs w:val="20"/>
        </w:rPr>
      </w:pPr>
    </w:p>
    <w:sectPr w:rsidR="007A5704" w:rsidRPr="00E77104" w:rsidSect="00514E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2098" w:right="1418" w:bottom="1701" w:left="1418" w:header="709" w:footer="709" w:gutter="0"/>
      <w:cols w:space="708"/>
      <w:formProt w:val="0"/>
      <w:noEndnote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84161" w14:textId="77777777" w:rsidR="00CE7E8D" w:rsidRDefault="0033042A">
      <w:pPr>
        <w:spacing w:after="0" w:line="240" w:lineRule="auto"/>
      </w:pPr>
      <w:r>
        <w:separator/>
      </w:r>
    </w:p>
  </w:endnote>
  <w:endnote w:type="continuationSeparator" w:id="0">
    <w:p w14:paraId="69F85A4B" w14:textId="77777777" w:rsidR="00CE7E8D" w:rsidRDefault="00330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222AD" w14:textId="77777777" w:rsidR="00192ED8" w:rsidRDefault="00192ED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F876A" w14:textId="77777777" w:rsidR="00147C4C" w:rsidRDefault="00B67EE7" w:rsidP="00206419">
    <w:pPr>
      <w:pStyle w:val="Piedepgina"/>
      <w:tabs>
        <w:tab w:val="clear" w:pos="4252"/>
        <w:tab w:val="clear" w:pos="8504"/>
        <w:tab w:val="left" w:pos="2460"/>
      </w:tabs>
    </w:pPr>
    <w:r>
      <w:tab/>
    </w:r>
  </w:p>
  <w:p w14:paraId="47DAB79D" w14:textId="498E006A" w:rsidR="00147C4C" w:rsidRDefault="00192ED8">
    <w:pPr>
      <w:pStyle w:val="Piedepgina"/>
      <w:tabs>
        <w:tab w:val="clear" w:pos="8504"/>
      </w:tabs>
      <w:jc w:val="right"/>
      <w:rPr>
        <w:noProof/>
        <w:lang w:eastAsia="ca-ES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7B2B647" wp14:editId="4E079E7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229587" cy="250418"/>
          <wp:effectExtent l="0" t="0" r="0" b="0"/>
          <wp:wrapNone/>
          <wp:docPr id="1816424896" name="Image 13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" name="Image 13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29587" cy="2504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1E83347" w14:textId="77777777" w:rsidR="00192ED8" w:rsidRDefault="00192ED8">
    <w:pPr>
      <w:pStyle w:val="Piedepgina"/>
      <w:tabs>
        <w:tab w:val="clear" w:pos="8504"/>
      </w:tabs>
      <w:jc w:val="right"/>
      <w:rPr>
        <w:rFonts w:ascii="Verdana" w:hAnsi="Verdana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531DE" w14:textId="11E4208A" w:rsidR="00147C4C" w:rsidRDefault="00192ED8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C11995" wp14:editId="45FF65F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229587" cy="250418"/>
          <wp:effectExtent l="0" t="0" r="0" b="0"/>
          <wp:wrapNone/>
          <wp:docPr id="1321" name="Image 13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" name="Image 13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29587" cy="2504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4805C" w14:textId="77777777" w:rsidR="00CE7E8D" w:rsidRDefault="0033042A">
      <w:pPr>
        <w:spacing w:after="0" w:line="240" w:lineRule="auto"/>
      </w:pPr>
      <w:r>
        <w:separator/>
      </w:r>
    </w:p>
  </w:footnote>
  <w:footnote w:type="continuationSeparator" w:id="0">
    <w:p w14:paraId="542CDC50" w14:textId="77777777" w:rsidR="00CE7E8D" w:rsidRDefault="00330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451A" w14:textId="77777777" w:rsidR="00192ED8" w:rsidRDefault="00192ED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B221C" w14:textId="04A6C051" w:rsidR="00147C4C" w:rsidRDefault="00192ED8" w:rsidP="00951D53">
    <w:pPr>
      <w:pStyle w:val="Encabezado"/>
    </w:pPr>
    <w:r w:rsidRPr="001531DE">
      <w:rPr>
        <w:noProof/>
        <w:lang w:eastAsia="es-ES"/>
      </w:rPr>
      <w:drawing>
        <wp:inline distT="0" distB="0" distL="0" distR="0" wp14:anchorId="552B1873" wp14:editId="7155E0A5">
          <wp:extent cx="1397000" cy="543560"/>
          <wp:effectExtent l="0" t="0" r="0" b="8890"/>
          <wp:docPr id="315648355" name="Imagen 315648355" descr="logo llarg 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llarg neg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483ED2" w14:textId="77777777" w:rsidR="00147C4C" w:rsidRDefault="00147C4C">
    <w:pPr>
      <w:pStyle w:val="Encabezado"/>
      <w:rPr>
        <w:rFonts w:ascii="Verdana" w:hAnsi="Verdana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BE9B7" w14:textId="74B62539" w:rsidR="00147C4C" w:rsidRDefault="00192ED8">
    <w:pPr>
      <w:pStyle w:val="Encabezado"/>
    </w:pPr>
    <w:r w:rsidRPr="001531DE">
      <w:rPr>
        <w:noProof/>
        <w:lang w:eastAsia="es-ES"/>
      </w:rPr>
      <w:drawing>
        <wp:inline distT="0" distB="0" distL="0" distR="0" wp14:anchorId="0ABEE522" wp14:editId="586912B5">
          <wp:extent cx="1397000" cy="543560"/>
          <wp:effectExtent l="0" t="0" r="0" b="8890"/>
          <wp:docPr id="2" name="Imagen 2" descr="logo llarg 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llarg neg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F26A3"/>
    <w:multiLevelType w:val="hybridMultilevel"/>
    <w:tmpl w:val="DFE02562"/>
    <w:lvl w:ilvl="0" w:tplc="7958C6A6">
      <w:start w:val="18"/>
      <w:numFmt w:val="decimal"/>
      <w:lvlText w:val="%1"/>
      <w:lvlJc w:val="left"/>
      <w:pPr>
        <w:ind w:left="702" w:hanging="22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ca-ES" w:eastAsia="en-US" w:bidi="ar-SA"/>
      </w:rPr>
    </w:lvl>
    <w:lvl w:ilvl="1" w:tplc="47E206AA">
      <w:numFmt w:val="bullet"/>
      <w:lvlText w:val=""/>
      <w:lvlJc w:val="left"/>
      <w:pPr>
        <w:ind w:left="1422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1B829B12">
      <w:numFmt w:val="bullet"/>
      <w:lvlText w:val="•"/>
      <w:lvlJc w:val="left"/>
      <w:pPr>
        <w:ind w:left="2371" w:hanging="360"/>
      </w:pPr>
      <w:rPr>
        <w:rFonts w:hint="default"/>
        <w:lang w:val="ca-ES" w:eastAsia="en-US" w:bidi="ar-SA"/>
      </w:rPr>
    </w:lvl>
    <w:lvl w:ilvl="3" w:tplc="A582EA00">
      <w:numFmt w:val="bullet"/>
      <w:lvlText w:val="•"/>
      <w:lvlJc w:val="left"/>
      <w:pPr>
        <w:ind w:left="3323" w:hanging="360"/>
      </w:pPr>
      <w:rPr>
        <w:rFonts w:hint="default"/>
        <w:lang w:val="ca-ES" w:eastAsia="en-US" w:bidi="ar-SA"/>
      </w:rPr>
    </w:lvl>
    <w:lvl w:ilvl="4" w:tplc="9E021BCC">
      <w:numFmt w:val="bullet"/>
      <w:lvlText w:val="•"/>
      <w:lvlJc w:val="left"/>
      <w:pPr>
        <w:ind w:left="4275" w:hanging="360"/>
      </w:pPr>
      <w:rPr>
        <w:rFonts w:hint="default"/>
        <w:lang w:val="ca-ES" w:eastAsia="en-US" w:bidi="ar-SA"/>
      </w:rPr>
    </w:lvl>
    <w:lvl w:ilvl="5" w:tplc="B0CE497E">
      <w:numFmt w:val="bullet"/>
      <w:lvlText w:val="•"/>
      <w:lvlJc w:val="left"/>
      <w:pPr>
        <w:ind w:left="5227" w:hanging="360"/>
      </w:pPr>
      <w:rPr>
        <w:rFonts w:hint="default"/>
        <w:lang w:val="ca-ES" w:eastAsia="en-US" w:bidi="ar-SA"/>
      </w:rPr>
    </w:lvl>
    <w:lvl w:ilvl="6" w:tplc="C9C04D24">
      <w:numFmt w:val="bullet"/>
      <w:lvlText w:val="•"/>
      <w:lvlJc w:val="left"/>
      <w:pPr>
        <w:ind w:left="6179" w:hanging="360"/>
      </w:pPr>
      <w:rPr>
        <w:rFonts w:hint="default"/>
        <w:lang w:val="ca-ES" w:eastAsia="en-US" w:bidi="ar-SA"/>
      </w:rPr>
    </w:lvl>
    <w:lvl w:ilvl="7" w:tplc="B336BA04">
      <w:numFmt w:val="bullet"/>
      <w:lvlText w:val="•"/>
      <w:lvlJc w:val="left"/>
      <w:pPr>
        <w:ind w:left="7130" w:hanging="360"/>
      </w:pPr>
      <w:rPr>
        <w:rFonts w:hint="default"/>
        <w:lang w:val="ca-ES" w:eastAsia="en-US" w:bidi="ar-SA"/>
      </w:rPr>
    </w:lvl>
    <w:lvl w:ilvl="8" w:tplc="B28ADDB0">
      <w:numFmt w:val="bullet"/>
      <w:lvlText w:val="•"/>
      <w:lvlJc w:val="left"/>
      <w:pPr>
        <w:ind w:left="8082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33021473"/>
    <w:multiLevelType w:val="hybridMultilevel"/>
    <w:tmpl w:val="EA5EA128"/>
    <w:lvl w:ilvl="0" w:tplc="96826A84">
      <w:start w:val="1"/>
      <w:numFmt w:val="lowerLetter"/>
      <w:lvlText w:val="%1)"/>
      <w:lvlJc w:val="left"/>
      <w:pPr>
        <w:ind w:left="702" w:hanging="260"/>
      </w:pPr>
      <w:rPr>
        <w:rFonts w:ascii="Arial" w:hAnsi="Arial" w:cs="Arial MT" w:hint="default"/>
        <w:w w:val="100"/>
        <w:sz w:val="20"/>
        <w:szCs w:val="22"/>
        <w:lang w:val="ca-ES" w:eastAsia="en-US" w:bidi="ar-SA"/>
      </w:rPr>
    </w:lvl>
    <w:lvl w:ilvl="1" w:tplc="488EF9D6">
      <w:numFmt w:val="bullet"/>
      <w:lvlText w:val=""/>
      <w:lvlJc w:val="left"/>
      <w:pPr>
        <w:ind w:left="1422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4E9C4DAE">
      <w:numFmt w:val="bullet"/>
      <w:lvlText w:val="•"/>
      <w:lvlJc w:val="left"/>
      <w:pPr>
        <w:ind w:left="2371" w:hanging="360"/>
      </w:pPr>
      <w:rPr>
        <w:rFonts w:hint="default"/>
        <w:lang w:val="ca-ES" w:eastAsia="en-US" w:bidi="ar-SA"/>
      </w:rPr>
    </w:lvl>
    <w:lvl w:ilvl="3" w:tplc="6D78FC40">
      <w:numFmt w:val="bullet"/>
      <w:lvlText w:val="•"/>
      <w:lvlJc w:val="left"/>
      <w:pPr>
        <w:ind w:left="3323" w:hanging="360"/>
      </w:pPr>
      <w:rPr>
        <w:rFonts w:hint="default"/>
        <w:lang w:val="ca-ES" w:eastAsia="en-US" w:bidi="ar-SA"/>
      </w:rPr>
    </w:lvl>
    <w:lvl w:ilvl="4" w:tplc="F0DA6E9E">
      <w:numFmt w:val="bullet"/>
      <w:lvlText w:val="•"/>
      <w:lvlJc w:val="left"/>
      <w:pPr>
        <w:ind w:left="4275" w:hanging="360"/>
      </w:pPr>
      <w:rPr>
        <w:rFonts w:hint="default"/>
        <w:lang w:val="ca-ES" w:eastAsia="en-US" w:bidi="ar-SA"/>
      </w:rPr>
    </w:lvl>
    <w:lvl w:ilvl="5" w:tplc="0A70ED5C">
      <w:numFmt w:val="bullet"/>
      <w:lvlText w:val="•"/>
      <w:lvlJc w:val="left"/>
      <w:pPr>
        <w:ind w:left="5227" w:hanging="360"/>
      </w:pPr>
      <w:rPr>
        <w:rFonts w:hint="default"/>
        <w:lang w:val="ca-ES" w:eastAsia="en-US" w:bidi="ar-SA"/>
      </w:rPr>
    </w:lvl>
    <w:lvl w:ilvl="6" w:tplc="78DAA69E">
      <w:numFmt w:val="bullet"/>
      <w:lvlText w:val="•"/>
      <w:lvlJc w:val="left"/>
      <w:pPr>
        <w:ind w:left="6179" w:hanging="360"/>
      </w:pPr>
      <w:rPr>
        <w:rFonts w:hint="default"/>
        <w:lang w:val="ca-ES" w:eastAsia="en-US" w:bidi="ar-SA"/>
      </w:rPr>
    </w:lvl>
    <w:lvl w:ilvl="7" w:tplc="7082A9F2">
      <w:numFmt w:val="bullet"/>
      <w:lvlText w:val="•"/>
      <w:lvlJc w:val="left"/>
      <w:pPr>
        <w:ind w:left="7130" w:hanging="360"/>
      </w:pPr>
      <w:rPr>
        <w:rFonts w:hint="default"/>
        <w:lang w:val="ca-ES" w:eastAsia="en-US" w:bidi="ar-SA"/>
      </w:rPr>
    </w:lvl>
    <w:lvl w:ilvl="8" w:tplc="14E0208E">
      <w:numFmt w:val="bullet"/>
      <w:lvlText w:val="•"/>
      <w:lvlJc w:val="left"/>
      <w:pPr>
        <w:ind w:left="8082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33923581"/>
    <w:multiLevelType w:val="hybridMultilevel"/>
    <w:tmpl w:val="C808838E"/>
    <w:lvl w:ilvl="0" w:tplc="E662F6A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E02DF"/>
    <w:multiLevelType w:val="hybridMultilevel"/>
    <w:tmpl w:val="D2800168"/>
    <w:lvl w:ilvl="0" w:tplc="0403000F">
      <w:start w:val="1"/>
      <w:numFmt w:val="decimal"/>
      <w:lvlText w:val="%1."/>
      <w:lvlJc w:val="left"/>
      <w:pPr>
        <w:ind w:left="466" w:hanging="360"/>
      </w:pPr>
    </w:lvl>
    <w:lvl w:ilvl="1" w:tplc="04030019" w:tentative="1">
      <w:start w:val="1"/>
      <w:numFmt w:val="lowerLetter"/>
      <w:lvlText w:val="%2."/>
      <w:lvlJc w:val="left"/>
      <w:pPr>
        <w:ind w:left="1186" w:hanging="360"/>
      </w:pPr>
    </w:lvl>
    <w:lvl w:ilvl="2" w:tplc="0403001B" w:tentative="1">
      <w:start w:val="1"/>
      <w:numFmt w:val="lowerRoman"/>
      <w:lvlText w:val="%3."/>
      <w:lvlJc w:val="right"/>
      <w:pPr>
        <w:ind w:left="1906" w:hanging="180"/>
      </w:pPr>
    </w:lvl>
    <w:lvl w:ilvl="3" w:tplc="0403000F" w:tentative="1">
      <w:start w:val="1"/>
      <w:numFmt w:val="decimal"/>
      <w:lvlText w:val="%4."/>
      <w:lvlJc w:val="left"/>
      <w:pPr>
        <w:ind w:left="2626" w:hanging="360"/>
      </w:pPr>
    </w:lvl>
    <w:lvl w:ilvl="4" w:tplc="04030019" w:tentative="1">
      <w:start w:val="1"/>
      <w:numFmt w:val="lowerLetter"/>
      <w:lvlText w:val="%5."/>
      <w:lvlJc w:val="left"/>
      <w:pPr>
        <w:ind w:left="3346" w:hanging="360"/>
      </w:pPr>
    </w:lvl>
    <w:lvl w:ilvl="5" w:tplc="0403001B" w:tentative="1">
      <w:start w:val="1"/>
      <w:numFmt w:val="lowerRoman"/>
      <w:lvlText w:val="%6."/>
      <w:lvlJc w:val="right"/>
      <w:pPr>
        <w:ind w:left="4066" w:hanging="180"/>
      </w:pPr>
    </w:lvl>
    <w:lvl w:ilvl="6" w:tplc="0403000F" w:tentative="1">
      <w:start w:val="1"/>
      <w:numFmt w:val="decimal"/>
      <w:lvlText w:val="%7."/>
      <w:lvlJc w:val="left"/>
      <w:pPr>
        <w:ind w:left="4786" w:hanging="360"/>
      </w:pPr>
    </w:lvl>
    <w:lvl w:ilvl="7" w:tplc="04030019" w:tentative="1">
      <w:start w:val="1"/>
      <w:numFmt w:val="lowerLetter"/>
      <w:lvlText w:val="%8."/>
      <w:lvlJc w:val="left"/>
      <w:pPr>
        <w:ind w:left="5506" w:hanging="360"/>
      </w:pPr>
    </w:lvl>
    <w:lvl w:ilvl="8" w:tplc="0403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4" w15:restartNumberingAfterBreak="0">
    <w:nsid w:val="3FC51FFB"/>
    <w:multiLevelType w:val="hybridMultilevel"/>
    <w:tmpl w:val="3B521A8C"/>
    <w:lvl w:ilvl="0" w:tplc="B85AE29C">
      <w:start w:val="1"/>
      <w:numFmt w:val="decimal"/>
      <w:lvlText w:val="%1."/>
      <w:lvlJc w:val="left"/>
      <w:pPr>
        <w:ind w:left="702" w:hanging="245"/>
      </w:pPr>
      <w:rPr>
        <w:rFonts w:ascii="Arial" w:eastAsia="Arial MT" w:hAnsi="Arial" w:cs="Arial" w:hint="default"/>
        <w:spacing w:val="-1"/>
        <w:w w:val="100"/>
        <w:sz w:val="20"/>
        <w:szCs w:val="20"/>
        <w:lang w:val="ca-ES" w:eastAsia="en-US" w:bidi="ar-SA"/>
      </w:rPr>
    </w:lvl>
    <w:lvl w:ilvl="1" w:tplc="7B12F7F2">
      <w:numFmt w:val="bullet"/>
      <w:lvlText w:val="•"/>
      <w:lvlJc w:val="left"/>
      <w:pPr>
        <w:ind w:left="1628" w:hanging="245"/>
      </w:pPr>
      <w:rPr>
        <w:rFonts w:hint="default"/>
        <w:lang w:val="ca-ES" w:eastAsia="en-US" w:bidi="ar-SA"/>
      </w:rPr>
    </w:lvl>
    <w:lvl w:ilvl="2" w:tplc="81D0A1B2">
      <w:numFmt w:val="bullet"/>
      <w:lvlText w:val="•"/>
      <w:lvlJc w:val="left"/>
      <w:pPr>
        <w:ind w:left="2557" w:hanging="245"/>
      </w:pPr>
      <w:rPr>
        <w:rFonts w:hint="default"/>
        <w:lang w:val="ca-ES" w:eastAsia="en-US" w:bidi="ar-SA"/>
      </w:rPr>
    </w:lvl>
    <w:lvl w:ilvl="3" w:tplc="BDD2B99C">
      <w:numFmt w:val="bullet"/>
      <w:lvlText w:val="•"/>
      <w:lvlJc w:val="left"/>
      <w:pPr>
        <w:ind w:left="3485" w:hanging="245"/>
      </w:pPr>
      <w:rPr>
        <w:rFonts w:hint="default"/>
        <w:lang w:val="ca-ES" w:eastAsia="en-US" w:bidi="ar-SA"/>
      </w:rPr>
    </w:lvl>
    <w:lvl w:ilvl="4" w:tplc="2D42961E">
      <w:numFmt w:val="bullet"/>
      <w:lvlText w:val="•"/>
      <w:lvlJc w:val="left"/>
      <w:pPr>
        <w:ind w:left="4414" w:hanging="245"/>
      </w:pPr>
      <w:rPr>
        <w:rFonts w:hint="default"/>
        <w:lang w:val="ca-ES" w:eastAsia="en-US" w:bidi="ar-SA"/>
      </w:rPr>
    </w:lvl>
    <w:lvl w:ilvl="5" w:tplc="6B007612">
      <w:numFmt w:val="bullet"/>
      <w:lvlText w:val="•"/>
      <w:lvlJc w:val="left"/>
      <w:pPr>
        <w:ind w:left="5343" w:hanging="245"/>
      </w:pPr>
      <w:rPr>
        <w:rFonts w:hint="default"/>
        <w:lang w:val="ca-ES" w:eastAsia="en-US" w:bidi="ar-SA"/>
      </w:rPr>
    </w:lvl>
    <w:lvl w:ilvl="6" w:tplc="1CB81188">
      <w:numFmt w:val="bullet"/>
      <w:lvlText w:val="•"/>
      <w:lvlJc w:val="left"/>
      <w:pPr>
        <w:ind w:left="6271" w:hanging="245"/>
      </w:pPr>
      <w:rPr>
        <w:rFonts w:hint="default"/>
        <w:lang w:val="ca-ES" w:eastAsia="en-US" w:bidi="ar-SA"/>
      </w:rPr>
    </w:lvl>
    <w:lvl w:ilvl="7" w:tplc="DDB28266">
      <w:numFmt w:val="bullet"/>
      <w:lvlText w:val="•"/>
      <w:lvlJc w:val="left"/>
      <w:pPr>
        <w:ind w:left="7200" w:hanging="245"/>
      </w:pPr>
      <w:rPr>
        <w:rFonts w:hint="default"/>
        <w:lang w:val="ca-ES" w:eastAsia="en-US" w:bidi="ar-SA"/>
      </w:rPr>
    </w:lvl>
    <w:lvl w:ilvl="8" w:tplc="13B09154">
      <w:numFmt w:val="bullet"/>
      <w:lvlText w:val="•"/>
      <w:lvlJc w:val="left"/>
      <w:pPr>
        <w:ind w:left="8129" w:hanging="245"/>
      </w:pPr>
      <w:rPr>
        <w:rFonts w:hint="default"/>
        <w:lang w:val="ca-ES" w:eastAsia="en-US" w:bidi="ar-SA"/>
      </w:rPr>
    </w:lvl>
  </w:abstractNum>
  <w:abstractNum w:abstractNumId="5" w15:restartNumberingAfterBreak="0">
    <w:nsid w:val="49AB6F22"/>
    <w:multiLevelType w:val="hybridMultilevel"/>
    <w:tmpl w:val="24F2B0E6"/>
    <w:lvl w:ilvl="0" w:tplc="EE606124">
      <w:start w:val="6"/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32CE8484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EEC306C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EB56CFD4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8D64D6CC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E116A5E2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86DFCC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BD25110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521EB73C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49805CD"/>
    <w:multiLevelType w:val="hybridMultilevel"/>
    <w:tmpl w:val="55E005B0"/>
    <w:lvl w:ilvl="0" w:tplc="9B548BBA">
      <w:start w:val="1"/>
      <w:numFmt w:val="lowerLetter"/>
      <w:lvlText w:val="%1)"/>
      <w:lvlJc w:val="left"/>
      <w:pPr>
        <w:ind w:left="702" w:hanging="187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ca-ES" w:eastAsia="en-US" w:bidi="ar-SA"/>
      </w:rPr>
    </w:lvl>
    <w:lvl w:ilvl="1" w:tplc="E1B46452">
      <w:start w:val="2"/>
      <w:numFmt w:val="lowerLetter"/>
      <w:lvlText w:val="%2)"/>
      <w:lvlJc w:val="left"/>
      <w:pPr>
        <w:ind w:left="1410" w:hanging="257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1EF2B50E">
      <w:numFmt w:val="bullet"/>
      <w:lvlText w:val="•"/>
      <w:lvlJc w:val="left"/>
      <w:pPr>
        <w:ind w:left="2371" w:hanging="257"/>
      </w:pPr>
      <w:rPr>
        <w:rFonts w:hint="default"/>
        <w:lang w:val="ca-ES" w:eastAsia="en-US" w:bidi="ar-SA"/>
      </w:rPr>
    </w:lvl>
    <w:lvl w:ilvl="3" w:tplc="61B84E6A">
      <w:numFmt w:val="bullet"/>
      <w:lvlText w:val="•"/>
      <w:lvlJc w:val="left"/>
      <w:pPr>
        <w:ind w:left="3323" w:hanging="257"/>
      </w:pPr>
      <w:rPr>
        <w:rFonts w:hint="default"/>
        <w:lang w:val="ca-ES" w:eastAsia="en-US" w:bidi="ar-SA"/>
      </w:rPr>
    </w:lvl>
    <w:lvl w:ilvl="4" w:tplc="CE263172">
      <w:numFmt w:val="bullet"/>
      <w:lvlText w:val="•"/>
      <w:lvlJc w:val="left"/>
      <w:pPr>
        <w:ind w:left="4275" w:hanging="257"/>
      </w:pPr>
      <w:rPr>
        <w:rFonts w:hint="default"/>
        <w:lang w:val="ca-ES" w:eastAsia="en-US" w:bidi="ar-SA"/>
      </w:rPr>
    </w:lvl>
    <w:lvl w:ilvl="5" w:tplc="30D6DA0E">
      <w:numFmt w:val="bullet"/>
      <w:lvlText w:val="•"/>
      <w:lvlJc w:val="left"/>
      <w:pPr>
        <w:ind w:left="5227" w:hanging="257"/>
      </w:pPr>
      <w:rPr>
        <w:rFonts w:hint="default"/>
        <w:lang w:val="ca-ES" w:eastAsia="en-US" w:bidi="ar-SA"/>
      </w:rPr>
    </w:lvl>
    <w:lvl w:ilvl="6" w:tplc="D340E80E">
      <w:numFmt w:val="bullet"/>
      <w:lvlText w:val="•"/>
      <w:lvlJc w:val="left"/>
      <w:pPr>
        <w:ind w:left="6179" w:hanging="257"/>
      </w:pPr>
      <w:rPr>
        <w:rFonts w:hint="default"/>
        <w:lang w:val="ca-ES" w:eastAsia="en-US" w:bidi="ar-SA"/>
      </w:rPr>
    </w:lvl>
    <w:lvl w:ilvl="7" w:tplc="EFD424AA">
      <w:numFmt w:val="bullet"/>
      <w:lvlText w:val="•"/>
      <w:lvlJc w:val="left"/>
      <w:pPr>
        <w:ind w:left="7130" w:hanging="257"/>
      </w:pPr>
      <w:rPr>
        <w:rFonts w:hint="default"/>
        <w:lang w:val="ca-ES" w:eastAsia="en-US" w:bidi="ar-SA"/>
      </w:rPr>
    </w:lvl>
    <w:lvl w:ilvl="8" w:tplc="F59C2AE6">
      <w:numFmt w:val="bullet"/>
      <w:lvlText w:val="•"/>
      <w:lvlJc w:val="left"/>
      <w:pPr>
        <w:ind w:left="8082" w:hanging="257"/>
      </w:pPr>
      <w:rPr>
        <w:rFonts w:hint="default"/>
        <w:lang w:val="ca-ES" w:eastAsia="en-US" w:bidi="ar-SA"/>
      </w:rPr>
    </w:lvl>
  </w:abstractNum>
  <w:num w:numId="1" w16cid:durableId="1760709278">
    <w:abstractNumId w:val="1"/>
  </w:num>
  <w:num w:numId="2" w16cid:durableId="1819766698">
    <w:abstractNumId w:val="0"/>
  </w:num>
  <w:num w:numId="3" w16cid:durableId="1323120936">
    <w:abstractNumId w:val="4"/>
  </w:num>
  <w:num w:numId="4" w16cid:durableId="1303268628">
    <w:abstractNumId w:val="6"/>
  </w:num>
  <w:num w:numId="5" w16cid:durableId="872230988">
    <w:abstractNumId w:val="3"/>
  </w:num>
  <w:num w:numId="6" w16cid:durableId="1108894783">
    <w:abstractNumId w:val="2"/>
  </w:num>
  <w:num w:numId="7" w16cid:durableId="3832183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E7"/>
    <w:rsid w:val="00147C4C"/>
    <w:rsid w:val="00192ED8"/>
    <w:rsid w:val="001D3F96"/>
    <w:rsid w:val="00293AB7"/>
    <w:rsid w:val="002E4E50"/>
    <w:rsid w:val="002F48BC"/>
    <w:rsid w:val="0033042A"/>
    <w:rsid w:val="003D7315"/>
    <w:rsid w:val="004C2626"/>
    <w:rsid w:val="004C70FA"/>
    <w:rsid w:val="005807B5"/>
    <w:rsid w:val="007A31E8"/>
    <w:rsid w:val="007A5704"/>
    <w:rsid w:val="00963831"/>
    <w:rsid w:val="00B20C23"/>
    <w:rsid w:val="00B32EBE"/>
    <w:rsid w:val="00B67EE7"/>
    <w:rsid w:val="00B84FC5"/>
    <w:rsid w:val="00C8209D"/>
    <w:rsid w:val="00CA00AE"/>
    <w:rsid w:val="00CE7E8D"/>
    <w:rsid w:val="00CF5F4B"/>
    <w:rsid w:val="00D36BB4"/>
    <w:rsid w:val="00D74C4F"/>
    <w:rsid w:val="00DC1BE8"/>
    <w:rsid w:val="00E247D0"/>
    <w:rsid w:val="00E77104"/>
    <w:rsid w:val="00E93011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D0C95C"/>
  <w15:chartTrackingRefBased/>
  <w15:docId w15:val="{A3B74BFE-A608-470E-9042-B2319214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67EE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67EE7"/>
  </w:style>
  <w:style w:type="paragraph" w:styleId="Encabezado">
    <w:name w:val="header"/>
    <w:basedOn w:val="Normal"/>
    <w:link w:val="EncabezadoCar"/>
    <w:uiPriority w:val="99"/>
    <w:rsid w:val="00B67EE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B67EE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edepgina">
    <w:name w:val="footer"/>
    <w:basedOn w:val="Normal"/>
    <w:link w:val="PiedepginaCar"/>
    <w:uiPriority w:val="99"/>
    <w:rsid w:val="00B67EE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67EE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D7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640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 Escola Valls</dc:creator>
  <cp:keywords/>
  <dc:description/>
  <cp:lastModifiedBy>Eva Cabrera Torralvo</cp:lastModifiedBy>
  <cp:revision>10</cp:revision>
  <cp:lastPrinted>2025-10-21T08:19:00Z</cp:lastPrinted>
  <dcterms:created xsi:type="dcterms:W3CDTF">2025-10-21T09:51:00Z</dcterms:created>
  <dcterms:modified xsi:type="dcterms:W3CDTF">2026-02-04T08:32:00Z</dcterms:modified>
</cp:coreProperties>
</file>